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54E8" w14:textId="77777777" w:rsidR="0074028A" w:rsidRDefault="00723376">
      <w:pPr>
        <w:pStyle w:val="BodyText"/>
        <w:ind w:left="3378"/>
        <w:rPr>
          <w:rFonts w:ascii="Times New Roman"/>
        </w:rPr>
      </w:pPr>
      <w:r>
        <w:rPr>
          <w:rFonts w:ascii="Times New Roman"/>
          <w:noProof/>
        </w:rPr>
        <w:drawing>
          <wp:inline distT="0" distB="0" distL="0" distR="0" wp14:anchorId="2B7B37ED" wp14:editId="311D3D70">
            <wp:extent cx="2161931" cy="502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61931" cy="502920"/>
                    </a:xfrm>
                    <a:prstGeom prst="rect">
                      <a:avLst/>
                    </a:prstGeom>
                  </pic:spPr>
                </pic:pic>
              </a:graphicData>
            </a:graphic>
          </wp:inline>
        </w:drawing>
      </w:r>
    </w:p>
    <w:p w14:paraId="661EFE01" w14:textId="77777777" w:rsidR="0074028A" w:rsidRDefault="0074028A">
      <w:pPr>
        <w:pStyle w:val="BodyText"/>
        <w:rPr>
          <w:rFonts w:ascii="Times New Roman"/>
        </w:rPr>
      </w:pPr>
    </w:p>
    <w:p w14:paraId="4E034F45" w14:textId="77777777" w:rsidR="0074028A" w:rsidRDefault="0074028A">
      <w:pPr>
        <w:pStyle w:val="BodyText"/>
        <w:rPr>
          <w:rFonts w:ascii="Times New Roman"/>
        </w:rPr>
      </w:pPr>
    </w:p>
    <w:p w14:paraId="7004E94C" w14:textId="77777777" w:rsidR="0074028A" w:rsidRDefault="0074028A">
      <w:pPr>
        <w:pStyle w:val="BodyText"/>
        <w:rPr>
          <w:rFonts w:ascii="Times New Roman"/>
        </w:rPr>
      </w:pPr>
    </w:p>
    <w:p w14:paraId="077703A5" w14:textId="77777777" w:rsidR="0074028A" w:rsidRDefault="00723376">
      <w:pPr>
        <w:pStyle w:val="BodyText"/>
        <w:spacing w:before="149"/>
        <w:rPr>
          <w:rFonts w:ascii="Times New Roman"/>
        </w:rPr>
      </w:pPr>
      <w:r>
        <w:rPr>
          <w:rFonts w:ascii="Times New Roman"/>
          <w:noProof/>
        </w:rPr>
        <mc:AlternateContent>
          <mc:Choice Requires="wpg">
            <w:drawing>
              <wp:anchor distT="0" distB="0" distL="0" distR="0" simplePos="0" relativeHeight="487587840" behindDoc="1" locked="0" layoutInCell="1" allowOverlap="1" wp14:anchorId="49CAD052" wp14:editId="04A6C371">
                <wp:simplePos x="0" y="0"/>
                <wp:positionH relativeFrom="page">
                  <wp:posOffset>629412</wp:posOffset>
                </wp:positionH>
                <wp:positionV relativeFrom="paragraph">
                  <wp:posOffset>256069</wp:posOffset>
                </wp:positionV>
                <wp:extent cx="6239510" cy="4648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4820"/>
                          <a:chOff x="0" y="0"/>
                          <a:chExt cx="6239510" cy="464820"/>
                        </a:xfrm>
                      </wpg:grpSpPr>
                      <wps:wsp>
                        <wps:cNvPr id="3" name="Textbox 3"/>
                        <wps:cNvSpPr txBox="1"/>
                        <wps:spPr>
                          <a:xfrm>
                            <a:off x="71627" y="9144"/>
                            <a:ext cx="6158230" cy="447040"/>
                          </a:xfrm>
                          <a:prstGeom prst="rect">
                            <a:avLst/>
                          </a:prstGeom>
                          <a:solidFill>
                            <a:srgbClr val="D9D9D9"/>
                          </a:solidFill>
                        </wps:spPr>
                        <wps:txbx>
                          <w:txbxContent>
                            <w:p w14:paraId="7F2D8D10" w14:textId="77777777" w:rsidR="0074028A" w:rsidRDefault="00723376">
                              <w:pPr>
                                <w:spacing w:before="98"/>
                                <w:ind w:left="629"/>
                                <w:rPr>
                                  <w:color w:val="000000"/>
                                  <w:sz w:val="44"/>
                                </w:rPr>
                              </w:pPr>
                              <w:r>
                                <w:rPr>
                                  <w:color w:val="000000"/>
                                  <w:sz w:val="44"/>
                                </w:rPr>
                                <w:t>NEC3</w:t>
                              </w:r>
                              <w:r>
                                <w:rPr>
                                  <w:color w:val="000000"/>
                                  <w:spacing w:val="-17"/>
                                  <w:sz w:val="44"/>
                                </w:rPr>
                                <w:t xml:space="preserve"> </w:t>
                              </w:r>
                              <w:r>
                                <w:rPr>
                                  <w:color w:val="000000"/>
                                  <w:sz w:val="44"/>
                                </w:rPr>
                                <w:t>Engineering</w:t>
                              </w:r>
                              <w:r>
                                <w:rPr>
                                  <w:color w:val="000000"/>
                                  <w:spacing w:val="-17"/>
                                  <w:sz w:val="44"/>
                                </w:rPr>
                                <w:t xml:space="preserve"> </w:t>
                              </w:r>
                              <w:r>
                                <w:rPr>
                                  <w:color w:val="000000"/>
                                  <w:sz w:val="44"/>
                                </w:rPr>
                                <w:t>&amp;</w:t>
                              </w:r>
                              <w:r>
                                <w:rPr>
                                  <w:color w:val="000000"/>
                                  <w:spacing w:val="-17"/>
                                  <w:sz w:val="44"/>
                                </w:rPr>
                                <w:t xml:space="preserve"> </w:t>
                              </w:r>
                              <w:r>
                                <w:rPr>
                                  <w:color w:val="000000"/>
                                  <w:sz w:val="44"/>
                                </w:rPr>
                                <w:t>Construction</w:t>
                              </w:r>
                              <w:r>
                                <w:rPr>
                                  <w:color w:val="000000"/>
                                  <w:spacing w:val="-11"/>
                                  <w:sz w:val="44"/>
                                </w:rPr>
                                <w:t xml:space="preserve"> </w:t>
                              </w:r>
                              <w:r>
                                <w:rPr>
                                  <w:color w:val="000000"/>
                                  <w:spacing w:val="-2"/>
                                  <w:sz w:val="44"/>
                                </w:rPr>
                                <w:t>Contract</w:t>
                              </w:r>
                            </w:p>
                          </w:txbxContent>
                        </wps:txbx>
                        <wps:bodyPr wrap="square" lIns="0" tIns="0" rIns="0" bIns="0" rtlCol="0">
                          <a:noAutofit/>
                        </wps:bodyPr>
                      </wps:wsp>
                      <wps:wsp>
                        <wps:cNvPr id="4" name="Graphic 4"/>
                        <wps:cNvSpPr/>
                        <wps:spPr>
                          <a:xfrm>
                            <a:off x="0" y="0"/>
                            <a:ext cx="6239510" cy="464820"/>
                          </a:xfrm>
                          <a:custGeom>
                            <a:avLst/>
                            <a:gdLst/>
                            <a:ahLst/>
                            <a:cxnLst/>
                            <a:rect l="l" t="t" r="r" b="b"/>
                            <a:pathLst>
                              <a:path w="6239510" h="464820">
                                <a:moveTo>
                                  <a:pt x="6238989" y="0"/>
                                </a:moveTo>
                                <a:lnTo>
                                  <a:pt x="6229858" y="0"/>
                                </a:lnTo>
                                <a:lnTo>
                                  <a:pt x="6229858" y="9144"/>
                                </a:lnTo>
                                <a:lnTo>
                                  <a:pt x="6229858" y="455676"/>
                                </a:lnTo>
                                <a:lnTo>
                                  <a:pt x="9144" y="455676"/>
                                </a:lnTo>
                                <a:lnTo>
                                  <a:pt x="9144" y="9144"/>
                                </a:lnTo>
                                <a:lnTo>
                                  <a:pt x="6229858" y="9144"/>
                                </a:lnTo>
                                <a:lnTo>
                                  <a:pt x="6229858" y="0"/>
                                </a:lnTo>
                                <a:lnTo>
                                  <a:pt x="9144" y="0"/>
                                </a:lnTo>
                                <a:lnTo>
                                  <a:pt x="0" y="0"/>
                                </a:lnTo>
                                <a:lnTo>
                                  <a:pt x="0" y="9144"/>
                                </a:lnTo>
                                <a:lnTo>
                                  <a:pt x="0" y="455676"/>
                                </a:lnTo>
                                <a:lnTo>
                                  <a:pt x="0" y="464820"/>
                                </a:lnTo>
                                <a:lnTo>
                                  <a:pt x="9144" y="464820"/>
                                </a:lnTo>
                                <a:lnTo>
                                  <a:pt x="6229858" y="464820"/>
                                </a:lnTo>
                                <a:lnTo>
                                  <a:pt x="6238989" y="464820"/>
                                </a:lnTo>
                                <a:lnTo>
                                  <a:pt x="6238989" y="455676"/>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CAD052" id="Group 2" o:spid="_x0000_s1026" style="position:absolute;margin-left:49.55pt;margin-top:20.15pt;width:491.3pt;height:36.6pt;z-index:-15728640;mso-wrap-distance-left:0;mso-wrap-distance-right:0;mso-position-horizontal-relative:page" coordsize="6239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">
                <v:shapetype id="_x0000_t202" coordsize="21600,21600" o:spt="202" path="m,l,21600r21600,l21600,xe">
                  <v:stroke joinstyle="miter"/>
                  <v:path gradientshapeok="t" o:connecttype="rect"/>
                </v:shapetype>
                <v:shape id="Textbox 3" o:spid="_x0000_s1027" type="#_x0000_t202" style="position:absolute;left:716;top:91;width:61582;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" fillcolor="#d9d9d9" stroked="f">
                  <v:textbox inset="0,0,0,0">
                    <w:txbxContent>
                      <w:p w14:paraId="7F2D8D10" w14:textId="77777777" w:rsidR="0074028A" w:rsidRDefault="00723376">
                        <w:pPr>
                          <w:spacing w:before="98"/>
                          <w:ind w:left="629"/>
                          <w:rPr>
                            <w:color w:val="000000"/>
                            <w:sz w:val="44"/>
                          </w:rPr>
                        </w:pPr>
                        <w:r>
                          <w:rPr>
                            <w:color w:val="000000"/>
                            <w:sz w:val="44"/>
                          </w:rPr>
                          <w:t>NEC3</w:t>
                        </w:r>
                        <w:r>
                          <w:rPr>
                            <w:color w:val="000000"/>
                            <w:spacing w:val="-17"/>
                            <w:sz w:val="44"/>
                          </w:rPr>
                          <w:t xml:space="preserve"> </w:t>
                        </w:r>
                        <w:r>
                          <w:rPr>
                            <w:color w:val="000000"/>
                            <w:sz w:val="44"/>
                          </w:rPr>
                          <w:t>Engineering</w:t>
                        </w:r>
                        <w:r>
                          <w:rPr>
                            <w:color w:val="000000"/>
                            <w:spacing w:val="-17"/>
                            <w:sz w:val="44"/>
                          </w:rPr>
                          <w:t xml:space="preserve"> </w:t>
                        </w:r>
                        <w:r>
                          <w:rPr>
                            <w:color w:val="000000"/>
                            <w:sz w:val="44"/>
                          </w:rPr>
                          <w:t>&amp;</w:t>
                        </w:r>
                        <w:r>
                          <w:rPr>
                            <w:color w:val="000000"/>
                            <w:spacing w:val="-17"/>
                            <w:sz w:val="44"/>
                          </w:rPr>
                          <w:t xml:space="preserve"> </w:t>
                        </w:r>
                        <w:r>
                          <w:rPr>
                            <w:color w:val="000000"/>
                            <w:sz w:val="44"/>
                          </w:rPr>
                          <w:t>Construction</w:t>
                        </w:r>
                        <w:r>
                          <w:rPr>
                            <w:color w:val="000000"/>
                            <w:spacing w:val="-11"/>
                            <w:sz w:val="44"/>
                          </w:rPr>
                          <w:t xml:space="preserve"> </w:t>
                        </w:r>
                        <w:r>
                          <w:rPr>
                            <w:color w:val="000000"/>
                            <w:spacing w:val="-2"/>
                            <w:sz w:val="44"/>
                          </w:rPr>
                          <w:t>Contract</w:t>
                        </w:r>
                      </w:p>
                    </w:txbxContent>
                  </v:textbox>
                </v:shape>
                <v:shape id="Graphic 4" o:spid="_x0000_s1028" style="position:absolute;width:62395;height:4648;visibility:visible;mso-wrap-style:square;v-text-anchor:top" coordsize="623951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" path="m6238989,r-9131,l6229858,9144r,446532l9144,455676r,-446532l6229858,9144r,-9144l9144,,,,,9144,,455676r,9144l9144,464820r6220714,l6238989,464820r,-9144l6238989,9144r,-9144xe" fillcolor="black" stroked="f">
                  <v:path arrowok="t"/>
                </v:shape>
                <w10:wrap type="topAndBottom" anchorx="page"/>
              </v:group>
            </w:pict>
          </mc:Fallback>
        </mc:AlternateContent>
      </w:r>
    </w:p>
    <w:p w14:paraId="7BD38E4E" w14:textId="77777777" w:rsidR="0074028A" w:rsidRDefault="0074028A">
      <w:pPr>
        <w:pStyle w:val="BodyText"/>
        <w:rPr>
          <w:rFonts w:ascii="Times New Roman"/>
        </w:rPr>
      </w:pPr>
    </w:p>
    <w:p w14:paraId="7E073D78" w14:textId="77777777" w:rsidR="0074028A" w:rsidRDefault="0074028A">
      <w:pPr>
        <w:pStyle w:val="BodyText"/>
        <w:rPr>
          <w:rFonts w:ascii="Times New Roman"/>
        </w:rPr>
      </w:pPr>
    </w:p>
    <w:p w14:paraId="76CE1D9A" w14:textId="77777777" w:rsidR="0074028A" w:rsidRDefault="0074028A">
      <w:pPr>
        <w:pStyle w:val="BodyText"/>
        <w:rPr>
          <w:rFonts w:ascii="Times New Roman"/>
        </w:rPr>
      </w:pPr>
    </w:p>
    <w:p w14:paraId="5C528445" w14:textId="77777777" w:rsidR="0074028A" w:rsidRDefault="0074028A">
      <w:pPr>
        <w:pStyle w:val="BodyText"/>
        <w:rPr>
          <w:rFonts w:ascii="Times New Roman"/>
        </w:rPr>
      </w:pPr>
    </w:p>
    <w:p w14:paraId="64A9377C" w14:textId="77777777" w:rsidR="0074028A" w:rsidRDefault="0074028A">
      <w:pPr>
        <w:pStyle w:val="BodyText"/>
        <w:rPr>
          <w:rFonts w:ascii="Times New Roman"/>
        </w:rPr>
      </w:pPr>
    </w:p>
    <w:p w14:paraId="4AC289E1" w14:textId="77777777" w:rsidR="0074028A" w:rsidRDefault="0074028A">
      <w:pPr>
        <w:pStyle w:val="BodyText"/>
        <w:spacing w:before="95"/>
        <w:rPr>
          <w:rFonts w:ascii="Times New Roman"/>
        </w:rPr>
      </w:pPr>
    </w:p>
    <w:tbl>
      <w:tblPr>
        <w:tblW w:w="0" w:type="auto"/>
        <w:tblInd w:w="146" w:type="dxa"/>
        <w:tblLayout w:type="fixed"/>
        <w:tblCellMar>
          <w:left w:w="0" w:type="dxa"/>
          <w:right w:w="0" w:type="dxa"/>
        </w:tblCellMar>
        <w:tblLook w:val="01E0" w:firstRow="1" w:lastRow="1" w:firstColumn="1" w:lastColumn="1" w:noHBand="0" w:noVBand="0"/>
      </w:tblPr>
      <w:tblGrid>
        <w:gridCol w:w="3610"/>
        <w:gridCol w:w="4166"/>
        <w:gridCol w:w="2092"/>
      </w:tblGrid>
      <w:tr w:rsidR="0074028A" w14:paraId="65CE50A8" w14:textId="77777777">
        <w:trPr>
          <w:trHeight w:val="771"/>
        </w:trPr>
        <w:tc>
          <w:tcPr>
            <w:tcW w:w="3610" w:type="dxa"/>
          </w:tcPr>
          <w:p w14:paraId="243063EB" w14:textId="77777777" w:rsidR="0074028A" w:rsidRDefault="00723376">
            <w:pPr>
              <w:pStyle w:val="TableParagraph"/>
              <w:spacing w:line="268" w:lineRule="exact"/>
              <w:ind w:right="82"/>
              <w:jc w:val="right"/>
              <w:rPr>
                <w:rFonts w:ascii="Arial"/>
                <w:b/>
                <w:sz w:val="24"/>
              </w:rPr>
            </w:pPr>
            <w:r>
              <w:rPr>
                <w:rFonts w:ascii="Arial"/>
                <w:b/>
                <w:spacing w:val="-2"/>
                <w:sz w:val="24"/>
              </w:rPr>
              <w:t>Between</w:t>
            </w:r>
          </w:p>
        </w:tc>
        <w:tc>
          <w:tcPr>
            <w:tcW w:w="4166" w:type="dxa"/>
          </w:tcPr>
          <w:p w14:paraId="6F75E66A" w14:textId="77777777" w:rsidR="0074028A" w:rsidRDefault="00723376">
            <w:pPr>
              <w:pStyle w:val="TableParagraph"/>
              <w:ind w:left="84" w:right="367"/>
              <w:rPr>
                <w:rFonts w:ascii="Arial"/>
                <w:b/>
                <w:sz w:val="24"/>
              </w:rPr>
            </w:pPr>
            <w:r>
              <w:rPr>
                <w:rFonts w:ascii="Arial"/>
                <w:b/>
                <w:sz w:val="24"/>
              </w:rPr>
              <w:t>ESKOM</w:t>
            </w:r>
            <w:r>
              <w:rPr>
                <w:rFonts w:ascii="Arial"/>
                <w:b/>
                <w:spacing w:val="-13"/>
                <w:sz w:val="24"/>
              </w:rPr>
              <w:t xml:space="preserve"> </w:t>
            </w:r>
            <w:r>
              <w:rPr>
                <w:rFonts w:ascii="Arial"/>
                <w:b/>
                <w:sz w:val="24"/>
              </w:rPr>
              <w:t>HOLDINGS</w:t>
            </w:r>
            <w:r>
              <w:rPr>
                <w:rFonts w:ascii="Arial"/>
                <w:b/>
                <w:spacing w:val="-13"/>
                <w:sz w:val="24"/>
              </w:rPr>
              <w:t xml:space="preserve"> </w:t>
            </w:r>
            <w:r>
              <w:rPr>
                <w:rFonts w:ascii="Arial"/>
                <w:b/>
                <w:sz w:val="24"/>
              </w:rPr>
              <w:t>SOC</w:t>
            </w:r>
            <w:r>
              <w:rPr>
                <w:rFonts w:ascii="Arial"/>
                <w:b/>
                <w:spacing w:val="-13"/>
                <w:sz w:val="24"/>
              </w:rPr>
              <w:t xml:space="preserve"> </w:t>
            </w:r>
            <w:r>
              <w:rPr>
                <w:rFonts w:ascii="Arial"/>
                <w:b/>
                <w:sz w:val="24"/>
              </w:rPr>
              <w:t>Ltd (Reg No. 2002/015527/30)</w:t>
            </w:r>
          </w:p>
        </w:tc>
        <w:tc>
          <w:tcPr>
            <w:tcW w:w="2092" w:type="dxa"/>
          </w:tcPr>
          <w:p w14:paraId="19156B9E" w14:textId="77777777" w:rsidR="0074028A" w:rsidRDefault="0074028A">
            <w:pPr>
              <w:pStyle w:val="TableParagraph"/>
              <w:rPr>
                <w:rFonts w:ascii="Times New Roman"/>
                <w:sz w:val="26"/>
              </w:rPr>
            </w:pPr>
          </w:p>
        </w:tc>
      </w:tr>
      <w:tr w:rsidR="0074028A" w14:paraId="7226073A" w14:textId="77777777">
        <w:trPr>
          <w:trHeight w:val="998"/>
        </w:trPr>
        <w:tc>
          <w:tcPr>
            <w:tcW w:w="3610" w:type="dxa"/>
          </w:tcPr>
          <w:p w14:paraId="36F92914" w14:textId="77777777" w:rsidR="0074028A" w:rsidRDefault="00723376">
            <w:pPr>
              <w:pStyle w:val="TableParagraph"/>
              <w:spacing w:before="219"/>
              <w:ind w:right="83"/>
              <w:jc w:val="right"/>
              <w:rPr>
                <w:rFonts w:ascii="Arial"/>
                <w:b/>
                <w:sz w:val="24"/>
              </w:rPr>
            </w:pPr>
            <w:r>
              <w:rPr>
                <w:rFonts w:ascii="Arial"/>
                <w:b/>
                <w:spacing w:val="-5"/>
                <w:sz w:val="24"/>
              </w:rPr>
              <w:t>and</w:t>
            </w:r>
          </w:p>
        </w:tc>
        <w:tc>
          <w:tcPr>
            <w:tcW w:w="4166" w:type="dxa"/>
          </w:tcPr>
          <w:p w14:paraId="0FA9BB43" w14:textId="77777777" w:rsidR="0074028A" w:rsidRDefault="00723376">
            <w:pPr>
              <w:pStyle w:val="TableParagraph"/>
              <w:tabs>
                <w:tab w:val="left" w:pos="2665"/>
              </w:tabs>
              <w:spacing w:before="219"/>
              <w:ind w:left="84" w:right="1412"/>
              <w:rPr>
                <w:rFonts w:ascii="Arial"/>
                <w:b/>
                <w:sz w:val="24"/>
              </w:rPr>
            </w:pPr>
            <w:r>
              <w:rPr>
                <w:rFonts w:ascii="Arial"/>
                <w:b/>
                <w:sz w:val="24"/>
              </w:rPr>
              <w:t xml:space="preserve">[Insert at award stage] (Reg No. </w:t>
            </w:r>
            <w:r>
              <w:rPr>
                <w:rFonts w:ascii="Arial"/>
                <w:b/>
                <w:sz w:val="24"/>
                <w:u w:val="single"/>
              </w:rPr>
              <w:tab/>
            </w:r>
            <w:r>
              <w:rPr>
                <w:rFonts w:ascii="Arial"/>
                <w:b/>
                <w:spacing w:val="-10"/>
                <w:sz w:val="24"/>
              </w:rPr>
              <w:t>)</w:t>
            </w:r>
          </w:p>
        </w:tc>
        <w:tc>
          <w:tcPr>
            <w:tcW w:w="2092" w:type="dxa"/>
          </w:tcPr>
          <w:p w14:paraId="7D81A864" w14:textId="77777777" w:rsidR="0074028A" w:rsidRDefault="0074028A">
            <w:pPr>
              <w:pStyle w:val="TableParagraph"/>
              <w:rPr>
                <w:rFonts w:ascii="Times New Roman"/>
                <w:sz w:val="26"/>
              </w:rPr>
            </w:pPr>
          </w:p>
        </w:tc>
      </w:tr>
      <w:tr w:rsidR="0074028A" w14:paraId="1261BD1C" w14:textId="77777777">
        <w:trPr>
          <w:trHeight w:val="1577"/>
        </w:trPr>
        <w:tc>
          <w:tcPr>
            <w:tcW w:w="3610" w:type="dxa"/>
            <w:tcBorders>
              <w:bottom w:val="single" w:sz="4" w:space="0" w:color="000000"/>
            </w:tcBorders>
          </w:tcPr>
          <w:p w14:paraId="37F02280" w14:textId="77777777" w:rsidR="0074028A" w:rsidRDefault="00723376">
            <w:pPr>
              <w:pStyle w:val="TableParagraph"/>
              <w:spacing w:before="219"/>
              <w:ind w:right="83"/>
              <w:jc w:val="right"/>
              <w:rPr>
                <w:rFonts w:ascii="Arial"/>
                <w:b/>
                <w:sz w:val="24"/>
              </w:rPr>
            </w:pPr>
            <w:r>
              <w:rPr>
                <w:rFonts w:ascii="Arial"/>
                <w:b/>
                <w:spacing w:val="-5"/>
                <w:sz w:val="24"/>
              </w:rPr>
              <w:t>for</w:t>
            </w:r>
          </w:p>
        </w:tc>
        <w:tc>
          <w:tcPr>
            <w:tcW w:w="4166" w:type="dxa"/>
            <w:tcBorders>
              <w:bottom w:val="single" w:sz="4" w:space="0" w:color="000000"/>
            </w:tcBorders>
          </w:tcPr>
          <w:p w14:paraId="126847AB" w14:textId="77777777" w:rsidR="0074028A" w:rsidRDefault="00723376">
            <w:pPr>
              <w:pStyle w:val="TableParagraph"/>
              <w:spacing w:before="219"/>
              <w:ind w:left="84"/>
              <w:rPr>
                <w:rFonts w:ascii="Arial"/>
                <w:b/>
                <w:sz w:val="24"/>
              </w:rPr>
            </w:pPr>
            <w:r>
              <w:rPr>
                <w:rFonts w:ascii="Arial"/>
                <w:b/>
                <w:sz w:val="24"/>
              </w:rPr>
              <w:t>Station</w:t>
            </w:r>
            <w:r>
              <w:rPr>
                <w:rFonts w:ascii="Arial"/>
                <w:b/>
                <w:spacing w:val="-2"/>
                <w:sz w:val="24"/>
              </w:rPr>
              <w:t xml:space="preserve"> </w:t>
            </w:r>
            <w:r>
              <w:rPr>
                <w:rFonts w:ascii="Arial"/>
                <w:b/>
                <w:sz w:val="24"/>
              </w:rPr>
              <w:t>Roads</w:t>
            </w:r>
            <w:r>
              <w:rPr>
                <w:rFonts w:ascii="Arial"/>
                <w:b/>
                <w:spacing w:val="-2"/>
                <w:sz w:val="24"/>
              </w:rPr>
              <w:t xml:space="preserve"> Repair</w:t>
            </w:r>
          </w:p>
        </w:tc>
        <w:tc>
          <w:tcPr>
            <w:tcW w:w="2092" w:type="dxa"/>
            <w:tcBorders>
              <w:bottom w:val="single" w:sz="4" w:space="0" w:color="000000"/>
            </w:tcBorders>
          </w:tcPr>
          <w:p w14:paraId="45922351" w14:textId="77777777" w:rsidR="0074028A" w:rsidRDefault="0074028A">
            <w:pPr>
              <w:pStyle w:val="TableParagraph"/>
              <w:rPr>
                <w:rFonts w:ascii="Times New Roman"/>
                <w:sz w:val="26"/>
              </w:rPr>
            </w:pPr>
          </w:p>
        </w:tc>
      </w:tr>
      <w:tr w:rsidR="0074028A" w14:paraId="0A431BC2" w14:textId="77777777">
        <w:trPr>
          <w:trHeight w:val="728"/>
        </w:trPr>
        <w:tc>
          <w:tcPr>
            <w:tcW w:w="3610" w:type="dxa"/>
            <w:tcBorders>
              <w:top w:val="single" w:sz="4" w:space="0" w:color="000000"/>
            </w:tcBorders>
          </w:tcPr>
          <w:p w14:paraId="4AA0971D" w14:textId="77777777" w:rsidR="0074028A" w:rsidRDefault="00723376">
            <w:pPr>
              <w:pStyle w:val="TableParagraph"/>
              <w:spacing w:before="87"/>
              <w:ind w:right="83"/>
              <w:jc w:val="right"/>
              <w:rPr>
                <w:rFonts w:ascii="Arial"/>
                <w:b/>
                <w:sz w:val="24"/>
              </w:rPr>
            </w:pPr>
            <w:r>
              <w:rPr>
                <w:rFonts w:ascii="Arial"/>
                <w:b/>
                <w:spacing w:val="-2"/>
                <w:sz w:val="24"/>
              </w:rPr>
              <w:t>Contents:</w:t>
            </w:r>
          </w:p>
        </w:tc>
        <w:tc>
          <w:tcPr>
            <w:tcW w:w="4166" w:type="dxa"/>
            <w:tcBorders>
              <w:top w:val="single" w:sz="4" w:space="0" w:color="000000"/>
            </w:tcBorders>
          </w:tcPr>
          <w:p w14:paraId="0DD2195E" w14:textId="77777777" w:rsidR="0074028A" w:rsidRDefault="0074028A">
            <w:pPr>
              <w:pStyle w:val="TableParagraph"/>
              <w:rPr>
                <w:rFonts w:ascii="Times New Roman"/>
                <w:sz w:val="26"/>
              </w:rPr>
            </w:pPr>
          </w:p>
        </w:tc>
        <w:tc>
          <w:tcPr>
            <w:tcW w:w="2092" w:type="dxa"/>
            <w:tcBorders>
              <w:top w:val="single" w:sz="4" w:space="0" w:color="000000"/>
            </w:tcBorders>
          </w:tcPr>
          <w:p w14:paraId="5023D8DB" w14:textId="77777777" w:rsidR="0074028A" w:rsidRDefault="00723376">
            <w:pPr>
              <w:pStyle w:val="TableParagraph"/>
              <w:spacing w:before="87"/>
              <w:ind w:left="841" w:right="547"/>
              <w:rPr>
                <w:rFonts w:ascii="Arial"/>
                <w:b/>
                <w:sz w:val="24"/>
              </w:rPr>
            </w:pPr>
            <w:r>
              <w:rPr>
                <w:rFonts w:ascii="Arial"/>
                <w:b/>
                <w:sz w:val="24"/>
              </w:rPr>
              <w:t xml:space="preserve">No of </w:t>
            </w:r>
            <w:r>
              <w:rPr>
                <w:rFonts w:ascii="Arial"/>
                <w:b/>
                <w:spacing w:val="-2"/>
                <w:sz w:val="24"/>
              </w:rPr>
              <w:t>pages</w:t>
            </w:r>
          </w:p>
        </w:tc>
      </w:tr>
      <w:tr w:rsidR="0074028A" w14:paraId="100C6F7D" w14:textId="77777777">
        <w:trPr>
          <w:trHeight w:val="446"/>
        </w:trPr>
        <w:tc>
          <w:tcPr>
            <w:tcW w:w="3610" w:type="dxa"/>
          </w:tcPr>
          <w:p w14:paraId="4B8C9EEB" w14:textId="77777777" w:rsidR="0074028A" w:rsidRDefault="00723376">
            <w:pPr>
              <w:pStyle w:val="TableParagraph"/>
              <w:spacing w:before="81"/>
              <w:ind w:right="82"/>
              <w:jc w:val="right"/>
              <w:rPr>
                <w:rFonts w:ascii="Arial"/>
                <w:b/>
                <w:sz w:val="24"/>
              </w:rPr>
            </w:pPr>
            <w:r>
              <w:rPr>
                <w:rFonts w:ascii="Arial"/>
                <w:b/>
                <w:sz w:val="24"/>
              </w:rPr>
              <w:t>Part</w:t>
            </w:r>
            <w:r>
              <w:rPr>
                <w:rFonts w:ascii="Arial"/>
                <w:b/>
                <w:spacing w:val="-12"/>
                <w:sz w:val="24"/>
              </w:rPr>
              <w:t xml:space="preserve"> </w:t>
            </w:r>
            <w:r>
              <w:rPr>
                <w:rFonts w:ascii="Arial"/>
                <w:b/>
                <w:spacing w:val="-5"/>
                <w:sz w:val="24"/>
              </w:rPr>
              <w:t>C1</w:t>
            </w:r>
          </w:p>
        </w:tc>
        <w:tc>
          <w:tcPr>
            <w:tcW w:w="4166" w:type="dxa"/>
          </w:tcPr>
          <w:p w14:paraId="6CB9751C" w14:textId="77777777" w:rsidR="0074028A" w:rsidRDefault="00723376">
            <w:pPr>
              <w:pStyle w:val="TableParagraph"/>
              <w:spacing w:before="81"/>
              <w:ind w:left="84"/>
              <w:rPr>
                <w:rFonts w:ascii="Arial"/>
                <w:b/>
                <w:sz w:val="24"/>
              </w:rPr>
            </w:pPr>
            <w:r>
              <w:rPr>
                <w:rFonts w:ascii="Arial"/>
                <w:b/>
                <w:spacing w:val="-2"/>
                <w:sz w:val="24"/>
              </w:rPr>
              <w:t>Agreements</w:t>
            </w:r>
            <w:r>
              <w:rPr>
                <w:rFonts w:ascii="Arial"/>
                <w:b/>
                <w:spacing w:val="-8"/>
                <w:sz w:val="24"/>
              </w:rPr>
              <w:t xml:space="preserve"> </w:t>
            </w:r>
            <w:r>
              <w:rPr>
                <w:rFonts w:ascii="Arial"/>
                <w:b/>
                <w:spacing w:val="-2"/>
                <w:sz w:val="24"/>
              </w:rPr>
              <w:t>&amp;</w:t>
            </w:r>
            <w:r>
              <w:rPr>
                <w:rFonts w:ascii="Arial"/>
                <w:b/>
                <w:spacing w:val="-8"/>
                <w:sz w:val="24"/>
              </w:rPr>
              <w:t xml:space="preserve"> </w:t>
            </w:r>
            <w:r>
              <w:rPr>
                <w:rFonts w:ascii="Arial"/>
                <w:b/>
                <w:spacing w:val="-2"/>
                <w:sz w:val="24"/>
              </w:rPr>
              <w:t>Contract</w:t>
            </w:r>
            <w:r>
              <w:rPr>
                <w:rFonts w:ascii="Arial"/>
                <w:b/>
                <w:spacing w:val="-8"/>
                <w:sz w:val="24"/>
              </w:rPr>
              <w:t xml:space="preserve"> </w:t>
            </w:r>
            <w:r>
              <w:rPr>
                <w:rFonts w:ascii="Arial"/>
                <w:b/>
                <w:spacing w:val="-4"/>
                <w:sz w:val="24"/>
              </w:rPr>
              <w:t>Data</w:t>
            </w:r>
          </w:p>
        </w:tc>
        <w:tc>
          <w:tcPr>
            <w:tcW w:w="2092" w:type="dxa"/>
          </w:tcPr>
          <w:p w14:paraId="21CEA7EA" w14:textId="77777777" w:rsidR="0074028A" w:rsidRDefault="00723376">
            <w:pPr>
              <w:pStyle w:val="TableParagraph"/>
              <w:spacing w:before="81"/>
              <w:ind w:left="841"/>
              <w:rPr>
                <w:rFonts w:ascii="Arial" w:hAnsi="Arial"/>
                <w:b/>
                <w:sz w:val="24"/>
              </w:rPr>
            </w:pPr>
            <w:r>
              <w:rPr>
                <w:rFonts w:ascii="Arial" w:hAnsi="Arial"/>
                <w:b/>
                <w:spacing w:val="-5"/>
                <w:sz w:val="24"/>
              </w:rPr>
              <w:t>[●]</w:t>
            </w:r>
          </w:p>
        </w:tc>
      </w:tr>
      <w:tr w:rsidR="0074028A" w14:paraId="08D636F0" w14:textId="77777777">
        <w:trPr>
          <w:trHeight w:val="445"/>
        </w:trPr>
        <w:tc>
          <w:tcPr>
            <w:tcW w:w="3610" w:type="dxa"/>
          </w:tcPr>
          <w:p w14:paraId="481DB9B8" w14:textId="77777777" w:rsidR="0074028A" w:rsidRDefault="00723376">
            <w:pPr>
              <w:pStyle w:val="TableParagraph"/>
              <w:spacing w:before="81"/>
              <w:ind w:right="82"/>
              <w:jc w:val="right"/>
              <w:rPr>
                <w:rFonts w:ascii="Arial"/>
                <w:b/>
                <w:sz w:val="24"/>
              </w:rPr>
            </w:pPr>
            <w:r>
              <w:rPr>
                <w:rFonts w:ascii="Arial"/>
                <w:b/>
                <w:sz w:val="24"/>
              </w:rPr>
              <w:t>Part</w:t>
            </w:r>
            <w:r>
              <w:rPr>
                <w:rFonts w:ascii="Arial"/>
                <w:b/>
                <w:spacing w:val="-12"/>
                <w:sz w:val="24"/>
              </w:rPr>
              <w:t xml:space="preserve"> </w:t>
            </w:r>
            <w:r>
              <w:rPr>
                <w:rFonts w:ascii="Arial"/>
                <w:b/>
                <w:spacing w:val="-5"/>
                <w:sz w:val="24"/>
              </w:rPr>
              <w:t>C2</w:t>
            </w:r>
          </w:p>
        </w:tc>
        <w:tc>
          <w:tcPr>
            <w:tcW w:w="4166" w:type="dxa"/>
          </w:tcPr>
          <w:p w14:paraId="376AA13C" w14:textId="77777777" w:rsidR="0074028A" w:rsidRDefault="00723376">
            <w:pPr>
              <w:pStyle w:val="TableParagraph"/>
              <w:spacing w:before="81"/>
              <w:ind w:left="84"/>
              <w:rPr>
                <w:rFonts w:ascii="Arial"/>
                <w:b/>
                <w:sz w:val="24"/>
              </w:rPr>
            </w:pPr>
            <w:r>
              <w:rPr>
                <w:rFonts w:ascii="Arial"/>
                <w:b/>
                <w:spacing w:val="-2"/>
                <w:sz w:val="24"/>
              </w:rPr>
              <w:t>Pricing</w:t>
            </w:r>
            <w:r>
              <w:rPr>
                <w:rFonts w:ascii="Arial"/>
                <w:b/>
                <w:spacing w:val="-5"/>
                <w:sz w:val="24"/>
              </w:rPr>
              <w:t xml:space="preserve"> </w:t>
            </w:r>
            <w:r>
              <w:rPr>
                <w:rFonts w:ascii="Arial"/>
                <w:b/>
                <w:spacing w:val="-4"/>
                <w:sz w:val="24"/>
              </w:rPr>
              <w:t>Data</w:t>
            </w:r>
          </w:p>
        </w:tc>
        <w:tc>
          <w:tcPr>
            <w:tcW w:w="2092" w:type="dxa"/>
          </w:tcPr>
          <w:p w14:paraId="10B84906" w14:textId="77777777" w:rsidR="0074028A" w:rsidRDefault="00723376">
            <w:pPr>
              <w:pStyle w:val="TableParagraph"/>
              <w:spacing w:before="81"/>
              <w:ind w:left="841"/>
              <w:rPr>
                <w:rFonts w:ascii="Arial" w:hAnsi="Arial"/>
                <w:b/>
                <w:sz w:val="24"/>
              </w:rPr>
            </w:pPr>
            <w:r>
              <w:rPr>
                <w:rFonts w:ascii="Arial" w:hAnsi="Arial"/>
                <w:b/>
                <w:spacing w:val="-5"/>
                <w:sz w:val="24"/>
              </w:rPr>
              <w:t>[●]</w:t>
            </w:r>
          </w:p>
        </w:tc>
      </w:tr>
      <w:tr w:rsidR="0074028A" w14:paraId="4A098169" w14:textId="77777777">
        <w:trPr>
          <w:trHeight w:val="445"/>
        </w:trPr>
        <w:tc>
          <w:tcPr>
            <w:tcW w:w="3610" w:type="dxa"/>
          </w:tcPr>
          <w:p w14:paraId="1D063ACE" w14:textId="77777777" w:rsidR="0074028A" w:rsidRDefault="00723376">
            <w:pPr>
              <w:pStyle w:val="TableParagraph"/>
              <w:spacing w:before="80"/>
              <w:ind w:right="82"/>
              <w:jc w:val="right"/>
              <w:rPr>
                <w:rFonts w:ascii="Arial"/>
                <w:b/>
                <w:sz w:val="24"/>
              </w:rPr>
            </w:pPr>
            <w:r>
              <w:rPr>
                <w:rFonts w:ascii="Arial"/>
                <w:b/>
                <w:sz w:val="24"/>
              </w:rPr>
              <w:t>Part</w:t>
            </w:r>
            <w:r>
              <w:rPr>
                <w:rFonts w:ascii="Arial"/>
                <w:b/>
                <w:spacing w:val="-12"/>
                <w:sz w:val="24"/>
              </w:rPr>
              <w:t xml:space="preserve"> </w:t>
            </w:r>
            <w:r>
              <w:rPr>
                <w:rFonts w:ascii="Arial"/>
                <w:b/>
                <w:spacing w:val="-5"/>
                <w:sz w:val="24"/>
              </w:rPr>
              <w:t>C3</w:t>
            </w:r>
          </w:p>
        </w:tc>
        <w:tc>
          <w:tcPr>
            <w:tcW w:w="4166" w:type="dxa"/>
          </w:tcPr>
          <w:p w14:paraId="130AAB5C" w14:textId="77777777" w:rsidR="0074028A" w:rsidRDefault="00723376">
            <w:pPr>
              <w:pStyle w:val="TableParagraph"/>
              <w:spacing w:before="80"/>
              <w:ind w:left="84"/>
              <w:rPr>
                <w:rFonts w:ascii="Arial"/>
                <w:b/>
                <w:sz w:val="24"/>
              </w:rPr>
            </w:pPr>
            <w:r>
              <w:rPr>
                <w:rFonts w:ascii="Arial"/>
                <w:b/>
                <w:sz w:val="24"/>
              </w:rPr>
              <w:t>Scope</w:t>
            </w:r>
            <w:r>
              <w:rPr>
                <w:rFonts w:ascii="Arial"/>
                <w:b/>
                <w:spacing w:val="-13"/>
                <w:sz w:val="24"/>
              </w:rPr>
              <w:t xml:space="preserve"> </w:t>
            </w:r>
            <w:r>
              <w:rPr>
                <w:rFonts w:ascii="Arial"/>
                <w:b/>
                <w:sz w:val="24"/>
              </w:rPr>
              <w:t>of</w:t>
            </w:r>
            <w:r>
              <w:rPr>
                <w:rFonts w:ascii="Arial"/>
                <w:b/>
                <w:spacing w:val="-11"/>
                <w:sz w:val="24"/>
              </w:rPr>
              <w:t xml:space="preserve"> </w:t>
            </w:r>
            <w:r>
              <w:rPr>
                <w:rFonts w:ascii="Arial"/>
                <w:b/>
                <w:spacing w:val="-4"/>
                <w:sz w:val="24"/>
              </w:rPr>
              <w:t>Work</w:t>
            </w:r>
          </w:p>
        </w:tc>
        <w:tc>
          <w:tcPr>
            <w:tcW w:w="2092" w:type="dxa"/>
          </w:tcPr>
          <w:p w14:paraId="1B5C9695" w14:textId="77777777" w:rsidR="0074028A" w:rsidRDefault="00723376">
            <w:pPr>
              <w:pStyle w:val="TableParagraph"/>
              <w:spacing w:before="80"/>
              <w:ind w:left="841"/>
              <w:rPr>
                <w:rFonts w:ascii="Arial" w:hAnsi="Arial"/>
                <w:b/>
                <w:sz w:val="24"/>
              </w:rPr>
            </w:pPr>
            <w:r>
              <w:rPr>
                <w:rFonts w:ascii="Arial" w:hAnsi="Arial"/>
                <w:b/>
                <w:spacing w:val="-5"/>
                <w:sz w:val="24"/>
              </w:rPr>
              <w:t>[●]</w:t>
            </w:r>
          </w:p>
        </w:tc>
      </w:tr>
      <w:tr w:rsidR="0074028A" w14:paraId="7C8CA293" w14:textId="77777777">
        <w:trPr>
          <w:trHeight w:val="887"/>
        </w:trPr>
        <w:tc>
          <w:tcPr>
            <w:tcW w:w="3610" w:type="dxa"/>
            <w:tcBorders>
              <w:bottom w:val="single" w:sz="4" w:space="0" w:color="000000"/>
            </w:tcBorders>
          </w:tcPr>
          <w:p w14:paraId="69B66438" w14:textId="77777777" w:rsidR="0074028A" w:rsidRDefault="00723376">
            <w:pPr>
              <w:pStyle w:val="TableParagraph"/>
              <w:spacing w:before="81"/>
              <w:ind w:right="82"/>
              <w:jc w:val="right"/>
              <w:rPr>
                <w:rFonts w:ascii="Arial"/>
                <w:b/>
                <w:sz w:val="24"/>
              </w:rPr>
            </w:pPr>
            <w:r>
              <w:rPr>
                <w:rFonts w:ascii="Arial"/>
                <w:b/>
                <w:sz w:val="24"/>
              </w:rPr>
              <w:t>Part</w:t>
            </w:r>
            <w:r>
              <w:rPr>
                <w:rFonts w:ascii="Arial"/>
                <w:b/>
                <w:spacing w:val="-12"/>
                <w:sz w:val="24"/>
              </w:rPr>
              <w:t xml:space="preserve"> </w:t>
            </w:r>
            <w:r>
              <w:rPr>
                <w:rFonts w:ascii="Arial"/>
                <w:b/>
                <w:spacing w:val="-5"/>
                <w:sz w:val="24"/>
              </w:rPr>
              <w:t>C4</w:t>
            </w:r>
          </w:p>
        </w:tc>
        <w:tc>
          <w:tcPr>
            <w:tcW w:w="4166" w:type="dxa"/>
            <w:tcBorders>
              <w:bottom w:val="single" w:sz="4" w:space="0" w:color="000000"/>
            </w:tcBorders>
          </w:tcPr>
          <w:p w14:paraId="152FB8B3" w14:textId="77777777" w:rsidR="0074028A" w:rsidRDefault="00723376">
            <w:pPr>
              <w:pStyle w:val="TableParagraph"/>
              <w:spacing w:before="81"/>
              <w:ind w:left="84"/>
              <w:rPr>
                <w:rFonts w:ascii="Arial"/>
                <w:b/>
                <w:sz w:val="24"/>
              </w:rPr>
            </w:pPr>
            <w:r>
              <w:rPr>
                <w:rFonts w:ascii="Arial"/>
                <w:b/>
                <w:sz w:val="24"/>
              </w:rPr>
              <w:t>Site</w:t>
            </w:r>
            <w:r>
              <w:rPr>
                <w:rFonts w:ascii="Arial"/>
                <w:b/>
                <w:spacing w:val="-12"/>
                <w:sz w:val="24"/>
              </w:rPr>
              <w:t xml:space="preserve"> </w:t>
            </w:r>
            <w:r>
              <w:rPr>
                <w:rFonts w:ascii="Arial"/>
                <w:b/>
                <w:spacing w:val="-2"/>
                <w:sz w:val="24"/>
              </w:rPr>
              <w:t>Information</w:t>
            </w:r>
          </w:p>
        </w:tc>
        <w:tc>
          <w:tcPr>
            <w:tcW w:w="2092" w:type="dxa"/>
            <w:tcBorders>
              <w:bottom w:val="single" w:sz="4" w:space="0" w:color="000000"/>
            </w:tcBorders>
          </w:tcPr>
          <w:p w14:paraId="62CD6445" w14:textId="77777777" w:rsidR="0074028A" w:rsidRDefault="00723376">
            <w:pPr>
              <w:pStyle w:val="TableParagraph"/>
              <w:spacing w:before="81"/>
              <w:ind w:left="841"/>
              <w:rPr>
                <w:rFonts w:ascii="Arial" w:hAnsi="Arial"/>
                <w:b/>
                <w:sz w:val="24"/>
              </w:rPr>
            </w:pPr>
            <w:r>
              <w:rPr>
                <w:rFonts w:ascii="Arial" w:hAnsi="Arial"/>
                <w:b/>
                <w:spacing w:val="-5"/>
                <w:sz w:val="24"/>
              </w:rPr>
              <w:t>[●]</w:t>
            </w:r>
          </w:p>
        </w:tc>
      </w:tr>
      <w:tr w:rsidR="0074028A" w14:paraId="46E02202" w14:textId="77777777">
        <w:trPr>
          <w:trHeight w:val="362"/>
        </w:trPr>
        <w:tc>
          <w:tcPr>
            <w:tcW w:w="3610" w:type="dxa"/>
            <w:tcBorders>
              <w:top w:val="single" w:sz="4" w:space="0" w:color="000000"/>
            </w:tcBorders>
          </w:tcPr>
          <w:p w14:paraId="3A45D6BE" w14:textId="77777777" w:rsidR="0074028A" w:rsidRDefault="00723376">
            <w:pPr>
              <w:pStyle w:val="TableParagraph"/>
              <w:spacing w:before="86" w:line="256" w:lineRule="exact"/>
              <w:ind w:right="81"/>
              <w:jc w:val="right"/>
              <w:rPr>
                <w:rFonts w:ascii="Arial"/>
                <w:b/>
                <w:sz w:val="24"/>
              </w:rPr>
            </w:pPr>
            <w:r>
              <w:rPr>
                <w:rFonts w:ascii="Arial"/>
                <w:b/>
                <w:sz w:val="24"/>
              </w:rPr>
              <w:t>CONTRACT</w:t>
            </w:r>
            <w:r>
              <w:rPr>
                <w:rFonts w:ascii="Arial"/>
                <w:b/>
                <w:spacing w:val="-5"/>
                <w:sz w:val="24"/>
              </w:rPr>
              <w:t xml:space="preserve"> No.</w:t>
            </w:r>
          </w:p>
        </w:tc>
        <w:tc>
          <w:tcPr>
            <w:tcW w:w="4166" w:type="dxa"/>
            <w:tcBorders>
              <w:top w:val="single" w:sz="4" w:space="0" w:color="000000"/>
            </w:tcBorders>
          </w:tcPr>
          <w:p w14:paraId="244BFBE2" w14:textId="77777777" w:rsidR="0074028A" w:rsidRDefault="00723376">
            <w:pPr>
              <w:pStyle w:val="TableParagraph"/>
              <w:spacing w:before="86" w:line="256" w:lineRule="exact"/>
              <w:ind w:left="84"/>
              <w:rPr>
                <w:rFonts w:ascii="Arial"/>
                <w:b/>
                <w:sz w:val="24"/>
              </w:rPr>
            </w:pPr>
            <w:r>
              <w:rPr>
                <w:rFonts w:ascii="Arial"/>
                <w:b/>
                <w:sz w:val="24"/>
              </w:rPr>
              <w:t>[Insert</w:t>
            </w:r>
            <w:r>
              <w:rPr>
                <w:rFonts w:ascii="Arial"/>
                <w:b/>
                <w:spacing w:val="-2"/>
                <w:sz w:val="24"/>
              </w:rPr>
              <w:t xml:space="preserve"> </w:t>
            </w:r>
            <w:r>
              <w:rPr>
                <w:rFonts w:ascii="Arial"/>
                <w:b/>
                <w:sz w:val="24"/>
              </w:rPr>
              <w:t>at</w:t>
            </w:r>
            <w:r>
              <w:rPr>
                <w:rFonts w:ascii="Arial"/>
                <w:b/>
                <w:spacing w:val="-2"/>
                <w:sz w:val="24"/>
              </w:rPr>
              <w:t xml:space="preserve"> </w:t>
            </w:r>
            <w:r>
              <w:rPr>
                <w:rFonts w:ascii="Arial"/>
                <w:b/>
                <w:sz w:val="24"/>
              </w:rPr>
              <w:t>award</w:t>
            </w:r>
            <w:r>
              <w:rPr>
                <w:rFonts w:ascii="Arial"/>
                <w:b/>
                <w:spacing w:val="-1"/>
                <w:sz w:val="24"/>
              </w:rPr>
              <w:t xml:space="preserve"> </w:t>
            </w:r>
            <w:r>
              <w:rPr>
                <w:rFonts w:ascii="Arial"/>
                <w:b/>
                <w:spacing w:val="-2"/>
                <w:sz w:val="24"/>
              </w:rPr>
              <w:t>stage]</w:t>
            </w:r>
          </w:p>
        </w:tc>
        <w:tc>
          <w:tcPr>
            <w:tcW w:w="2092" w:type="dxa"/>
            <w:tcBorders>
              <w:top w:val="single" w:sz="4" w:space="0" w:color="000000"/>
            </w:tcBorders>
          </w:tcPr>
          <w:p w14:paraId="120AE42C" w14:textId="77777777" w:rsidR="0074028A" w:rsidRDefault="0074028A">
            <w:pPr>
              <w:pStyle w:val="TableParagraph"/>
              <w:rPr>
                <w:rFonts w:ascii="Times New Roman"/>
                <w:sz w:val="26"/>
              </w:rPr>
            </w:pPr>
          </w:p>
        </w:tc>
      </w:tr>
    </w:tbl>
    <w:p w14:paraId="1F857F25" w14:textId="77777777" w:rsidR="0074028A" w:rsidRDefault="0074028A">
      <w:pPr>
        <w:pStyle w:val="BodyText"/>
        <w:rPr>
          <w:rFonts w:ascii="Times New Roman"/>
        </w:rPr>
      </w:pPr>
    </w:p>
    <w:p w14:paraId="5F6B6ECE" w14:textId="77777777" w:rsidR="0074028A" w:rsidRDefault="0074028A">
      <w:pPr>
        <w:pStyle w:val="BodyText"/>
        <w:rPr>
          <w:rFonts w:ascii="Times New Roman"/>
        </w:rPr>
      </w:pPr>
    </w:p>
    <w:p w14:paraId="3786AFCD" w14:textId="77777777" w:rsidR="0074028A" w:rsidRDefault="0074028A">
      <w:pPr>
        <w:pStyle w:val="BodyText"/>
        <w:rPr>
          <w:rFonts w:ascii="Times New Roman"/>
        </w:rPr>
      </w:pPr>
    </w:p>
    <w:p w14:paraId="45131294" w14:textId="77777777" w:rsidR="0074028A" w:rsidRDefault="0074028A">
      <w:pPr>
        <w:pStyle w:val="BodyText"/>
        <w:rPr>
          <w:rFonts w:ascii="Times New Roman"/>
        </w:rPr>
      </w:pPr>
    </w:p>
    <w:p w14:paraId="07BCA012" w14:textId="77777777" w:rsidR="0074028A" w:rsidRDefault="0074028A">
      <w:pPr>
        <w:pStyle w:val="BodyText"/>
        <w:rPr>
          <w:rFonts w:ascii="Times New Roman"/>
        </w:rPr>
      </w:pPr>
    </w:p>
    <w:p w14:paraId="6A558005" w14:textId="77777777" w:rsidR="0074028A" w:rsidRDefault="00723376">
      <w:pPr>
        <w:pStyle w:val="BodyText"/>
        <w:spacing w:before="21"/>
        <w:rPr>
          <w:rFonts w:ascii="Times New Roman"/>
        </w:rPr>
      </w:pPr>
      <w:r>
        <w:rPr>
          <w:rFonts w:ascii="Times New Roman"/>
          <w:noProof/>
        </w:rPr>
        <mc:AlternateContent>
          <mc:Choice Requires="wps">
            <w:drawing>
              <wp:anchor distT="0" distB="0" distL="0" distR="0" simplePos="0" relativeHeight="487588352" behindDoc="1" locked="0" layoutInCell="1" allowOverlap="1" wp14:anchorId="0CA47DE0" wp14:editId="1D7DBA37">
                <wp:simplePos x="0" y="0"/>
                <wp:positionH relativeFrom="page">
                  <wp:posOffset>618744</wp:posOffset>
                </wp:positionH>
                <wp:positionV relativeFrom="paragraph">
                  <wp:posOffset>174625</wp:posOffset>
                </wp:positionV>
                <wp:extent cx="6275705" cy="317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5705" cy="3175"/>
                        </a:xfrm>
                        <a:custGeom>
                          <a:avLst/>
                          <a:gdLst/>
                          <a:ahLst/>
                          <a:cxnLst/>
                          <a:rect l="l" t="t" r="r" b="b"/>
                          <a:pathLst>
                            <a:path w="6275705" h="3175">
                              <a:moveTo>
                                <a:pt x="6275578" y="0"/>
                              </a:moveTo>
                              <a:lnTo>
                                <a:pt x="6275578" y="0"/>
                              </a:lnTo>
                              <a:lnTo>
                                <a:pt x="0" y="0"/>
                              </a:lnTo>
                              <a:lnTo>
                                <a:pt x="0" y="3035"/>
                              </a:lnTo>
                              <a:lnTo>
                                <a:pt x="6275578" y="3035"/>
                              </a:lnTo>
                              <a:lnTo>
                                <a:pt x="62755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A483C" id="Graphic 5" o:spid="_x0000_s1026" style="position:absolute;margin-left:48.7pt;margin-top:13.75pt;width:494.15pt;height:.2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757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" path="m6275578,r,l,,,3035r6275578,l6275578,xe" fillcolor="black" stroked="f">
                <v:path arrowok="t"/>
                <w10:wrap type="topAndBottom" anchorx="page"/>
              </v:shape>
            </w:pict>
          </mc:Fallback>
        </mc:AlternateContent>
      </w:r>
    </w:p>
    <w:p w14:paraId="6D1D2378" w14:textId="77777777" w:rsidR="0074028A" w:rsidRDefault="0074028A">
      <w:pPr>
        <w:pStyle w:val="BodyText"/>
        <w:rPr>
          <w:rFonts w:ascii="Times New Roman"/>
        </w:rPr>
        <w:sectPr w:rsidR="0074028A">
          <w:type w:val="continuous"/>
          <w:pgSz w:w="11910" w:h="16840"/>
          <w:pgMar w:top="1800" w:right="992" w:bottom="280" w:left="850" w:header="720" w:footer="720" w:gutter="0"/>
          <w:cols w:space="720"/>
        </w:sectPr>
      </w:pPr>
    </w:p>
    <w:p w14:paraId="11E6A2C4" w14:textId="77777777" w:rsidR="0074028A" w:rsidRDefault="0074028A">
      <w:pPr>
        <w:pStyle w:val="BodyText"/>
        <w:rPr>
          <w:rFonts w:ascii="Times New Roman"/>
        </w:rPr>
      </w:pPr>
    </w:p>
    <w:p w14:paraId="57FEE988" w14:textId="77777777" w:rsidR="0074028A" w:rsidRDefault="0074028A">
      <w:pPr>
        <w:pStyle w:val="BodyText"/>
        <w:spacing w:before="94"/>
        <w:rPr>
          <w:rFonts w:ascii="Times New Roman"/>
        </w:rPr>
      </w:pPr>
    </w:p>
    <w:p w14:paraId="6951E650" w14:textId="77777777" w:rsidR="0074028A" w:rsidRDefault="00723376">
      <w:pPr>
        <w:pStyle w:val="BodyText"/>
        <w:ind w:left="141"/>
        <w:rPr>
          <w:rFonts w:ascii="Times New Roman"/>
        </w:rPr>
      </w:pPr>
      <w:r>
        <w:rPr>
          <w:rFonts w:ascii="Times New Roman"/>
          <w:noProof/>
        </w:rPr>
        <mc:AlternateContent>
          <mc:Choice Requires="wpg">
            <w:drawing>
              <wp:inline distT="0" distB="0" distL="0" distR="0" wp14:anchorId="7B5DA086" wp14:editId="51E43EFF">
                <wp:extent cx="6239510" cy="464820"/>
                <wp:effectExtent l="0" t="0" r="0" b="1904"/>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4820"/>
                          <a:chOff x="0" y="0"/>
                          <a:chExt cx="6239510" cy="464820"/>
                        </a:xfrm>
                      </wpg:grpSpPr>
                      <wps:wsp>
                        <wps:cNvPr id="11" name="Textbox 11"/>
                        <wps:cNvSpPr txBox="1"/>
                        <wps:spPr>
                          <a:xfrm>
                            <a:off x="71627" y="9144"/>
                            <a:ext cx="6158230" cy="447040"/>
                          </a:xfrm>
                          <a:prstGeom prst="rect">
                            <a:avLst/>
                          </a:prstGeom>
                          <a:solidFill>
                            <a:srgbClr val="CCCCCC"/>
                          </a:solidFill>
                        </wps:spPr>
                        <wps:txbx>
                          <w:txbxContent>
                            <w:p w14:paraId="6724D418" w14:textId="77777777" w:rsidR="0074028A" w:rsidRDefault="00723376">
                              <w:pPr>
                                <w:spacing w:before="98"/>
                                <w:ind w:right="5"/>
                                <w:jc w:val="center"/>
                                <w:rPr>
                                  <w:color w:val="000000"/>
                                  <w:sz w:val="44"/>
                                </w:rPr>
                              </w:pPr>
                              <w:r>
                                <w:rPr>
                                  <w:color w:val="000000"/>
                                  <w:sz w:val="44"/>
                                </w:rPr>
                                <w:t>Part</w:t>
                              </w:r>
                              <w:r>
                                <w:rPr>
                                  <w:color w:val="000000"/>
                                  <w:spacing w:val="-13"/>
                                  <w:sz w:val="44"/>
                                </w:rPr>
                                <w:t xml:space="preserve"> </w:t>
                              </w:r>
                              <w:r>
                                <w:rPr>
                                  <w:color w:val="000000"/>
                                  <w:sz w:val="44"/>
                                </w:rPr>
                                <w:t>C1:</w:t>
                              </w:r>
                              <w:r>
                                <w:rPr>
                                  <w:color w:val="000000"/>
                                  <w:spacing w:val="-12"/>
                                  <w:sz w:val="44"/>
                                </w:rPr>
                                <w:t xml:space="preserve"> </w:t>
                              </w:r>
                              <w:r>
                                <w:rPr>
                                  <w:color w:val="000000"/>
                                  <w:sz w:val="44"/>
                                </w:rPr>
                                <w:t>Agreements</w:t>
                              </w:r>
                              <w:r>
                                <w:rPr>
                                  <w:color w:val="000000"/>
                                  <w:spacing w:val="-12"/>
                                  <w:sz w:val="44"/>
                                </w:rPr>
                                <w:t xml:space="preserve"> </w:t>
                              </w:r>
                              <w:r>
                                <w:rPr>
                                  <w:color w:val="000000"/>
                                  <w:sz w:val="44"/>
                                </w:rPr>
                                <w:t>&amp;</w:t>
                              </w:r>
                              <w:r>
                                <w:rPr>
                                  <w:color w:val="000000"/>
                                  <w:spacing w:val="-13"/>
                                  <w:sz w:val="44"/>
                                </w:rPr>
                                <w:t xml:space="preserve"> </w:t>
                              </w:r>
                              <w:r>
                                <w:rPr>
                                  <w:color w:val="000000"/>
                                  <w:sz w:val="44"/>
                                </w:rPr>
                                <w:t>Contract</w:t>
                              </w:r>
                              <w:r>
                                <w:rPr>
                                  <w:color w:val="000000"/>
                                  <w:spacing w:val="-14"/>
                                  <w:sz w:val="44"/>
                                </w:rPr>
                                <w:t xml:space="preserve"> </w:t>
                              </w:r>
                              <w:r>
                                <w:rPr>
                                  <w:color w:val="000000"/>
                                  <w:spacing w:val="-4"/>
                                  <w:sz w:val="44"/>
                                </w:rPr>
                                <w:t>Data</w:t>
                              </w:r>
                            </w:p>
                          </w:txbxContent>
                        </wps:txbx>
                        <wps:bodyPr wrap="square" lIns="0" tIns="0" rIns="0" bIns="0" rtlCol="0">
                          <a:noAutofit/>
                        </wps:bodyPr>
                      </wps:wsp>
                      <wps:wsp>
                        <wps:cNvPr id="12" name="Graphic 12"/>
                        <wps:cNvSpPr/>
                        <wps:spPr>
                          <a:xfrm>
                            <a:off x="0" y="0"/>
                            <a:ext cx="6239510" cy="464820"/>
                          </a:xfrm>
                          <a:custGeom>
                            <a:avLst/>
                            <a:gdLst/>
                            <a:ahLst/>
                            <a:cxnLst/>
                            <a:rect l="l" t="t" r="r" b="b"/>
                            <a:pathLst>
                              <a:path w="6239510" h="464820">
                                <a:moveTo>
                                  <a:pt x="6238989" y="9156"/>
                                </a:moveTo>
                                <a:lnTo>
                                  <a:pt x="6229858" y="9156"/>
                                </a:lnTo>
                                <a:lnTo>
                                  <a:pt x="6229858" y="455676"/>
                                </a:lnTo>
                                <a:lnTo>
                                  <a:pt x="9144" y="455676"/>
                                </a:lnTo>
                                <a:lnTo>
                                  <a:pt x="9144" y="9156"/>
                                </a:lnTo>
                                <a:lnTo>
                                  <a:pt x="0" y="9156"/>
                                </a:lnTo>
                                <a:lnTo>
                                  <a:pt x="0" y="455676"/>
                                </a:lnTo>
                                <a:lnTo>
                                  <a:pt x="0" y="464820"/>
                                </a:lnTo>
                                <a:lnTo>
                                  <a:pt x="9144" y="464820"/>
                                </a:lnTo>
                                <a:lnTo>
                                  <a:pt x="6229858" y="464820"/>
                                </a:lnTo>
                                <a:lnTo>
                                  <a:pt x="6238989" y="464820"/>
                                </a:lnTo>
                                <a:lnTo>
                                  <a:pt x="6238989" y="455676"/>
                                </a:lnTo>
                                <a:lnTo>
                                  <a:pt x="6238989" y="9156"/>
                                </a:lnTo>
                                <a:close/>
                              </a:path>
                              <a:path w="6239510" h="464820">
                                <a:moveTo>
                                  <a:pt x="6238989" y="0"/>
                                </a:moveTo>
                                <a:lnTo>
                                  <a:pt x="6229858" y="0"/>
                                </a:lnTo>
                                <a:lnTo>
                                  <a:pt x="9144" y="0"/>
                                </a:lnTo>
                                <a:lnTo>
                                  <a:pt x="0" y="0"/>
                                </a:lnTo>
                                <a:lnTo>
                                  <a:pt x="0" y="9144"/>
                                </a:lnTo>
                                <a:lnTo>
                                  <a:pt x="9144" y="9144"/>
                                </a:lnTo>
                                <a:lnTo>
                                  <a:pt x="6229858" y="9144"/>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5DA086" id="Group 10" o:spid="_x0000_s1029" style="width:491.3pt;height:36.6pt;mso-position-horizontal-relative:char;mso-position-vertical-relative:line" coordsize="6239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">
                <v:shape id="Textbox 11" o:spid="_x0000_s1030" type="#_x0000_t202" style="position:absolute;left:716;top:91;width:61582;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" fillcolor="#ccc" stroked="f">
                  <v:textbox inset="0,0,0,0">
                    <w:txbxContent>
                      <w:p w14:paraId="6724D418" w14:textId="77777777" w:rsidR="0074028A" w:rsidRDefault="00723376">
                        <w:pPr>
                          <w:spacing w:before="98"/>
                          <w:ind w:right="5"/>
                          <w:jc w:val="center"/>
                          <w:rPr>
                            <w:color w:val="000000"/>
                            <w:sz w:val="44"/>
                          </w:rPr>
                        </w:pPr>
                        <w:r>
                          <w:rPr>
                            <w:color w:val="000000"/>
                            <w:sz w:val="44"/>
                          </w:rPr>
                          <w:t>Part</w:t>
                        </w:r>
                        <w:r>
                          <w:rPr>
                            <w:color w:val="000000"/>
                            <w:spacing w:val="-13"/>
                            <w:sz w:val="44"/>
                          </w:rPr>
                          <w:t xml:space="preserve"> </w:t>
                        </w:r>
                        <w:r>
                          <w:rPr>
                            <w:color w:val="000000"/>
                            <w:sz w:val="44"/>
                          </w:rPr>
                          <w:t>C1:</w:t>
                        </w:r>
                        <w:r>
                          <w:rPr>
                            <w:color w:val="000000"/>
                            <w:spacing w:val="-12"/>
                            <w:sz w:val="44"/>
                          </w:rPr>
                          <w:t xml:space="preserve"> </w:t>
                        </w:r>
                        <w:r>
                          <w:rPr>
                            <w:color w:val="000000"/>
                            <w:sz w:val="44"/>
                          </w:rPr>
                          <w:t>Agreements</w:t>
                        </w:r>
                        <w:r>
                          <w:rPr>
                            <w:color w:val="000000"/>
                            <w:spacing w:val="-12"/>
                            <w:sz w:val="44"/>
                          </w:rPr>
                          <w:t xml:space="preserve"> </w:t>
                        </w:r>
                        <w:r>
                          <w:rPr>
                            <w:color w:val="000000"/>
                            <w:sz w:val="44"/>
                          </w:rPr>
                          <w:t>&amp;</w:t>
                        </w:r>
                        <w:r>
                          <w:rPr>
                            <w:color w:val="000000"/>
                            <w:spacing w:val="-13"/>
                            <w:sz w:val="44"/>
                          </w:rPr>
                          <w:t xml:space="preserve"> </w:t>
                        </w:r>
                        <w:r>
                          <w:rPr>
                            <w:color w:val="000000"/>
                            <w:sz w:val="44"/>
                          </w:rPr>
                          <w:t>Contract</w:t>
                        </w:r>
                        <w:r>
                          <w:rPr>
                            <w:color w:val="000000"/>
                            <w:spacing w:val="-14"/>
                            <w:sz w:val="44"/>
                          </w:rPr>
                          <w:t xml:space="preserve"> </w:t>
                        </w:r>
                        <w:r>
                          <w:rPr>
                            <w:color w:val="000000"/>
                            <w:spacing w:val="-4"/>
                            <w:sz w:val="44"/>
                          </w:rPr>
                          <w:t>Data</w:t>
                        </w:r>
                      </w:p>
                    </w:txbxContent>
                  </v:textbox>
                </v:shape>
                <v:shape id="Graphic 12" o:spid="_x0000_s1031" style="position:absolute;width:62395;height:4648;visibility:visible;mso-wrap-style:square;v-text-anchor:top" coordsize="623951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" path="m6238989,9156r-9131,l6229858,455676r-6220714,l9144,9156,,9156,,455676r,9144l9144,464820r6220714,l6238989,464820r,-9144l6238989,9156xem6238989,r-9131,l9144,,,,,9144r9144,l6229858,9144r9131,l6238989,xe" fillcolor="black" stroked="f">
                  <v:path arrowok="t"/>
                </v:shape>
                <w10:anchorlock/>
              </v:group>
            </w:pict>
          </mc:Fallback>
        </mc:AlternateContent>
      </w:r>
    </w:p>
    <w:p w14:paraId="05FD7816" w14:textId="77777777" w:rsidR="0074028A" w:rsidRDefault="0074028A">
      <w:pPr>
        <w:pStyle w:val="BodyText"/>
        <w:rPr>
          <w:rFonts w:ascii="Times New Roman"/>
        </w:rPr>
      </w:pPr>
    </w:p>
    <w:p w14:paraId="67F4A27B" w14:textId="77777777" w:rsidR="0074028A" w:rsidRDefault="0074028A">
      <w:pPr>
        <w:pStyle w:val="BodyText"/>
        <w:rPr>
          <w:rFonts w:ascii="Times New Roman"/>
        </w:rPr>
      </w:pPr>
    </w:p>
    <w:p w14:paraId="2F0A3542" w14:textId="77777777" w:rsidR="0074028A" w:rsidRDefault="0074028A">
      <w:pPr>
        <w:pStyle w:val="BodyText"/>
        <w:rPr>
          <w:rFonts w:ascii="Times New Roman"/>
        </w:rPr>
      </w:pPr>
    </w:p>
    <w:p w14:paraId="35A9E005" w14:textId="77777777" w:rsidR="0074028A" w:rsidRDefault="0074028A">
      <w:pPr>
        <w:pStyle w:val="BodyText"/>
        <w:rPr>
          <w:rFonts w:ascii="Times New Roman"/>
        </w:rPr>
      </w:pPr>
    </w:p>
    <w:p w14:paraId="5103FEC0" w14:textId="77777777" w:rsidR="0074028A" w:rsidRDefault="0074028A">
      <w:pPr>
        <w:pStyle w:val="BodyText"/>
        <w:rPr>
          <w:rFonts w:ascii="Times New Roman"/>
        </w:rPr>
      </w:pPr>
    </w:p>
    <w:p w14:paraId="2150EAE9" w14:textId="77777777" w:rsidR="0074028A" w:rsidRDefault="0074028A">
      <w:pPr>
        <w:pStyle w:val="BodyText"/>
        <w:rPr>
          <w:rFonts w:ascii="Times New Roman"/>
        </w:rPr>
      </w:pPr>
    </w:p>
    <w:p w14:paraId="3850BA59" w14:textId="77777777" w:rsidR="0074028A" w:rsidRDefault="0074028A">
      <w:pPr>
        <w:pStyle w:val="BodyText"/>
        <w:rPr>
          <w:rFonts w:ascii="Times New Roman"/>
        </w:rPr>
      </w:pPr>
    </w:p>
    <w:p w14:paraId="0C09A9AC" w14:textId="77777777" w:rsidR="0074028A" w:rsidRDefault="0074028A">
      <w:pPr>
        <w:pStyle w:val="BodyText"/>
        <w:rPr>
          <w:rFonts w:ascii="Times New Roman"/>
        </w:rPr>
      </w:pPr>
    </w:p>
    <w:p w14:paraId="69BEEDF2" w14:textId="77777777" w:rsidR="0074028A" w:rsidRDefault="0074028A">
      <w:pPr>
        <w:pStyle w:val="BodyText"/>
        <w:rPr>
          <w:rFonts w:ascii="Times New Roman"/>
        </w:rPr>
      </w:pPr>
    </w:p>
    <w:p w14:paraId="5CBB3B2C" w14:textId="77777777" w:rsidR="0074028A" w:rsidRDefault="0074028A">
      <w:pPr>
        <w:pStyle w:val="BodyText"/>
        <w:rPr>
          <w:rFonts w:ascii="Times New Roman"/>
        </w:rPr>
      </w:pPr>
    </w:p>
    <w:p w14:paraId="15D9F428" w14:textId="77777777" w:rsidR="0074028A" w:rsidRDefault="0074028A">
      <w:pPr>
        <w:pStyle w:val="BodyText"/>
        <w:rPr>
          <w:rFonts w:ascii="Times New Roman"/>
        </w:rPr>
      </w:pPr>
    </w:p>
    <w:p w14:paraId="65786EF5" w14:textId="77777777" w:rsidR="0074028A" w:rsidRDefault="0074028A">
      <w:pPr>
        <w:pStyle w:val="BodyText"/>
        <w:rPr>
          <w:rFonts w:ascii="Times New Roman"/>
        </w:rPr>
      </w:pPr>
    </w:p>
    <w:p w14:paraId="58459155" w14:textId="77777777" w:rsidR="0074028A" w:rsidRDefault="0074028A">
      <w:pPr>
        <w:pStyle w:val="BodyText"/>
        <w:rPr>
          <w:rFonts w:ascii="Times New Roman"/>
        </w:rPr>
      </w:pPr>
    </w:p>
    <w:p w14:paraId="7FE54C08" w14:textId="77777777" w:rsidR="0074028A" w:rsidRDefault="0074028A">
      <w:pPr>
        <w:pStyle w:val="BodyText"/>
        <w:rPr>
          <w:rFonts w:ascii="Times New Roman"/>
        </w:rPr>
      </w:pPr>
    </w:p>
    <w:p w14:paraId="1AA2CD2A" w14:textId="77777777" w:rsidR="0074028A" w:rsidRDefault="0074028A">
      <w:pPr>
        <w:pStyle w:val="BodyText"/>
        <w:rPr>
          <w:rFonts w:ascii="Times New Roman"/>
        </w:rPr>
      </w:pPr>
    </w:p>
    <w:p w14:paraId="72A57A47" w14:textId="77777777" w:rsidR="0074028A" w:rsidRDefault="0074028A">
      <w:pPr>
        <w:pStyle w:val="BodyText"/>
        <w:rPr>
          <w:rFonts w:ascii="Times New Roman"/>
        </w:rPr>
      </w:pPr>
    </w:p>
    <w:p w14:paraId="5150F492" w14:textId="77777777" w:rsidR="0074028A" w:rsidRDefault="0074028A">
      <w:pPr>
        <w:pStyle w:val="BodyText"/>
        <w:rPr>
          <w:rFonts w:ascii="Times New Roman"/>
        </w:rPr>
      </w:pPr>
    </w:p>
    <w:p w14:paraId="29C36BC4" w14:textId="77777777" w:rsidR="0074028A" w:rsidRDefault="0074028A">
      <w:pPr>
        <w:pStyle w:val="BodyText"/>
        <w:spacing w:before="205"/>
        <w:rPr>
          <w:rFonts w:ascii="Times New Roman"/>
        </w:rPr>
      </w:pPr>
    </w:p>
    <w:tbl>
      <w:tblPr>
        <w:tblW w:w="0" w:type="auto"/>
        <w:tblInd w:w="146" w:type="dxa"/>
        <w:tblLayout w:type="fixed"/>
        <w:tblCellMar>
          <w:left w:w="0" w:type="dxa"/>
          <w:right w:w="0" w:type="dxa"/>
        </w:tblCellMar>
        <w:tblLook w:val="01E0" w:firstRow="1" w:lastRow="1" w:firstColumn="1" w:lastColumn="1" w:noHBand="0" w:noVBand="0"/>
      </w:tblPr>
      <w:tblGrid>
        <w:gridCol w:w="3610"/>
        <w:gridCol w:w="4865"/>
        <w:gridCol w:w="1392"/>
      </w:tblGrid>
      <w:tr w:rsidR="0074028A" w14:paraId="2CB1FEDC" w14:textId="77777777">
        <w:trPr>
          <w:trHeight w:val="725"/>
        </w:trPr>
        <w:tc>
          <w:tcPr>
            <w:tcW w:w="3610" w:type="dxa"/>
            <w:tcBorders>
              <w:top w:val="single" w:sz="4" w:space="0" w:color="000000"/>
            </w:tcBorders>
          </w:tcPr>
          <w:p w14:paraId="490A192A" w14:textId="77777777" w:rsidR="0074028A" w:rsidRDefault="00723376">
            <w:pPr>
              <w:pStyle w:val="TableParagraph"/>
              <w:spacing w:before="84"/>
              <w:ind w:right="83"/>
              <w:jc w:val="right"/>
              <w:rPr>
                <w:rFonts w:ascii="Arial"/>
                <w:b/>
                <w:sz w:val="24"/>
              </w:rPr>
            </w:pPr>
            <w:r>
              <w:rPr>
                <w:rFonts w:ascii="Arial"/>
                <w:b/>
                <w:spacing w:val="-2"/>
                <w:sz w:val="24"/>
              </w:rPr>
              <w:t>Contents:</w:t>
            </w:r>
          </w:p>
        </w:tc>
        <w:tc>
          <w:tcPr>
            <w:tcW w:w="4865" w:type="dxa"/>
            <w:tcBorders>
              <w:top w:val="single" w:sz="4" w:space="0" w:color="000000"/>
            </w:tcBorders>
          </w:tcPr>
          <w:p w14:paraId="23744DBB" w14:textId="77777777" w:rsidR="0074028A" w:rsidRDefault="0074028A">
            <w:pPr>
              <w:pStyle w:val="TableParagraph"/>
              <w:rPr>
                <w:rFonts w:ascii="Times New Roman"/>
              </w:rPr>
            </w:pPr>
          </w:p>
        </w:tc>
        <w:tc>
          <w:tcPr>
            <w:tcW w:w="1392" w:type="dxa"/>
            <w:tcBorders>
              <w:top w:val="single" w:sz="4" w:space="0" w:color="000000"/>
            </w:tcBorders>
          </w:tcPr>
          <w:p w14:paraId="3FD6C0DF" w14:textId="77777777" w:rsidR="0074028A" w:rsidRDefault="00723376">
            <w:pPr>
              <w:pStyle w:val="TableParagraph"/>
              <w:spacing w:before="84"/>
              <w:ind w:left="142" w:right="546"/>
              <w:rPr>
                <w:rFonts w:ascii="Arial"/>
                <w:b/>
                <w:sz w:val="24"/>
              </w:rPr>
            </w:pPr>
            <w:r>
              <w:rPr>
                <w:rFonts w:ascii="Arial"/>
                <w:b/>
                <w:sz w:val="24"/>
              </w:rPr>
              <w:t xml:space="preserve">No of </w:t>
            </w:r>
            <w:r>
              <w:rPr>
                <w:rFonts w:ascii="Arial"/>
                <w:b/>
                <w:spacing w:val="-2"/>
                <w:sz w:val="24"/>
              </w:rPr>
              <w:t>pages</w:t>
            </w:r>
          </w:p>
        </w:tc>
      </w:tr>
      <w:tr w:rsidR="0074028A" w14:paraId="7FF1A262" w14:textId="77777777">
        <w:trPr>
          <w:trHeight w:val="1134"/>
        </w:trPr>
        <w:tc>
          <w:tcPr>
            <w:tcW w:w="3610" w:type="dxa"/>
          </w:tcPr>
          <w:p w14:paraId="438AFB37" w14:textId="77777777" w:rsidR="0074028A" w:rsidRDefault="00723376">
            <w:pPr>
              <w:pStyle w:val="TableParagraph"/>
              <w:spacing w:before="81"/>
              <w:ind w:right="82"/>
              <w:jc w:val="right"/>
              <w:rPr>
                <w:rFonts w:ascii="Arial"/>
                <w:b/>
                <w:sz w:val="24"/>
              </w:rPr>
            </w:pPr>
            <w:r>
              <w:rPr>
                <w:rFonts w:ascii="Arial"/>
                <w:b/>
                <w:spacing w:val="-4"/>
                <w:sz w:val="24"/>
              </w:rPr>
              <w:t>C1.1</w:t>
            </w:r>
          </w:p>
        </w:tc>
        <w:tc>
          <w:tcPr>
            <w:tcW w:w="4865" w:type="dxa"/>
          </w:tcPr>
          <w:p w14:paraId="45D436C9" w14:textId="77777777" w:rsidR="0074028A" w:rsidRDefault="00723376">
            <w:pPr>
              <w:pStyle w:val="TableParagraph"/>
              <w:spacing w:before="81"/>
              <w:ind w:left="84"/>
              <w:rPr>
                <w:rFonts w:ascii="Arial"/>
                <w:b/>
                <w:sz w:val="24"/>
              </w:rPr>
            </w:pPr>
            <w:r>
              <w:rPr>
                <w:rFonts w:ascii="Arial"/>
                <w:b/>
                <w:sz w:val="24"/>
              </w:rPr>
              <w:t>Form</w:t>
            </w:r>
            <w:r>
              <w:rPr>
                <w:rFonts w:ascii="Arial"/>
                <w:b/>
                <w:spacing w:val="-12"/>
                <w:sz w:val="24"/>
              </w:rPr>
              <w:t xml:space="preserve"> </w:t>
            </w:r>
            <w:r>
              <w:rPr>
                <w:rFonts w:ascii="Arial"/>
                <w:b/>
                <w:sz w:val="24"/>
              </w:rPr>
              <w:t>of</w:t>
            </w:r>
            <w:r>
              <w:rPr>
                <w:rFonts w:ascii="Arial"/>
                <w:b/>
                <w:spacing w:val="-11"/>
                <w:sz w:val="24"/>
              </w:rPr>
              <w:t xml:space="preserve"> </w:t>
            </w:r>
            <w:r>
              <w:rPr>
                <w:rFonts w:ascii="Arial"/>
                <w:b/>
                <w:sz w:val="24"/>
              </w:rPr>
              <w:t>Offer</w:t>
            </w:r>
            <w:r>
              <w:rPr>
                <w:rFonts w:ascii="Arial"/>
                <w:b/>
                <w:spacing w:val="-12"/>
                <w:sz w:val="24"/>
              </w:rPr>
              <w:t xml:space="preserve"> </w:t>
            </w:r>
            <w:r>
              <w:rPr>
                <w:rFonts w:ascii="Arial"/>
                <w:b/>
                <w:sz w:val="24"/>
              </w:rPr>
              <w:t>and</w:t>
            </w:r>
            <w:r>
              <w:rPr>
                <w:rFonts w:ascii="Arial"/>
                <w:b/>
                <w:spacing w:val="-9"/>
                <w:sz w:val="24"/>
              </w:rPr>
              <w:t xml:space="preserve"> </w:t>
            </w:r>
            <w:r>
              <w:rPr>
                <w:rFonts w:ascii="Arial"/>
                <w:b/>
                <w:spacing w:val="-2"/>
                <w:sz w:val="24"/>
              </w:rPr>
              <w:t>Acceptance</w:t>
            </w:r>
          </w:p>
          <w:p w14:paraId="794693A2" w14:textId="77777777" w:rsidR="0074028A" w:rsidRDefault="00723376">
            <w:pPr>
              <w:pStyle w:val="TableParagraph"/>
              <w:spacing w:before="275"/>
              <w:ind w:left="84"/>
              <w:rPr>
                <w:rFonts w:ascii="Arial"/>
                <w:b/>
                <w:sz w:val="18"/>
              </w:rPr>
            </w:pPr>
            <w:r>
              <w:rPr>
                <w:rFonts w:ascii="Arial"/>
                <w:b/>
                <w:spacing w:val="-2"/>
                <w:sz w:val="18"/>
              </w:rPr>
              <w:t>[to</w:t>
            </w:r>
            <w:r>
              <w:rPr>
                <w:rFonts w:ascii="Arial"/>
                <w:b/>
                <w:spacing w:val="-7"/>
                <w:sz w:val="18"/>
              </w:rPr>
              <w:t xml:space="preserve"> </w:t>
            </w:r>
            <w:r>
              <w:rPr>
                <w:rFonts w:ascii="Arial"/>
                <w:b/>
                <w:spacing w:val="-2"/>
                <w:sz w:val="18"/>
              </w:rPr>
              <w:t>be</w:t>
            </w:r>
            <w:r>
              <w:rPr>
                <w:rFonts w:ascii="Arial"/>
                <w:b/>
                <w:spacing w:val="-7"/>
                <w:sz w:val="18"/>
              </w:rPr>
              <w:t xml:space="preserve"> </w:t>
            </w:r>
            <w:r>
              <w:rPr>
                <w:rFonts w:ascii="Arial"/>
                <w:b/>
                <w:spacing w:val="-2"/>
                <w:sz w:val="18"/>
              </w:rPr>
              <w:t>inserted</w:t>
            </w:r>
            <w:r>
              <w:rPr>
                <w:rFonts w:ascii="Arial"/>
                <w:b/>
                <w:spacing w:val="-7"/>
                <w:sz w:val="18"/>
              </w:rPr>
              <w:t xml:space="preserve"> </w:t>
            </w:r>
            <w:r>
              <w:rPr>
                <w:rFonts w:ascii="Arial"/>
                <w:b/>
                <w:spacing w:val="-2"/>
                <w:sz w:val="18"/>
              </w:rPr>
              <w:t>from</w:t>
            </w:r>
            <w:r>
              <w:rPr>
                <w:rFonts w:ascii="Arial"/>
                <w:b/>
                <w:spacing w:val="-7"/>
                <w:sz w:val="18"/>
              </w:rPr>
              <w:t xml:space="preserve"> </w:t>
            </w:r>
            <w:r>
              <w:rPr>
                <w:rFonts w:ascii="Arial"/>
                <w:b/>
                <w:spacing w:val="-2"/>
                <w:sz w:val="18"/>
              </w:rPr>
              <w:t>Returnable</w:t>
            </w:r>
            <w:r>
              <w:rPr>
                <w:rFonts w:ascii="Arial"/>
                <w:b/>
                <w:spacing w:val="-7"/>
                <w:sz w:val="18"/>
              </w:rPr>
              <w:t xml:space="preserve"> </w:t>
            </w:r>
            <w:r>
              <w:rPr>
                <w:rFonts w:ascii="Arial"/>
                <w:b/>
                <w:spacing w:val="-2"/>
                <w:sz w:val="18"/>
              </w:rPr>
              <w:t>Documents</w:t>
            </w:r>
            <w:r>
              <w:rPr>
                <w:rFonts w:ascii="Arial"/>
                <w:b/>
                <w:spacing w:val="-7"/>
                <w:sz w:val="18"/>
              </w:rPr>
              <w:t xml:space="preserve"> </w:t>
            </w:r>
            <w:r>
              <w:rPr>
                <w:rFonts w:ascii="Arial"/>
                <w:b/>
                <w:spacing w:val="-2"/>
                <w:sz w:val="18"/>
              </w:rPr>
              <w:t>at</w:t>
            </w:r>
            <w:r>
              <w:rPr>
                <w:rFonts w:ascii="Arial"/>
                <w:b/>
                <w:spacing w:val="-8"/>
                <w:sz w:val="18"/>
              </w:rPr>
              <w:t xml:space="preserve"> </w:t>
            </w:r>
            <w:r>
              <w:rPr>
                <w:rFonts w:ascii="Arial"/>
                <w:b/>
                <w:spacing w:val="-2"/>
                <w:sz w:val="18"/>
              </w:rPr>
              <w:t>award stage]</w:t>
            </w:r>
          </w:p>
        </w:tc>
        <w:tc>
          <w:tcPr>
            <w:tcW w:w="1392" w:type="dxa"/>
          </w:tcPr>
          <w:p w14:paraId="239AAD28" w14:textId="77777777" w:rsidR="0074028A" w:rsidRDefault="00723376">
            <w:pPr>
              <w:pStyle w:val="TableParagraph"/>
              <w:spacing w:before="81"/>
              <w:ind w:left="142"/>
              <w:rPr>
                <w:rFonts w:ascii="Arial" w:hAnsi="Arial"/>
                <w:b/>
                <w:sz w:val="24"/>
              </w:rPr>
            </w:pPr>
            <w:r>
              <w:rPr>
                <w:rFonts w:ascii="Arial" w:hAnsi="Arial"/>
                <w:b/>
                <w:spacing w:val="-5"/>
                <w:sz w:val="24"/>
              </w:rPr>
              <w:t>[●]</w:t>
            </w:r>
          </w:p>
        </w:tc>
      </w:tr>
      <w:tr w:rsidR="0074028A" w14:paraId="454AC81C" w14:textId="77777777">
        <w:trPr>
          <w:trHeight w:val="446"/>
        </w:trPr>
        <w:tc>
          <w:tcPr>
            <w:tcW w:w="3610" w:type="dxa"/>
          </w:tcPr>
          <w:p w14:paraId="73EF750C" w14:textId="77777777" w:rsidR="0074028A" w:rsidRDefault="00723376">
            <w:pPr>
              <w:pStyle w:val="TableParagraph"/>
              <w:spacing w:before="81"/>
              <w:ind w:right="82"/>
              <w:jc w:val="right"/>
              <w:rPr>
                <w:rFonts w:ascii="Arial"/>
                <w:b/>
                <w:sz w:val="24"/>
              </w:rPr>
            </w:pPr>
            <w:r>
              <w:rPr>
                <w:rFonts w:ascii="Arial"/>
                <w:b/>
                <w:spacing w:val="-2"/>
                <w:sz w:val="24"/>
              </w:rPr>
              <w:t>C1.2a</w:t>
            </w:r>
          </w:p>
        </w:tc>
        <w:tc>
          <w:tcPr>
            <w:tcW w:w="4865" w:type="dxa"/>
          </w:tcPr>
          <w:p w14:paraId="446A397B" w14:textId="77777777" w:rsidR="0074028A" w:rsidRDefault="00723376">
            <w:pPr>
              <w:pStyle w:val="TableParagraph"/>
              <w:spacing w:before="81"/>
              <w:ind w:left="84"/>
              <w:rPr>
                <w:rFonts w:ascii="Arial"/>
                <w:b/>
                <w:i/>
                <w:sz w:val="24"/>
              </w:rPr>
            </w:pPr>
            <w:r>
              <w:rPr>
                <w:rFonts w:ascii="Arial"/>
                <w:b/>
                <w:sz w:val="24"/>
              </w:rPr>
              <w:t>Contract</w:t>
            </w:r>
            <w:r>
              <w:rPr>
                <w:rFonts w:ascii="Arial"/>
                <w:b/>
                <w:spacing w:val="-16"/>
                <w:sz w:val="24"/>
              </w:rPr>
              <w:t xml:space="preserve"> </w:t>
            </w:r>
            <w:r>
              <w:rPr>
                <w:rFonts w:ascii="Arial"/>
                <w:b/>
                <w:sz w:val="24"/>
              </w:rPr>
              <w:t>Data</w:t>
            </w:r>
            <w:r>
              <w:rPr>
                <w:rFonts w:ascii="Arial"/>
                <w:b/>
                <w:spacing w:val="-16"/>
                <w:sz w:val="24"/>
              </w:rPr>
              <w:t xml:space="preserve"> </w:t>
            </w:r>
            <w:r>
              <w:rPr>
                <w:rFonts w:ascii="Arial"/>
                <w:b/>
                <w:sz w:val="24"/>
              </w:rPr>
              <w:t>provided</w:t>
            </w:r>
            <w:r>
              <w:rPr>
                <w:rFonts w:ascii="Arial"/>
                <w:b/>
                <w:spacing w:val="-16"/>
                <w:sz w:val="24"/>
              </w:rPr>
              <w:t xml:space="preserve"> </w:t>
            </w:r>
            <w:r>
              <w:rPr>
                <w:rFonts w:ascii="Arial"/>
                <w:b/>
                <w:sz w:val="24"/>
              </w:rPr>
              <w:t>by</w:t>
            </w:r>
            <w:r>
              <w:rPr>
                <w:rFonts w:ascii="Arial"/>
                <w:b/>
                <w:spacing w:val="-16"/>
                <w:sz w:val="24"/>
              </w:rPr>
              <w:t xml:space="preserve"> </w:t>
            </w:r>
            <w:r>
              <w:rPr>
                <w:rFonts w:ascii="Arial"/>
                <w:b/>
                <w:sz w:val="24"/>
              </w:rPr>
              <w:t>the</w:t>
            </w:r>
            <w:r>
              <w:rPr>
                <w:rFonts w:ascii="Arial"/>
                <w:b/>
                <w:spacing w:val="-15"/>
                <w:sz w:val="24"/>
              </w:rPr>
              <w:t xml:space="preserve"> </w:t>
            </w:r>
            <w:r>
              <w:rPr>
                <w:rFonts w:ascii="Arial"/>
                <w:b/>
                <w:i/>
                <w:spacing w:val="-2"/>
                <w:sz w:val="24"/>
              </w:rPr>
              <w:t>Employer</w:t>
            </w:r>
          </w:p>
        </w:tc>
        <w:tc>
          <w:tcPr>
            <w:tcW w:w="1392" w:type="dxa"/>
          </w:tcPr>
          <w:p w14:paraId="3A2C01B8" w14:textId="77777777" w:rsidR="0074028A" w:rsidRDefault="00723376">
            <w:pPr>
              <w:pStyle w:val="TableParagraph"/>
              <w:spacing w:before="81"/>
              <w:ind w:left="142"/>
              <w:rPr>
                <w:rFonts w:ascii="Arial" w:hAnsi="Arial"/>
                <w:b/>
                <w:sz w:val="24"/>
              </w:rPr>
            </w:pPr>
            <w:r>
              <w:rPr>
                <w:rFonts w:ascii="Arial" w:hAnsi="Arial"/>
                <w:b/>
                <w:spacing w:val="-5"/>
                <w:sz w:val="24"/>
              </w:rPr>
              <w:t>[●]</w:t>
            </w:r>
          </w:p>
        </w:tc>
      </w:tr>
      <w:tr w:rsidR="0074028A" w14:paraId="0343B2FC" w14:textId="77777777">
        <w:trPr>
          <w:trHeight w:val="1047"/>
        </w:trPr>
        <w:tc>
          <w:tcPr>
            <w:tcW w:w="3610" w:type="dxa"/>
          </w:tcPr>
          <w:p w14:paraId="60EBB2F6" w14:textId="77777777" w:rsidR="0074028A" w:rsidRDefault="00723376">
            <w:pPr>
              <w:pStyle w:val="TableParagraph"/>
              <w:spacing w:before="81"/>
              <w:ind w:right="81"/>
              <w:jc w:val="right"/>
              <w:rPr>
                <w:rFonts w:ascii="Arial"/>
                <w:b/>
                <w:sz w:val="24"/>
              </w:rPr>
            </w:pPr>
            <w:r>
              <w:rPr>
                <w:rFonts w:ascii="Arial"/>
                <w:b/>
                <w:spacing w:val="-2"/>
                <w:sz w:val="24"/>
              </w:rPr>
              <w:t>C1.2b</w:t>
            </w:r>
          </w:p>
        </w:tc>
        <w:tc>
          <w:tcPr>
            <w:tcW w:w="4865" w:type="dxa"/>
          </w:tcPr>
          <w:p w14:paraId="4D3D6A92" w14:textId="77777777" w:rsidR="0074028A" w:rsidRDefault="00723376">
            <w:pPr>
              <w:pStyle w:val="TableParagraph"/>
              <w:spacing w:before="81"/>
              <w:ind w:left="84"/>
              <w:rPr>
                <w:rFonts w:ascii="Arial"/>
                <w:b/>
                <w:i/>
                <w:sz w:val="24"/>
              </w:rPr>
            </w:pPr>
            <w:r>
              <w:rPr>
                <w:rFonts w:ascii="Arial"/>
                <w:b/>
                <w:sz w:val="24"/>
              </w:rPr>
              <w:t>Contract</w:t>
            </w:r>
            <w:r>
              <w:rPr>
                <w:rFonts w:ascii="Arial"/>
                <w:b/>
                <w:spacing w:val="-16"/>
                <w:sz w:val="24"/>
              </w:rPr>
              <w:t xml:space="preserve"> </w:t>
            </w:r>
            <w:r>
              <w:rPr>
                <w:rFonts w:ascii="Arial"/>
                <w:b/>
                <w:sz w:val="24"/>
              </w:rPr>
              <w:t>Data</w:t>
            </w:r>
            <w:r>
              <w:rPr>
                <w:rFonts w:ascii="Arial"/>
                <w:b/>
                <w:spacing w:val="-16"/>
                <w:sz w:val="24"/>
              </w:rPr>
              <w:t xml:space="preserve"> </w:t>
            </w:r>
            <w:r>
              <w:rPr>
                <w:rFonts w:ascii="Arial"/>
                <w:b/>
                <w:sz w:val="24"/>
              </w:rPr>
              <w:t>provided</w:t>
            </w:r>
            <w:r>
              <w:rPr>
                <w:rFonts w:ascii="Arial"/>
                <w:b/>
                <w:spacing w:val="-16"/>
                <w:sz w:val="24"/>
              </w:rPr>
              <w:t xml:space="preserve"> </w:t>
            </w:r>
            <w:r>
              <w:rPr>
                <w:rFonts w:ascii="Arial"/>
                <w:b/>
                <w:sz w:val="24"/>
              </w:rPr>
              <w:t>by</w:t>
            </w:r>
            <w:r>
              <w:rPr>
                <w:rFonts w:ascii="Arial"/>
                <w:b/>
                <w:spacing w:val="-16"/>
                <w:sz w:val="24"/>
              </w:rPr>
              <w:t xml:space="preserve"> </w:t>
            </w:r>
            <w:r>
              <w:rPr>
                <w:rFonts w:ascii="Arial"/>
                <w:b/>
                <w:sz w:val="24"/>
              </w:rPr>
              <w:t>the</w:t>
            </w:r>
            <w:r>
              <w:rPr>
                <w:rFonts w:ascii="Arial"/>
                <w:b/>
                <w:spacing w:val="-15"/>
                <w:sz w:val="24"/>
              </w:rPr>
              <w:t xml:space="preserve"> </w:t>
            </w:r>
            <w:r>
              <w:rPr>
                <w:rFonts w:ascii="Arial"/>
                <w:b/>
                <w:i/>
                <w:spacing w:val="-2"/>
                <w:sz w:val="24"/>
              </w:rPr>
              <w:t>Contractor</w:t>
            </w:r>
          </w:p>
          <w:p w14:paraId="482E4FC3" w14:textId="77777777" w:rsidR="0074028A" w:rsidRDefault="00723376">
            <w:pPr>
              <w:pStyle w:val="TableParagraph"/>
              <w:spacing w:before="251" w:line="210" w:lineRule="atLeast"/>
              <w:ind w:left="84"/>
              <w:rPr>
                <w:rFonts w:ascii="Arial"/>
                <w:b/>
                <w:sz w:val="18"/>
              </w:rPr>
            </w:pPr>
            <w:r>
              <w:rPr>
                <w:rFonts w:ascii="Arial"/>
                <w:b/>
                <w:spacing w:val="-2"/>
                <w:sz w:val="18"/>
              </w:rPr>
              <w:t>[to</w:t>
            </w:r>
            <w:r>
              <w:rPr>
                <w:rFonts w:ascii="Arial"/>
                <w:b/>
                <w:spacing w:val="-7"/>
                <w:sz w:val="18"/>
              </w:rPr>
              <w:t xml:space="preserve"> </w:t>
            </w:r>
            <w:r>
              <w:rPr>
                <w:rFonts w:ascii="Arial"/>
                <w:b/>
                <w:spacing w:val="-2"/>
                <w:sz w:val="18"/>
              </w:rPr>
              <w:t>be</w:t>
            </w:r>
            <w:r>
              <w:rPr>
                <w:rFonts w:ascii="Arial"/>
                <w:b/>
                <w:spacing w:val="-7"/>
                <w:sz w:val="18"/>
              </w:rPr>
              <w:t xml:space="preserve"> </w:t>
            </w:r>
            <w:r>
              <w:rPr>
                <w:rFonts w:ascii="Arial"/>
                <w:b/>
                <w:spacing w:val="-2"/>
                <w:sz w:val="18"/>
              </w:rPr>
              <w:t>inserted</w:t>
            </w:r>
            <w:r>
              <w:rPr>
                <w:rFonts w:ascii="Arial"/>
                <w:b/>
                <w:spacing w:val="-7"/>
                <w:sz w:val="18"/>
              </w:rPr>
              <w:t xml:space="preserve"> </w:t>
            </w:r>
            <w:r>
              <w:rPr>
                <w:rFonts w:ascii="Arial"/>
                <w:b/>
                <w:spacing w:val="-2"/>
                <w:sz w:val="18"/>
              </w:rPr>
              <w:t>from</w:t>
            </w:r>
            <w:r>
              <w:rPr>
                <w:rFonts w:ascii="Arial"/>
                <w:b/>
                <w:spacing w:val="-7"/>
                <w:sz w:val="18"/>
              </w:rPr>
              <w:t xml:space="preserve"> </w:t>
            </w:r>
            <w:r>
              <w:rPr>
                <w:rFonts w:ascii="Arial"/>
                <w:b/>
                <w:spacing w:val="-2"/>
                <w:sz w:val="18"/>
              </w:rPr>
              <w:t>Returnable</w:t>
            </w:r>
            <w:r>
              <w:rPr>
                <w:rFonts w:ascii="Arial"/>
                <w:b/>
                <w:spacing w:val="-7"/>
                <w:sz w:val="18"/>
              </w:rPr>
              <w:t xml:space="preserve"> </w:t>
            </w:r>
            <w:r>
              <w:rPr>
                <w:rFonts w:ascii="Arial"/>
                <w:b/>
                <w:spacing w:val="-2"/>
                <w:sz w:val="18"/>
              </w:rPr>
              <w:t>Documents</w:t>
            </w:r>
            <w:r>
              <w:rPr>
                <w:rFonts w:ascii="Arial"/>
                <w:b/>
                <w:spacing w:val="-7"/>
                <w:sz w:val="18"/>
              </w:rPr>
              <w:t xml:space="preserve"> </w:t>
            </w:r>
            <w:r>
              <w:rPr>
                <w:rFonts w:ascii="Arial"/>
                <w:b/>
                <w:spacing w:val="-2"/>
                <w:sz w:val="18"/>
              </w:rPr>
              <w:t>at</w:t>
            </w:r>
            <w:r>
              <w:rPr>
                <w:rFonts w:ascii="Arial"/>
                <w:b/>
                <w:spacing w:val="-8"/>
                <w:sz w:val="18"/>
              </w:rPr>
              <w:t xml:space="preserve"> </w:t>
            </w:r>
            <w:r>
              <w:rPr>
                <w:rFonts w:ascii="Arial"/>
                <w:b/>
                <w:spacing w:val="-2"/>
                <w:sz w:val="18"/>
              </w:rPr>
              <w:t>award stage]</w:t>
            </w:r>
          </w:p>
        </w:tc>
        <w:tc>
          <w:tcPr>
            <w:tcW w:w="1392" w:type="dxa"/>
          </w:tcPr>
          <w:p w14:paraId="33B6B4D2" w14:textId="77777777" w:rsidR="0074028A" w:rsidRDefault="00723376">
            <w:pPr>
              <w:pStyle w:val="TableParagraph"/>
              <w:spacing w:before="81"/>
              <w:ind w:left="142"/>
              <w:rPr>
                <w:rFonts w:ascii="Arial" w:hAnsi="Arial"/>
                <w:b/>
                <w:sz w:val="24"/>
              </w:rPr>
            </w:pPr>
            <w:r>
              <w:rPr>
                <w:rFonts w:ascii="Arial" w:hAnsi="Arial"/>
                <w:b/>
                <w:spacing w:val="-5"/>
                <w:sz w:val="24"/>
              </w:rPr>
              <w:t>[●]</w:t>
            </w:r>
          </w:p>
        </w:tc>
      </w:tr>
    </w:tbl>
    <w:p w14:paraId="57362717" w14:textId="77777777" w:rsidR="0074028A" w:rsidRDefault="0074028A">
      <w:pPr>
        <w:pStyle w:val="BodyText"/>
        <w:rPr>
          <w:rFonts w:ascii="Times New Roman"/>
        </w:rPr>
      </w:pPr>
    </w:p>
    <w:p w14:paraId="53868A61" w14:textId="77777777" w:rsidR="0074028A" w:rsidRDefault="00723376">
      <w:pPr>
        <w:pStyle w:val="BodyText"/>
        <w:spacing w:before="49"/>
        <w:rPr>
          <w:rFonts w:ascii="Times New Roman"/>
        </w:rPr>
      </w:pPr>
      <w:r>
        <w:rPr>
          <w:rFonts w:ascii="Times New Roman"/>
          <w:noProof/>
        </w:rPr>
        <mc:AlternateContent>
          <mc:Choice Requires="wps">
            <w:drawing>
              <wp:anchor distT="0" distB="0" distL="0" distR="0" simplePos="0" relativeHeight="487589376" behindDoc="1" locked="0" layoutInCell="1" allowOverlap="1" wp14:anchorId="3C51A277" wp14:editId="22D2834D">
                <wp:simplePos x="0" y="0"/>
                <wp:positionH relativeFrom="page">
                  <wp:posOffset>618744</wp:posOffset>
                </wp:positionH>
                <wp:positionV relativeFrom="paragraph">
                  <wp:posOffset>192797</wp:posOffset>
                </wp:positionV>
                <wp:extent cx="627570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5705" cy="6350"/>
                        </a:xfrm>
                        <a:custGeom>
                          <a:avLst/>
                          <a:gdLst/>
                          <a:ahLst/>
                          <a:cxnLst/>
                          <a:rect l="l" t="t" r="r" b="b"/>
                          <a:pathLst>
                            <a:path w="6275705" h="6350">
                              <a:moveTo>
                                <a:pt x="6275578" y="0"/>
                              </a:moveTo>
                              <a:lnTo>
                                <a:pt x="6275578" y="0"/>
                              </a:lnTo>
                              <a:lnTo>
                                <a:pt x="0" y="0"/>
                              </a:lnTo>
                              <a:lnTo>
                                <a:pt x="0" y="6096"/>
                              </a:lnTo>
                              <a:lnTo>
                                <a:pt x="6275578" y="6096"/>
                              </a:lnTo>
                              <a:lnTo>
                                <a:pt x="62755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DD9A39" id="Graphic 13" o:spid="_x0000_s1026" style="position:absolute;margin-left:48.7pt;margin-top:15.2pt;width:494.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75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" path="m6275578,r,l,,,6096r6275578,l6275578,xe" fillcolor="black" stroked="f">
                <v:path arrowok="t"/>
                <w10:wrap type="topAndBottom" anchorx="page"/>
              </v:shape>
            </w:pict>
          </mc:Fallback>
        </mc:AlternateContent>
      </w:r>
    </w:p>
    <w:p w14:paraId="6B7780BB" w14:textId="77777777" w:rsidR="0074028A" w:rsidRDefault="0074028A">
      <w:pPr>
        <w:pStyle w:val="BodyText"/>
        <w:rPr>
          <w:rFonts w:ascii="Times New Roman"/>
        </w:rPr>
      </w:pPr>
    </w:p>
    <w:p w14:paraId="62926970" w14:textId="77777777" w:rsidR="0074028A" w:rsidRDefault="0074028A">
      <w:pPr>
        <w:pStyle w:val="BodyText"/>
        <w:rPr>
          <w:rFonts w:ascii="Times New Roman"/>
        </w:rPr>
      </w:pPr>
    </w:p>
    <w:p w14:paraId="25E3CFEC" w14:textId="77777777" w:rsidR="0074028A" w:rsidRDefault="0074028A">
      <w:pPr>
        <w:pStyle w:val="BodyText"/>
        <w:rPr>
          <w:rFonts w:ascii="Times New Roman"/>
        </w:rPr>
      </w:pPr>
    </w:p>
    <w:p w14:paraId="2FAC493B" w14:textId="77777777" w:rsidR="0074028A" w:rsidRDefault="0074028A">
      <w:pPr>
        <w:pStyle w:val="BodyText"/>
        <w:rPr>
          <w:rFonts w:ascii="Times New Roman"/>
        </w:rPr>
      </w:pPr>
    </w:p>
    <w:p w14:paraId="7F82349F" w14:textId="77777777" w:rsidR="0074028A" w:rsidRDefault="0074028A">
      <w:pPr>
        <w:pStyle w:val="BodyText"/>
        <w:rPr>
          <w:rFonts w:ascii="Times New Roman"/>
        </w:rPr>
      </w:pPr>
    </w:p>
    <w:p w14:paraId="4129AFF2" w14:textId="77777777" w:rsidR="0074028A" w:rsidRDefault="0074028A">
      <w:pPr>
        <w:pStyle w:val="BodyText"/>
        <w:rPr>
          <w:rFonts w:ascii="Times New Roman"/>
        </w:rPr>
      </w:pPr>
    </w:p>
    <w:p w14:paraId="774FBE3D" w14:textId="77777777" w:rsidR="0074028A" w:rsidRDefault="0074028A">
      <w:pPr>
        <w:pStyle w:val="BodyText"/>
        <w:rPr>
          <w:rFonts w:ascii="Times New Roman"/>
        </w:rPr>
      </w:pPr>
    </w:p>
    <w:p w14:paraId="49421682" w14:textId="77777777" w:rsidR="0074028A" w:rsidRDefault="0074028A">
      <w:pPr>
        <w:pStyle w:val="BodyText"/>
        <w:rPr>
          <w:rFonts w:ascii="Times New Roman"/>
        </w:rPr>
      </w:pPr>
    </w:p>
    <w:p w14:paraId="076645E2" w14:textId="77777777" w:rsidR="0074028A" w:rsidRDefault="0074028A">
      <w:pPr>
        <w:pStyle w:val="BodyText"/>
        <w:rPr>
          <w:rFonts w:ascii="Times New Roman"/>
        </w:rPr>
      </w:pPr>
    </w:p>
    <w:p w14:paraId="79939B9B" w14:textId="77777777" w:rsidR="0074028A" w:rsidRDefault="0074028A">
      <w:pPr>
        <w:pStyle w:val="BodyText"/>
        <w:rPr>
          <w:rFonts w:ascii="Times New Roman"/>
        </w:rPr>
      </w:pPr>
    </w:p>
    <w:p w14:paraId="2EC58577" w14:textId="77777777" w:rsidR="0074028A" w:rsidRDefault="0074028A">
      <w:pPr>
        <w:pStyle w:val="BodyText"/>
        <w:rPr>
          <w:rFonts w:ascii="Times New Roman"/>
        </w:rPr>
      </w:pPr>
    </w:p>
    <w:p w14:paraId="6A9DFF51" w14:textId="77777777" w:rsidR="0074028A" w:rsidRDefault="0074028A">
      <w:pPr>
        <w:pStyle w:val="BodyText"/>
        <w:rPr>
          <w:rFonts w:ascii="Times New Roman"/>
        </w:rPr>
      </w:pPr>
    </w:p>
    <w:p w14:paraId="4A58C581" w14:textId="77777777" w:rsidR="0074028A" w:rsidRDefault="0074028A">
      <w:pPr>
        <w:pStyle w:val="BodyText"/>
        <w:rPr>
          <w:rFonts w:ascii="Times New Roman"/>
        </w:rPr>
      </w:pPr>
    </w:p>
    <w:p w14:paraId="4A9DC21A" w14:textId="77777777" w:rsidR="0074028A" w:rsidRDefault="0074028A">
      <w:pPr>
        <w:pStyle w:val="BodyText"/>
        <w:rPr>
          <w:rFonts w:ascii="Times New Roman"/>
        </w:rPr>
      </w:pPr>
    </w:p>
    <w:p w14:paraId="212C29ED" w14:textId="77777777" w:rsidR="0074028A" w:rsidRDefault="0074028A">
      <w:pPr>
        <w:pStyle w:val="BodyText"/>
        <w:rPr>
          <w:rFonts w:ascii="Times New Roman"/>
        </w:rPr>
      </w:pPr>
    </w:p>
    <w:p w14:paraId="365131B4" w14:textId="77777777" w:rsidR="0074028A" w:rsidRDefault="0074028A">
      <w:pPr>
        <w:pStyle w:val="BodyText"/>
        <w:rPr>
          <w:rFonts w:ascii="Times New Roman"/>
        </w:rPr>
      </w:pPr>
    </w:p>
    <w:p w14:paraId="63ECA09A" w14:textId="77777777" w:rsidR="0074028A" w:rsidRDefault="0074028A">
      <w:pPr>
        <w:pStyle w:val="BodyText"/>
        <w:rPr>
          <w:rFonts w:ascii="Times New Roman"/>
        </w:rPr>
      </w:pPr>
    </w:p>
    <w:p w14:paraId="07DA2876" w14:textId="77777777" w:rsidR="0074028A" w:rsidRDefault="0074028A">
      <w:pPr>
        <w:pStyle w:val="BodyText"/>
        <w:rPr>
          <w:rFonts w:ascii="Times New Roman"/>
        </w:rPr>
      </w:pPr>
    </w:p>
    <w:p w14:paraId="574EFBA6" w14:textId="77777777" w:rsidR="0074028A" w:rsidRDefault="0074028A">
      <w:pPr>
        <w:pStyle w:val="BodyText"/>
        <w:rPr>
          <w:rFonts w:ascii="Times New Roman"/>
        </w:rPr>
      </w:pPr>
    </w:p>
    <w:p w14:paraId="0C1905C5" w14:textId="77777777" w:rsidR="0074028A" w:rsidRDefault="0074028A">
      <w:pPr>
        <w:pStyle w:val="BodyText"/>
        <w:rPr>
          <w:rFonts w:ascii="Times New Roman"/>
        </w:rPr>
      </w:pPr>
    </w:p>
    <w:p w14:paraId="36FF10B6" w14:textId="77777777" w:rsidR="0074028A" w:rsidRDefault="00723376">
      <w:pPr>
        <w:pStyle w:val="BodyText"/>
        <w:spacing w:before="108"/>
        <w:rPr>
          <w:rFonts w:ascii="Times New Roman"/>
        </w:rPr>
      </w:pPr>
      <w:r>
        <w:rPr>
          <w:rFonts w:ascii="Times New Roman"/>
          <w:noProof/>
        </w:rPr>
        <mc:AlternateContent>
          <mc:Choice Requires="wpg">
            <w:drawing>
              <wp:anchor distT="0" distB="0" distL="0" distR="0" simplePos="0" relativeHeight="487589888" behindDoc="1" locked="0" layoutInCell="1" allowOverlap="1" wp14:anchorId="0103F32C" wp14:editId="0F949C6E">
                <wp:simplePos x="0" y="0"/>
                <wp:positionH relativeFrom="page">
                  <wp:posOffset>719327</wp:posOffset>
                </wp:positionH>
                <wp:positionV relativeFrom="paragraph">
                  <wp:posOffset>229857</wp:posOffset>
                </wp:positionV>
                <wp:extent cx="6122035" cy="2159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1590"/>
                          <a:chOff x="0" y="0"/>
                          <a:chExt cx="6122035" cy="21590"/>
                        </a:xfrm>
                      </wpg:grpSpPr>
                      <wps:wsp>
                        <wps:cNvPr id="15" name="Graphic 15"/>
                        <wps:cNvSpPr/>
                        <wps:spPr>
                          <a:xfrm>
                            <a:off x="126" y="0"/>
                            <a:ext cx="6120130" cy="19685"/>
                          </a:xfrm>
                          <a:custGeom>
                            <a:avLst/>
                            <a:gdLst/>
                            <a:ahLst/>
                            <a:cxnLst/>
                            <a:rect l="l" t="t" r="r" b="b"/>
                            <a:pathLst>
                              <a:path w="6120130" h="19685">
                                <a:moveTo>
                                  <a:pt x="6120130" y="0"/>
                                </a:moveTo>
                                <a:lnTo>
                                  <a:pt x="0" y="0"/>
                                </a:lnTo>
                                <a:lnTo>
                                  <a:pt x="0" y="19685"/>
                                </a:lnTo>
                                <a:lnTo>
                                  <a:pt x="6120130" y="19685"/>
                                </a:lnTo>
                                <a:lnTo>
                                  <a:pt x="6120130" y="0"/>
                                </a:lnTo>
                                <a:close/>
                              </a:path>
                            </a:pathLst>
                          </a:custGeom>
                          <a:solidFill>
                            <a:srgbClr val="808080"/>
                          </a:solidFill>
                        </wps:spPr>
                        <wps:bodyPr wrap="square" lIns="0" tIns="0" rIns="0" bIns="0" rtlCol="0">
                          <a:prstTxWarp prst="textNoShape">
                            <a:avLst/>
                          </a:prstTxWarp>
                          <a:noAutofit/>
                        </wps:bodyPr>
                      </wps:wsp>
                      <wps:wsp>
                        <wps:cNvPr id="16" name="Graphic 16"/>
                        <wps:cNvSpPr/>
                        <wps:spPr>
                          <a:xfrm>
                            <a:off x="0" y="1219"/>
                            <a:ext cx="6118860" cy="3175"/>
                          </a:xfrm>
                          <a:custGeom>
                            <a:avLst/>
                            <a:gdLst/>
                            <a:ahLst/>
                            <a:cxnLst/>
                            <a:rect l="l" t="t" r="r" b="b"/>
                            <a:pathLst>
                              <a:path w="6118860" h="3175">
                                <a:moveTo>
                                  <a:pt x="6118606" y="0"/>
                                </a:moveTo>
                                <a:lnTo>
                                  <a:pt x="3048" y="0"/>
                                </a:lnTo>
                                <a:lnTo>
                                  <a:pt x="0" y="0"/>
                                </a:lnTo>
                                <a:lnTo>
                                  <a:pt x="0" y="3048"/>
                                </a:lnTo>
                                <a:lnTo>
                                  <a:pt x="3048" y="3048"/>
                                </a:lnTo>
                                <a:lnTo>
                                  <a:pt x="6118606" y="3048"/>
                                </a:lnTo>
                                <a:lnTo>
                                  <a:pt x="6118606"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6118605" y="12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0" y="1219"/>
                            <a:ext cx="6122035" cy="17145"/>
                          </a:xfrm>
                          <a:custGeom>
                            <a:avLst/>
                            <a:gdLst/>
                            <a:ahLst/>
                            <a:cxnLst/>
                            <a:rect l="l" t="t" r="r" b="b"/>
                            <a:pathLst>
                              <a:path w="6122035" h="17145">
                                <a:moveTo>
                                  <a:pt x="3048" y="3048"/>
                                </a:moveTo>
                                <a:lnTo>
                                  <a:pt x="0" y="3048"/>
                                </a:lnTo>
                                <a:lnTo>
                                  <a:pt x="0" y="16764"/>
                                </a:lnTo>
                                <a:lnTo>
                                  <a:pt x="3048" y="16764"/>
                                </a:lnTo>
                                <a:lnTo>
                                  <a:pt x="3048" y="3048"/>
                                </a:lnTo>
                                <a:close/>
                              </a:path>
                              <a:path w="6122035" h="17145">
                                <a:moveTo>
                                  <a:pt x="6121641" y="0"/>
                                </a:moveTo>
                                <a:lnTo>
                                  <a:pt x="6118606" y="0"/>
                                </a:lnTo>
                                <a:lnTo>
                                  <a:pt x="6118606" y="3048"/>
                                </a:lnTo>
                                <a:lnTo>
                                  <a:pt x="6121641" y="3048"/>
                                </a:lnTo>
                                <a:lnTo>
                                  <a:pt x="6121641"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6118605" y="4267"/>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1798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7995"/>
                            <a:ext cx="6122035" cy="3175"/>
                          </a:xfrm>
                          <a:custGeom>
                            <a:avLst/>
                            <a:gdLst/>
                            <a:ahLst/>
                            <a:cxnLst/>
                            <a:rect l="l" t="t" r="r" b="b"/>
                            <a:pathLst>
                              <a:path w="6122035" h="3175">
                                <a:moveTo>
                                  <a:pt x="6121641" y="0"/>
                                </a:moveTo>
                                <a:lnTo>
                                  <a:pt x="6118606" y="0"/>
                                </a:lnTo>
                                <a:lnTo>
                                  <a:pt x="3048" y="0"/>
                                </a:lnTo>
                                <a:lnTo>
                                  <a:pt x="0" y="0"/>
                                </a:lnTo>
                                <a:lnTo>
                                  <a:pt x="0" y="3035"/>
                                </a:lnTo>
                                <a:lnTo>
                                  <a:pt x="3048" y="3035"/>
                                </a:lnTo>
                                <a:lnTo>
                                  <a:pt x="6118606" y="3035"/>
                                </a:lnTo>
                                <a:lnTo>
                                  <a:pt x="6121641" y="3035"/>
                                </a:lnTo>
                                <a:lnTo>
                                  <a:pt x="61216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AEADD60" id="Group 14" o:spid="_x0000_s1026" style="position:absolute;margin-left:56.65pt;margin-top:18.1pt;width:482.05pt;height:1.7pt;z-index:-15726592;mso-wrap-distance-left:0;mso-wrap-distance-right:0;mso-position-horizontal-relative:page" coordsize="6122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">
                <v:shape id="Graphic 15" o:spid="_x0000_s1027" style="position:absolute;left:1;width:61201;height:196;visibility:visible;mso-wrap-style:square;v-text-anchor:top" coordsize="61201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" path="m6120130,l,,,19685r6120130,l6120130,xe" fillcolor="gray" stroked="f">
                  <v:path arrowok="t"/>
                </v:shape>
                <v:shape id="Graphic 16" o:spid="_x0000_s1028" style="position:absolute;top:12;width:61188;height:31;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" path="m6118606,l3048,,,,,3048r3048,l6118606,3048r,-3048xe" fillcolor="#9f9f9f" stroked="f">
                  <v:path arrowok="t"/>
                </v:shape>
                <v:shape id="Graphic 17" o:spid="_x0000_s1029" style="position:absolute;left:61186;top:12;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7,l,,,3048r3047,l3047,xe" fillcolor="#e2e2e2" stroked="f">
                  <v:path arrowok="t"/>
                </v:shape>
                <v:shape id="Graphic 18" o:spid="_x0000_s1030" style="position:absolute;top:12;width:61220;height:171;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" path="m3048,3048l,3048,,16764r3048,l3048,3048xem6121641,r-3035,l6118606,3048r3035,l6121641,xe" fillcolor="#9f9f9f" stroked="f">
                  <v:path arrowok="t"/>
                </v:shape>
                <v:shape id="Graphic 19" o:spid="_x0000_s1031" style="position:absolute;left:61186;top:42;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" path="m3047,l,,,13716r3047,l3047,xe" fillcolor="#e2e2e2" stroked="f">
                  <v:path arrowok="t"/>
                </v:shape>
                <v:shape id="Graphic 20" o:spid="_x0000_s1032" style="position:absolute;top:17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8,l,,,3047r3048,l3048,xe" fillcolor="#9f9f9f" stroked="f">
                  <v:path arrowok="t"/>
                </v:shape>
                <v:shape id="Graphic 21" o:spid="_x0000_s1033" style="position:absolute;top:179;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" path="m6121641,r-3035,l3048,,,,,3035r3048,l6118606,3035r3035,l6121641,xe" fillcolor="#e2e2e2" stroked="f">
                  <v:path arrowok="t"/>
                </v:shape>
                <w10:wrap type="topAndBottom" anchorx="page"/>
              </v:group>
            </w:pict>
          </mc:Fallback>
        </mc:AlternateContent>
      </w:r>
    </w:p>
    <w:p w14:paraId="7230EE28" w14:textId="77777777" w:rsidR="0074028A" w:rsidRDefault="0074028A">
      <w:pPr>
        <w:pStyle w:val="BodyText"/>
        <w:rPr>
          <w:rFonts w:ascii="Times New Roman"/>
        </w:rPr>
        <w:sectPr w:rsidR="0074028A">
          <w:headerReference w:type="default" r:id="rId8"/>
          <w:footerReference w:type="default" r:id="rId9"/>
          <w:pgSz w:w="11910" w:h="16840"/>
          <w:pgMar w:top="1320" w:right="992" w:bottom="880" w:left="850" w:header="705" w:footer="697" w:gutter="0"/>
          <w:cols w:space="720"/>
        </w:sectPr>
      </w:pPr>
    </w:p>
    <w:p w14:paraId="5A2D5EC7" w14:textId="77777777" w:rsidR="0074028A" w:rsidRDefault="0074028A">
      <w:pPr>
        <w:pStyle w:val="BodyText"/>
        <w:spacing w:before="95"/>
        <w:rPr>
          <w:rFonts w:ascii="Times New Roman"/>
        </w:rPr>
      </w:pPr>
    </w:p>
    <w:p w14:paraId="1999E804" w14:textId="77777777" w:rsidR="0074028A" w:rsidRDefault="00723376">
      <w:pPr>
        <w:pStyle w:val="BodyText"/>
        <w:ind w:left="141"/>
        <w:rPr>
          <w:rFonts w:ascii="Times New Roman"/>
        </w:rPr>
      </w:pPr>
      <w:r>
        <w:rPr>
          <w:rFonts w:ascii="Times New Roman"/>
          <w:noProof/>
        </w:rPr>
        <mc:AlternateContent>
          <mc:Choice Requires="wpg">
            <w:drawing>
              <wp:inline distT="0" distB="0" distL="0" distR="0" wp14:anchorId="5341D957" wp14:editId="203BB87C">
                <wp:extent cx="6239510" cy="463550"/>
                <wp:effectExtent l="0"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3550"/>
                          <a:chOff x="0" y="0"/>
                          <a:chExt cx="6239510" cy="463550"/>
                        </a:xfrm>
                      </wpg:grpSpPr>
                      <wps:wsp>
                        <wps:cNvPr id="28" name="Textbox 28"/>
                        <wps:cNvSpPr txBox="1"/>
                        <wps:spPr>
                          <a:xfrm>
                            <a:off x="71627" y="9093"/>
                            <a:ext cx="6158230" cy="445770"/>
                          </a:xfrm>
                          <a:prstGeom prst="rect">
                            <a:avLst/>
                          </a:prstGeom>
                          <a:solidFill>
                            <a:srgbClr val="CCCCCC"/>
                          </a:solidFill>
                        </wps:spPr>
                        <wps:txbx>
                          <w:txbxContent>
                            <w:p w14:paraId="3A873156" w14:textId="77777777" w:rsidR="0074028A" w:rsidRDefault="00723376">
                              <w:pPr>
                                <w:spacing w:before="99"/>
                                <w:ind w:left="28"/>
                                <w:rPr>
                                  <w:color w:val="000000"/>
                                  <w:sz w:val="44"/>
                                </w:rPr>
                              </w:pPr>
                              <w:r>
                                <w:rPr>
                                  <w:color w:val="000000"/>
                                  <w:sz w:val="44"/>
                                </w:rPr>
                                <w:t>C1.1</w:t>
                              </w:r>
                              <w:r>
                                <w:rPr>
                                  <w:color w:val="000000"/>
                                  <w:spacing w:val="-6"/>
                                  <w:sz w:val="44"/>
                                </w:rPr>
                                <w:t xml:space="preserve"> </w:t>
                              </w:r>
                              <w:r>
                                <w:rPr>
                                  <w:color w:val="000000"/>
                                  <w:sz w:val="44"/>
                                </w:rPr>
                                <w:t>Form</w:t>
                              </w:r>
                              <w:r>
                                <w:rPr>
                                  <w:color w:val="000000"/>
                                  <w:spacing w:val="-8"/>
                                  <w:sz w:val="44"/>
                                </w:rPr>
                                <w:t xml:space="preserve"> </w:t>
                              </w:r>
                              <w:r>
                                <w:rPr>
                                  <w:color w:val="000000"/>
                                  <w:sz w:val="44"/>
                                </w:rPr>
                                <w:t>of</w:t>
                              </w:r>
                              <w:r>
                                <w:rPr>
                                  <w:color w:val="000000"/>
                                  <w:spacing w:val="-7"/>
                                  <w:sz w:val="44"/>
                                </w:rPr>
                                <w:t xml:space="preserve"> </w:t>
                              </w:r>
                              <w:r>
                                <w:rPr>
                                  <w:color w:val="000000"/>
                                  <w:sz w:val="44"/>
                                </w:rPr>
                                <w:t>Offer</w:t>
                              </w:r>
                              <w:r>
                                <w:rPr>
                                  <w:color w:val="000000"/>
                                  <w:spacing w:val="-7"/>
                                  <w:sz w:val="44"/>
                                </w:rPr>
                                <w:t xml:space="preserve"> </w:t>
                              </w:r>
                              <w:r>
                                <w:rPr>
                                  <w:color w:val="000000"/>
                                  <w:sz w:val="44"/>
                                </w:rPr>
                                <w:t>&amp;</w:t>
                              </w:r>
                              <w:r>
                                <w:rPr>
                                  <w:color w:val="000000"/>
                                  <w:spacing w:val="-7"/>
                                  <w:sz w:val="44"/>
                                </w:rPr>
                                <w:t xml:space="preserve"> </w:t>
                              </w:r>
                              <w:r>
                                <w:rPr>
                                  <w:color w:val="000000"/>
                                  <w:spacing w:val="-2"/>
                                  <w:sz w:val="44"/>
                                </w:rPr>
                                <w:t>Acceptance</w:t>
                              </w:r>
                            </w:p>
                          </w:txbxContent>
                        </wps:txbx>
                        <wps:bodyPr wrap="square" lIns="0" tIns="0" rIns="0" bIns="0" rtlCol="0">
                          <a:noAutofit/>
                        </wps:bodyPr>
                      </wps:wsp>
                      <wps:wsp>
                        <wps:cNvPr id="29" name="Graphic 29"/>
                        <wps:cNvSpPr/>
                        <wps:spPr>
                          <a:xfrm>
                            <a:off x="0" y="0"/>
                            <a:ext cx="6239510" cy="463550"/>
                          </a:xfrm>
                          <a:custGeom>
                            <a:avLst/>
                            <a:gdLst/>
                            <a:ahLst/>
                            <a:cxnLst/>
                            <a:rect l="l" t="t" r="r" b="b"/>
                            <a:pathLst>
                              <a:path w="6239510" h="463550">
                                <a:moveTo>
                                  <a:pt x="6238989" y="0"/>
                                </a:moveTo>
                                <a:lnTo>
                                  <a:pt x="6229858" y="0"/>
                                </a:lnTo>
                                <a:lnTo>
                                  <a:pt x="6229858" y="9144"/>
                                </a:lnTo>
                                <a:lnTo>
                                  <a:pt x="6229858" y="454406"/>
                                </a:lnTo>
                                <a:lnTo>
                                  <a:pt x="9144" y="454406"/>
                                </a:lnTo>
                                <a:lnTo>
                                  <a:pt x="9144" y="9144"/>
                                </a:lnTo>
                                <a:lnTo>
                                  <a:pt x="6229858" y="9144"/>
                                </a:lnTo>
                                <a:lnTo>
                                  <a:pt x="6229858" y="0"/>
                                </a:lnTo>
                                <a:lnTo>
                                  <a:pt x="9144" y="0"/>
                                </a:lnTo>
                                <a:lnTo>
                                  <a:pt x="0" y="0"/>
                                </a:lnTo>
                                <a:lnTo>
                                  <a:pt x="0" y="9093"/>
                                </a:lnTo>
                                <a:lnTo>
                                  <a:pt x="0" y="454406"/>
                                </a:lnTo>
                                <a:lnTo>
                                  <a:pt x="0" y="463550"/>
                                </a:lnTo>
                                <a:lnTo>
                                  <a:pt x="9144" y="463550"/>
                                </a:lnTo>
                                <a:lnTo>
                                  <a:pt x="6229858" y="463550"/>
                                </a:lnTo>
                                <a:lnTo>
                                  <a:pt x="6238989" y="463550"/>
                                </a:lnTo>
                                <a:lnTo>
                                  <a:pt x="6238989" y="454406"/>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41D957" id="Group 27" o:spid="_x0000_s1032" style="width:491.3pt;height:36.5pt;mso-position-horizontal-relative:char;mso-position-vertical-relative:line" coordsize="6239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">
                <v:shape id="Textbox 28" o:spid="_x0000_s1033" type="#_x0000_t202" style="position:absolute;left:716;top:90;width:61582;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" fillcolor="#ccc" stroked="f">
                  <v:textbox inset="0,0,0,0">
                    <w:txbxContent>
                      <w:p w14:paraId="3A873156" w14:textId="77777777" w:rsidR="0074028A" w:rsidRDefault="00723376">
                        <w:pPr>
                          <w:spacing w:before="99"/>
                          <w:ind w:left="28"/>
                          <w:rPr>
                            <w:color w:val="000000"/>
                            <w:sz w:val="44"/>
                          </w:rPr>
                        </w:pPr>
                        <w:r>
                          <w:rPr>
                            <w:color w:val="000000"/>
                            <w:sz w:val="44"/>
                          </w:rPr>
                          <w:t>C1.1</w:t>
                        </w:r>
                        <w:r>
                          <w:rPr>
                            <w:color w:val="000000"/>
                            <w:spacing w:val="-6"/>
                            <w:sz w:val="44"/>
                          </w:rPr>
                          <w:t xml:space="preserve"> </w:t>
                        </w:r>
                        <w:r>
                          <w:rPr>
                            <w:color w:val="000000"/>
                            <w:sz w:val="44"/>
                          </w:rPr>
                          <w:t>Form</w:t>
                        </w:r>
                        <w:r>
                          <w:rPr>
                            <w:color w:val="000000"/>
                            <w:spacing w:val="-8"/>
                            <w:sz w:val="44"/>
                          </w:rPr>
                          <w:t xml:space="preserve"> </w:t>
                        </w:r>
                        <w:r>
                          <w:rPr>
                            <w:color w:val="000000"/>
                            <w:sz w:val="44"/>
                          </w:rPr>
                          <w:t>of</w:t>
                        </w:r>
                        <w:r>
                          <w:rPr>
                            <w:color w:val="000000"/>
                            <w:spacing w:val="-7"/>
                            <w:sz w:val="44"/>
                          </w:rPr>
                          <w:t xml:space="preserve"> </w:t>
                        </w:r>
                        <w:r>
                          <w:rPr>
                            <w:color w:val="000000"/>
                            <w:sz w:val="44"/>
                          </w:rPr>
                          <w:t>Offer</w:t>
                        </w:r>
                        <w:r>
                          <w:rPr>
                            <w:color w:val="000000"/>
                            <w:spacing w:val="-7"/>
                            <w:sz w:val="44"/>
                          </w:rPr>
                          <w:t xml:space="preserve"> </w:t>
                        </w:r>
                        <w:r>
                          <w:rPr>
                            <w:color w:val="000000"/>
                            <w:sz w:val="44"/>
                          </w:rPr>
                          <w:t>&amp;</w:t>
                        </w:r>
                        <w:r>
                          <w:rPr>
                            <w:color w:val="000000"/>
                            <w:spacing w:val="-7"/>
                            <w:sz w:val="44"/>
                          </w:rPr>
                          <w:t xml:space="preserve"> </w:t>
                        </w:r>
                        <w:r>
                          <w:rPr>
                            <w:color w:val="000000"/>
                            <w:spacing w:val="-2"/>
                            <w:sz w:val="44"/>
                          </w:rPr>
                          <w:t>Acceptance</w:t>
                        </w:r>
                      </w:p>
                    </w:txbxContent>
                  </v:textbox>
                </v:shape>
                <v:shape id="Graphic 29" o:spid="_x0000_s1034" style="position:absolute;width:62395;height:4635;visibility:visible;mso-wrap-style:square;v-text-anchor:top" coordsize="623951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" path="m6238989,r-9131,l6229858,9144r,445262l9144,454406r,-445262l6229858,9144r,-9144l9144,,,,,9093,,454406r,9144l9144,463550r6220714,l6238989,463550r,-9144l6238989,9144r,-9144xe" fillcolor="black" stroked="f">
                  <v:path arrowok="t"/>
                </v:shape>
                <w10:anchorlock/>
              </v:group>
            </w:pict>
          </mc:Fallback>
        </mc:AlternateContent>
      </w:r>
    </w:p>
    <w:p w14:paraId="40668E43" w14:textId="77777777" w:rsidR="0074028A" w:rsidRDefault="00723376">
      <w:pPr>
        <w:pStyle w:val="Heading4"/>
        <w:spacing w:before="203"/>
        <w:ind w:left="282" w:firstLine="0"/>
      </w:pPr>
      <w:r>
        <w:rPr>
          <w:spacing w:val="-2"/>
        </w:rPr>
        <w:t>Offer</w:t>
      </w:r>
    </w:p>
    <w:p w14:paraId="396C6BA5" w14:textId="77777777" w:rsidR="0074028A" w:rsidRDefault="00723376">
      <w:pPr>
        <w:pStyle w:val="BodyText"/>
        <w:spacing w:before="230"/>
        <w:ind w:left="282" w:right="172"/>
      </w:pPr>
      <w:r>
        <w:t>The Employer, identified in the Acceptance</w:t>
      </w:r>
      <w:r>
        <w:rPr>
          <w:spacing w:val="22"/>
        </w:rPr>
        <w:t xml:space="preserve"> </w:t>
      </w:r>
      <w:r>
        <w:t>signature</w:t>
      </w:r>
      <w:r>
        <w:rPr>
          <w:spacing w:val="20"/>
        </w:rPr>
        <w:t xml:space="preserve"> </w:t>
      </w:r>
      <w:r>
        <w:t xml:space="preserve">block, has solicited offers to </w:t>
      </w:r>
      <w:proofErr w:type="gramStart"/>
      <w:r>
        <w:t>enter into</w:t>
      </w:r>
      <w:proofErr w:type="gramEnd"/>
      <w:r>
        <w:t xml:space="preserve"> a contract for</w:t>
      </w:r>
      <w:r>
        <w:rPr>
          <w:spacing w:val="40"/>
        </w:rPr>
        <w:t xml:space="preserve"> </w:t>
      </w:r>
      <w:r>
        <w:t>the procurement of:</w:t>
      </w:r>
    </w:p>
    <w:p w14:paraId="0F6A617A" w14:textId="77777777" w:rsidR="0074028A" w:rsidRDefault="00723376">
      <w:pPr>
        <w:pStyle w:val="Heading3"/>
        <w:spacing w:before="230"/>
        <w:ind w:left="139"/>
        <w:jc w:val="center"/>
      </w:pPr>
      <w:r>
        <w:t>Station</w:t>
      </w:r>
      <w:r>
        <w:rPr>
          <w:spacing w:val="-13"/>
        </w:rPr>
        <w:t xml:space="preserve"> </w:t>
      </w:r>
      <w:r>
        <w:t>Roads</w:t>
      </w:r>
      <w:r>
        <w:rPr>
          <w:spacing w:val="-10"/>
        </w:rPr>
        <w:t xml:space="preserve"> </w:t>
      </w:r>
      <w:r>
        <w:rPr>
          <w:spacing w:val="-2"/>
        </w:rPr>
        <w:t>Repair</w:t>
      </w:r>
    </w:p>
    <w:p w14:paraId="7F2A3233" w14:textId="77777777" w:rsidR="0074028A" w:rsidRDefault="00723376">
      <w:pPr>
        <w:pStyle w:val="BodyText"/>
        <w:spacing w:before="230"/>
        <w:ind w:left="282" w:right="144"/>
        <w:jc w:val="both"/>
      </w:pPr>
      <w:r>
        <w:t>The tenderer, identified in the Offer signature block, has examined the documents listed in the Tender Data and addenda thereto and by submitting this Offer has accepted the Conditions of Tender.</w:t>
      </w:r>
    </w:p>
    <w:p w14:paraId="10D4C72A" w14:textId="77777777" w:rsidR="0074028A" w:rsidRDefault="00723376">
      <w:pPr>
        <w:pStyle w:val="BodyText"/>
        <w:spacing w:before="229"/>
        <w:ind w:left="282" w:right="140"/>
        <w:jc w:val="both"/>
      </w:pPr>
      <w:r>
        <w:t xml:space="preserve">By the representative of the tenderer, deemed to be duly </w:t>
      </w:r>
      <w:proofErr w:type="spellStart"/>
      <w:r>
        <w:t>authorised</w:t>
      </w:r>
      <w:proofErr w:type="spellEnd"/>
      <w:r>
        <w:t xml:space="preserve">, signing this part of this Form of Offer and Acceptance the tenderer offers to perform all of the obligations and liabilities of the </w:t>
      </w:r>
      <w:r>
        <w:rPr>
          <w:rFonts w:ascii="Arial"/>
          <w:i/>
        </w:rPr>
        <w:t xml:space="preserve">Contractor </w:t>
      </w:r>
      <w:r>
        <w:t xml:space="preserve">under the contract including compliance with all its terms and conditions according to their true intent and meaning for an amount to be determined in accordance with the </w:t>
      </w:r>
      <w:r>
        <w:rPr>
          <w:rFonts w:ascii="Arial"/>
          <w:i/>
        </w:rPr>
        <w:t xml:space="preserve">conditions of contract </w:t>
      </w:r>
      <w:r>
        <w:t>identified in the Contract Data.</w:t>
      </w:r>
    </w:p>
    <w:p w14:paraId="4DE95AD1" w14:textId="77777777" w:rsidR="0074028A" w:rsidRDefault="0074028A">
      <w:pPr>
        <w:pStyle w:val="BodyText"/>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761"/>
        <w:gridCol w:w="2907"/>
      </w:tblGrid>
      <w:tr w:rsidR="0074028A" w14:paraId="3533F550" w14:textId="77777777">
        <w:trPr>
          <w:trHeight w:val="345"/>
        </w:trPr>
        <w:tc>
          <w:tcPr>
            <w:tcW w:w="1188" w:type="dxa"/>
          </w:tcPr>
          <w:p w14:paraId="0C4DE57C" w14:textId="77777777" w:rsidR="0074028A" w:rsidRDefault="00723376">
            <w:pPr>
              <w:pStyle w:val="TableParagraph"/>
              <w:spacing w:before="57"/>
              <w:ind w:left="107"/>
              <w:rPr>
                <w:sz w:val="20"/>
              </w:rPr>
            </w:pPr>
            <w:r>
              <w:rPr>
                <w:sz w:val="20"/>
              </w:rPr>
              <w:t>Options</w:t>
            </w:r>
            <w:r>
              <w:rPr>
                <w:spacing w:val="-10"/>
                <w:sz w:val="20"/>
              </w:rPr>
              <w:t xml:space="preserve"> A</w:t>
            </w:r>
          </w:p>
        </w:tc>
        <w:tc>
          <w:tcPr>
            <w:tcW w:w="5761" w:type="dxa"/>
          </w:tcPr>
          <w:p w14:paraId="23698C8E" w14:textId="77777777" w:rsidR="0074028A" w:rsidRDefault="00723376">
            <w:pPr>
              <w:pStyle w:val="TableParagraph"/>
              <w:spacing w:before="57"/>
              <w:ind w:left="108"/>
              <w:rPr>
                <w:sz w:val="20"/>
              </w:rPr>
            </w:pPr>
            <w:r>
              <w:rPr>
                <w:sz w:val="20"/>
              </w:rPr>
              <w:t>The</w:t>
            </w:r>
            <w:r>
              <w:rPr>
                <w:spacing w:val="-7"/>
                <w:sz w:val="20"/>
              </w:rPr>
              <w:t xml:space="preserve"> </w:t>
            </w:r>
            <w:r>
              <w:rPr>
                <w:sz w:val="20"/>
              </w:rPr>
              <w:t>offered</w:t>
            </w:r>
            <w:r>
              <w:rPr>
                <w:spacing w:val="-4"/>
                <w:sz w:val="20"/>
              </w:rPr>
              <w:t xml:space="preserve"> </w:t>
            </w:r>
            <w:r>
              <w:rPr>
                <w:sz w:val="20"/>
              </w:rPr>
              <w:t>total</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Prices</w:t>
            </w:r>
            <w:r>
              <w:rPr>
                <w:spacing w:val="-5"/>
                <w:sz w:val="20"/>
              </w:rPr>
              <w:t xml:space="preserve"> </w:t>
            </w:r>
            <w:r>
              <w:rPr>
                <w:sz w:val="20"/>
              </w:rPr>
              <w:t>exclusive</w:t>
            </w:r>
            <w:r>
              <w:rPr>
                <w:spacing w:val="-6"/>
                <w:sz w:val="20"/>
              </w:rPr>
              <w:t xml:space="preserve"> </w:t>
            </w:r>
            <w:r>
              <w:rPr>
                <w:sz w:val="20"/>
              </w:rPr>
              <w:t>of</w:t>
            </w:r>
            <w:r>
              <w:rPr>
                <w:spacing w:val="-5"/>
                <w:sz w:val="20"/>
              </w:rPr>
              <w:t xml:space="preserve"> </w:t>
            </w:r>
            <w:r>
              <w:rPr>
                <w:sz w:val="20"/>
              </w:rPr>
              <w:t>VAT</w:t>
            </w:r>
            <w:r>
              <w:rPr>
                <w:spacing w:val="-5"/>
                <w:sz w:val="20"/>
              </w:rPr>
              <w:t xml:space="preserve"> is</w:t>
            </w:r>
          </w:p>
        </w:tc>
        <w:tc>
          <w:tcPr>
            <w:tcW w:w="2907" w:type="dxa"/>
          </w:tcPr>
          <w:p w14:paraId="2341FA81" w14:textId="77777777" w:rsidR="0074028A" w:rsidRDefault="00723376">
            <w:pPr>
              <w:pStyle w:val="TableParagraph"/>
              <w:spacing w:before="57"/>
              <w:ind w:left="108"/>
              <w:rPr>
                <w:rFonts w:ascii="Arial" w:hAnsi="Arial"/>
                <w:b/>
                <w:sz w:val="20"/>
              </w:rPr>
            </w:pPr>
            <w:r>
              <w:rPr>
                <w:rFonts w:ascii="Arial" w:hAnsi="Arial"/>
                <w:b/>
                <w:sz w:val="20"/>
              </w:rPr>
              <w:t>R</w:t>
            </w:r>
            <w:r>
              <w:rPr>
                <w:rFonts w:ascii="Arial" w:hAnsi="Arial"/>
                <w:b/>
                <w:spacing w:val="-3"/>
                <w:sz w:val="20"/>
              </w:rPr>
              <w:t xml:space="preserve"> </w:t>
            </w:r>
            <w:r>
              <w:rPr>
                <w:rFonts w:ascii="Arial" w:hAnsi="Arial"/>
                <w:b/>
                <w:spacing w:val="-5"/>
                <w:sz w:val="20"/>
              </w:rPr>
              <w:t>[●]</w:t>
            </w:r>
          </w:p>
        </w:tc>
      </w:tr>
      <w:tr w:rsidR="0074028A" w14:paraId="5D116D90" w14:textId="77777777">
        <w:trPr>
          <w:trHeight w:val="573"/>
        </w:trPr>
        <w:tc>
          <w:tcPr>
            <w:tcW w:w="1188" w:type="dxa"/>
          </w:tcPr>
          <w:p w14:paraId="2556DEB9" w14:textId="77777777" w:rsidR="0074028A" w:rsidRDefault="0074028A">
            <w:pPr>
              <w:pStyle w:val="TableParagraph"/>
              <w:rPr>
                <w:rFonts w:ascii="Times New Roman"/>
                <w:sz w:val="18"/>
              </w:rPr>
            </w:pPr>
          </w:p>
        </w:tc>
        <w:tc>
          <w:tcPr>
            <w:tcW w:w="5761" w:type="dxa"/>
          </w:tcPr>
          <w:p w14:paraId="10AB1ED3" w14:textId="77777777" w:rsidR="0074028A" w:rsidRDefault="00723376">
            <w:pPr>
              <w:pStyle w:val="TableParagraph"/>
              <w:spacing w:before="57"/>
              <w:ind w:left="108" w:right="40"/>
              <w:rPr>
                <w:sz w:val="20"/>
              </w:rPr>
            </w:pPr>
            <w:r>
              <w:rPr>
                <w:sz w:val="20"/>
              </w:rPr>
              <w:t>The</w:t>
            </w:r>
            <w:r>
              <w:rPr>
                <w:spacing w:val="-6"/>
                <w:sz w:val="20"/>
              </w:rPr>
              <w:t xml:space="preserve"> </w:t>
            </w:r>
            <w:r>
              <w:rPr>
                <w:sz w:val="20"/>
              </w:rPr>
              <w:t>first</w:t>
            </w:r>
            <w:r>
              <w:rPr>
                <w:spacing w:val="-5"/>
                <w:sz w:val="20"/>
              </w:rPr>
              <w:t xml:space="preserve"> </w:t>
            </w:r>
            <w:r>
              <w:rPr>
                <w:sz w:val="20"/>
              </w:rPr>
              <w:t>forecast</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total</w:t>
            </w:r>
            <w:r>
              <w:rPr>
                <w:spacing w:val="-6"/>
                <w:sz w:val="20"/>
              </w:rPr>
              <w:t xml:space="preserve"> </w:t>
            </w:r>
            <w:r>
              <w:rPr>
                <w:sz w:val="20"/>
              </w:rPr>
              <w:t>Defined</w:t>
            </w:r>
            <w:r>
              <w:rPr>
                <w:spacing w:val="-6"/>
                <w:sz w:val="20"/>
              </w:rPr>
              <w:t xml:space="preserve"> </w:t>
            </w:r>
            <w:r>
              <w:rPr>
                <w:sz w:val="20"/>
              </w:rPr>
              <w:t>Cost</w:t>
            </w:r>
            <w:r>
              <w:rPr>
                <w:spacing w:val="-5"/>
                <w:sz w:val="20"/>
              </w:rPr>
              <w:t xml:space="preserve"> </w:t>
            </w:r>
            <w:r>
              <w:rPr>
                <w:sz w:val="20"/>
              </w:rPr>
              <w:t>plus</w:t>
            </w:r>
            <w:r>
              <w:rPr>
                <w:spacing w:val="-4"/>
                <w:sz w:val="20"/>
              </w:rPr>
              <w:t xml:space="preserve"> </w:t>
            </w:r>
            <w:r>
              <w:rPr>
                <w:sz w:val="20"/>
              </w:rPr>
              <w:t>the</w:t>
            </w:r>
            <w:r>
              <w:rPr>
                <w:spacing w:val="-3"/>
                <w:sz w:val="20"/>
              </w:rPr>
              <w:t xml:space="preserve"> </w:t>
            </w:r>
            <w:r>
              <w:rPr>
                <w:sz w:val="20"/>
              </w:rPr>
              <w:t>Fee exclusive of VAT is</w:t>
            </w:r>
          </w:p>
        </w:tc>
        <w:tc>
          <w:tcPr>
            <w:tcW w:w="2907" w:type="dxa"/>
          </w:tcPr>
          <w:p w14:paraId="0FCA404C" w14:textId="77777777" w:rsidR="0074028A" w:rsidRDefault="00723376">
            <w:pPr>
              <w:pStyle w:val="TableParagraph"/>
              <w:spacing w:before="57"/>
              <w:ind w:left="108"/>
              <w:rPr>
                <w:rFonts w:ascii="Arial" w:hAnsi="Arial"/>
                <w:b/>
                <w:sz w:val="20"/>
              </w:rPr>
            </w:pPr>
            <w:r>
              <w:rPr>
                <w:rFonts w:ascii="Arial" w:hAnsi="Arial"/>
                <w:b/>
                <w:sz w:val="20"/>
              </w:rPr>
              <w:t>R</w:t>
            </w:r>
            <w:r>
              <w:rPr>
                <w:rFonts w:ascii="Arial" w:hAnsi="Arial"/>
                <w:b/>
                <w:spacing w:val="-3"/>
                <w:sz w:val="20"/>
              </w:rPr>
              <w:t xml:space="preserve"> </w:t>
            </w:r>
            <w:r>
              <w:rPr>
                <w:rFonts w:ascii="Arial" w:hAnsi="Arial"/>
                <w:b/>
                <w:spacing w:val="-5"/>
                <w:sz w:val="20"/>
              </w:rPr>
              <w:t>[●]</w:t>
            </w:r>
          </w:p>
        </w:tc>
      </w:tr>
      <w:tr w:rsidR="0074028A" w14:paraId="57C2AFD2" w14:textId="77777777">
        <w:trPr>
          <w:trHeight w:val="345"/>
        </w:trPr>
        <w:tc>
          <w:tcPr>
            <w:tcW w:w="1188" w:type="dxa"/>
          </w:tcPr>
          <w:p w14:paraId="00A511DF" w14:textId="77777777" w:rsidR="0074028A" w:rsidRDefault="0074028A">
            <w:pPr>
              <w:pStyle w:val="TableParagraph"/>
              <w:rPr>
                <w:rFonts w:ascii="Times New Roman"/>
                <w:sz w:val="18"/>
              </w:rPr>
            </w:pPr>
          </w:p>
        </w:tc>
        <w:tc>
          <w:tcPr>
            <w:tcW w:w="5761" w:type="dxa"/>
          </w:tcPr>
          <w:p w14:paraId="57AB4258" w14:textId="77777777" w:rsidR="0074028A" w:rsidRDefault="00723376">
            <w:pPr>
              <w:pStyle w:val="TableParagraph"/>
              <w:spacing w:before="57"/>
              <w:ind w:right="97"/>
              <w:jc w:val="right"/>
              <w:rPr>
                <w:sz w:val="20"/>
              </w:rPr>
            </w:pPr>
            <w:r>
              <w:rPr>
                <w:sz w:val="20"/>
              </w:rPr>
              <w:t>Sub</w:t>
            </w:r>
            <w:r>
              <w:rPr>
                <w:spacing w:val="-6"/>
                <w:sz w:val="20"/>
              </w:rPr>
              <w:t xml:space="preserve"> </w:t>
            </w:r>
            <w:r>
              <w:rPr>
                <w:spacing w:val="-2"/>
                <w:sz w:val="20"/>
              </w:rPr>
              <w:t>total</w:t>
            </w:r>
          </w:p>
        </w:tc>
        <w:tc>
          <w:tcPr>
            <w:tcW w:w="2907" w:type="dxa"/>
          </w:tcPr>
          <w:p w14:paraId="601D1BDC" w14:textId="77777777" w:rsidR="0074028A" w:rsidRDefault="00723376">
            <w:pPr>
              <w:pStyle w:val="TableParagraph"/>
              <w:spacing w:before="57"/>
              <w:ind w:left="108"/>
              <w:rPr>
                <w:rFonts w:ascii="Arial" w:hAnsi="Arial"/>
                <w:b/>
                <w:sz w:val="20"/>
              </w:rPr>
            </w:pPr>
            <w:r>
              <w:rPr>
                <w:rFonts w:ascii="Arial" w:hAnsi="Arial"/>
                <w:b/>
                <w:sz w:val="20"/>
              </w:rPr>
              <w:t>R</w:t>
            </w:r>
            <w:r>
              <w:rPr>
                <w:rFonts w:ascii="Arial" w:hAnsi="Arial"/>
                <w:b/>
                <w:spacing w:val="-3"/>
                <w:sz w:val="20"/>
              </w:rPr>
              <w:t xml:space="preserve"> </w:t>
            </w:r>
            <w:r>
              <w:rPr>
                <w:rFonts w:ascii="Arial" w:hAnsi="Arial"/>
                <w:b/>
                <w:spacing w:val="-5"/>
                <w:sz w:val="20"/>
              </w:rPr>
              <w:t>[●]</w:t>
            </w:r>
          </w:p>
        </w:tc>
      </w:tr>
      <w:tr w:rsidR="0074028A" w14:paraId="0B111C12" w14:textId="77777777">
        <w:trPr>
          <w:trHeight w:val="342"/>
        </w:trPr>
        <w:tc>
          <w:tcPr>
            <w:tcW w:w="1188" w:type="dxa"/>
          </w:tcPr>
          <w:p w14:paraId="62DFF084" w14:textId="77777777" w:rsidR="0074028A" w:rsidRDefault="0074028A">
            <w:pPr>
              <w:pStyle w:val="TableParagraph"/>
              <w:rPr>
                <w:rFonts w:ascii="Times New Roman"/>
                <w:sz w:val="18"/>
              </w:rPr>
            </w:pPr>
          </w:p>
        </w:tc>
        <w:tc>
          <w:tcPr>
            <w:tcW w:w="5761" w:type="dxa"/>
          </w:tcPr>
          <w:p w14:paraId="441AE101" w14:textId="77777777" w:rsidR="0074028A" w:rsidRDefault="00723376">
            <w:pPr>
              <w:pStyle w:val="TableParagraph"/>
              <w:spacing w:before="54"/>
              <w:ind w:left="108"/>
              <w:rPr>
                <w:sz w:val="20"/>
              </w:rPr>
            </w:pPr>
            <w:r>
              <w:rPr>
                <w:sz w:val="20"/>
              </w:rPr>
              <w:t>Value</w:t>
            </w:r>
            <w:r>
              <w:rPr>
                <w:spacing w:val="-5"/>
                <w:sz w:val="20"/>
              </w:rPr>
              <w:t xml:space="preserve"> </w:t>
            </w:r>
            <w:r>
              <w:rPr>
                <w:sz w:val="20"/>
              </w:rPr>
              <w:t>Added</w:t>
            </w:r>
            <w:r>
              <w:rPr>
                <w:spacing w:val="-6"/>
                <w:sz w:val="20"/>
              </w:rPr>
              <w:t xml:space="preserve"> </w:t>
            </w:r>
            <w:r>
              <w:rPr>
                <w:sz w:val="20"/>
              </w:rPr>
              <w:t>Tax</w:t>
            </w:r>
            <w:r>
              <w:rPr>
                <w:spacing w:val="-4"/>
                <w:sz w:val="20"/>
              </w:rPr>
              <w:t xml:space="preserve"> </w:t>
            </w:r>
            <w:r>
              <w:rPr>
                <w:sz w:val="20"/>
              </w:rPr>
              <w:t>@</w:t>
            </w:r>
            <w:r>
              <w:rPr>
                <w:spacing w:val="-4"/>
                <w:sz w:val="20"/>
              </w:rPr>
              <w:t xml:space="preserve"> </w:t>
            </w:r>
            <w:r>
              <w:rPr>
                <w:sz w:val="20"/>
              </w:rPr>
              <w:t>15%</w:t>
            </w:r>
            <w:r>
              <w:rPr>
                <w:spacing w:val="-3"/>
                <w:sz w:val="20"/>
              </w:rPr>
              <w:t xml:space="preserve"> </w:t>
            </w:r>
            <w:r>
              <w:rPr>
                <w:spacing w:val="-5"/>
                <w:sz w:val="20"/>
              </w:rPr>
              <w:t>is</w:t>
            </w:r>
          </w:p>
        </w:tc>
        <w:tc>
          <w:tcPr>
            <w:tcW w:w="2907" w:type="dxa"/>
          </w:tcPr>
          <w:p w14:paraId="5636B02A" w14:textId="77777777" w:rsidR="0074028A" w:rsidRDefault="00723376">
            <w:pPr>
              <w:pStyle w:val="TableParagraph"/>
              <w:spacing w:before="54"/>
              <w:ind w:left="108"/>
              <w:rPr>
                <w:rFonts w:ascii="Arial" w:hAnsi="Arial"/>
                <w:b/>
                <w:sz w:val="20"/>
              </w:rPr>
            </w:pPr>
            <w:r>
              <w:rPr>
                <w:rFonts w:ascii="Arial" w:hAnsi="Arial"/>
                <w:b/>
                <w:sz w:val="20"/>
              </w:rPr>
              <w:t>R</w:t>
            </w:r>
            <w:r>
              <w:rPr>
                <w:rFonts w:ascii="Arial" w:hAnsi="Arial"/>
                <w:b/>
                <w:spacing w:val="-3"/>
                <w:sz w:val="20"/>
              </w:rPr>
              <w:t xml:space="preserve"> </w:t>
            </w:r>
            <w:r>
              <w:rPr>
                <w:rFonts w:ascii="Arial" w:hAnsi="Arial"/>
                <w:b/>
                <w:spacing w:val="-5"/>
                <w:sz w:val="20"/>
              </w:rPr>
              <w:t>[●]</w:t>
            </w:r>
          </w:p>
        </w:tc>
      </w:tr>
      <w:tr w:rsidR="0074028A" w14:paraId="78D1D47F" w14:textId="77777777">
        <w:trPr>
          <w:trHeight w:val="345"/>
        </w:trPr>
        <w:tc>
          <w:tcPr>
            <w:tcW w:w="1188" w:type="dxa"/>
          </w:tcPr>
          <w:p w14:paraId="2A6E85BA" w14:textId="77777777" w:rsidR="0074028A" w:rsidRDefault="0074028A">
            <w:pPr>
              <w:pStyle w:val="TableParagraph"/>
              <w:rPr>
                <w:rFonts w:ascii="Times New Roman"/>
                <w:sz w:val="18"/>
              </w:rPr>
            </w:pPr>
          </w:p>
        </w:tc>
        <w:tc>
          <w:tcPr>
            <w:tcW w:w="5761" w:type="dxa"/>
          </w:tcPr>
          <w:p w14:paraId="6D0D0A55" w14:textId="77777777" w:rsidR="0074028A" w:rsidRDefault="00723376">
            <w:pPr>
              <w:pStyle w:val="TableParagraph"/>
              <w:spacing w:before="57"/>
              <w:ind w:left="108"/>
              <w:rPr>
                <w:position w:val="6"/>
                <w:sz w:val="13"/>
              </w:rPr>
            </w:pPr>
            <w:r>
              <w:rPr>
                <w:sz w:val="20"/>
              </w:rPr>
              <w:t>The</w:t>
            </w:r>
            <w:r>
              <w:rPr>
                <w:spacing w:val="-7"/>
                <w:sz w:val="20"/>
              </w:rPr>
              <w:t xml:space="preserve"> </w:t>
            </w:r>
            <w:r>
              <w:rPr>
                <w:sz w:val="20"/>
              </w:rPr>
              <w:t>offered</w:t>
            </w:r>
            <w:r>
              <w:rPr>
                <w:spacing w:val="-5"/>
                <w:sz w:val="20"/>
              </w:rPr>
              <w:t xml:space="preserve"> </w:t>
            </w:r>
            <w:r>
              <w:rPr>
                <w:sz w:val="20"/>
              </w:rPr>
              <w:t>total</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amount</w:t>
            </w:r>
            <w:r>
              <w:rPr>
                <w:spacing w:val="-4"/>
                <w:sz w:val="20"/>
              </w:rPr>
              <w:t xml:space="preserve"> </w:t>
            </w:r>
            <w:r>
              <w:rPr>
                <w:sz w:val="20"/>
              </w:rPr>
              <w:t>due</w:t>
            </w:r>
            <w:r>
              <w:rPr>
                <w:spacing w:val="-3"/>
                <w:sz w:val="20"/>
              </w:rPr>
              <w:t xml:space="preserve"> </w:t>
            </w:r>
            <w:r>
              <w:rPr>
                <w:sz w:val="20"/>
              </w:rPr>
              <w:t>inclusive</w:t>
            </w:r>
            <w:r>
              <w:rPr>
                <w:spacing w:val="-4"/>
                <w:sz w:val="20"/>
              </w:rPr>
              <w:t xml:space="preserve"> </w:t>
            </w:r>
            <w:r>
              <w:rPr>
                <w:sz w:val="20"/>
              </w:rPr>
              <w:t>of</w:t>
            </w:r>
            <w:r>
              <w:rPr>
                <w:spacing w:val="-4"/>
                <w:sz w:val="20"/>
              </w:rPr>
              <w:t xml:space="preserve"> </w:t>
            </w:r>
            <w:r>
              <w:rPr>
                <w:sz w:val="20"/>
              </w:rPr>
              <w:t>VAT</w:t>
            </w:r>
            <w:r>
              <w:rPr>
                <w:spacing w:val="-4"/>
                <w:sz w:val="20"/>
              </w:rPr>
              <w:t xml:space="preserve"> </w:t>
            </w:r>
            <w:r>
              <w:rPr>
                <w:spacing w:val="-5"/>
                <w:sz w:val="20"/>
              </w:rPr>
              <w:t>is</w:t>
            </w:r>
            <w:hyperlink w:anchor="_bookmark0" w:history="1">
              <w:r>
                <w:rPr>
                  <w:spacing w:val="-5"/>
                  <w:position w:val="6"/>
                  <w:sz w:val="13"/>
                </w:rPr>
                <w:t>1</w:t>
              </w:r>
            </w:hyperlink>
          </w:p>
        </w:tc>
        <w:tc>
          <w:tcPr>
            <w:tcW w:w="2907" w:type="dxa"/>
          </w:tcPr>
          <w:p w14:paraId="28524FF3" w14:textId="77777777" w:rsidR="0074028A" w:rsidRDefault="00723376">
            <w:pPr>
              <w:pStyle w:val="TableParagraph"/>
              <w:spacing w:before="57"/>
              <w:ind w:left="108"/>
              <w:rPr>
                <w:rFonts w:ascii="Arial" w:hAnsi="Arial"/>
                <w:b/>
                <w:sz w:val="20"/>
              </w:rPr>
            </w:pPr>
            <w:r>
              <w:rPr>
                <w:rFonts w:ascii="Arial" w:hAnsi="Arial"/>
                <w:b/>
                <w:sz w:val="20"/>
              </w:rPr>
              <w:t>R</w:t>
            </w:r>
            <w:r>
              <w:rPr>
                <w:rFonts w:ascii="Arial" w:hAnsi="Arial"/>
                <w:b/>
                <w:spacing w:val="-3"/>
                <w:sz w:val="20"/>
              </w:rPr>
              <w:t xml:space="preserve"> </w:t>
            </w:r>
            <w:r>
              <w:rPr>
                <w:rFonts w:ascii="Arial" w:hAnsi="Arial"/>
                <w:b/>
                <w:spacing w:val="-5"/>
                <w:sz w:val="20"/>
              </w:rPr>
              <w:t>[●]</w:t>
            </w:r>
          </w:p>
        </w:tc>
      </w:tr>
      <w:tr w:rsidR="0074028A" w14:paraId="5D57C182" w14:textId="77777777">
        <w:trPr>
          <w:trHeight w:val="573"/>
        </w:trPr>
        <w:tc>
          <w:tcPr>
            <w:tcW w:w="1188" w:type="dxa"/>
          </w:tcPr>
          <w:p w14:paraId="24D20752" w14:textId="77777777" w:rsidR="0074028A" w:rsidRDefault="0074028A">
            <w:pPr>
              <w:pStyle w:val="TableParagraph"/>
              <w:rPr>
                <w:rFonts w:ascii="Times New Roman"/>
                <w:sz w:val="18"/>
              </w:rPr>
            </w:pPr>
          </w:p>
        </w:tc>
        <w:tc>
          <w:tcPr>
            <w:tcW w:w="8668" w:type="dxa"/>
            <w:gridSpan w:val="2"/>
          </w:tcPr>
          <w:p w14:paraId="286F9FF2" w14:textId="77777777" w:rsidR="0074028A" w:rsidRDefault="00723376">
            <w:pPr>
              <w:pStyle w:val="TableParagraph"/>
              <w:spacing w:before="54"/>
              <w:ind w:left="108"/>
              <w:rPr>
                <w:rFonts w:ascii="Arial" w:hAnsi="Arial"/>
                <w:b/>
                <w:sz w:val="20"/>
              </w:rPr>
            </w:pPr>
            <w:r>
              <w:rPr>
                <w:sz w:val="20"/>
              </w:rPr>
              <w:t>(in</w:t>
            </w:r>
            <w:r>
              <w:rPr>
                <w:spacing w:val="-7"/>
                <w:sz w:val="20"/>
              </w:rPr>
              <w:t xml:space="preserve"> </w:t>
            </w:r>
            <w:r>
              <w:rPr>
                <w:sz w:val="20"/>
              </w:rPr>
              <w:t>words)</w:t>
            </w:r>
            <w:r>
              <w:rPr>
                <w:spacing w:val="-6"/>
                <w:sz w:val="20"/>
              </w:rPr>
              <w:t xml:space="preserve"> </w:t>
            </w:r>
            <w:r>
              <w:rPr>
                <w:rFonts w:ascii="Arial" w:hAnsi="Arial"/>
                <w:b/>
                <w:spacing w:val="-5"/>
                <w:sz w:val="20"/>
              </w:rPr>
              <w:t>[●]</w:t>
            </w:r>
          </w:p>
        </w:tc>
      </w:tr>
    </w:tbl>
    <w:p w14:paraId="0AA773B8" w14:textId="77777777" w:rsidR="0074028A" w:rsidRDefault="0074028A">
      <w:pPr>
        <w:pStyle w:val="BodyText"/>
        <w:spacing w:before="1"/>
      </w:pPr>
    </w:p>
    <w:p w14:paraId="550F0500" w14:textId="77777777" w:rsidR="0074028A" w:rsidRDefault="00723376">
      <w:pPr>
        <w:pStyle w:val="BodyText"/>
        <w:ind w:left="282" w:right="142"/>
        <w:jc w:val="both"/>
      </w:pPr>
      <w:r>
        <w:t>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w:t>
      </w:r>
      <w:r>
        <w:rPr>
          <w:spacing w:val="15"/>
        </w:rPr>
        <w:t xml:space="preserve"> </w:t>
      </w:r>
      <w:r>
        <w:rPr>
          <w:rFonts w:ascii="Arial"/>
          <w:i/>
        </w:rPr>
        <w:t xml:space="preserve">Contractor </w:t>
      </w:r>
      <w:r>
        <w:t xml:space="preserve">in the </w:t>
      </w:r>
      <w:r>
        <w:rPr>
          <w:rFonts w:ascii="Arial"/>
          <w:i/>
        </w:rPr>
        <w:t xml:space="preserve">conditions of contract </w:t>
      </w:r>
      <w:r>
        <w:t>identified</w:t>
      </w:r>
      <w:r>
        <w:rPr>
          <w:spacing w:val="40"/>
        </w:rPr>
        <w:t xml:space="preserve"> </w:t>
      </w:r>
      <w:r>
        <w:t>in the Contract Data.</w:t>
      </w:r>
    </w:p>
    <w:p w14:paraId="3C3FC2D1" w14:textId="77777777" w:rsidR="0074028A" w:rsidRDefault="0074028A">
      <w:pPr>
        <w:pStyle w:val="BodyText"/>
        <w:spacing w:before="8"/>
      </w:pPr>
    </w:p>
    <w:tbl>
      <w:tblPr>
        <w:tblW w:w="0" w:type="auto"/>
        <w:tblInd w:w="235" w:type="dxa"/>
        <w:tblLayout w:type="fixed"/>
        <w:tblCellMar>
          <w:left w:w="0" w:type="dxa"/>
          <w:right w:w="0" w:type="dxa"/>
        </w:tblCellMar>
        <w:tblLook w:val="01E0" w:firstRow="1" w:lastRow="1" w:firstColumn="1" w:lastColumn="1" w:noHBand="0" w:noVBand="0"/>
      </w:tblPr>
      <w:tblGrid>
        <w:gridCol w:w="1363"/>
        <w:gridCol w:w="8409"/>
      </w:tblGrid>
      <w:tr w:rsidR="0074028A" w14:paraId="257B5F2D" w14:textId="77777777">
        <w:trPr>
          <w:trHeight w:val="458"/>
        </w:trPr>
        <w:tc>
          <w:tcPr>
            <w:tcW w:w="1363" w:type="dxa"/>
          </w:tcPr>
          <w:p w14:paraId="7521A264" w14:textId="77777777" w:rsidR="0074028A" w:rsidRDefault="00723376">
            <w:pPr>
              <w:pStyle w:val="TableParagraph"/>
              <w:spacing w:line="223" w:lineRule="exact"/>
              <w:ind w:left="54"/>
              <w:rPr>
                <w:sz w:val="20"/>
              </w:rPr>
            </w:pPr>
            <w:r>
              <w:rPr>
                <w:spacing w:val="-2"/>
                <w:sz w:val="20"/>
              </w:rPr>
              <w:t>Signature(s)</w:t>
            </w:r>
          </w:p>
        </w:tc>
        <w:tc>
          <w:tcPr>
            <w:tcW w:w="8409" w:type="dxa"/>
          </w:tcPr>
          <w:p w14:paraId="265FC7B2" w14:textId="77777777" w:rsidR="0074028A" w:rsidRDefault="0074028A">
            <w:pPr>
              <w:pStyle w:val="TableParagraph"/>
              <w:spacing w:before="228"/>
              <w:rPr>
                <w:sz w:val="20"/>
              </w:rPr>
            </w:pPr>
          </w:p>
          <w:p w14:paraId="437CCAC2" w14:textId="77777777" w:rsidR="0074028A" w:rsidRDefault="00723376">
            <w:pPr>
              <w:pStyle w:val="TableParagraph"/>
              <w:tabs>
                <w:tab w:val="left" w:pos="4080"/>
              </w:tabs>
              <w:spacing w:line="20" w:lineRule="exact"/>
              <w:ind w:left="5" w:right="-58"/>
              <w:rPr>
                <w:sz w:val="2"/>
              </w:rPr>
            </w:pPr>
            <w:r>
              <w:rPr>
                <w:noProof/>
                <w:sz w:val="2"/>
              </w:rPr>
              <mc:AlternateContent>
                <mc:Choice Requires="wpg">
                  <w:drawing>
                    <wp:inline distT="0" distB="0" distL="0" distR="0" wp14:anchorId="2E212EFC" wp14:editId="4A144D64">
                      <wp:extent cx="2318385" cy="6350"/>
                      <wp:effectExtent l="9525" t="0" r="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8385" cy="6350"/>
                                <a:chOff x="0" y="0"/>
                                <a:chExt cx="2318385" cy="6350"/>
                              </a:xfrm>
                            </wpg:grpSpPr>
                            <wps:wsp>
                              <wps:cNvPr id="31" name="Graphic 31"/>
                              <wps:cNvSpPr/>
                              <wps:spPr>
                                <a:xfrm>
                                  <a:off x="0" y="3047"/>
                                  <a:ext cx="2318385" cy="1270"/>
                                </a:xfrm>
                                <a:custGeom>
                                  <a:avLst/>
                                  <a:gdLst/>
                                  <a:ahLst/>
                                  <a:cxnLst/>
                                  <a:rect l="l" t="t" r="r" b="b"/>
                                  <a:pathLst>
                                    <a:path w="2318385">
                                      <a:moveTo>
                                        <a:pt x="0" y="0"/>
                                      </a:moveTo>
                                      <a:lnTo>
                                        <a:pt x="231838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2F1D0A08" id="Group 30" o:spid="_x0000_s1026" style="width:182.55pt;height:.5pt;mso-position-horizontal-relative:char;mso-position-vertical-relative:line" coordsize="231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">
                      <v:shape id="Graphic 31" o:spid="_x0000_s1027" style="position:absolute;top:30;width:23183;height:13;visibility:visible;mso-wrap-style:square;v-text-anchor:top" coordsize="231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" path="m,l2318385,e" filled="f" strokeweight=".48pt">
                        <v:stroke dashstyle="1 1"/>
                        <v:path arrowok="t"/>
                      </v:shape>
                      <w10:anchorlock/>
                    </v:group>
                  </w:pict>
                </mc:Fallback>
              </mc:AlternateContent>
            </w:r>
            <w:r>
              <w:rPr>
                <w:sz w:val="2"/>
              </w:rPr>
              <w:tab/>
            </w:r>
            <w:r>
              <w:rPr>
                <w:noProof/>
                <w:sz w:val="2"/>
              </w:rPr>
              <mc:AlternateContent>
                <mc:Choice Requires="wpg">
                  <w:drawing>
                    <wp:inline distT="0" distB="0" distL="0" distR="0" wp14:anchorId="07E9D8FD" wp14:editId="3136055A">
                      <wp:extent cx="2751455" cy="6350"/>
                      <wp:effectExtent l="9525" t="0" r="1269" b="317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33" name="Graphic 33"/>
                              <wps:cNvSpPr/>
                              <wps:spPr>
                                <a:xfrm>
                                  <a:off x="0" y="3047"/>
                                  <a:ext cx="2751455" cy="1270"/>
                                </a:xfrm>
                                <a:custGeom>
                                  <a:avLst/>
                                  <a:gdLst/>
                                  <a:ahLst/>
                                  <a:cxnLst/>
                                  <a:rect l="l" t="t" r="r" b="b"/>
                                  <a:pathLst>
                                    <a:path w="2751455">
                                      <a:moveTo>
                                        <a:pt x="0" y="0"/>
                                      </a:moveTo>
                                      <a:lnTo>
                                        <a:pt x="275145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5552E6E7" id="Group 32"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">
                      <v:shape id="Graphic 33" o:spid="_x0000_s1027" style="position:absolute;top:30;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" path="m,l2751455,e" filled="f" strokeweight=".48pt">
                        <v:stroke dashstyle="1 1"/>
                        <v:path arrowok="t"/>
                      </v:shape>
                      <w10:anchorlock/>
                    </v:group>
                  </w:pict>
                </mc:Fallback>
              </mc:AlternateContent>
            </w:r>
          </w:p>
        </w:tc>
      </w:tr>
      <w:tr w:rsidR="0074028A" w14:paraId="259A88CE" w14:textId="77777777">
        <w:trPr>
          <w:trHeight w:val="447"/>
        </w:trPr>
        <w:tc>
          <w:tcPr>
            <w:tcW w:w="1363" w:type="dxa"/>
          </w:tcPr>
          <w:p w14:paraId="08FF0E01" w14:textId="77777777" w:rsidR="0074028A" w:rsidRDefault="00723376">
            <w:pPr>
              <w:pStyle w:val="TableParagraph"/>
              <w:spacing w:line="214" w:lineRule="exact"/>
              <w:ind w:left="54"/>
              <w:rPr>
                <w:sz w:val="20"/>
              </w:rPr>
            </w:pPr>
            <w:r>
              <w:rPr>
                <w:spacing w:val="-2"/>
                <w:sz w:val="20"/>
              </w:rPr>
              <w:t>Name(s)</w:t>
            </w:r>
          </w:p>
        </w:tc>
        <w:tc>
          <w:tcPr>
            <w:tcW w:w="8409" w:type="dxa"/>
          </w:tcPr>
          <w:p w14:paraId="3BC8E8DF" w14:textId="77777777" w:rsidR="0074028A" w:rsidRDefault="00723376">
            <w:pPr>
              <w:pStyle w:val="TableParagraph"/>
              <w:spacing w:line="214" w:lineRule="exact"/>
              <w:ind w:left="113"/>
              <w:rPr>
                <w:sz w:val="20"/>
              </w:rPr>
            </w:pPr>
            <w:r>
              <w:rPr>
                <w:sz w:val="20"/>
              </w:rPr>
              <w:t>Tebogo</w:t>
            </w:r>
            <w:r>
              <w:rPr>
                <w:spacing w:val="-10"/>
                <w:sz w:val="20"/>
              </w:rPr>
              <w:t xml:space="preserve"> </w:t>
            </w:r>
            <w:r>
              <w:rPr>
                <w:spacing w:val="-2"/>
                <w:sz w:val="20"/>
              </w:rPr>
              <w:t>Lekalakala</w:t>
            </w:r>
          </w:p>
        </w:tc>
      </w:tr>
      <w:tr w:rsidR="0074028A" w14:paraId="7D7A55F3" w14:textId="77777777">
        <w:trPr>
          <w:trHeight w:val="478"/>
        </w:trPr>
        <w:tc>
          <w:tcPr>
            <w:tcW w:w="1363" w:type="dxa"/>
          </w:tcPr>
          <w:p w14:paraId="347F1FDA" w14:textId="77777777" w:rsidR="0074028A" w:rsidRDefault="00723376">
            <w:pPr>
              <w:pStyle w:val="TableParagraph"/>
              <w:spacing w:before="4"/>
              <w:ind w:left="54"/>
              <w:rPr>
                <w:sz w:val="20"/>
              </w:rPr>
            </w:pPr>
            <w:r>
              <w:rPr>
                <w:spacing w:val="-2"/>
                <w:sz w:val="20"/>
              </w:rPr>
              <w:t>Capacity</w:t>
            </w:r>
          </w:p>
        </w:tc>
        <w:tc>
          <w:tcPr>
            <w:tcW w:w="8409" w:type="dxa"/>
          </w:tcPr>
          <w:p w14:paraId="0BF5BFF2" w14:textId="77777777" w:rsidR="0074028A" w:rsidRDefault="00723376">
            <w:pPr>
              <w:pStyle w:val="TableParagraph"/>
              <w:tabs>
                <w:tab w:val="left" w:pos="4080"/>
              </w:tabs>
              <w:spacing w:line="20" w:lineRule="exact"/>
              <w:ind w:left="5" w:right="-58"/>
              <w:rPr>
                <w:sz w:val="2"/>
              </w:rPr>
            </w:pPr>
            <w:r>
              <w:rPr>
                <w:noProof/>
                <w:sz w:val="2"/>
              </w:rPr>
              <mc:AlternateContent>
                <mc:Choice Requires="wpg">
                  <w:drawing>
                    <wp:inline distT="0" distB="0" distL="0" distR="0" wp14:anchorId="00782451" wp14:editId="1C15EA01">
                      <wp:extent cx="2318385" cy="6350"/>
                      <wp:effectExtent l="9525"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8385" cy="6350"/>
                                <a:chOff x="0" y="0"/>
                                <a:chExt cx="2318385" cy="6350"/>
                              </a:xfrm>
                            </wpg:grpSpPr>
                            <wps:wsp>
                              <wps:cNvPr id="35" name="Graphic 35"/>
                              <wps:cNvSpPr/>
                              <wps:spPr>
                                <a:xfrm>
                                  <a:off x="0" y="3047"/>
                                  <a:ext cx="2318385" cy="1270"/>
                                </a:xfrm>
                                <a:custGeom>
                                  <a:avLst/>
                                  <a:gdLst/>
                                  <a:ahLst/>
                                  <a:cxnLst/>
                                  <a:rect l="l" t="t" r="r" b="b"/>
                                  <a:pathLst>
                                    <a:path w="2318385">
                                      <a:moveTo>
                                        <a:pt x="0" y="0"/>
                                      </a:moveTo>
                                      <a:lnTo>
                                        <a:pt x="231838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59AE9F8" id="Group 34" o:spid="_x0000_s1026" style="width:182.55pt;height:.5pt;mso-position-horizontal-relative:char;mso-position-vertical-relative:line" coordsize="231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">
                      <v:shape id="Graphic 35" o:spid="_x0000_s1027" style="position:absolute;top:30;width:23183;height:13;visibility:visible;mso-wrap-style:square;v-text-anchor:top" coordsize="231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" path="m,l2318385,e" filled="f" strokeweight=".48pt">
                        <v:stroke dashstyle="1 1"/>
                        <v:path arrowok="t"/>
                      </v:shape>
                      <w10:anchorlock/>
                    </v:group>
                  </w:pict>
                </mc:Fallback>
              </mc:AlternateContent>
            </w:r>
            <w:r>
              <w:rPr>
                <w:sz w:val="2"/>
              </w:rPr>
              <w:tab/>
            </w:r>
            <w:r>
              <w:rPr>
                <w:noProof/>
                <w:sz w:val="2"/>
              </w:rPr>
              <mc:AlternateContent>
                <mc:Choice Requires="wpg">
                  <w:drawing>
                    <wp:inline distT="0" distB="0" distL="0" distR="0" wp14:anchorId="0FBEF325" wp14:editId="2B829C0F">
                      <wp:extent cx="2751455" cy="6350"/>
                      <wp:effectExtent l="9525" t="0" r="1269"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37" name="Graphic 37"/>
                              <wps:cNvSpPr/>
                              <wps:spPr>
                                <a:xfrm>
                                  <a:off x="0" y="3047"/>
                                  <a:ext cx="2751455" cy="1270"/>
                                </a:xfrm>
                                <a:custGeom>
                                  <a:avLst/>
                                  <a:gdLst/>
                                  <a:ahLst/>
                                  <a:cxnLst/>
                                  <a:rect l="l" t="t" r="r" b="b"/>
                                  <a:pathLst>
                                    <a:path w="2751455">
                                      <a:moveTo>
                                        <a:pt x="0" y="0"/>
                                      </a:moveTo>
                                      <a:lnTo>
                                        <a:pt x="275145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37C0ED4E" id="Group 36"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">
                      <v:shape id="Graphic 37" o:spid="_x0000_s1027" style="position:absolute;top:30;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" path="m,l2751455,e" filled="f" strokeweight=".48pt">
                        <v:stroke dashstyle="1 1"/>
                        <v:path arrowok="t"/>
                      </v:shape>
                      <w10:anchorlock/>
                    </v:group>
                  </w:pict>
                </mc:Fallback>
              </mc:AlternateContent>
            </w:r>
          </w:p>
          <w:p w14:paraId="6DD160E8" w14:textId="77777777" w:rsidR="0074028A" w:rsidRDefault="00723376">
            <w:pPr>
              <w:pStyle w:val="TableParagraph"/>
              <w:ind w:left="113"/>
              <w:rPr>
                <w:sz w:val="20"/>
              </w:rPr>
            </w:pPr>
            <w:r>
              <w:rPr>
                <w:sz w:val="20"/>
              </w:rPr>
              <w:t>General</w:t>
            </w:r>
            <w:r>
              <w:rPr>
                <w:spacing w:val="-10"/>
                <w:sz w:val="20"/>
              </w:rPr>
              <w:t xml:space="preserve"> </w:t>
            </w:r>
            <w:r>
              <w:rPr>
                <w:sz w:val="20"/>
              </w:rPr>
              <w:t>Manager-</w:t>
            </w:r>
            <w:r>
              <w:rPr>
                <w:spacing w:val="-10"/>
                <w:sz w:val="20"/>
              </w:rPr>
              <w:t xml:space="preserve"> </w:t>
            </w:r>
            <w:r>
              <w:rPr>
                <w:sz w:val="20"/>
              </w:rPr>
              <w:t>Hendrina</w:t>
            </w:r>
            <w:r>
              <w:rPr>
                <w:spacing w:val="-11"/>
                <w:sz w:val="20"/>
              </w:rPr>
              <w:t xml:space="preserve"> </w:t>
            </w:r>
            <w:r>
              <w:rPr>
                <w:spacing w:val="-2"/>
                <w:sz w:val="20"/>
              </w:rPr>
              <w:t>Power</w:t>
            </w:r>
          </w:p>
          <w:p w14:paraId="147F94C0" w14:textId="77777777" w:rsidR="0074028A" w:rsidRDefault="00723376">
            <w:pPr>
              <w:pStyle w:val="TableParagraph"/>
              <w:tabs>
                <w:tab w:val="left" w:pos="3655"/>
                <w:tab w:val="left" w:pos="4080"/>
                <w:tab w:val="left" w:pos="8463"/>
              </w:tabs>
              <w:spacing w:line="224" w:lineRule="exact"/>
              <w:ind w:left="5" w:right="-58"/>
              <w:rPr>
                <w:sz w:val="20"/>
              </w:rPr>
            </w:pPr>
            <w:r>
              <w:rPr>
                <w:spacing w:val="50"/>
                <w:sz w:val="20"/>
                <w:u w:val="dotted"/>
              </w:rPr>
              <w:t xml:space="preserve"> </w:t>
            </w:r>
            <w:r>
              <w:rPr>
                <w:spacing w:val="-2"/>
                <w:sz w:val="20"/>
                <w:u w:val="dotted"/>
              </w:rPr>
              <w:t>Station</w:t>
            </w:r>
            <w:r>
              <w:rPr>
                <w:sz w:val="20"/>
                <w:u w:val="dotted"/>
              </w:rPr>
              <w:tab/>
            </w:r>
            <w:r>
              <w:rPr>
                <w:sz w:val="20"/>
              </w:rPr>
              <w:tab/>
            </w:r>
            <w:r>
              <w:rPr>
                <w:sz w:val="20"/>
                <w:u w:val="dotted"/>
              </w:rPr>
              <w:tab/>
            </w:r>
          </w:p>
        </w:tc>
      </w:tr>
      <w:tr w:rsidR="0074028A" w14:paraId="77BB7AD3" w14:textId="77777777">
        <w:trPr>
          <w:trHeight w:val="917"/>
        </w:trPr>
        <w:tc>
          <w:tcPr>
            <w:tcW w:w="1363" w:type="dxa"/>
          </w:tcPr>
          <w:p w14:paraId="59404110" w14:textId="77777777" w:rsidR="0074028A" w:rsidRDefault="00723376">
            <w:pPr>
              <w:pStyle w:val="TableParagraph"/>
              <w:ind w:left="54" w:right="440"/>
              <w:rPr>
                <w:rFonts w:ascii="Arial"/>
                <w:b/>
                <w:sz w:val="20"/>
              </w:rPr>
            </w:pPr>
            <w:r>
              <w:rPr>
                <w:rFonts w:ascii="Arial"/>
                <w:b/>
                <w:sz w:val="20"/>
              </w:rPr>
              <w:t xml:space="preserve">For the </w:t>
            </w:r>
            <w:r>
              <w:rPr>
                <w:rFonts w:ascii="Arial"/>
                <w:b/>
                <w:spacing w:val="-2"/>
                <w:sz w:val="20"/>
              </w:rPr>
              <w:t>tenderer:</w:t>
            </w:r>
          </w:p>
        </w:tc>
        <w:tc>
          <w:tcPr>
            <w:tcW w:w="8409" w:type="dxa"/>
            <w:tcBorders>
              <w:bottom w:val="dotted" w:sz="4" w:space="0" w:color="000000"/>
            </w:tcBorders>
          </w:tcPr>
          <w:p w14:paraId="110CF156" w14:textId="77777777" w:rsidR="0074028A" w:rsidRDefault="00723376">
            <w:pPr>
              <w:pStyle w:val="TableParagraph"/>
              <w:spacing w:line="226" w:lineRule="exact"/>
              <w:ind w:left="113"/>
              <w:rPr>
                <w:sz w:val="20"/>
              </w:rPr>
            </w:pPr>
            <w:r>
              <w:rPr>
                <w:sz w:val="20"/>
              </w:rPr>
              <w:t>Eskom</w:t>
            </w:r>
            <w:r>
              <w:rPr>
                <w:spacing w:val="-9"/>
                <w:sz w:val="20"/>
              </w:rPr>
              <w:t xml:space="preserve"> </w:t>
            </w:r>
            <w:r>
              <w:rPr>
                <w:sz w:val="20"/>
              </w:rPr>
              <w:t>Holdings</w:t>
            </w:r>
            <w:r>
              <w:rPr>
                <w:spacing w:val="-6"/>
                <w:sz w:val="20"/>
              </w:rPr>
              <w:t xml:space="preserve"> </w:t>
            </w:r>
            <w:r>
              <w:rPr>
                <w:sz w:val="20"/>
              </w:rPr>
              <w:t>SOC</w:t>
            </w:r>
            <w:r>
              <w:rPr>
                <w:spacing w:val="-9"/>
                <w:sz w:val="20"/>
              </w:rPr>
              <w:t xml:space="preserve"> </w:t>
            </w:r>
            <w:r>
              <w:rPr>
                <w:spacing w:val="-5"/>
                <w:sz w:val="20"/>
              </w:rPr>
              <w:t>Ltd</w:t>
            </w:r>
          </w:p>
          <w:p w14:paraId="389320A6" w14:textId="77777777" w:rsidR="0074028A" w:rsidRDefault="00723376">
            <w:pPr>
              <w:pStyle w:val="TableParagraph"/>
              <w:ind w:left="113" w:right="4386"/>
              <w:rPr>
                <w:sz w:val="20"/>
              </w:rPr>
            </w:pPr>
            <w:r>
              <w:rPr>
                <w:sz w:val="20"/>
              </w:rPr>
              <w:t>Hendrina</w:t>
            </w:r>
            <w:r>
              <w:rPr>
                <w:spacing w:val="-11"/>
                <w:sz w:val="20"/>
              </w:rPr>
              <w:t xml:space="preserve"> </w:t>
            </w:r>
            <w:r>
              <w:rPr>
                <w:sz w:val="20"/>
              </w:rPr>
              <w:t>Power</w:t>
            </w:r>
            <w:r>
              <w:rPr>
                <w:spacing w:val="-12"/>
                <w:sz w:val="20"/>
              </w:rPr>
              <w:t xml:space="preserve"> </w:t>
            </w:r>
            <w:r>
              <w:rPr>
                <w:sz w:val="20"/>
              </w:rPr>
              <w:t>Station,</w:t>
            </w:r>
            <w:r>
              <w:rPr>
                <w:spacing w:val="-10"/>
                <w:sz w:val="20"/>
              </w:rPr>
              <w:t xml:space="preserve"> </w:t>
            </w:r>
            <w:r>
              <w:rPr>
                <w:sz w:val="20"/>
              </w:rPr>
              <w:t>Impala</w:t>
            </w:r>
            <w:r>
              <w:rPr>
                <w:spacing w:val="-12"/>
                <w:sz w:val="20"/>
              </w:rPr>
              <w:t xml:space="preserve"> </w:t>
            </w:r>
            <w:r>
              <w:rPr>
                <w:sz w:val="20"/>
              </w:rPr>
              <w:t>Road Private Bag X1003</w:t>
            </w:r>
          </w:p>
          <w:p w14:paraId="7F5840D0" w14:textId="77777777" w:rsidR="0074028A" w:rsidRDefault="00723376">
            <w:pPr>
              <w:pStyle w:val="TableParagraph"/>
              <w:spacing w:before="1" w:line="211" w:lineRule="exact"/>
              <w:ind w:left="113"/>
              <w:rPr>
                <w:sz w:val="20"/>
              </w:rPr>
            </w:pPr>
            <w:r>
              <w:rPr>
                <w:spacing w:val="-2"/>
                <w:sz w:val="20"/>
              </w:rPr>
              <w:t>Pullenshope</w:t>
            </w:r>
            <w:r>
              <w:rPr>
                <w:spacing w:val="4"/>
                <w:sz w:val="20"/>
              </w:rPr>
              <w:t xml:space="preserve"> </w:t>
            </w:r>
            <w:r>
              <w:rPr>
                <w:spacing w:val="-2"/>
                <w:sz w:val="20"/>
              </w:rPr>
              <w:t>1096,SA</w:t>
            </w:r>
          </w:p>
        </w:tc>
      </w:tr>
      <w:tr w:rsidR="0074028A" w14:paraId="32814F22" w14:textId="77777777">
        <w:trPr>
          <w:trHeight w:val="211"/>
        </w:trPr>
        <w:tc>
          <w:tcPr>
            <w:tcW w:w="1363" w:type="dxa"/>
          </w:tcPr>
          <w:p w14:paraId="6E63D5E1" w14:textId="77777777" w:rsidR="0074028A" w:rsidRDefault="0074028A">
            <w:pPr>
              <w:pStyle w:val="TableParagraph"/>
              <w:rPr>
                <w:rFonts w:ascii="Times New Roman"/>
                <w:sz w:val="14"/>
              </w:rPr>
            </w:pPr>
          </w:p>
        </w:tc>
        <w:tc>
          <w:tcPr>
            <w:tcW w:w="8409" w:type="dxa"/>
            <w:tcBorders>
              <w:top w:val="dotted" w:sz="4" w:space="0" w:color="000000"/>
            </w:tcBorders>
          </w:tcPr>
          <w:p w14:paraId="071101DE" w14:textId="77777777" w:rsidR="0074028A" w:rsidRDefault="00723376">
            <w:pPr>
              <w:pStyle w:val="TableParagraph"/>
              <w:spacing w:before="1"/>
              <w:ind w:left="113"/>
              <w:rPr>
                <w:rFonts w:ascii="Arial"/>
                <w:i/>
                <w:sz w:val="16"/>
              </w:rPr>
            </w:pPr>
            <w:r>
              <w:rPr>
                <w:rFonts w:ascii="Arial"/>
                <w:i/>
                <w:sz w:val="16"/>
              </w:rPr>
              <w:t>(Insert</w:t>
            </w:r>
            <w:r>
              <w:rPr>
                <w:rFonts w:ascii="Arial"/>
                <w:i/>
                <w:spacing w:val="-5"/>
                <w:sz w:val="16"/>
              </w:rPr>
              <w:t xml:space="preserve"> </w:t>
            </w:r>
            <w:r>
              <w:rPr>
                <w:rFonts w:ascii="Arial"/>
                <w:i/>
                <w:sz w:val="16"/>
              </w:rPr>
              <w:t>name</w:t>
            </w:r>
            <w:r>
              <w:rPr>
                <w:rFonts w:ascii="Arial"/>
                <w:i/>
                <w:spacing w:val="-4"/>
                <w:sz w:val="16"/>
              </w:rPr>
              <w:t xml:space="preserve"> </w:t>
            </w:r>
            <w:r>
              <w:rPr>
                <w:rFonts w:ascii="Arial"/>
                <w:i/>
                <w:sz w:val="16"/>
              </w:rPr>
              <w:t>and</w:t>
            </w:r>
            <w:r>
              <w:rPr>
                <w:rFonts w:ascii="Arial"/>
                <w:i/>
                <w:spacing w:val="-3"/>
                <w:sz w:val="16"/>
              </w:rPr>
              <w:t xml:space="preserve"> </w:t>
            </w:r>
            <w:r>
              <w:rPr>
                <w:rFonts w:ascii="Arial"/>
                <w:i/>
                <w:sz w:val="16"/>
              </w:rPr>
              <w:t>address</w:t>
            </w:r>
            <w:r>
              <w:rPr>
                <w:rFonts w:ascii="Arial"/>
                <w:i/>
                <w:spacing w:val="-5"/>
                <w:sz w:val="16"/>
              </w:rPr>
              <w:t xml:space="preserve"> </w:t>
            </w:r>
            <w:r>
              <w:rPr>
                <w:rFonts w:ascii="Arial"/>
                <w:i/>
                <w:sz w:val="16"/>
              </w:rPr>
              <w:t>of</w:t>
            </w:r>
            <w:r>
              <w:rPr>
                <w:rFonts w:ascii="Arial"/>
                <w:i/>
                <w:spacing w:val="-4"/>
                <w:sz w:val="16"/>
              </w:rPr>
              <w:t xml:space="preserve"> </w:t>
            </w:r>
            <w:proofErr w:type="spellStart"/>
            <w:r>
              <w:rPr>
                <w:rFonts w:ascii="Arial"/>
                <w:i/>
                <w:spacing w:val="-2"/>
                <w:sz w:val="16"/>
              </w:rPr>
              <w:t>organisation</w:t>
            </w:r>
            <w:proofErr w:type="spellEnd"/>
            <w:r>
              <w:rPr>
                <w:rFonts w:ascii="Arial"/>
                <w:i/>
                <w:spacing w:val="-2"/>
                <w:sz w:val="16"/>
              </w:rPr>
              <w:t>)</w:t>
            </w:r>
          </w:p>
        </w:tc>
      </w:tr>
      <w:tr w:rsidR="0074028A" w14:paraId="75665B30" w14:textId="77777777">
        <w:trPr>
          <w:trHeight w:val="713"/>
        </w:trPr>
        <w:tc>
          <w:tcPr>
            <w:tcW w:w="1363" w:type="dxa"/>
          </w:tcPr>
          <w:p w14:paraId="25C588A5" w14:textId="77777777" w:rsidR="0074028A" w:rsidRDefault="00723376">
            <w:pPr>
              <w:pStyle w:val="TableParagraph"/>
              <w:spacing w:before="19"/>
              <w:ind w:left="54" w:right="257"/>
              <w:rPr>
                <w:sz w:val="20"/>
              </w:rPr>
            </w:pPr>
            <w:r>
              <w:rPr>
                <w:sz w:val="20"/>
              </w:rPr>
              <w:t>Name &amp; signature</w:t>
            </w:r>
            <w:r>
              <w:rPr>
                <w:spacing w:val="-14"/>
                <w:sz w:val="20"/>
              </w:rPr>
              <w:t xml:space="preserve"> </w:t>
            </w:r>
            <w:r>
              <w:rPr>
                <w:sz w:val="20"/>
              </w:rPr>
              <w:t>of</w:t>
            </w:r>
          </w:p>
          <w:p w14:paraId="2617EBBF" w14:textId="77777777" w:rsidR="0074028A" w:rsidRDefault="00723376">
            <w:pPr>
              <w:pStyle w:val="TableParagraph"/>
              <w:spacing w:line="214" w:lineRule="exact"/>
              <w:ind w:left="54"/>
              <w:rPr>
                <w:sz w:val="20"/>
              </w:rPr>
            </w:pPr>
            <w:r>
              <w:rPr>
                <w:spacing w:val="-2"/>
                <w:sz w:val="20"/>
              </w:rPr>
              <w:t>witness</w:t>
            </w:r>
          </w:p>
        </w:tc>
        <w:tc>
          <w:tcPr>
            <w:tcW w:w="8409" w:type="dxa"/>
          </w:tcPr>
          <w:p w14:paraId="7EBBD500" w14:textId="77777777" w:rsidR="0074028A" w:rsidRDefault="0074028A">
            <w:pPr>
              <w:pStyle w:val="TableParagraph"/>
              <w:spacing w:before="17"/>
              <w:rPr>
                <w:sz w:val="20"/>
              </w:rPr>
            </w:pPr>
          </w:p>
          <w:p w14:paraId="06E7604F" w14:textId="77777777" w:rsidR="0074028A" w:rsidRDefault="00723376">
            <w:pPr>
              <w:pStyle w:val="TableParagraph"/>
              <w:ind w:left="390"/>
              <w:jc w:val="center"/>
              <w:rPr>
                <w:sz w:val="20"/>
              </w:rPr>
            </w:pPr>
            <w:r>
              <w:rPr>
                <w:spacing w:val="-4"/>
                <w:sz w:val="20"/>
              </w:rPr>
              <w:t>Date</w:t>
            </w:r>
          </w:p>
        </w:tc>
      </w:tr>
      <w:tr w:rsidR="0074028A" w14:paraId="1131693A" w14:textId="77777777">
        <w:trPr>
          <w:trHeight w:val="336"/>
        </w:trPr>
        <w:tc>
          <w:tcPr>
            <w:tcW w:w="9772" w:type="dxa"/>
            <w:gridSpan w:val="2"/>
            <w:tcBorders>
              <w:right w:val="dotted" w:sz="4" w:space="0" w:color="000000"/>
            </w:tcBorders>
          </w:tcPr>
          <w:p w14:paraId="72C52BE2" w14:textId="77777777" w:rsidR="0074028A" w:rsidRDefault="00723376">
            <w:pPr>
              <w:pStyle w:val="TableParagraph"/>
              <w:spacing w:before="52"/>
              <w:ind w:left="54"/>
              <w:rPr>
                <w:sz w:val="20"/>
              </w:rPr>
            </w:pPr>
            <w:r>
              <w:rPr>
                <w:noProof/>
                <w:sz w:val="20"/>
              </w:rPr>
              <mc:AlternateContent>
                <mc:Choice Requires="wpg">
                  <w:drawing>
                    <wp:anchor distT="0" distB="0" distL="0" distR="0" simplePos="0" relativeHeight="484502016" behindDoc="1" locked="0" layoutInCell="1" allowOverlap="1" wp14:anchorId="4CA9C3D4" wp14:editId="27CA6C14">
                      <wp:simplePos x="0" y="0"/>
                      <wp:positionH relativeFrom="column">
                        <wp:posOffset>3180969</wp:posOffset>
                      </wp:positionH>
                      <wp:positionV relativeFrom="paragraph">
                        <wp:posOffset>-3303</wp:posOffset>
                      </wp:positionV>
                      <wp:extent cx="3021330" cy="21971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1330" cy="219710"/>
                                <a:chOff x="0" y="0"/>
                                <a:chExt cx="3021330" cy="219710"/>
                              </a:xfrm>
                            </wpg:grpSpPr>
                            <wps:wsp>
                              <wps:cNvPr id="39" name="Graphic 39"/>
                              <wps:cNvSpPr/>
                              <wps:spPr>
                                <a:xfrm>
                                  <a:off x="0" y="0"/>
                                  <a:ext cx="3021330" cy="216535"/>
                                </a:xfrm>
                                <a:custGeom>
                                  <a:avLst/>
                                  <a:gdLst/>
                                  <a:ahLst/>
                                  <a:cxnLst/>
                                  <a:rect l="l" t="t" r="r" b="b"/>
                                  <a:pathLst>
                                    <a:path w="3021330" h="216535">
                                      <a:moveTo>
                                        <a:pt x="3048" y="0"/>
                                      </a:moveTo>
                                      <a:lnTo>
                                        <a:pt x="3048" y="36575"/>
                                      </a:lnTo>
                                    </a:path>
                                    <a:path w="3021330" h="216535">
                                      <a:moveTo>
                                        <a:pt x="3048" y="0"/>
                                      </a:moveTo>
                                      <a:lnTo>
                                        <a:pt x="3048" y="6096"/>
                                      </a:lnTo>
                                    </a:path>
                                    <a:path w="3021330" h="216535">
                                      <a:moveTo>
                                        <a:pt x="6095" y="3048"/>
                                      </a:moveTo>
                                      <a:lnTo>
                                        <a:pt x="12191" y="3048"/>
                                      </a:lnTo>
                                    </a:path>
                                    <a:path w="3021330" h="216535">
                                      <a:moveTo>
                                        <a:pt x="12191" y="3048"/>
                                      </a:moveTo>
                                      <a:lnTo>
                                        <a:pt x="272795" y="3048"/>
                                      </a:lnTo>
                                    </a:path>
                                    <a:path w="3021330" h="216535">
                                      <a:moveTo>
                                        <a:pt x="272795" y="3048"/>
                                      </a:moveTo>
                                      <a:lnTo>
                                        <a:pt x="278891" y="3048"/>
                                      </a:lnTo>
                                    </a:path>
                                    <a:path w="3021330" h="216535">
                                      <a:moveTo>
                                        <a:pt x="278891" y="3048"/>
                                      </a:moveTo>
                                      <a:lnTo>
                                        <a:pt x="1172210" y="3048"/>
                                      </a:lnTo>
                                    </a:path>
                                    <a:path w="3021330" h="216535">
                                      <a:moveTo>
                                        <a:pt x="1172210" y="3048"/>
                                      </a:moveTo>
                                      <a:lnTo>
                                        <a:pt x="1178305" y="3048"/>
                                      </a:lnTo>
                                    </a:path>
                                    <a:path w="3021330" h="216535">
                                      <a:moveTo>
                                        <a:pt x="1178305" y="3048"/>
                                      </a:moveTo>
                                      <a:lnTo>
                                        <a:pt x="3021203" y="3048"/>
                                      </a:lnTo>
                                    </a:path>
                                    <a:path w="3021330" h="216535">
                                      <a:moveTo>
                                        <a:pt x="3048" y="36575"/>
                                      </a:moveTo>
                                      <a:lnTo>
                                        <a:pt x="3048" y="213360"/>
                                      </a:lnTo>
                                    </a:path>
                                    <a:path w="3021330" h="216535">
                                      <a:moveTo>
                                        <a:pt x="0" y="216408"/>
                                      </a:moveTo>
                                      <a:lnTo>
                                        <a:pt x="6095" y="216408"/>
                                      </a:lnTo>
                                    </a:path>
                                    <a:path w="3021330" h="216535">
                                      <a:moveTo>
                                        <a:pt x="0" y="216408"/>
                                      </a:moveTo>
                                      <a:lnTo>
                                        <a:pt x="6095" y="216408"/>
                                      </a:lnTo>
                                    </a:path>
                                    <a:path w="3021330" h="216535">
                                      <a:moveTo>
                                        <a:pt x="6095" y="216408"/>
                                      </a:moveTo>
                                      <a:lnTo>
                                        <a:pt x="3021203" y="216408"/>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2C2301DF" id="Group 38" o:spid="_x0000_s1026" style="position:absolute;margin-left:250.45pt;margin-top:-.25pt;width:237.9pt;height:17.3pt;z-index:-18814464;mso-wrap-distance-left:0;mso-wrap-distance-right:0" coordsize="30213,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">
                      <v:shape id="Graphic 39" o:spid="_x0000_s1027" style="position:absolute;width:30213;height:2165;visibility:visible;mso-wrap-style:square;v-text-anchor:top" coordsize="302133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" path="m3048,r,36575em3048,r,6096em6095,3048r6096,em12191,3048r260604,em272795,3048r6096,em278891,3048r893319,em1172210,3048r6095,em1178305,3048r1842898,em3048,36575r,176785em,216408r6095,em,216408r6095,em6095,216408r3015108,e" filled="f" strokeweight=".48pt">
                        <v:stroke dashstyle="1 1"/>
                        <v:path arrowok="t"/>
                      </v:shape>
                    </v:group>
                  </w:pict>
                </mc:Fallback>
              </mc:AlternateContent>
            </w:r>
            <w:r>
              <w:rPr>
                <w:sz w:val="20"/>
              </w:rPr>
              <w:t>Tenderer’s</w:t>
            </w:r>
            <w:r>
              <w:rPr>
                <w:spacing w:val="-9"/>
                <w:sz w:val="20"/>
              </w:rPr>
              <w:t xml:space="preserve"> </w:t>
            </w:r>
            <w:r>
              <w:rPr>
                <w:sz w:val="20"/>
              </w:rPr>
              <w:t>CIDB</w:t>
            </w:r>
            <w:r>
              <w:rPr>
                <w:spacing w:val="-9"/>
                <w:sz w:val="20"/>
              </w:rPr>
              <w:t xml:space="preserve"> </w:t>
            </w:r>
            <w:r>
              <w:rPr>
                <w:sz w:val="20"/>
              </w:rPr>
              <w:t>registration</w:t>
            </w:r>
            <w:r>
              <w:rPr>
                <w:spacing w:val="-9"/>
                <w:sz w:val="20"/>
              </w:rPr>
              <w:t xml:space="preserve"> </w:t>
            </w:r>
            <w:r>
              <w:rPr>
                <w:sz w:val="20"/>
              </w:rPr>
              <w:t>number</w:t>
            </w:r>
            <w:r>
              <w:rPr>
                <w:spacing w:val="-4"/>
                <w:sz w:val="20"/>
              </w:rPr>
              <w:t xml:space="preserve"> </w:t>
            </w:r>
            <w:r>
              <w:rPr>
                <w:sz w:val="20"/>
              </w:rPr>
              <w:t>(if</w:t>
            </w:r>
            <w:r>
              <w:rPr>
                <w:spacing w:val="-9"/>
                <w:sz w:val="20"/>
              </w:rPr>
              <w:t xml:space="preserve"> </w:t>
            </w:r>
            <w:r>
              <w:rPr>
                <w:spacing w:val="-2"/>
                <w:sz w:val="20"/>
              </w:rPr>
              <w:t>applicable)</w:t>
            </w:r>
          </w:p>
        </w:tc>
      </w:tr>
    </w:tbl>
    <w:p w14:paraId="2F9E8DBE" w14:textId="77777777" w:rsidR="0074028A" w:rsidRDefault="0074028A">
      <w:pPr>
        <w:pStyle w:val="BodyText"/>
      </w:pPr>
    </w:p>
    <w:p w14:paraId="70B08A49" w14:textId="77777777" w:rsidR="0074028A" w:rsidRDefault="0074028A">
      <w:pPr>
        <w:pStyle w:val="BodyText"/>
      </w:pPr>
    </w:p>
    <w:p w14:paraId="3FB611AC" w14:textId="77777777" w:rsidR="0074028A" w:rsidRDefault="00723376">
      <w:pPr>
        <w:pStyle w:val="BodyText"/>
        <w:spacing w:before="172"/>
      </w:pPr>
      <w:r>
        <w:rPr>
          <w:noProof/>
        </w:rPr>
        <mc:AlternateContent>
          <mc:Choice Requires="wps">
            <w:drawing>
              <wp:anchor distT="0" distB="0" distL="0" distR="0" simplePos="0" relativeHeight="487592960" behindDoc="1" locked="0" layoutInCell="1" allowOverlap="1" wp14:anchorId="1BA10526" wp14:editId="0B4F3A08">
                <wp:simplePos x="0" y="0"/>
                <wp:positionH relativeFrom="page">
                  <wp:posOffset>719327</wp:posOffset>
                </wp:positionH>
                <wp:positionV relativeFrom="paragraph">
                  <wp:posOffset>271074</wp:posOffset>
                </wp:positionV>
                <wp:extent cx="1829435"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BB5A1C" id="Graphic 40" o:spid="_x0000_s1026" style="position:absolute;margin-left:56.65pt;margin-top:21.35pt;width:144.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" path="m1829435,l,,,6096r1829435,l1829435,xe" fillcolor="black" stroked="f">
                <v:path arrowok="t"/>
                <w10:wrap type="topAndBottom" anchorx="page"/>
              </v:shape>
            </w:pict>
          </mc:Fallback>
        </mc:AlternateContent>
      </w:r>
    </w:p>
    <w:p w14:paraId="46D0D6C4" w14:textId="77777777" w:rsidR="0074028A" w:rsidRDefault="00723376">
      <w:pPr>
        <w:spacing w:before="83"/>
        <w:ind w:left="282" w:right="176"/>
        <w:jc w:val="both"/>
        <w:rPr>
          <w:sz w:val="20"/>
        </w:rPr>
      </w:pPr>
      <w:bookmarkStart w:id="0" w:name="_bookmark0"/>
      <w:bookmarkEnd w:id="0"/>
      <w:r>
        <w:rPr>
          <w:position w:val="6"/>
          <w:sz w:val="13"/>
        </w:rPr>
        <w:t>1</w:t>
      </w:r>
      <w:r>
        <w:rPr>
          <w:spacing w:val="16"/>
          <w:position w:val="6"/>
          <w:sz w:val="13"/>
        </w:rPr>
        <w:t xml:space="preserve"> </w:t>
      </w:r>
      <w:r>
        <w:rPr>
          <w:sz w:val="20"/>
        </w:rPr>
        <w:t>This</w:t>
      </w:r>
      <w:r>
        <w:rPr>
          <w:spacing w:val="-3"/>
          <w:sz w:val="20"/>
        </w:rPr>
        <w:t xml:space="preserve"> </w:t>
      </w:r>
      <w:r>
        <w:rPr>
          <w:sz w:val="20"/>
        </w:rPr>
        <w:t>total</w:t>
      </w:r>
      <w:r>
        <w:rPr>
          <w:spacing w:val="-3"/>
          <w:sz w:val="20"/>
        </w:rPr>
        <w:t xml:space="preserve"> </w:t>
      </w:r>
      <w:r>
        <w:rPr>
          <w:sz w:val="20"/>
        </w:rPr>
        <w:t>is</w:t>
      </w:r>
      <w:r>
        <w:rPr>
          <w:spacing w:val="-3"/>
          <w:sz w:val="20"/>
        </w:rPr>
        <w:t xml:space="preserve"> </w:t>
      </w:r>
      <w:r>
        <w:rPr>
          <w:sz w:val="20"/>
        </w:rPr>
        <w:t>required</w:t>
      </w:r>
      <w:r>
        <w:rPr>
          <w:spacing w:val="-4"/>
          <w:sz w:val="20"/>
        </w:rPr>
        <w:t xml:space="preserve"> </w:t>
      </w:r>
      <w:r>
        <w:rPr>
          <w:sz w:val="20"/>
        </w:rPr>
        <w:t>by</w:t>
      </w:r>
      <w:r>
        <w:rPr>
          <w:spacing w:val="-3"/>
          <w:sz w:val="20"/>
        </w:rPr>
        <w:t xml:space="preserve"> </w:t>
      </w:r>
      <w:r>
        <w:rPr>
          <w:sz w:val="20"/>
        </w:rPr>
        <w:t>the</w:t>
      </w:r>
      <w:r>
        <w:rPr>
          <w:spacing w:val="-1"/>
          <w:sz w:val="20"/>
        </w:rPr>
        <w:t xml:space="preserve"> </w:t>
      </w:r>
      <w:r>
        <w:rPr>
          <w:rFonts w:ascii="Arial"/>
          <w:i/>
          <w:sz w:val="20"/>
        </w:rPr>
        <w:t>Employer</w:t>
      </w:r>
      <w:r>
        <w:rPr>
          <w:rFonts w:ascii="Arial"/>
          <w:i/>
          <w:spacing w:val="-2"/>
          <w:sz w:val="20"/>
        </w:rPr>
        <w:t xml:space="preserve"> </w:t>
      </w:r>
      <w:r>
        <w:rPr>
          <w:sz w:val="20"/>
        </w:rPr>
        <w:t>for</w:t>
      </w:r>
      <w:r>
        <w:rPr>
          <w:spacing w:val="-4"/>
          <w:sz w:val="20"/>
        </w:rPr>
        <w:t xml:space="preserve"> </w:t>
      </w:r>
      <w:r>
        <w:rPr>
          <w:sz w:val="20"/>
        </w:rPr>
        <w:t>budgeting</w:t>
      </w:r>
      <w:r>
        <w:rPr>
          <w:spacing w:val="-3"/>
          <w:sz w:val="20"/>
        </w:rPr>
        <w:t xml:space="preserve"> </w:t>
      </w:r>
      <w:r>
        <w:rPr>
          <w:sz w:val="20"/>
        </w:rPr>
        <w:t>purposes</w:t>
      </w:r>
      <w:r>
        <w:rPr>
          <w:spacing w:val="-3"/>
          <w:sz w:val="20"/>
        </w:rPr>
        <w:t xml:space="preserve"> </w:t>
      </w:r>
      <w:r>
        <w:rPr>
          <w:sz w:val="20"/>
        </w:rPr>
        <w:t>only.</w:t>
      </w:r>
      <w:r>
        <w:rPr>
          <w:spacing w:val="40"/>
          <w:sz w:val="20"/>
        </w:rPr>
        <w:t xml:space="preserve"> </w:t>
      </w:r>
      <w:r>
        <w:rPr>
          <w:sz w:val="20"/>
        </w:rPr>
        <w:t>Actual</w:t>
      </w:r>
      <w:r>
        <w:rPr>
          <w:spacing w:val="-4"/>
          <w:sz w:val="20"/>
        </w:rPr>
        <w:t xml:space="preserve"> </w:t>
      </w:r>
      <w:r>
        <w:rPr>
          <w:sz w:val="20"/>
        </w:rPr>
        <w:t>amounts</w:t>
      </w:r>
      <w:r>
        <w:rPr>
          <w:spacing w:val="-3"/>
          <w:sz w:val="20"/>
        </w:rPr>
        <w:t xml:space="preserve"> </w:t>
      </w:r>
      <w:r>
        <w:rPr>
          <w:sz w:val="20"/>
        </w:rPr>
        <w:t>due</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assessed</w:t>
      </w:r>
      <w:r>
        <w:rPr>
          <w:spacing w:val="-4"/>
          <w:sz w:val="20"/>
        </w:rPr>
        <w:t xml:space="preserve"> </w:t>
      </w:r>
      <w:r>
        <w:rPr>
          <w:sz w:val="20"/>
        </w:rPr>
        <w:t xml:space="preserve">in terms of the </w:t>
      </w:r>
      <w:r>
        <w:rPr>
          <w:rFonts w:ascii="Arial"/>
          <w:i/>
          <w:sz w:val="20"/>
        </w:rPr>
        <w:t>conditions of contract</w:t>
      </w:r>
      <w:r>
        <w:rPr>
          <w:sz w:val="20"/>
        </w:rPr>
        <w:t>.</w:t>
      </w:r>
    </w:p>
    <w:p w14:paraId="54CBEA87" w14:textId="77777777" w:rsidR="0074028A" w:rsidRDefault="0074028A">
      <w:pPr>
        <w:jc w:val="both"/>
        <w:rPr>
          <w:sz w:val="20"/>
        </w:rPr>
        <w:sectPr w:rsidR="0074028A">
          <w:headerReference w:type="default" r:id="rId10"/>
          <w:footerReference w:type="default" r:id="rId11"/>
          <w:pgSz w:w="11910" w:h="16840"/>
          <w:pgMar w:top="1320" w:right="992" w:bottom="880" w:left="850" w:header="726" w:footer="697" w:gutter="0"/>
          <w:pgNumType w:start="1"/>
          <w:cols w:space="720"/>
        </w:sectPr>
      </w:pPr>
    </w:p>
    <w:p w14:paraId="2DF12844" w14:textId="77777777" w:rsidR="0074028A" w:rsidRDefault="00723376">
      <w:pPr>
        <w:pStyle w:val="Heading4"/>
        <w:spacing w:before="93"/>
        <w:ind w:left="282" w:firstLine="0"/>
      </w:pPr>
      <w:r>
        <w:rPr>
          <w:spacing w:val="-2"/>
        </w:rPr>
        <w:lastRenderedPageBreak/>
        <w:t>Acceptance</w:t>
      </w:r>
    </w:p>
    <w:p w14:paraId="17A28FC6" w14:textId="77777777" w:rsidR="0074028A" w:rsidRDefault="00723376">
      <w:pPr>
        <w:pStyle w:val="BodyText"/>
        <w:spacing w:before="228"/>
        <w:ind w:left="282" w:right="140"/>
        <w:jc w:val="both"/>
      </w:pPr>
      <w:r>
        <w:t>By signing this part of this Form of Offer and Acceptance, the Employer identified below accepts the tenderer’s Offer.</w:t>
      </w:r>
      <w:r>
        <w:rPr>
          <w:spacing w:val="40"/>
        </w:rPr>
        <w:t xml:space="preserve"> </w:t>
      </w:r>
      <w:r>
        <w:t>In consideration thereof, the Employer shall pay the Contractor the amount due in accordance</w:t>
      </w:r>
      <w:r>
        <w:rPr>
          <w:spacing w:val="-3"/>
        </w:rPr>
        <w:t xml:space="preserve"> </w:t>
      </w:r>
      <w:r>
        <w:t>with</w:t>
      </w:r>
      <w:r>
        <w:rPr>
          <w:spacing w:val="-1"/>
        </w:rPr>
        <w:t xml:space="preserve"> </w:t>
      </w:r>
      <w:r>
        <w:t>the</w:t>
      </w:r>
      <w:r>
        <w:rPr>
          <w:spacing w:val="-1"/>
        </w:rPr>
        <w:t xml:space="preserve"> </w:t>
      </w:r>
      <w:r>
        <w:rPr>
          <w:rFonts w:ascii="Arial" w:hAnsi="Arial"/>
          <w:i/>
        </w:rPr>
        <w:t>conditions</w:t>
      </w:r>
      <w:r>
        <w:rPr>
          <w:rFonts w:ascii="Arial" w:hAnsi="Arial"/>
          <w:i/>
          <w:spacing w:val="-2"/>
        </w:rPr>
        <w:t xml:space="preserve"> </w:t>
      </w:r>
      <w:r>
        <w:rPr>
          <w:rFonts w:ascii="Arial" w:hAnsi="Arial"/>
          <w:i/>
        </w:rPr>
        <w:t>of</w:t>
      </w:r>
      <w:r>
        <w:rPr>
          <w:rFonts w:ascii="Arial" w:hAnsi="Arial"/>
          <w:i/>
          <w:spacing w:val="-1"/>
        </w:rPr>
        <w:t xml:space="preserve"> </w:t>
      </w:r>
      <w:r>
        <w:rPr>
          <w:rFonts w:ascii="Arial" w:hAnsi="Arial"/>
          <w:i/>
        </w:rPr>
        <w:t xml:space="preserve">contract </w:t>
      </w:r>
      <w:r>
        <w:t>identified</w:t>
      </w:r>
      <w:r>
        <w:rPr>
          <w:spacing w:val="-1"/>
        </w:rPr>
        <w:t xml:space="preserve"> </w:t>
      </w:r>
      <w:r>
        <w:t>in</w:t>
      </w:r>
      <w:r>
        <w:rPr>
          <w:spacing w:val="-1"/>
        </w:rPr>
        <w:t xml:space="preserve"> </w:t>
      </w:r>
      <w:r>
        <w:t>the</w:t>
      </w:r>
      <w:r>
        <w:rPr>
          <w:spacing w:val="-4"/>
        </w:rPr>
        <w:t xml:space="preserve"> </w:t>
      </w:r>
      <w:r>
        <w:t>Contract</w:t>
      </w:r>
      <w:r>
        <w:rPr>
          <w:spacing w:val="-1"/>
        </w:rPr>
        <w:t xml:space="preserve"> </w:t>
      </w:r>
      <w:r>
        <w:t>Data.</w:t>
      </w:r>
      <w:r>
        <w:rPr>
          <w:spacing w:val="40"/>
        </w:rPr>
        <w:t xml:space="preserve"> </w:t>
      </w:r>
      <w:r>
        <w:t>Acceptance</w:t>
      </w:r>
      <w:r>
        <w:rPr>
          <w:spacing w:val="-3"/>
        </w:rPr>
        <w:t xml:space="preserve"> </w:t>
      </w:r>
      <w:r>
        <w:t>of</w:t>
      </w:r>
      <w:r>
        <w:rPr>
          <w:spacing w:val="-3"/>
        </w:rPr>
        <w:t xml:space="preserve"> </w:t>
      </w:r>
      <w:r>
        <w:t>the</w:t>
      </w:r>
      <w:r>
        <w:rPr>
          <w:spacing w:val="-2"/>
        </w:rPr>
        <w:t xml:space="preserve"> </w:t>
      </w:r>
      <w:r>
        <w:t>tenderer’s</w:t>
      </w:r>
      <w:r>
        <w:rPr>
          <w:spacing w:val="-2"/>
        </w:rPr>
        <w:t xml:space="preserve"> </w:t>
      </w:r>
      <w:r>
        <w:t>Offer shall form an agreement between the</w:t>
      </w:r>
      <w:r>
        <w:rPr>
          <w:spacing w:val="-1"/>
        </w:rPr>
        <w:t xml:space="preserve"> </w:t>
      </w:r>
      <w:r>
        <w:t>Employer and the</w:t>
      </w:r>
      <w:r>
        <w:rPr>
          <w:spacing w:val="-1"/>
        </w:rPr>
        <w:t xml:space="preserve"> </w:t>
      </w:r>
      <w:r>
        <w:t>tenderer upon</w:t>
      </w:r>
      <w:r>
        <w:rPr>
          <w:spacing w:val="-1"/>
        </w:rPr>
        <w:t xml:space="preserve"> </w:t>
      </w:r>
      <w:r>
        <w:t>the</w:t>
      </w:r>
      <w:r>
        <w:rPr>
          <w:spacing w:val="-1"/>
        </w:rPr>
        <w:t xml:space="preserve"> </w:t>
      </w:r>
      <w:r>
        <w:t>terms and</w:t>
      </w:r>
      <w:r>
        <w:rPr>
          <w:spacing w:val="-1"/>
        </w:rPr>
        <w:t xml:space="preserve"> </w:t>
      </w:r>
      <w:r>
        <w:t>conditions contained in this agreement and in the contract that is the subject of this agreement.</w:t>
      </w:r>
    </w:p>
    <w:p w14:paraId="527254F4" w14:textId="77777777" w:rsidR="0074028A" w:rsidRDefault="0074028A">
      <w:pPr>
        <w:pStyle w:val="BodyText"/>
      </w:pPr>
    </w:p>
    <w:p w14:paraId="0731ED0F" w14:textId="77777777" w:rsidR="0074028A" w:rsidRDefault="00723376">
      <w:pPr>
        <w:pStyle w:val="BodyText"/>
        <w:ind w:left="282"/>
        <w:jc w:val="both"/>
      </w:pPr>
      <w:r>
        <w:t>The</w:t>
      </w:r>
      <w:r>
        <w:rPr>
          <w:spacing w:val="-8"/>
        </w:rPr>
        <w:t xml:space="preserve"> </w:t>
      </w:r>
      <w:r>
        <w:t>terms</w:t>
      </w:r>
      <w:r>
        <w:rPr>
          <w:spacing w:val="-3"/>
        </w:rPr>
        <w:t xml:space="preserve"> </w:t>
      </w:r>
      <w:r>
        <w:t>of</w:t>
      </w:r>
      <w:r>
        <w:rPr>
          <w:spacing w:val="-6"/>
        </w:rPr>
        <w:t xml:space="preserve"> </w:t>
      </w:r>
      <w:r>
        <w:t>the</w:t>
      </w:r>
      <w:r>
        <w:rPr>
          <w:spacing w:val="-5"/>
        </w:rPr>
        <w:t xml:space="preserve"> </w:t>
      </w:r>
      <w:r>
        <w:t>contract,</w:t>
      </w:r>
      <w:r>
        <w:rPr>
          <w:spacing w:val="-6"/>
        </w:rPr>
        <w:t xml:space="preserve"> </w:t>
      </w:r>
      <w:r>
        <w:t>are</w:t>
      </w:r>
      <w:r>
        <w:rPr>
          <w:spacing w:val="-6"/>
        </w:rPr>
        <w:t xml:space="preserve"> </w:t>
      </w:r>
      <w:r>
        <w:t>contained</w:t>
      </w:r>
      <w:r>
        <w:rPr>
          <w:spacing w:val="-7"/>
        </w:rPr>
        <w:t xml:space="preserve"> </w:t>
      </w:r>
      <w:r>
        <w:rPr>
          <w:spacing w:val="-5"/>
        </w:rPr>
        <w:t>in:</w:t>
      </w:r>
    </w:p>
    <w:p w14:paraId="216018D1" w14:textId="77777777" w:rsidR="0074028A" w:rsidRDefault="0074028A">
      <w:pPr>
        <w:pStyle w:val="BodyText"/>
      </w:pPr>
    </w:p>
    <w:p w14:paraId="7EA4BE86" w14:textId="77777777" w:rsidR="0074028A" w:rsidRDefault="00723376">
      <w:pPr>
        <w:pStyle w:val="BodyText"/>
        <w:tabs>
          <w:tab w:val="left" w:pos="2443"/>
        </w:tabs>
        <w:spacing w:before="1" w:line="480" w:lineRule="auto"/>
        <w:ind w:left="1003" w:right="220"/>
      </w:pPr>
      <w:r>
        <w:t>Part C1</w:t>
      </w:r>
      <w:r>
        <w:tab/>
        <w:t>Agreements</w:t>
      </w:r>
      <w:r>
        <w:rPr>
          <w:spacing w:val="-4"/>
        </w:rPr>
        <w:t xml:space="preserve"> </w:t>
      </w:r>
      <w:r>
        <w:t>and</w:t>
      </w:r>
      <w:r>
        <w:rPr>
          <w:spacing w:val="-5"/>
        </w:rPr>
        <w:t xml:space="preserve"> </w:t>
      </w:r>
      <w:r>
        <w:t>Contract</w:t>
      </w:r>
      <w:r>
        <w:rPr>
          <w:spacing w:val="-3"/>
        </w:rPr>
        <w:t xml:space="preserve"> </w:t>
      </w:r>
      <w:r>
        <w:t>Data,</w:t>
      </w:r>
      <w:r>
        <w:rPr>
          <w:spacing w:val="-5"/>
        </w:rPr>
        <w:t xml:space="preserve"> </w:t>
      </w:r>
      <w:r>
        <w:t>(which</w:t>
      </w:r>
      <w:r>
        <w:rPr>
          <w:spacing w:val="-3"/>
        </w:rPr>
        <w:t xml:space="preserve"> </w:t>
      </w:r>
      <w:r>
        <w:t>includes</w:t>
      </w:r>
      <w:r>
        <w:rPr>
          <w:spacing w:val="-4"/>
        </w:rPr>
        <w:t xml:space="preserve"> </w:t>
      </w:r>
      <w:r>
        <w:t>this</w:t>
      </w:r>
      <w:r>
        <w:rPr>
          <w:spacing w:val="-4"/>
        </w:rPr>
        <w:t xml:space="preserve"> </w:t>
      </w:r>
      <w:r>
        <w:t>Form</w:t>
      </w:r>
      <w:r>
        <w:rPr>
          <w:spacing w:val="-5"/>
        </w:rPr>
        <w:t xml:space="preserve"> </w:t>
      </w:r>
      <w:r>
        <w:t>of</w:t>
      </w:r>
      <w:r>
        <w:rPr>
          <w:spacing w:val="-5"/>
        </w:rPr>
        <w:t xml:space="preserve"> </w:t>
      </w:r>
      <w:r>
        <w:t>Offer</w:t>
      </w:r>
      <w:r>
        <w:rPr>
          <w:spacing w:val="-5"/>
        </w:rPr>
        <w:t xml:space="preserve"> </w:t>
      </w:r>
      <w:r>
        <w:t>and</w:t>
      </w:r>
      <w:r>
        <w:rPr>
          <w:spacing w:val="-3"/>
        </w:rPr>
        <w:t xml:space="preserve"> </w:t>
      </w:r>
      <w:r>
        <w:t>Acceptance) Part C2</w:t>
      </w:r>
      <w:r>
        <w:tab/>
        <w:t>Pricing Data</w:t>
      </w:r>
    </w:p>
    <w:p w14:paraId="112E0827" w14:textId="77777777" w:rsidR="0074028A" w:rsidRDefault="00723376">
      <w:pPr>
        <w:pStyle w:val="BodyText"/>
        <w:tabs>
          <w:tab w:val="left" w:pos="2443"/>
        </w:tabs>
        <w:spacing w:line="480" w:lineRule="auto"/>
        <w:ind w:left="1003" w:right="4575"/>
      </w:pPr>
      <w:r>
        <w:t>Part C3</w:t>
      </w:r>
      <w:r>
        <w:tab/>
        <w:t>Scope</w:t>
      </w:r>
      <w:r>
        <w:rPr>
          <w:spacing w:val="-9"/>
        </w:rPr>
        <w:t xml:space="preserve"> </w:t>
      </w:r>
      <w:r>
        <w:t>of</w:t>
      </w:r>
      <w:r>
        <w:rPr>
          <w:spacing w:val="-9"/>
        </w:rPr>
        <w:t xml:space="preserve"> </w:t>
      </w:r>
      <w:r>
        <w:t>Work:</w:t>
      </w:r>
      <w:r>
        <w:rPr>
          <w:spacing w:val="-9"/>
        </w:rPr>
        <w:t xml:space="preserve"> </w:t>
      </w:r>
      <w:r>
        <w:t>Works</w:t>
      </w:r>
      <w:r>
        <w:rPr>
          <w:spacing w:val="-10"/>
        </w:rPr>
        <w:t xml:space="preserve"> </w:t>
      </w:r>
      <w:r>
        <w:t>Information Part C4</w:t>
      </w:r>
      <w:r>
        <w:tab/>
        <w:t>Site Information</w:t>
      </w:r>
    </w:p>
    <w:p w14:paraId="2DFB822E" w14:textId="77777777" w:rsidR="0074028A" w:rsidRDefault="00723376">
      <w:pPr>
        <w:pStyle w:val="BodyText"/>
        <w:spacing w:before="1"/>
        <w:ind w:left="282"/>
      </w:pPr>
      <w:r>
        <w:t>and</w:t>
      </w:r>
      <w:r>
        <w:rPr>
          <w:spacing w:val="30"/>
        </w:rPr>
        <w:t xml:space="preserve"> </w:t>
      </w:r>
      <w:r>
        <w:t>drawings</w:t>
      </w:r>
      <w:r>
        <w:rPr>
          <w:spacing w:val="31"/>
        </w:rPr>
        <w:t xml:space="preserve"> </w:t>
      </w:r>
      <w:r>
        <w:t>and</w:t>
      </w:r>
      <w:r>
        <w:rPr>
          <w:spacing w:val="30"/>
        </w:rPr>
        <w:t xml:space="preserve"> </w:t>
      </w:r>
      <w:r>
        <w:t>documents</w:t>
      </w:r>
      <w:r>
        <w:rPr>
          <w:spacing w:val="30"/>
        </w:rPr>
        <w:t xml:space="preserve"> </w:t>
      </w:r>
      <w:r>
        <w:t>(or</w:t>
      </w:r>
      <w:r>
        <w:rPr>
          <w:spacing w:val="30"/>
        </w:rPr>
        <w:t xml:space="preserve"> </w:t>
      </w:r>
      <w:r>
        <w:t>parts</w:t>
      </w:r>
      <w:r>
        <w:rPr>
          <w:spacing w:val="31"/>
        </w:rPr>
        <w:t xml:space="preserve"> </w:t>
      </w:r>
      <w:r>
        <w:t>thereof),</w:t>
      </w:r>
      <w:r>
        <w:rPr>
          <w:spacing w:val="30"/>
        </w:rPr>
        <w:t xml:space="preserve"> </w:t>
      </w:r>
      <w:r>
        <w:t>which</w:t>
      </w:r>
      <w:r>
        <w:rPr>
          <w:spacing w:val="30"/>
        </w:rPr>
        <w:t xml:space="preserve"> </w:t>
      </w:r>
      <w:r>
        <w:t>may</w:t>
      </w:r>
      <w:r>
        <w:rPr>
          <w:spacing w:val="31"/>
        </w:rPr>
        <w:t xml:space="preserve"> </w:t>
      </w:r>
      <w:r>
        <w:t>be</w:t>
      </w:r>
      <w:r>
        <w:rPr>
          <w:spacing w:val="32"/>
        </w:rPr>
        <w:t xml:space="preserve"> </w:t>
      </w:r>
      <w:r>
        <w:t>incorporated</w:t>
      </w:r>
      <w:r>
        <w:rPr>
          <w:spacing w:val="30"/>
        </w:rPr>
        <w:t xml:space="preserve"> </w:t>
      </w:r>
      <w:r>
        <w:t>by</w:t>
      </w:r>
      <w:r>
        <w:rPr>
          <w:spacing w:val="31"/>
        </w:rPr>
        <w:t xml:space="preserve"> </w:t>
      </w:r>
      <w:r>
        <w:t>reference</w:t>
      </w:r>
      <w:r>
        <w:rPr>
          <w:spacing w:val="30"/>
        </w:rPr>
        <w:t xml:space="preserve"> </w:t>
      </w:r>
      <w:r>
        <w:t>into</w:t>
      </w:r>
      <w:r>
        <w:rPr>
          <w:spacing w:val="29"/>
        </w:rPr>
        <w:t xml:space="preserve"> </w:t>
      </w:r>
      <w:r>
        <w:t>the</w:t>
      </w:r>
      <w:r>
        <w:rPr>
          <w:spacing w:val="29"/>
        </w:rPr>
        <w:t xml:space="preserve"> </w:t>
      </w:r>
      <w:r>
        <w:t>above listed Parts.</w:t>
      </w:r>
    </w:p>
    <w:p w14:paraId="24BDF987" w14:textId="77777777" w:rsidR="0074028A" w:rsidRDefault="00723376">
      <w:pPr>
        <w:pStyle w:val="BodyText"/>
        <w:spacing w:before="229"/>
        <w:ind w:left="282" w:right="151"/>
        <w:jc w:val="both"/>
      </w:pPr>
      <w:r>
        <w:t>Deviations</w:t>
      </w:r>
      <w:r>
        <w:rPr>
          <w:spacing w:val="-1"/>
        </w:rPr>
        <w:t xml:space="preserve"> </w:t>
      </w:r>
      <w:r>
        <w:t>from and</w:t>
      </w:r>
      <w:r>
        <w:rPr>
          <w:spacing w:val="-2"/>
        </w:rPr>
        <w:t xml:space="preserve"> </w:t>
      </w:r>
      <w:r>
        <w:t>amendments</w:t>
      </w:r>
      <w:r>
        <w:rPr>
          <w:spacing w:val="-1"/>
        </w:rPr>
        <w:t xml:space="preserve"> </w:t>
      </w:r>
      <w:r>
        <w:t>to</w:t>
      </w:r>
      <w:r>
        <w:rPr>
          <w:spacing w:val="-2"/>
        </w:rPr>
        <w:t xml:space="preserve"> </w:t>
      </w:r>
      <w:r>
        <w:t>the</w:t>
      </w:r>
      <w:r>
        <w:rPr>
          <w:spacing w:val="-2"/>
        </w:rPr>
        <w:t xml:space="preserve"> </w:t>
      </w:r>
      <w:r>
        <w:t>documents</w:t>
      </w:r>
      <w:r>
        <w:rPr>
          <w:spacing w:val="-1"/>
        </w:rPr>
        <w:t xml:space="preserve"> </w:t>
      </w:r>
      <w:r>
        <w:t>listed</w:t>
      </w:r>
      <w:r>
        <w:rPr>
          <w:spacing w:val="-3"/>
        </w:rPr>
        <w:t xml:space="preserve"> </w:t>
      </w:r>
      <w:r>
        <w:t>in</w:t>
      </w:r>
      <w:r>
        <w:rPr>
          <w:spacing w:val="-2"/>
        </w:rPr>
        <w:t xml:space="preserve"> </w:t>
      </w:r>
      <w:r>
        <w:t>the</w:t>
      </w:r>
      <w:r>
        <w:rPr>
          <w:spacing w:val="-2"/>
        </w:rPr>
        <w:t xml:space="preserve"> </w:t>
      </w:r>
      <w:r>
        <w:t>Tender</w:t>
      </w:r>
      <w:r>
        <w:rPr>
          <w:spacing w:val="-1"/>
        </w:rPr>
        <w:t xml:space="preserve"> </w:t>
      </w:r>
      <w:r>
        <w:t>Data</w:t>
      </w:r>
      <w:r>
        <w:rPr>
          <w:spacing w:val="-3"/>
        </w:rPr>
        <w:t xml:space="preserve"> </w:t>
      </w:r>
      <w:r>
        <w:t>and any</w:t>
      </w:r>
      <w:r>
        <w:rPr>
          <w:spacing w:val="-1"/>
        </w:rPr>
        <w:t xml:space="preserve"> </w:t>
      </w:r>
      <w:r>
        <w:t>addenda</w:t>
      </w:r>
      <w:r>
        <w:rPr>
          <w:spacing w:val="-2"/>
        </w:rPr>
        <w:t xml:space="preserve"> </w:t>
      </w:r>
      <w:r>
        <w:t>thereto</w:t>
      </w:r>
      <w:r>
        <w:rPr>
          <w:spacing w:val="-2"/>
        </w:rPr>
        <w:t xml:space="preserve"> </w:t>
      </w:r>
      <w:r>
        <w:t>listed in</w:t>
      </w:r>
      <w:r>
        <w:rPr>
          <w:spacing w:val="-1"/>
        </w:rPr>
        <w:t xml:space="preserve"> </w:t>
      </w:r>
      <w:r>
        <w:t>the Returnable Schedules as well</w:t>
      </w:r>
      <w:r>
        <w:rPr>
          <w:spacing w:val="-2"/>
        </w:rPr>
        <w:t xml:space="preserve"> </w:t>
      </w:r>
      <w:r>
        <w:t>as any changes to the</w:t>
      </w:r>
      <w:r>
        <w:rPr>
          <w:spacing w:val="-2"/>
        </w:rPr>
        <w:t xml:space="preserve"> </w:t>
      </w:r>
      <w:r>
        <w:t>terms of</w:t>
      </w:r>
      <w:r>
        <w:rPr>
          <w:spacing w:val="-1"/>
        </w:rPr>
        <w:t xml:space="preserve"> </w:t>
      </w:r>
      <w:r>
        <w:t>the</w:t>
      </w:r>
      <w:r>
        <w:rPr>
          <w:spacing w:val="-2"/>
        </w:rPr>
        <w:t xml:space="preserve"> </w:t>
      </w:r>
      <w:r>
        <w:t>Offer agreed</w:t>
      </w:r>
      <w:r>
        <w:rPr>
          <w:spacing w:val="-2"/>
        </w:rPr>
        <w:t xml:space="preserve"> </w:t>
      </w:r>
      <w:r>
        <w:t>by the</w:t>
      </w:r>
      <w:r>
        <w:rPr>
          <w:spacing w:val="-2"/>
        </w:rPr>
        <w:t xml:space="preserve"> </w:t>
      </w:r>
      <w:r>
        <w:t>tenderer and</w:t>
      </w:r>
      <w:r>
        <w:rPr>
          <w:spacing w:val="-1"/>
        </w:rPr>
        <w:t xml:space="preserve"> </w:t>
      </w:r>
      <w:r>
        <w:t>the Employer during this process of offer and acceptance, are contained in the Schedule of Deviations attached to and forming part of this Form of Offer and Acceptance.</w:t>
      </w:r>
      <w:r>
        <w:rPr>
          <w:spacing w:val="40"/>
        </w:rPr>
        <w:t xml:space="preserve"> </w:t>
      </w:r>
      <w:r>
        <w:t>No amendments to or deviations from said documents are valid unless contained in this Schedule.</w:t>
      </w:r>
    </w:p>
    <w:p w14:paraId="271A6937" w14:textId="77777777" w:rsidR="0074028A" w:rsidRDefault="0074028A">
      <w:pPr>
        <w:pStyle w:val="BodyText"/>
      </w:pPr>
    </w:p>
    <w:p w14:paraId="3B432D29" w14:textId="77777777" w:rsidR="0074028A" w:rsidRDefault="00723376">
      <w:pPr>
        <w:pStyle w:val="BodyText"/>
        <w:ind w:left="282" w:right="144"/>
        <w:jc w:val="both"/>
      </w:pPr>
      <w:r>
        <w:t>The</w:t>
      </w:r>
      <w:r>
        <w:rPr>
          <w:spacing w:val="-2"/>
        </w:rPr>
        <w:t xml:space="preserve"> </w:t>
      </w:r>
      <w:r>
        <w:t>tenderer shall</w:t>
      </w:r>
      <w:r>
        <w:rPr>
          <w:spacing w:val="-2"/>
        </w:rPr>
        <w:t xml:space="preserve"> </w:t>
      </w:r>
      <w:r>
        <w:t>within two</w:t>
      </w:r>
      <w:r>
        <w:rPr>
          <w:spacing w:val="-1"/>
        </w:rPr>
        <w:t xml:space="preserve"> </w:t>
      </w:r>
      <w:r>
        <w:t>weeks of</w:t>
      </w:r>
      <w:r>
        <w:rPr>
          <w:spacing w:val="-1"/>
        </w:rPr>
        <w:t xml:space="preserve"> </w:t>
      </w:r>
      <w:r>
        <w:t>receiving a</w:t>
      </w:r>
      <w:r>
        <w:rPr>
          <w:spacing w:val="-1"/>
        </w:rPr>
        <w:t xml:space="preserve"> </w:t>
      </w:r>
      <w:r>
        <w:t>completed</w:t>
      </w:r>
      <w:r>
        <w:rPr>
          <w:spacing w:val="-2"/>
        </w:rPr>
        <w:t xml:space="preserve"> </w:t>
      </w:r>
      <w:r>
        <w:t>copy of this agreement, including the Schedule of</w:t>
      </w:r>
      <w:r>
        <w:rPr>
          <w:spacing w:val="-1"/>
        </w:rPr>
        <w:t xml:space="preserve"> </w:t>
      </w:r>
      <w:r>
        <w:t>Deviations (if</w:t>
      </w:r>
      <w:r>
        <w:rPr>
          <w:spacing w:val="-1"/>
        </w:rPr>
        <w:t xml:space="preserve"> </w:t>
      </w:r>
      <w:r>
        <w:t>any),</w:t>
      </w:r>
      <w:r>
        <w:rPr>
          <w:spacing w:val="-1"/>
        </w:rPr>
        <w:t xml:space="preserve"> </w:t>
      </w:r>
      <w:r>
        <w:t>contact</w:t>
      </w:r>
      <w:r>
        <w:rPr>
          <w:spacing w:val="-1"/>
        </w:rPr>
        <w:t xml:space="preserve"> </w:t>
      </w:r>
      <w:r>
        <w:t>the Employer’s agent</w:t>
      </w:r>
      <w:r>
        <w:rPr>
          <w:spacing w:val="-1"/>
        </w:rPr>
        <w:t xml:space="preserve"> </w:t>
      </w:r>
      <w:r>
        <w:t>(whose</w:t>
      </w:r>
      <w:r>
        <w:rPr>
          <w:spacing w:val="-1"/>
        </w:rPr>
        <w:t xml:space="preserve"> </w:t>
      </w:r>
      <w:r>
        <w:t>details are</w:t>
      </w:r>
      <w:r>
        <w:rPr>
          <w:spacing w:val="-1"/>
        </w:rPr>
        <w:t xml:space="preserve"> </w:t>
      </w:r>
      <w:r>
        <w:t>given in the</w:t>
      </w:r>
      <w:r>
        <w:rPr>
          <w:spacing w:val="-1"/>
        </w:rPr>
        <w:t xml:space="preserve"> </w:t>
      </w:r>
      <w:r>
        <w:t>Contract</w:t>
      </w:r>
      <w:r>
        <w:rPr>
          <w:spacing w:val="-1"/>
        </w:rPr>
        <w:t xml:space="preserve"> </w:t>
      </w:r>
      <w:r>
        <w:t xml:space="preserve">Data) to arrange the delivery of any securities, bonds, guarantees, proof of insurance and any other documentation to be provided in terms of the </w:t>
      </w:r>
      <w:r>
        <w:rPr>
          <w:rFonts w:ascii="Arial" w:hAnsi="Arial"/>
          <w:i/>
        </w:rPr>
        <w:t xml:space="preserve">conditions of contract </w:t>
      </w:r>
      <w:r>
        <w:t>identified in the Contract Data at, or just after, the date this agreement comes into effect.</w:t>
      </w:r>
      <w:r>
        <w:rPr>
          <w:spacing w:val="40"/>
        </w:rPr>
        <w:t xml:space="preserve"> </w:t>
      </w:r>
      <w:r>
        <w:t>Failure to fulfil any of these obligations in accordance with those terms shall constitute a repudiation of this agreement.</w:t>
      </w:r>
    </w:p>
    <w:p w14:paraId="1B2850FE" w14:textId="77777777" w:rsidR="0074028A" w:rsidRDefault="0074028A">
      <w:pPr>
        <w:pStyle w:val="BodyText"/>
        <w:spacing w:before="1"/>
      </w:pPr>
    </w:p>
    <w:p w14:paraId="74B7E49B" w14:textId="77777777" w:rsidR="0074028A" w:rsidRDefault="00723376">
      <w:pPr>
        <w:pStyle w:val="BodyText"/>
        <w:ind w:left="282" w:right="143"/>
        <w:jc w:val="both"/>
      </w:pPr>
      <w:r>
        <w:t>Notwithstanding anything contained herein, this agreement comes into effect on the date when the tenderer receives one fully completed original copy signed between them of this document, including the Schedule of Deviations (if any).</w:t>
      </w:r>
    </w:p>
    <w:p w14:paraId="4DCA0153" w14:textId="77777777" w:rsidR="0074028A" w:rsidRDefault="00723376">
      <w:pPr>
        <w:pStyle w:val="BodyText"/>
        <w:spacing w:before="229"/>
        <w:ind w:left="282" w:right="151"/>
        <w:jc w:val="both"/>
      </w:pPr>
      <w:r>
        <w:t xml:space="preserve">Unless the tenderer (now </w:t>
      </w:r>
      <w:r>
        <w:rPr>
          <w:rFonts w:ascii="Arial"/>
          <w:i/>
        </w:rPr>
        <w:t>Contractor</w:t>
      </w:r>
      <w:r>
        <w:t>) within five working days of the date of such receipt notifies the Employer in writing of</w:t>
      </w:r>
      <w:r>
        <w:rPr>
          <w:spacing w:val="-1"/>
        </w:rPr>
        <w:t xml:space="preserve"> </w:t>
      </w:r>
      <w:r>
        <w:t>any reason</w:t>
      </w:r>
      <w:r>
        <w:rPr>
          <w:spacing w:val="-2"/>
        </w:rPr>
        <w:t xml:space="preserve"> </w:t>
      </w:r>
      <w:r>
        <w:t>why he cannot</w:t>
      </w:r>
      <w:r>
        <w:rPr>
          <w:spacing w:val="-1"/>
        </w:rPr>
        <w:t xml:space="preserve"> </w:t>
      </w:r>
      <w:r>
        <w:t>accept</w:t>
      </w:r>
      <w:r>
        <w:rPr>
          <w:spacing w:val="-1"/>
        </w:rPr>
        <w:t xml:space="preserve"> </w:t>
      </w:r>
      <w:r>
        <w:t>the</w:t>
      </w:r>
      <w:r>
        <w:rPr>
          <w:spacing w:val="-1"/>
        </w:rPr>
        <w:t xml:space="preserve"> </w:t>
      </w:r>
      <w:r>
        <w:t>contents of</w:t>
      </w:r>
      <w:r>
        <w:rPr>
          <w:spacing w:val="-1"/>
        </w:rPr>
        <w:t xml:space="preserve"> </w:t>
      </w:r>
      <w:r>
        <w:t>this agreement,</w:t>
      </w:r>
      <w:r>
        <w:rPr>
          <w:spacing w:val="-1"/>
        </w:rPr>
        <w:t xml:space="preserve"> </w:t>
      </w:r>
      <w:r>
        <w:t>this agreement shall constitute a binding contract between the Parties.</w:t>
      </w:r>
    </w:p>
    <w:p w14:paraId="59A1A019" w14:textId="77777777" w:rsidR="0074028A" w:rsidRDefault="0074028A">
      <w:pPr>
        <w:pStyle w:val="BodyText"/>
      </w:pPr>
    </w:p>
    <w:p w14:paraId="2887BBD8" w14:textId="77777777" w:rsidR="0074028A" w:rsidRDefault="0074028A">
      <w:pPr>
        <w:pStyle w:val="BodyText"/>
        <w:spacing w:before="7"/>
      </w:pPr>
    </w:p>
    <w:tbl>
      <w:tblPr>
        <w:tblW w:w="0" w:type="auto"/>
        <w:tblInd w:w="240" w:type="dxa"/>
        <w:tblLayout w:type="fixed"/>
        <w:tblCellMar>
          <w:left w:w="0" w:type="dxa"/>
          <w:right w:w="0" w:type="dxa"/>
        </w:tblCellMar>
        <w:tblLook w:val="01E0" w:firstRow="1" w:lastRow="1" w:firstColumn="1" w:lastColumn="1" w:noHBand="0" w:noVBand="0"/>
      </w:tblPr>
      <w:tblGrid>
        <w:gridCol w:w="1363"/>
        <w:gridCol w:w="8409"/>
      </w:tblGrid>
      <w:tr w:rsidR="0074028A" w14:paraId="088A0AC4" w14:textId="77777777">
        <w:trPr>
          <w:trHeight w:val="458"/>
        </w:trPr>
        <w:tc>
          <w:tcPr>
            <w:tcW w:w="1363" w:type="dxa"/>
          </w:tcPr>
          <w:p w14:paraId="7A3E225C" w14:textId="77777777" w:rsidR="0074028A" w:rsidRDefault="00723376">
            <w:pPr>
              <w:pStyle w:val="TableParagraph"/>
              <w:spacing w:line="223" w:lineRule="exact"/>
              <w:ind w:left="50"/>
              <w:rPr>
                <w:sz w:val="20"/>
              </w:rPr>
            </w:pPr>
            <w:r>
              <w:rPr>
                <w:spacing w:val="-2"/>
                <w:sz w:val="20"/>
              </w:rPr>
              <w:t>Signature(s)</w:t>
            </w:r>
          </w:p>
        </w:tc>
        <w:tc>
          <w:tcPr>
            <w:tcW w:w="8409" w:type="dxa"/>
          </w:tcPr>
          <w:p w14:paraId="3CB91BE8" w14:textId="77777777" w:rsidR="0074028A" w:rsidRDefault="0074028A">
            <w:pPr>
              <w:pStyle w:val="TableParagraph"/>
              <w:spacing w:before="228"/>
              <w:rPr>
                <w:sz w:val="20"/>
              </w:rPr>
            </w:pPr>
          </w:p>
          <w:p w14:paraId="2470701F" w14:textId="77777777" w:rsidR="0074028A" w:rsidRDefault="00723376">
            <w:pPr>
              <w:pStyle w:val="TableParagraph"/>
              <w:tabs>
                <w:tab w:val="left" w:pos="4076"/>
              </w:tabs>
              <w:spacing w:line="20" w:lineRule="exact"/>
              <w:ind w:right="-58"/>
              <w:rPr>
                <w:sz w:val="2"/>
              </w:rPr>
            </w:pPr>
            <w:r>
              <w:rPr>
                <w:noProof/>
                <w:sz w:val="2"/>
              </w:rPr>
              <mc:AlternateContent>
                <mc:Choice Requires="wpg">
                  <w:drawing>
                    <wp:inline distT="0" distB="0" distL="0" distR="0" wp14:anchorId="7971F35C" wp14:editId="239201F1">
                      <wp:extent cx="2318385" cy="6350"/>
                      <wp:effectExtent l="9525"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8385" cy="6350"/>
                                <a:chOff x="0" y="0"/>
                                <a:chExt cx="2318385" cy="6350"/>
                              </a:xfrm>
                            </wpg:grpSpPr>
                            <wps:wsp>
                              <wps:cNvPr id="42" name="Graphic 42"/>
                              <wps:cNvSpPr/>
                              <wps:spPr>
                                <a:xfrm>
                                  <a:off x="0" y="3047"/>
                                  <a:ext cx="2318385" cy="1270"/>
                                </a:xfrm>
                                <a:custGeom>
                                  <a:avLst/>
                                  <a:gdLst/>
                                  <a:ahLst/>
                                  <a:cxnLst/>
                                  <a:rect l="l" t="t" r="r" b="b"/>
                                  <a:pathLst>
                                    <a:path w="2318385">
                                      <a:moveTo>
                                        <a:pt x="0" y="0"/>
                                      </a:moveTo>
                                      <a:lnTo>
                                        <a:pt x="231838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337B5CF1" id="Group 41" o:spid="_x0000_s1026" style="width:182.55pt;height:.5pt;mso-position-horizontal-relative:char;mso-position-vertical-relative:line" coordsize="231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">
                      <v:shape id="Graphic 42" o:spid="_x0000_s1027" style="position:absolute;top:30;width:23183;height:13;visibility:visible;mso-wrap-style:square;v-text-anchor:top" coordsize="231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" path="m,l2318385,e" filled="f" strokeweight=".48pt">
                        <v:stroke dashstyle="1 1"/>
                        <v:path arrowok="t"/>
                      </v:shape>
                      <w10:anchorlock/>
                    </v:group>
                  </w:pict>
                </mc:Fallback>
              </mc:AlternateContent>
            </w:r>
            <w:r>
              <w:rPr>
                <w:sz w:val="2"/>
              </w:rPr>
              <w:tab/>
            </w:r>
            <w:r>
              <w:rPr>
                <w:noProof/>
                <w:sz w:val="2"/>
              </w:rPr>
              <mc:AlternateContent>
                <mc:Choice Requires="wpg">
                  <w:drawing>
                    <wp:inline distT="0" distB="0" distL="0" distR="0" wp14:anchorId="33613539" wp14:editId="334387CD">
                      <wp:extent cx="2751455" cy="6350"/>
                      <wp:effectExtent l="9525" t="0" r="1269" b="31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44" name="Graphic 44"/>
                              <wps:cNvSpPr/>
                              <wps:spPr>
                                <a:xfrm>
                                  <a:off x="0" y="3047"/>
                                  <a:ext cx="2751455" cy="1270"/>
                                </a:xfrm>
                                <a:custGeom>
                                  <a:avLst/>
                                  <a:gdLst/>
                                  <a:ahLst/>
                                  <a:cxnLst/>
                                  <a:rect l="l" t="t" r="r" b="b"/>
                                  <a:pathLst>
                                    <a:path w="2751455">
                                      <a:moveTo>
                                        <a:pt x="0" y="0"/>
                                      </a:moveTo>
                                      <a:lnTo>
                                        <a:pt x="275145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77CD95C7" id="Group 43"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">
                      <v:shape id="Graphic 44" o:spid="_x0000_s1027" style="position:absolute;top:30;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" path="m,l2751455,e" filled="f" strokeweight=".48pt">
                        <v:stroke dashstyle="1 1"/>
                        <v:path arrowok="t"/>
                      </v:shape>
                      <w10:anchorlock/>
                    </v:group>
                  </w:pict>
                </mc:Fallback>
              </mc:AlternateContent>
            </w:r>
          </w:p>
        </w:tc>
      </w:tr>
      <w:tr w:rsidR="0074028A" w14:paraId="408684C4" w14:textId="77777777">
        <w:trPr>
          <w:trHeight w:val="450"/>
        </w:trPr>
        <w:tc>
          <w:tcPr>
            <w:tcW w:w="1363" w:type="dxa"/>
          </w:tcPr>
          <w:p w14:paraId="32CBA8D7" w14:textId="77777777" w:rsidR="0074028A" w:rsidRDefault="00723376">
            <w:pPr>
              <w:pStyle w:val="TableParagraph"/>
              <w:spacing w:line="214" w:lineRule="exact"/>
              <w:ind w:left="50"/>
              <w:rPr>
                <w:sz w:val="20"/>
              </w:rPr>
            </w:pPr>
            <w:r>
              <w:rPr>
                <w:spacing w:val="-2"/>
                <w:sz w:val="20"/>
              </w:rPr>
              <w:t>Name(s)</w:t>
            </w:r>
          </w:p>
        </w:tc>
        <w:tc>
          <w:tcPr>
            <w:tcW w:w="8409" w:type="dxa"/>
          </w:tcPr>
          <w:p w14:paraId="4A191D51" w14:textId="77777777" w:rsidR="0074028A" w:rsidRDefault="00723376">
            <w:pPr>
              <w:pStyle w:val="TableParagraph"/>
              <w:spacing w:line="214" w:lineRule="exact"/>
              <w:ind w:left="108"/>
              <w:rPr>
                <w:sz w:val="20"/>
              </w:rPr>
            </w:pPr>
            <w:r>
              <w:rPr>
                <w:sz w:val="20"/>
              </w:rPr>
              <w:t>Tebogo</w:t>
            </w:r>
            <w:r>
              <w:rPr>
                <w:spacing w:val="-10"/>
                <w:sz w:val="20"/>
              </w:rPr>
              <w:t xml:space="preserve"> </w:t>
            </w:r>
            <w:r>
              <w:rPr>
                <w:spacing w:val="-2"/>
                <w:sz w:val="20"/>
              </w:rPr>
              <w:t>Lekalakala</w:t>
            </w:r>
          </w:p>
        </w:tc>
      </w:tr>
      <w:tr w:rsidR="0074028A" w14:paraId="42BAF7D4" w14:textId="77777777">
        <w:trPr>
          <w:trHeight w:val="478"/>
        </w:trPr>
        <w:tc>
          <w:tcPr>
            <w:tcW w:w="1363" w:type="dxa"/>
          </w:tcPr>
          <w:p w14:paraId="03A032F7" w14:textId="77777777" w:rsidR="0074028A" w:rsidRDefault="00723376">
            <w:pPr>
              <w:pStyle w:val="TableParagraph"/>
              <w:spacing w:before="4"/>
              <w:ind w:left="50"/>
              <w:rPr>
                <w:sz w:val="20"/>
              </w:rPr>
            </w:pPr>
            <w:r>
              <w:rPr>
                <w:spacing w:val="-2"/>
                <w:sz w:val="20"/>
              </w:rPr>
              <w:t>Capacity</w:t>
            </w:r>
          </w:p>
        </w:tc>
        <w:tc>
          <w:tcPr>
            <w:tcW w:w="8409" w:type="dxa"/>
          </w:tcPr>
          <w:p w14:paraId="33CFE674" w14:textId="77777777" w:rsidR="0074028A" w:rsidRDefault="00723376">
            <w:pPr>
              <w:pStyle w:val="TableParagraph"/>
              <w:tabs>
                <w:tab w:val="left" w:pos="4076"/>
              </w:tabs>
              <w:spacing w:line="20" w:lineRule="exact"/>
              <w:ind w:right="-58"/>
              <w:rPr>
                <w:sz w:val="2"/>
              </w:rPr>
            </w:pPr>
            <w:r>
              <w:rPr>
                <w:noProof/>
                <w:sz w:val="2"/>
              </w:rPr>
              <mc:AlternateContent>
                <mc:Choice Requires="wpg">
                  <w:drawing>
                    <wp:inline distT="0" distB="0" distL="0" distR="0" wp14:anchorId="40BD90E0" wp14:editId="436BAD34">
                      <wp:extent cx="2318385" cy="6350"/>
                      <wp:effectExtent l="9525" t="0" r="0" b="317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8385" cy="6350"/>
                                <a:chOff x="0" y="0"/>
                                <a:chExt cx="2318385" cy="6350"/>
                              </a:xfrm>
                            </wpg:grpSpPr>
                            <wps:wsp>
                              <wps:cNvPr id="46" name="Graphic 46"/>
                              <wps:cNvSpPr/>
                              <wps:spPr>
                                <a:xfrm>
                                  <a:off x="0" y="3047"/>
                                  <a:ext cx="2318385" cy="1270"/>
                                </a:xfrm>
                                <a:custGeom>
                                  <a:avLst/>
                                  <a:gdLst/>
                                  <a:ahLst/>
                                  <a:cxnLst/>
                                  <a:rect l="l" t="t" r="r" b="b"/>
                                  <a:pathLst>
                                    <a:path w="2318385">
                                      <a:moveTo>
                                        <a:pt x="0" y="0"/>
                                      </a:moveTo>
                                      <a:lnTo>
                                        <a:pt x="231838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2722B59E" id="Group 45" o:spid="_x0000_s1026" style="width:182.55pt;height:.5pt;mso-position-horizontal-relative:char;mso-position-vertical-relative:line" coordsize="231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">
                      <v:shape id="Graphic 46" o:spid="_x0000_s1027" style="position:absolute;top:30;width:23183;height:13;visibility:visible;mso-wrap-style:square;v-text-anchor:top" coordsize="231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" path="m,l2318385,e" filled="f" strokeweight=".48pt">
                        <v:stroke dashstyle="1 1"/>
                        <v:path arrowok="t"/>
                      </v:shape>
                      <w10:anchorlock/>
                    </v:group>
                  </w:pict>
                </mc:Fallback>
              </mc:AlternateContent>
            </w:r>
            <w:r>
              <w:rPr>
                <w:sz w:val="2"/>
              </w:rPr>
              <w:tab/>
            </w:r>
            <w:r>
              <w:rPr>
                <w:noProof/>
                <w:sz w:val="2"/>
              </w:rPr>
              <mc:AlternateContent>
                <mc:Choice Requires="wpg">
                  <w:drawing>
                    <wp:inline distT="0" distB="0" distL="0" distR="0" wp14:anchorId="14E076D7" wp14:editId="023BCC82">
                      <wp:extent cx="2751455" cy="6350"/>
                      <wp:effectExtent l="9525" t="0" r="1269" b="317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1455" cy="6350"/>
                                <a:chOff x="0" y="0"/>
                                <a:chExt cx="2751455" cy="6350"/>
                              </a:xfrm>
                            </wpg:grpSpPr>
                            <wps:wsp>
                              <wps:cNvPr id="48" name="Graphic 48"/>
                              <wps:cNvSpPr/>
                              <wps:spPr>
                                <a:xfrm>
                                  <a:off x="0" y="3047"/>
                                  <a:ext cx="2751455" cy="1270"/>
                                </a:xfrm>
                                <a:custGeom>
                                  <a:avLst/>
                                  <a:gdLst/>
                                  <a:ahLst/>
                                  <a:cxnLst/>
                                  <a:rect l="l" t="t" r="r" b="b"/>
                                  <a:pathLst>
                                    <a:path w="2751455">
                                      <a:moveTo>
                                        <a:pt x="0" y="0"/>
                                      </a:moveTo>
                                      <a:lnTo>
                                        <a:pt x="275145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77352626" id="Group 47" o:spid="_x0000_s1026" style="width:216.65pt;height:.5pt;mso-position-horizontal-relative:char;mso-position-vertical-relative:line" coordsize="27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">
                      <v:shape id="Graphic 48" o:spid="_x0000_s1027" style="position:absolute;top:30;width:27514;height:13;visibility:visible;mso-wrap-style:square;v-text-anchor:top" coordsize="2751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" path="m,l2751455,e" filled="f" strokeweight=".48pt">
                        <v:stroke dashstyle="1 1"/>
                        <v:path arrowok="t"/>
                      </v:shape>
                      <w10:anchorlock/>
                    </v:group>
                  </w:pict>
                </mc:Fallback>
              </mc:AlternateContent>
            </w:r>
          </w:p>
          <w:p w14:paraId="49C8B6DF" w14:textId="77777777" w:rsidR="0074028A" w:rsidRDefault="00723376">
            <w:pPr>
              <w:pStyle w:val="TableParagraph"/>
              <w:ind w:left="108"/>
              <w:rPr>
                <w:sz w:val="20"/>
              </w:rPr>
            </w:pPr>
            <w:r>
              <w:rPr>
                <w:sz w:val="20"/>
              </w:rPr>
              <w:t>General</w:t>
            </w:r>
            <w:r>
              <w:rPr>
                <w:spacing w:val="-7"/>
                <w:sz w:val="20"/>
              </w:rPr>
              <w:t xml:space="preserve"> </w:t>
            </w:r>
            <w:r>
              <w:rPr>
                <w:sz w:val="20"/>
              </w:rPr>
              <w:t>Manager</w:t>
            </w:r>
            <w:r>
              <w:rPr>
                <w:spacing w:val="-6"/>
                <w:sz w:val="20"/>
              </w:rPr>
              <w:t xml:space="preserve"> </w:t>
            </w:r>
            <w:r>
              <w:rPr>
                <w:sz w:val="20"/>
              </w:rPr>
              <w:t>–</w:t>
            </w:r>
            <w:r>
              <w:rPr>
                <w:spacing w:val="-8"/>
                <w:sz w:val="20"/>
              </w:rPr>
              <w:t xml:space="preserve"> </w:t>
            </w:r>
            <w:r>
              <w:rPr>
                <w:sz w:val="20"/>
              </w:rPr>
              <w:t>Hendrina</w:t>
            </w:r>
            <w:r>
              <w:rPr>
                <w:spacing w:val="-9"/>
                <w:sz w:val="20"/>
              </w:rPr>
              <w:t xml:space="preserve"> </w:t>
            </w:r>
            <w:r>
              <w:rPr>
                <w:spacing w:val="-2"/>
                <w:sz w:val="20"/>
              </w:rPr>
              <w:t>Power</w:t>
            </w:r>
          </w:p>
          <w:p w14:paraId="341C74D6" w14:textId="77777777" w:rsidR="0074028A" w:rsidRDefault="00723376">
            <w:pPr>
              <w:pStyle w:val="TableParagraph"/>
              <w:tabs>
                <w:tab w:val="left" w:pos="3651"/>
                <w:tab w:val="left" w:pos="4075"/>
                <w:tab w:val="left" w:pos="8458"/>
              </w:tabs>
              <w:spacing w:line="224" w:lineRule="exact"/>
              <w:ind w:right="-58"/>
              <w:rPr>
                <w:sz w:val="20"/>
              </w:rPr>
            </w:pPr>
            <w:r>
              <w:rPr>
                <w:spacing w:val="50"/>
                <w:sz w:val="20"/>
                <w:u w:val="dotted"/>
              </w:rPr>
              <w:t xml:space="preserve"> </w:t>
            </w:r>
            <w:r>
              <w:rPr>
                <w:spacing w:val="-2"/>
                <w:sz w:val="20"/>
                <w:u w:val="dotted"/>
              </w:rPr>
              <w:t>Station</w:t>
            </w:r>
            <w:r>
              <w:rPr>
                <w:sz w:val="20"/>
                <w:u w:val="dotted"/>
              </w:rPr>
              <w:tab/>
            </w:r>
            <w:r>
              <w:rPr>
                <w:sz w:val="20"/>
              </w:rPr>
              <w:tab/>
            </w:r>
            <w:r>
              <w:rPr>
                <w:sz w:val="20"/>
                <w:u w:val="dotted"/>
              </w:rPr>
              <w:tab/>
            </w:r>
          </w:p>
        </w:tc>
      </w:tr>
      <w:tr w:rsidR="0074028A" w14:paraId="499FF49B" w14:textId="77777777">
        <w:trPr>
          <w:trHeight w:val="916"/>
        </w:trPr>
        <w:tc>
          <w:tcPr>
            <w:tcW w:w="1363" w:type="dxa"/>
          </w:tcPr>
          <w:p w14:paraId="19C261CD" w14:textId="77777777" w:rsidR="0074028A" w:rsidRDefault="00723376">
            <w:pPr>
              <w:pStyle w:val="TableParagraph"/>
              <w:spacing w:before="56"/>
              <w:ind w:left="50" w:right="397"/>
              <w:rPr>
                <w:rFonts w:ascii="Arial"/>
                <w:b/>
                <w:sz w:val="20"/>
              </w:rPr>
            </w:pPr>
            <w:r>
              <w:rPr>
                <w:rFonts w:ascii="Arial"/>
                <w:b/>
                <w:sz w:val="20"/>
              </w:rPr>
              <w:t xml:space="preserve">for the </w:t>
            </w:r>
            <w:r>
              <w:rPr>
                <w:rFonts w:ascii="Arial"/>
                <w:b/>
                <w:spacing w:val="-2"/>
                <w:sz w:val="20"/>
              </w:rPr>
              <w:t>Employer</w:t>
            </w:r>
          </w:p>
        </w:tc>
        <w:tc>
          <w:tcPr>
            <w:tcW w:w="8409" w:type="dxa"/>
            <w:tcBorders>
              <w:bottom w:val="dotted" w:sz="4" w:space="0" w:color="000000"/>
            </w:tcBorders>
          </w:tcPr>
          <w:p w14:paraId="512EAA85" w14:textId="77777777" w:rsidR="0074028A" w:rsidRDefault="00723376">
            <w:pPr>
              <w:pStyle w:val="TableParagraph"/>
              <w:spacing w:line="226" w:lineRule="exact"/>
              <w:ind w:left="108"/>
              <w:rPr>
                <w:sz w:val="20"/>
              </w:rPr>
            </w:pPr>
            <w:r>
              <w:rPr>
                <w:sz w:val="20"/>
              </w:rPr>
              <w:t>Eskom</w:t>
            </w:r>
            <w:r>
              <w:rPr>
                <w:spacing w:val="-9"/>
                <w:sz w:val="20"/>
              </w:rPr>
              <w:t xml:space="preserve"> </w:t>
            </w:r>
            <w:r>
              <w:rPr>
                <w:sz w:val="20"/>
              </w:rPr>
              <w:t>Holdings</w:t>
            </w:r>
            <w:r>
              <w:rPr>
                <w:spacing w:val="-6"/>
                <w:sz w:val="20"/>
              </w:rPr>
              <w:t xml:space="preserve"> </w:t>
            </w:r>
            <w:r>
              <w:rPr>
                <w:sz w:val="20"/>
              </w:rPr>
              <w:t>SOC</w:t>
            </w:r>
            <w:r>
              <w:rPr>
                <w:spacing w:val="-9"/>
                <w:sz w:val="20"/>
              </w:rPr>
              <w:t xml:space="preserve"> </w:t>
            </w:r>
            <w:r>
              <w:rPr>
                <w:spacing w:val="-5"/>
                <w:sz w:val="20"/>
              </w:rPr>
              <w:t>Ltd</w:t>
            </w:r>
          </w:p>
          <w:p w14:paraId="0650A13D" w14:textId="77777777" w:rsidR="0074028A" w:rsidRDefault="00723376">
            <w:pPr>
              <w:pStyle w:val="TableParagraph"/>
              <w:spacing w:before="1"/>
              <w:ind w:left="108" w:right="4386"/>
              <w:rPr>
                <w:sz w:val="20"/>
              </w:rPr>
            </w:pPr>
            <w:r>
              <w:rPr>
                <w:sz w:val="20"/>
              </w:rPr>
              <w:t>Hendrina</w:t>
            </w:r>
            <w:r>
              <w:rPr>
                <w:spacing w:val="-11"/>
                <w:sz w:val="20"/>
              </w:rPr>
              <w:t xml:space="preserve"> </w:t>
            </w:r>
            <w:r>
              <w:rPr>
                <w:sz w:val="20"/>
              </w:rPr>
              <w:t>Power</w:t>
            </w:r>
            <w:r>
              <w:rPr>
                <w:spacing w:val="-12"/>
                <w:sz w:val="20"/>
              </w:rPr>
              <w:t xml:space="preserve"> </w:t>
            </w:r>
            <w:r>
              <w:rPr>
                <w:sz w:val="20"/>
              </w:rPr>
              <w:t>Station,</w:t>
            </w:r>
            <w:r>
              <w:rPr>
                <w:spacing w:val="-10"/>
                <w:sz w:val="20"/>
              </w:rPr>
              <w:t xml:space="preserve"> </w:t>
            </w:r>
            <w:r>
              <w:rPr>
                <w:sz w:val="20"/>
              </w:rPr>
              <w:t>Impala</w:t>
            </w:r>
            <w:r>
              <w:rPr>
                <w:spacing w:val="-12"/>
                <w:sz w:val="20"/>
              </w:rPr>
              <w:t xml:space="preserve"> </w:t>
            </w:r>
            <w:r>
              <w:rPr>
                <w:sz w:val="20"/>
              </w:rPr>
              <w:t>Road Private Bag X1003</w:t>
            </w:r>
          </w:p>
          <w:p w14:paraId="5E464A5F" w14:textId="77777777" w:rsidR="0074028A" w:rsidRDefault="00723376">
            <w:pPr>
              <w:pStyle w:val="TableParagraph"/>
              <w:spacing w:line="209" w:lineRule="exact"/>
              <w:ind w:left="108"/>
              <w:rPr>
                <w:sz w:val="20"/>
              </w:rPr>
            </w:pPr>
            <w:r>
              <w:rPr>
                <w:spacing w:val="-2"/>
                <w:sz w:val="20"/>
              </w:rPr>
              <w:t>Pullenshope</w:t>
            </w:r>
            <w:r>
              <w:rPr>
                <w:spacing w:val="4"/>
                <w:sz w:val="20"/>
              </w:rPr>
              <w:t xml:space="preserve"> </w:t>
            </w:r>
            <w:r>
              <w:rPr>
                <w:spacing w:val="-2"/>
                <w:sz w:val="20"/>
              </w:rPr>
              <w:t>1096,SA</w:t>
            </w:r>
          </w:p>
        </w:tc>
      </w:tr>
      <w:tr w:rsidR="0074028A" w14:paraId="0599BB39" w14:textId="77777777">
        <w:trPr>
          <w:trHeight w:val="211"/>
        </w:trPr>
        <w:tc>
          <w:tcPr>
            <w:tcW w:w="1363" w:type="dxa"/>
          </w:tcPr>
          <w:p w14:paraId="1877ACD6" w14:textId="77777777" w:rsidR="0074028A" w:rsidRDefault="0074028A">
            <w:pPr>
              <w:pStyle w:val="TableParagraph"/>
              <w:rPr>
                <w:rFonts w:ascii="Times New Roman"/>
                <w:sz w:val="14"/>
              </w:rPr>
            </w:pPr>
          </w:p>
        </w:tc>
        <w:tc>
          <w:tcPr>
            <w:tcW w:w="8409" w:type="dxa"/>
            <w:tcBorders>
              <w:top w:val="dotted" w:sz="4" w:space="0" w:color="000000"/>
            </w:tcBorders>
          </w:tcPr>
          <w:p w14:paraId="422E4F01" w14:textId="77777777" w:rsidR="0074028A" w:rsidRDefault="00723376">
            <w:pPr>
              <w:pStyle w:val="TableParagraph"/>
              <w:spacing w:before="1"/>
              <w:ind w:left="108"/>
              <w:rPr>
                <w:rFonts w:ascii="Arial"/>
                <w:i/>
                <w:sz w:val="16"/>
              </w:rPr>
            </w:pPr>
            <w:r>
              <w:rPr>
                <w:rFonts w:ascii="Arial"/>
                <w:i/>
                <w:sz w:val="16"/>
              </w:rPr>
              <w:t>(Insert</w:t>
            </w:r>
            <w:r>
              <w:rPr>
                <w:rFonts w:ascii="Arial"/>
                <w:i/>
                <w:spacing w:val="-5"/>
                <w:sz w:val="16"/>
              </w:rPr>
              <w:t xml:space="preserve"> </w:t>
            </w:r>
            <w:r>
              <w:rPr>
                <w:rFonts w:ascii="Arial"/>
                <w:i/>
                <w:sz w:val="16"/>
              </w:rPr>
              <w:t>name</w:t>
            </w:r>
            <w:r>
              <w:rPr>
                <w:rFonts w:ascii="Arial"/>
                <w:i/>
                <w:spacing w:val="-4"/>
                <w:sz w:val="16"/>
              </w:rPr>
              <w:t xml:space="preserve"> </w:t>
            </w:r>
            <w:r>
              <w:rPr>
                <w:rFonts w:ascii="Arial"/>
                <w:i/>
                <w:sz w:val="16"/>
              </w:rPr>
              <w:t>and</w:t>
            </w:r>
            <w:r>
              <w:rPr>
                <w:rFonts w:ascii="Arial"/>
                <w:i/>
                <w:spacing w:val="-3"/>
                <w:sz w:val="16"/>
              </w:rPr>
              <w:t xml:space="preserve"> </w:t>
            </w:r>
            <w:r>
              <w:rPr>
                <w:rFonts w:ascii="Arial"/>
                <w:i/>
                <w:sz w:val="16"/>
              </w:rPr>
              <w:t>address</w:t>
            </w:r>
            <w:r>
              <w:rPr>
                <w:rFonts w:ascii="Arial"/>
                <w:i/>
                <w:spacing w:val="-5"/>
                <w:sz w:val="16"/>
              </w:rPr>
              <w:t xml:space="preserve"> </w:t>
            </w:r>
            <w:r>
              <w:rPr>
                <w:rFonts w:ascii="Arial"/>
                <w:i/>
                <w:sz w:val="16"/>
              </w:rPr>
              <w:t>of</w:t>
            </w:r>
            <w:r>
              <w:rPr>
                <w:rFonts w:ascii="Arial"/>
                <w:i/>
                <w:spacing w:val="-4"/>
                <w:sz w:val="16"/>
              </w:rPr>
              <w:t xml:space="preserve"> </w:t>
            </w:r>
            <w:proofErr w:type="spellStart"/>
            <w:r>
              <w:rPr>
                <w:rFonts w:ascii="Arial"/>
                <w:i/>
                <w:spacing w:val="-2"/>
                <w:sz w:val="16"/>
              </w:rPr>
              <w:t>organisation</w:t>
            </w:r>
            <w:proofErr w:type="spellEnd"/>
            <w:r>
              <w:rPr>
                <w:rFonts w:ascii="Arial"/>
                <w:i/>
                <w:spacing w:val="-2"/>
                <w:sz w:val="16"/>
              </w:rPr>
              <w:t>)</w:t>
            </w:r>
          </w:p>
        </w:tc>
      </w:tr>
      <w:tr w:rsidR="0074028A" w14:paraId="30570323" w14:textId="77777777">
        <w:trPr>
          <w:trHeight w:val="709"/>
        </w:trPr>
        <w:tc>
          <w:tcPr>
            <w:tcW w:w="1363" w:type="dxa"/>
          </w:tcPr>
          <w:p w14:paraId="75B035B9" w14:textId="77777777" w:rsidR="0074028A" w:rsidRDefault="00723376">
            <w:pPr>
              <w:pStyle w:val="TableParagraph"/>
              <w:spacing w:line="230" w:lineRule="atLeast"/>
              <w:ind w:left="50" w:right="261"/>
              <w:rPr>
                <w:sz w:val="20"/>
              </w:rPr>
            </w:pPr>
            <w:r>
              <w:rPr>
                <w:sz w:val="20"/>
              </w:rPr>
              <w:t>Name &amp; signature</w:t>
            </w:r>
            <w:r>
              <w:rPr>
                <w:spacing w:val="-14"/>
                <w:sz w:val="20"/>
              </w:rPr>
              <w:t xml:space="preserve"> </w:t>
            </w:r>
            <w:r>
              <w:rPr>
                <w:sz w:val="20"/>
              </w:rPr>
              <w:t xml:space="preserve">of </w:t>
            </w:r>
            <w:r>
              <w:rPr>
                <w:spacing w:val="-2"/>
                <w:sz w:val="20"/>
              </w:rPr>
              <w:t>witness</w:t>
            </w:r>
          </w:p>
        </w:tc>
        <w:tc>
          <w:tcPr>
            <w:tcW w:w="8409" w:type="dxa"/>
          </w:tcPr>
          <w:p w14:paraId="0409E702" w14:textId="77777777" w:rsidR="0074028A" w:rsidRDefault="0074028A">
            <w:pPr>
              <w:pStyle w:val="TableParagraph"/>
              <w:spacing w:before="19"/>
              <w:rPr>
                <w:sz w:val="20"/>
              </w:rPr>
            </w:pPr>
          </w:p>
          <w:p w14:paraId="0AEFE151" w14:textId="77777777" w:rsidR="0074028A" w:rsidRDefault="00723376">
            <w:pPr>
              <w:pStyle w:val="TableParagraph"/>
              <w:ind w:left="390" w:right="10"/>
              <w:jc w:val="center"/>
              <w:rPr>
                <w:sz w:val="20"/>
              </w:rPr>
            </w:pPr>
            <w:r>
              <w:rPr>
                <w:spacing w:val="-4"/>
                <w:sz w:val="20"/>
              </w:rPr>
              <w:t>Date</w:t>
            </w:r>
          </w:p>
          <w:p w14:paraId="2FA38CA3" w14:textId="77777777" w:rsidR="0074028A" w:rsidRDefault="00723376">
            <w:pPr>
              <w:pStyle w:val="TableParagraph"/>
              <w:tabs>
                <w:tab w:val="left" w:pos="3700"/>
                <w:tab w:val="left" w:pos="5477"/>
                <w:tab w:val="left" w:pos="8458"/>
              </w:tabs>
              <w:spacing w:line="210" w:lineRule="exact"/>
              <w:ind w:left="-15" w:right="-58"/>
              <w:jc w:val="center"/>
              <w:rPr>
                <w:sz w:val="20"/>
              </w:rPr>
            </w:pPr>
            <w:r>
              <w:rPr>
                <w:w w:val="99"/>
                <w:sz w:val="20"/>
                <w:u w:val="dotted"/>
              </w:rPr>
              <w:t xml:space="preserve"> </w:t>
            </w:r>
            <w:r>
              <w:rPr>
                <w:sz w:val="20"/>
                <w:u w:val="dotted"/>
              </w:rPr>
              <w:tab/>
            </w:r>
            <w:r>
              <w:rPr>
                <w:sz w:val="20"/>
              </w:rPr>
              <w:tab/>
            </w:r>
            <w:r>
              <w:rPr>
                <w:w w:val="99"/>
                <w:sz w:val="20"/>
                <w:u w:val="dotted"/>
              </w:rPr>
              <w:t xml:space="preserve"> </w:t>
            </w:r>
            <w:r>
              <w:rPr>
                <w:sz w:val="20"/>
                <w:u w:val="dotted"/>
              </w:rPr>
              <w:tab/>
            </w:r>
          </w:p>
        </w:tc>
      </w:tr>
    </w:tbl>
    <w:p w14:paraId="152018DB" w14:textId="77777777" w:rsidR="0074028A" w:rsidRDefault="0074028A">
      <w:pPr>
        <w:pStyle w:val="BodyText"/>
        <w:spacing w:before="12"/>
      </w:pPr>
    </w:p>
    <w:p w14:paraId="0B663372" w14:textId="77777777" w:rsidR="0074028A" w:rsidRDefault="00723376">
      <w:pPr>
        <w:pStyle w:val="BodyText"/>
        <w:spacing w:before="1"/>
        <w:ind w:left="282" w:right="220"/>
      </w:pPr>
      <w:r>
        <w:t>Note:</w:t>
      </w:r>
      <w:r>
        <w:rPr>
          <w:spacing w:val="-1"/>
        </w:rPr>
        <w:t xml:space="preserve"> </w:t>
      </w:r>
      <w:r>
        <w:t>If</w:t>
      </w:r>
      <w:r>
        <w:rPr>
          <w:spacing w:val="-3"/>
        </w:rPr>
        <w:t xml:space="preserve"> </w:t>
      </w:r>
      <w:r>
        <w:t>a</w:t>
      </w:r>
      <w:r>
        <w:rPr>
          <w:spacing w:val="-4"/>
        </w:rPr>
        <w:t xml:space="preserve"> </w:t>
      </w:r>
      <w:r>
        <w:t>tenderer</w:t>
      </w:r>
      <w:r>
        <w:rPr>
          <w:spacing w:val="-3"/>
        </w:rPr>
        <w:t xml:space="preserve"> </w:t>
      </w:r>
      <w:r>
        <w:t>wishes</w:t>
      </w:r>
      <w:r>
        <w:rPr>
          <w:spacing w:val="-2"/>
        </w:rPr>
        <w:t xml:space="preserve"> </w:t>
      </w:r>
      <w:r>
        <w:t>to</w:t>
      </w:r>
      <w:r>
        <w:rPr>
          <w:spacing w:val="-3"/>
        </w:rPr>
        <w:t xml:space="preserve"> </w:t>
      </w:r>
      <w:r>
        <w:t>submit</w:t>
      </w:r>
      <w:r>
        <w:rPr>
          <w:spacing w:val="-3"/>
        </w:rPr>
        <w:t xml:space="preserve"> </w:t>
      </w:r>
      <w:r>
        <w:t>alternative</w:t>
      </w:r>
      <w:r>
        <w:rPr>
          <w:spacing w:val="-3"/>
        </w:rPr>
        <w:t xml:space="preserve"> </w:t>
      </w:r>
      <w:r>
        <w:t>tenders,</w:t>
      </w:r>
      <w:r>
        <w:rPr>
          <w:spacing w:val="-3"/>
        </w:rPr>
        <w:t xml:space="preserve"> </w:t>
      </w:r>
      <w:r>
        <w:t>use</w:t>
      </w:r>
      <w:r>
        <w:rPr>
          <w:spacing w:val="-3"/>
        </w:rPr>
        <w:t xml:space="preserve"> </w:t>
      </w:r>
      <w:r>
        <w:t>another</w:t>
      </w:r>
      <w:r>
        <w:rPr>
          <w:spacing w:val="-3"/>
        </w:rPr>
        <w:t xml:space="preserve"> </w:t>
      </w:r>
      <w:r>
        <w:t>copy</w:t>
      </w:r>
      <w:r>
        <w:rPr>
          <w:spacing w:val="-2"/>
        </w:rPr>
        <w:t xml:space="preserve"> </w:t>
      </w:r>
      <w:r>
        <w:t>of</w:t>
      </w:r>
      <w:r>
        <w:rPr>
          <w:spacing w:val="-3"/>
        </w:rPr>
        <w:t xml:space="preserve"> </w:t>
      </w:r>
      <w:r>
        <w:t>this Form</w:t>
      </w:r>
      <w:r>
        <w:rPr>
          <w:spacing w:val="-3"/>
        </w:rPr>
        <w:t xml:space="preserve"> </w:t>
      </w:r>
      <w:r>
        <w:t>of</w:t>
      </w:r>
      <w:r>
        <w:rPr>
          <w:spacing w:val="-3"/>
        </w:rPr>
        <w:t xml:space="preserve"> </w:t>
      </w:r>
      <w:r>
        <w:t>Offer</w:t>
      </w:r>
      <w:r>
        <w:rPr>
          <w:spacing w:val="-3"/>
        </w:rPr>
        <w:t xml:space="preserve"> </w:t>
      </w:r>
      <w:r>
        <w:t xml:space="preserve">and </w:t>
      </w:r>
      <w:r>
        <w:rPr>
          <w:spacing w:val="-2"/>
        </w:rPr>
        <w:t>Acceptance.</w:t>
      </w:r>
    </w:p>
    <w:p w14:paraId="6AD0647E" w14:textId="77777777" w:rsidR="0074028A" w:rsidRDefault="0074028A">
      <w:pPr>
        <w:pStyle w:val="BodyText"/>
        <w:sectPr w:rsidR="0074028A">
          <w:pgSz w:w="11910" w:h="16840"/>
          <w:pgMar w:top="1320" w:right="992" w:bottom="880" w:left="850" w:header="726" w:footer="697" w:gutter="0"/>
          <w:cols w:space="720"/>
        </w:sectPr>
      </w:pPr>
    </w:p>
    <w:p w14:paraId="57AC2BEF" w14:textId="77777777" w:rsidR="0074028A" w:rsidRDefault="00723376">
      <w:pPr>
        <w:pStyle w:val="Heading4"/>
        <w:spacing w:before="93" w:line="275" w:lineRule="exact"/>
        <w:ind w:left="282" w:firstLine="0"/>
      </w:pPr>
      <w:r>
        <w:lastRenderedPageBreak/>
        <w:t>Schedule</w:t>
      </w:r>
      <w:r>
        <w:rPr>
          <w:spacing w:val="-8"/>
        </w:rPr>
        <w:t xml:space="preserve"> </w:t>
      </w:r>
      <w:r>
        <w:t>of</w:t>
      </w:r>
      <w:r>
        <w:rPr>
          <w:spacing w:val="-5"/>
        </w:rPr>
        <w:t xml:space="preserve"> </w:t>
      </w:r>
      <w:r>
        <w:t>Deviations</w:t>
      </w:r>
      <w:r>
        <w:rPr>
          <w:spacing w:val="-4"/>
        </w:rPr>
        <w:t xml:space="preserve"> </w:t>
      </w:r>
      <w:r>
        <w:t>to</w:t>
      </w:r>
      <w:r>
        <w:rPr>
          <w:spacing w:val="-7"/>
        </w:rPr>
        <w:t xml:space="preserve"> </w:t>
      </w:r>
      <w:r>
        <w:t>be</w:t>
      </w:r>
      <w:r>
        <w:rPr>
          <w:spacing w:val="-6"/>
        </w:rPr>
        <w:t xml:space="preserve"> </w:t>
      </w:r>
      <w:r>
        <w:t>completed</w:t>
      </w:r>
      <w:r>
        <w:rPr>
          <w:spacing w:val="-6"/>
        </w:rPr>
        <w:t xml:space="preserve"> </w:t>
      </w:r>
      <w:r>
        <w:t>by</w:t>
      </w:r>
      <w:r>
        <w:rPr>
          <w:spacing w:val="-6"/>
        </w:rPr>
        <w:t xml:space="preserve"> </w:t>
      </w:r>
      <w:r>
        <w:t>the</w:t>
      </w:r>
      <w:r>
        <w:rPr>
          <w:spacing w:val="-4"/>
        </w:rPr>
        <w:t xml:space="preserve"> </w:t>
      </w:r>
      <w:r>
        <w:rPr>
          <w:i/>
        </w:rPr>
        <w:t>Employer</w:t>
      </w:r>
      <w:r>
        <w:rPr>
          <w:i/>
          <w:spacing w:val="-4"/>
        </w:rPr>
        <w:t xml:space="preserve"> </w:t>
      </w:r>
      <w:r>
        <w:t>prior</w:t>
      </w:r>
      <w:r>
        <w:rPr>
          <w:spacing w:val="-9"/>
        </w:rPr>
        <w:t xml:space="preserve"> </w:t>
      </w:r>
      <w:r>
        <w:t>to</w:t>
      </w:r>
      <w:r>
        <w:rPr>
          <w:spacing w:val="-7"/>
        </w:rPr>
        <w:t xml:space="preserve"> </w:t>
      </w:r>
      <w:r>
        <w:t>contract</w:t>
      </w:r>
      <w:r>
        <w:rPr>
          <w:spacing w:val="-5"/>
        </w:rPr>
        <w:t xml:space="preserve"> </w:t>
      </w:r>
      <w:r>
        <w:rPr>
          <w:spacing w:val="-2"/>
        </w:rPr>
        <w:t>award</w:t>
      </w:r>
    </w:p>
    <w:p w14:paraId="031E5AE7" w14:textId="77777777" w:rsidR="0074028A" w:rsidRDefault="00723376">
      <w:pPr>
        <w:spacing w:line="183" w:lineRule="exact"/>
        <w:ind w:left="282"/>
        <w:rPr>
          <w:sz w:val="16"/>
        </w:rPr>
      </w:pPr>
      <w:r>
        <w:rPr>
          <w:spacing w:val="-2"/>
          <w:sz w:val="16"/>
        </w:rPr>
        <w:t>Note:</w:t>
      </w:r>
    </w:p>
    <w:p w14:paraId="3E91F2AF" w14:textId="77777777" w:rsidR="0074028A" w:rsidRDefault="00723376">
      <w:pPr>
        <w:pStyle w:val="ListParagraph"/>
        <w:numPr>
          <w:ilvl w:val="0"/>
          <w:numId w:val="60"/>
        </w:numPr>
        <w:tabs>
          <w:tab w:val="left" w:pos="1003"/>
          <w:tab w:val="left" w:pos="1047"/>
        </w:tabs>
        <w:spacing w:before="1"/>
        <w:ind w:right="136" w:hanging="360"/>
        <w:jc w:val="both"/>
        <w:rPr>
          <w:sz w:val="16"/>
        </w:rPr>
      </w:pPr>
      <w:r>
        <w:rPr>
          <w:sz w:val="16"/>
        </w:rPr>
        <w:t>This</w:t>
      </w:r>
      <w:r>
        <w:rPr>
          <w:spacing w:val="40"/>
          <w:sz w:val="16"/>
        </w:rPr>
        <w:t xml:space="preserve"> </w:t>
      </w:r>
      <w:r>
        <w:rPr>
          <w:sz w:val="16"/>
        </w:rPr>
        <w:t>part of the Offer &amp; Acceptance would not be required if the contract has been developed by negotiation between the Parties and is not the result of a process of competitive tendering.</w:t>
      </w:r>
    </w:p>
    <w:p w14:paraId="00180836" w14:textId="77777777" w:rsidR="0074028A" w:rsidRDefault="00723376">
      <w:pPr>
        <w:pStyle w:val="ListParagraph"/>
        <w:numPr>
          <w:ilvl w:val="0"/>
          <w:numId w:val="60"/>
        </w:numPr>
        <w:tabs>
          <w:tab w:val="left" w:pos="1003"/>
        </w:tabs>
        <w:ind w:right="136" w:hanging="360"/>
        <w:jc w:val="both"/>
        <w:rPr>
          <w:sz w:val="16"/>
        </w:rPr>
      </w:pPr>
      <w:r>
        <w:rPr>
          <w:sz w:val="16"/>
        </w:rPr>
        <w:t>The extent of deviations from the tender documents issued by the Employer prior to the tender closing date is limited to those permitted in terms of the Conditions of Tender.</w:t>
      </w:r>
    </w:p>
    <w:p w14:paraId="34FFA190" w14:textId="77777777" w:rsidR="0074028A" w:rsidRDefault="00723376">
      <w:pPr>
        <w:pStyle w:val="ListParagraph"/>
        <w:numPr>
          <w:ilvl w:val="0"/>
          <w:numId w:val="60"/>
        </w:numPr>
        <w:tabs>
          <w:tab w:val="left" w:pos="1003"/>
        </w:tabs>
        <w:spacing w:before="1"/>
        <w:ind w:right="145" w:hanging="360"/>
        <w:jc w:val="both"/>
        <w:rPr>
          <w:sz w:val="16"/>
        </w:rPr>
      </w:pPr>
      <w:r>
        <w:rPr>
          <w:sz w:val="16"/>
        </w:rPr>
        <w:t>A tenderer’s covering letter must not be included in the final contract document.</w:t>
      </w:r>
      <w:r>
        <w:rPr>
          <w:spacing w:val="40"/>
          <w:sz w:val="16"/>
        </w:rPr>
        <w:t xml:space="preserve"> </w:t>
      </w:r>
      <w:r>
        <w:rPr>
          <w:sz w:val="16"/>
        </w:rPr>
        <w:t xml:space="preserve">Should any matter in such letter, which constitutes a deviation as </w:t>
      </w:r>
      <w:proofErr w:type="gramStart"/>
      <w:r>
        <w:rPr>
          <w:sz w:val="16"/>
        </w:rPr>
        <w:t>aforesaid</w:t>
      </w:r>
      <w:proofErr w:type="gramEnd"/>
      <w:r>
        <w:rPr>
          <w:sz w:val="16"/>
        </w:rPr>
        <w:t xml:space="preserve">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4DE5CFA7" w14:textId="77777777" w:rsidR="0074028A" w:rsidRDefault="0074028A">
      <w:pPr>
        <w:pStyle w:val="BodyText"/>
        <w:spacing w:before="6" w:after="1"/>
        <w:rPr>
          <w:sz w:val="19"/>
        </w:rPr>
      </w:pPr>
    </w:p>
    <w:tbl>
      <w:tblPr>
        <w:tblW w:w="0" w:type="auto"/>
        <w:tblInd w:w="275" w:type="dxa"/>
        <w:tblLayout w:type="fixed"/>
        <w:tblCellMar>
          <w:left w:w="0" w:type="dxa"/>
          <w:right w:w="0" w:type="dxa"/>
        </w:tblCellMar>
        <w:tblLook w:val="01E0" w:firstRow="1" w:lastRow="1" w:firstColumn="1" w:lastColumn="1" w:noHBand="0" w:noVBand="0"/>
      </w:tblPr>
      <w:tblGrid>
        <w:gridCol w:w="735"/>
        <w:gridCol w:w="2521"/>
        <w:gridCol w:w="6400"/>
      </w:tblGrid>
      <w:tr w:rsidR="0074028A" w14:paraId="32B23F05" w14:textId="77777777">
        <w:trPr>
          <w:trHeight w:val="397"/>
        </w:trPr>
        <w:tc>
          <w:tcPr>
            <w:tcW w:w="735" w:type="dxa"/>
            <w:tcBorders>
              <w:bottom w:val="single" w:sz="12" w:space="0" w:color="000000"/>
              <w:right w:val="single" w:sz="2" w:space="0" w:color="000000"/>
            </w:tcBorders>
          </w:tcPr>
          <w:p w14:paraId="045C25F1" w14:textId="77777777" w:rsidR="0074028A" w:rsidRDefault="00723376">
            <w:pPr>
              <w:pStyle w:val="TableParagraph"/>
              <w:spacing w:before="83"/>
              <w:ind w:left="122"/>
              <w:rPr>
                <w:sz w:val="20"/>
              </w:rPr>
            </w:pPr>
            <w:r>
              <w:rPr>
                <w:spacing w:val="-5"/>
                <w:sz w:val="20"/>
              </w:rPr>
              <w:t>No.</w:t>
            </w:r>
          </w:p>
        </w:tc>
        <w:tc>
          <w:tcPr>
            <w:tcW w:w="2521" w:type="dxa"/>
            <w:tcBorders>
              <w:left w:val="single" w:sz="2" w:space="0" w:color="000000"/>
              <w:bottom w:val="single" w:sz="12" w:space="0" w:color="000000"/>
              <w:right w:val="single" w:sz="2" w:space="0" w:color="000000"/>
            </w:tcBorders>
          </w:tcPr>
          <w:p w14:paraId="5E285415" w14:textId="77777777" w:rsidR="0074028A" w:rsidRDefault="00723376">
            <w:pPr>
              <w:pStyle w:val="TableParagraph"/>
              <w:spacing w:before="83"/>
              <w:ind w:left="83"/>
              <w:rPr>
                <w:sz w:val="20"/>
              </w:rPr>
            </w:pPr>
            <w:r>
              <w:rPr>
                <w:spacing w:val="-2"/>
                <w:sz w:val="20"/>
              </w:rPr>
              <w:t>Subject</w:t>
            </w:r>
          </w:p>
        </w:tc>
        <w:tc>
          <w:tcPr>
            <w:tcW w:w="6400" w:type="dxa"/>
            <w:tcBorders>
              <w:left w:val="single" w:sz="2" w:space="0" w:color="000000"/>
              <w:bottom w:val="single" w:sz="12" w:space="0" w:color="000000"/>
            </w:tcBorders>
          </w:tcPr>
          <w:p w14:paraId="4C2E990C" w14:textId="77777777" w:rsidR="0074028A" w:rsidRDefault="00723376">
            <w:pPr>
              <w:pStyle w:val="TableParagraph"/>
              <w:spacing w:before="83"/>
              <w:ind w:left="83"/>
              <w:rPr>
                <w:sz w:val="20"/>
              </w:rPr>
            </w:pPr>
            <w:r>
              <w:rPr>
                <w:spacing w:val="-2"/>
                <w:sz w:val="20"/>
              </w:rPr>
              <w:t>Details</w:t>
            </w:r>
          </w:p>
        </w:tc>
      </w:tr>
      <w:tr w:rsidR="0074028A" w14:paraId="53931027" w14:textId="77777777">
        <w:trPr>
          <w:trHeight w:val="404"/>
        </w:trPr>
        <w:tc>
          <w:tcPr>
            <w:tcW w:w="735" w:type="dxa"/>
            <w:tcBorders>
              <w:top w:val="single" w:sz="12" w:space="0" w:color="000000"/>
              <w:right w:val="single" w:sz="2" w:space="0" w:color="000000"/>
            </w:tcBorders>
          </w:tcPr>
          <w:p w14:paraId="7B287E9A" w14:textId="77777777" w:rsidR="0074028A" w:rsidRDefault="00723376">
            <w:pPr>
              <w:pStyle w:val="TableParagraph"/>
              <w:spacing w:before="85"/>
              <w:ind w:left="122"/>
              <w:rPr>
                <w:sz w:val="20"/>
              </w:rPr>
            </w:pPr>
            <w:r>
              <w:rPr>
                <w:spacing w:val="-10"/>
                <w:sz w:val="20"/>
              </w:rPr>
              <w:t>1</w:t>
            </w:r>
          </w:p>
        </w:tc>
        <w:tc>
          <w:tcPr>
            <w:tcW w:w="2521" w:type="dxa"/>
            <w:tcBorders>
              <w:top w:val="single" w:sz="12" w:space="0" w:color="000000"/>
              <w:left w:val="single" w:sz="2" w:space="0" w:color="000000"/>
              <w:right w:val="single" w:sz="2" w:space="0" w:color="000000"/>
            </w:tcBorders>
          </w:tcPr>
          <w:p w14:paraId="5B8DC757" w14:textId="77777777" w:rsidR="0074028A" w:rsidRDefault="00723376">
            <w:pPr>
              <w:pStyle w:val="TableParagraph"/>
              <w:spacing w:before="85"/>
              <w:ind w:left="83"/>
              <w:rPr>
                <w:rFonts w:ascii="Arial" w:hAnsi="Arial"/>
                <w:b/>
                <w:sz w:val="20"/>
              </w:rPr>
            </w:pPr>
            <w:r>
              <w:rPr>
                <w:rFonts w:ascii="Arial" w:hAnsi="Arial"/>
                <w:b/>
                <w:spacing w:val="-5"/>
                <w:sz w:val="20"/>
              </w:rPr>
              <w:t>[●]</w:t>
            </w:r>
          </w:p>
        </w:tc>
        <w:tc>
          <w:tcPr>
            <w:tcW w:w="6400" w:type="dxa"/>
            <w:tcBorders>
              <w:top w:val="single" w:sz="12" w:space="0" w:color="000000"/>
              <w:left w:val="single" w:sz="2" w:space="0" w:color="000000"/>
            </w:tcBorders>
          </w:tcPr>
          <w:p w14:paraId="692535EF" w14:textId="77777777" w:rsidR="0074028A" w:rsidRDefault="00723376">
            <w:pPr>
              <w:pStyle w:val="TableParagraph"/>
              <w:spacing w:before="85"/>
              <w:ind w:left="83"/>
              <w:rPr>
                <w:rFonts w:ascii="Arial" w:hAnsi="Arial"/>
                <w:b/>
                <w:sz w:val="20"/>
              </w:rPr>
            </w:pPr>
            <w:r>
              <w:rPr>
                <w:rFonts w:ascii="Arial" w:hAnsi="Arial"/>
                <w:b/>
                <w:spacing w:val="-5"/>
                <w:sz w:val="20"/>
              </w:rPr>
              <w:t>[●]</w:t>
            </w:r>
          </w:p>
        </w:tc>
      </w:tr>
      <w:tr w:rsidR="0074028A" w14:paraId="4E51CF30" w14:textId="77777777">
        <w:trPr>
          <w:trHeight w:val="399"/>
        </w:trPr>
        <w:tc>
          <w:tcPr>
            <w:tcW w:w="735" w:type="dxa"/>
            <w:tcBorders>
              <w:right w:val="single" w:sz="2" w:space="0" w:color="000000"/>
            </w:tcBorders>
          </w:tcPr>
          <w:p w14:paraId="4BDF8B73" w14:textId="77777777" w:rsidR="0074028A" w:rsidRDefault="00723376">
            <w:pPr>
              <w:pStyle w:val="TableParagraph"/>
              <w:spacing w:before="82"/>
              <w:ind w:left="122"/>
              <w:rPr>
                <w:sz w:val="20"/>
              </w:rPr>
            </w:pPr>
            <w:r>
              <w:rPr>
                <w:spacing w:val="-10"/>
                <w:sz w:val="20"/>
              </w:rPr>
              <w:t>2</w:t>
            </w:r>
          </w:p>
        </w:tc>
        <w:tc>
          <w:tcPr>
            <w:tcW w:w="2521" w:type="dxa"/>
            <w:tcBorders>
              <w:left w:val="single" w:sz="2" w:space="0" w:color="000000"/>
              <w:right w:val="single" w:sz="2" w:space="0" w:color="000000"/>
            </w:tcBorders>
          </w:tcPr>
          <w:p w14:paraId="59F5881A" w14:textId="77777777" w:rsidR="0074028A" w:rsidRDefault="00723376">
            <w:pPr>
              <w:pStyle w:val="TableParagraph"/>
              <w:spacing w:before="82"/>
              <w:ind w:left="83"/>
              <w:rPr>
                <w:rFonts w:ascii="Arial" w:hAnsi="Arial"/>
                <w:b/>
                <w:sz w:val="20"/>
              </w:rPr>
            </w:pPr>
            <w:r>
              <w:rPr>
                <w:rFonts w:ascii="Arial" w:hAnsi="Arial"/>
                <w:b/>
                <w:spacing w:val="-5"/>
                <w:sz w:val="20"/>
              </w:rPr>
              <w:t>[●]</w:t>
            </w:r>
          </w:p>
        </w:tc>
        <w:tc>
          <w:tcPr>
            <w:tcW w:w="6400" w:type="dxa"/>
            <w:tcBorders>
              <w:left w:val="single" w:sz="2" w:space="0" w:color="000000"/>
            </w:tcBorders>
          </w:tcPr>
          <w:p w14:paraId="3B7338AB" w14:textId="77777777" w:rsidR="0074028A" w:rsidRDefault="00723376">
            <w:pPr>
              <w:pStyle w:val="TableParagraph"/>
              <w:spacing w:before="82"/>
              <w:ind w:left="83"/>
              <w:rPr>
                <w:rFonts w:ascii="Arial" w:hAnsi="Arial"/>
                <w:b/>
                <w:sz w:val="20"/>
              </w:rPr>
            </w:pPr>
            <w:r>
              <w:rPr>
                <w:rFonts w:ascii="Arial" w:hAnsi="Arial"/>
                <w:b/>
                <w:spacing w:val="-5"/>
                <w:sz w:val="20"/>
              </w:rPr>
              <w:t>[●]</w:t>
            </w:r>
          </w:p>
        </w:tc>
      </w:tr>
      <w:tr w:rsidR="0074028A" w14:paraId="511B91E1" w14:textId="77777777">
        <w:trPr>
          <w:trHeight w:val="399"/>
        </w:trPr>
        <w:tc>
          <w:tcPr>
            <w:tcW w:w="735" w:type="dxa"/>
            <w:tcBorders>
              <w:right w:val="single" w:sz="2" w:space="0" w:color="000000"/>
            </w:tcBorders>
          </w:tcPr>
          <w:p w14:paraId="338640D3" w14:textId="77777777" w:rsidR="0074028A" w:rsidRDefault="00723376">
            <w:pPr>
              <w:pStyle w:val="TableParagraph"/>
              <w:spacing w:before="80"/>
              <w:ind w:left="122"/>
              <w:rPr>
                <w:sz w:val="20"/>
              </w:rPr>
            </w:pPr>
            <w:r>
              <w:rPr>
                <w:spacing w:val="-10"/>
                <w:sz w:val="20"/>
              </w:rPr>
              <w:t>3</w:t>
            </w:r>
          </w:p>
        </w:tc>
        <w:tc>
          <w:tcPr>
            <w:tcW w:w="2521" w:type="dxa"/>
            <w:tcBorders>
              <w:left w:val="single" w:sz="2" w:space="0" w:color="000000"/>
              <w:right w:val="single" w:sz="2" w:space="0" w:color="000000"/>
            </w:tcBorders>
          </w:tcPr>
          <w:p w14:paraId="4071B711" w14:textId="77777777" w:rsidR="0074028A" w:rsidRDefault="00723376">
            <w:pPr>
              <w:pStyle w:val="TableParagraph"/>
              <w:spacing w:before="80"/>
              <w:ind w:left="83"/>
              <w:rPr>
                <w:rFonts w:ascii="Arial" w:hAnsi="Arial"/>
                <w:b/>
                <w:sz w:val="20"/>
              </w:rPr>
            </w:pPr>
            <w:r>
              <w:rPr>
                <w:rFonts w:ascii="Arial" w:hAnsi="Arial"/>
                <w:b/>
                <w:spacing w:val="-5"/>
                <w:sz w:val="20"/>
              </w:rPr>
              <w:t>[●]</w:t>
            </w:r>
          </w:p>
        </w:tc>
        <w:tc>
          <w:tcPr>
            <w:tcW w:w="6400" w:type="dxa"/>
            <w:tcBorders>
              <w:left w:val="single" w:sz="2" w:space="0" w:color="000000"/>
            </w:tcBorders>
          </w:tcPr>
          <w:p w14:paraId="6588EDE7" w14:textId="77777777" w:rsidR="0074028A" w:rsidRDefault="00723376">
            <w:pPr>
              <w:pStyle w:val="TableParagraph"/>
              <w:spacing w:before="80"/>
              <w:ind w:left="83"/>
              <w:rPr>
                <w:rFonts w:ascii="Arial" w:hAnsi="Arial"/>
                <w:b/>
                <w:sz w:val="20"/>
              </w:rPr>
            </w:pPr>
            <w:r>
              <w:rPr>
                <w:rFonts w:ascii="Arial" w:hAnsi="Arial"/>
                <w:b/>
                <w:spacing w:val="-5"/>
                <w:sz w:val="20"/>
              </w:rPr>
              <w:t>[●]</w:t>
            </w:r>
          </w:p>
        </w:tc>
      </w:tr>
      <w:tr w:rsidR="0074028A" w14:paraId="7BC0299D" w14:textId="77777777">
        <w:trPr>
          <w:trHeight w:val="401"/>
        </w:trPr>
        <w:tc>
          <w:tcPr>
            <w:tcW w:w="735" w:type="dxa"/>
            <w:tcBorders>
              <w:right w:val="single" w:sz="2" w:space="0" w:color="000000"/>
            </w:tcBorders>
          </w:tcPr>
          <w:p w14:paraId="29B85236" w14:textId="77777777" w:rsidR="0074028A" w:rsidRDefault="00723376">
            <w:pPr>
              <w:pStyle w:val="TableParagraph"/>
              <w:spacing w:before="82"/>
              <w:ind w:left="122"/>
              <w:rPr>
                <w:sz w:val="20"/>
              </w:rPr>
            </w:pPr>
            <w:r>
              <w:rPr>
                <w:spacing w:val="-10"/>
                <w:sz w:val="20"/>
              </w:rPr>
              <w:t>4</w:t>
            </w:r>
          </w:p>
        </w:tc>
        <w:tc>
          <w:tcPr>
            <w:tcW w:w="2521" w:type="dxa"/>
            <w:tcBorders>
              <w:left w:val="single" w:sz="2" w:space="0" w:color="000000"/>
              <w:right w:val="single" w:sz="2" w:space="0" w:color="000000"/>
            </w:tcBorders>
          </w:tcPr>
          <w:p w14:paraId="1F36A38E" w14:textId="77777777" w:rsidR="0074028A" w:rsidRDefault="00723376">
            <w:pPr>
              <w:pStyle w:val="TableParagraph"/>
              <w:spacing w:before="82"/>
              <w:ind w:left="83"/>
              <w:rPr>
                <w:rFonts w:ascii="Arial" w:hAnsi="Arial"/>
                <w:b/>
                <w:sz w:val="20"/>
              </w:rPr>
            </w:pPr>
            <w:r>
              <w:rPr>
                <w:rFonts w:ascii="Arial" w:hAnsi="Arial"/>
                <w:b/>
                <w:spacing w:val="-5"/>
                <w:sz w:val="20"/>
              </w:rPr>
              <w:t>[●]</w:t>
            </w:r>
          </w:p>
        </w:tc>
        <w:tc>
          <w:tcPr>
            <w:tcW w:w="6400" w:type="dxa"/>
            <w:tcBorders>
              <w:left w:val="single" w:sz="2" w:space="0" w:color="000000"/>
            </w:tcBorders>
          </w:tcPr>
          <w:p w14:paraId="0E2D526F" w14:textId="77777777" w:rsidR="0074028A" w:rsidRDefault="00723376">
            <w:pPr>
              <w:pStyle w:val="TableParagraph"/>
              <w:spacing w:before="82"/>
              <w:ind w:left="83"/>
              <w:rPr>
                <w:rFonts w:ascii="Arial" w:hAnsi="Arial"/>
                <w:b/>
                <w:sz w:val="20"/>
              </w:rPr>
            </w:pPr>
            <w:r>
              <w:rPr>
                <w:rFonts w:ascii="Arial" w:hAnsi="Arial"/>
                <w:b/>
                <w:spacing w:val="-5"/>
                <w:sz w:val="20"/>
              </w:rPr>
              <w:t>[●]</w:t>
            </w:r>
          </w:p>
        </w:tc>
      </w:tr>
      <w:tr w:rsidR="0074028A" w14:paraId="5FAE5F4A" w14:textId="77777777">
        <w:trPr>
          <w:trHeight w:val="399"/>
        </w:trPr>
        <w:tc>
          <w:tcPr>
            <w:tcW w:w="735" w:type="dxa"/>
            <w:tcBorders>
              <w:right w:val="single" w:sz="2" w:space="0" w:color="000000"/>
            </w:tcBorders>
          </w:tcPr>
          <w:p w14:paraId="16095C35" w14:textId="77777777" w:rsidR="0074028A" w:rsidRDefault="00723376">
            <w:pPr>
              <w:pStyle w:val="TableParagraph"/>
              <w:spacing w:before="82"/>
              <w:ind w:left="122"/>
              <w:rPr>
                <w:sz w:val="20"/>
              </w:rPr>
            </w:pPr>
            <w:r>
              <w:rPr>
                <w:spacing w:val="-10"/>
                <w:sz w:val="20"/>
              </w:rPr>
              <w:t>5</w:t>
            </w:r>
          </w:p>
        </w:tc>
        <w:tc>
          <w:tcPr>
            <w:tcW w:w="2521" w:type="dxa"/>
            <w:tcBorders>
              <w:left w:val="single" w:sz="2" w:space="0" w:color="000000"/>
              <w:right w:val="single" w:sz="2" w:space="0" w:color="000000"/>
            </w:tcBorders>
          </w:tcPr>
          <w:p w14:paraId="00230D96" w14:textId="77777777" w:rsidR="0074028A" w:rsidRDefault="00723376">
            <w:pPr>
              <w:pStyle w:val="TableParagraph"/>
              <w:spacing w:before="82"/>
              <w:ind w:left="83"/>
              <w:rPr>
                <w:rFonts w:ascii="Arial" w:hAnsi="Arial"/>
                <w:b/>
                <w:sz w:val="20"/>
              </w:rPr>
            </w:pPr>
            <w:r>
              <w:rPr>
                <w:rFonts w:ascii="Arial" w:hAnsi="Arial"/>
                <w:b/>
                <w:spacing w:val="-5"/>
                <w:sz w:val="20"/>
              </w:rPr>
              <w:t>[●]</w:t>
            </w:r>
          </w:p>
        </w:tc>
        <w:tc>
          <w:tcPr>
            <w:tcW w:w="6400" w:type="dxa"/>
            <w:tcBorders>
              <w:left w:val="single" w:sz="2" w:space="0" w:color="000000"/>
            </w:tcBorders>
          </w:tcPr>
          <w:p w14:paraId="5BCCED09" w14:textId="77777777" w:rsidR="0074028A" w:rsidRDefault="00723376">
            <w:pPr>
              <w:pStyle w:val="TableParagraph"/>
              <w:spacing w:before="82"/>
              <w:ind w:left="83"/>
              <w:rPr>
                <w:rFonts w:ascii="Arial" w:hAnsi="Arial"/>
                <w:b/>
                <w:sz w:val="20"/>
              </w:rPr>
            </w:pPr>
            <w:r>
              <w:rPr>
                <w:rFonts w:ascii="Arial" w:hAnsi="Arial"/>
                <w:b/>
                <w:spacing w:val="-5"/>
                <w:sz w:val="20"/>
              </w:rPr>
              <w:t>[●]</w:t>
            </w:r>
          </w:p>
        </w:tc>
      </w:tr>
      <w:tr w:rsidR="0074028A" w14:paraId="29D33AF4" w14:textId="77777777">
        <w:trPr>
          <w:trHeight w:val="399"/>
        </w:trPr>
        <w:tc>
          <w:tcPr>
            <w:tcW w:w="735" w:type="dxa"/>
            <w:tcBorders>
              <w:right w:val="single" w:sz="2" w:space="0" w:color="000000"/>
            </w:tcBorders>
          </w:tcPr>
          <w:p w14:paraId="3F8A8D1F" w14:textId="77777777" w:rsidR="0074028A" w:rsidRDefault="00723376">
            <w:pPr>
              <w:pStyle w:val="TableParagraph"/>
              <w:spacing w:before="80"/>
              <w:ind w:left="122"/>
              <w:rPr>
                <w:sz w:val="20"/>
              </w:rPr>
            </w:pPr>
            <w:r>
              <w:rPr>
                <w:spacing w:val="-10"/>
                <w:sz w:val="20"/>
              </w:rPr>
              <w:t>6</w:t>
            </w:r>
          </w:p>
        </w:tc>
        <w:tc>
          <w:tcPr>
            <w:tcW w:w="2521" w:type="dxa"/>
            <w:tcBorders>
              <w:left w:val="single" w:sz="2" w:space="0" w:color="000000"/>
              <w:right w:val="single" w:sz="2" w:space="0" w:color="000000"/>
            </w:tcBorders>
          </w:tcPr>
          <w:p w14:paraId="4154C60A" w14:textId="77777777" w:rsidR="0074028A" w:rsidRDefault="00723376">
            <w:pPr>
              <w:pStyle w:val="TableParagraph"/>
              <w:spacing w:before="80"/>
              <w:ind w:left="83"/>
              <w:rPr>
                <w:rFonts w:ascii="Arial" w:hAnsi="Arial"/>
                <w:b/>
                <w:sz w:val="20"/>
              </w:rPr>
            </w:pPr>
            <w:r>
              <w:rPr>
                <w:rFonts w:ascii="Arial" w:hAnsi="Arial"/>
                <w:b/>
                <w:spacing w:val="-5"/>
                <w:sz w:val="20"/>
              </w:rPr>
              <w:t>[●]</w:t>
            </w:r>
          </w:p>
        </w:tc>
        <w:tc>
          <w:tcPr>
            <w:tcW w:w="6400" w:type="dxa"/>
            <w:tcBorders>
              <w:left w:val="single" w:sz="2" w:space="0" w:color="000000"/>
            </w:tcBorders>
          </w:tcPr>
          <w:p w14:paraId="6C3E370F" w14:textId="77777777" w:rsidR="0074028A" w:rsidRDefault="00723376">
            <w:pPr>
              <w:pStyle w:val="TableParagraph"/>
              <w:spacing w:before="80"/>
              <w:ind w:left="83"/>
              <w:rPr>
                <w:rFonts w:ascii="Arial" w:hAnsi="Arial"/>
                <w:b/>
                <w:sz w:val="20"/>
              </w:rPr>
            </w:pPr>
            <w:r>
              <w:rPr>
                <w:rFonts w:ascii="Arial" w:hAnsi="Arial"/>
                <w:b/>
                <w:spacing w:val="-5"/>
                <w:sz w:val="20"/>
              </w:rPr>
              <w:t>[●]</w:t>
            </w:r>
          </w:p>
        </w:tc>
      </w:tr>
      <w:tr w:rsidR="0074028A" w14:paraId="30900FB8" w14:textId="77777777">
        <w:trPr>
          <w:trHeight w:val="797"/>
        </w:trPr>
        <w:tc>
          <w:tcPr>
            <w:tcW w:w="735" w:type="dxa"/>
            <w:tcBorders>
              <w:bottom w:val="single" w:sz="4" w:space="0" w:color="000000"/>
              <w:right w:val="single" w:sz="2" w:space="0" w:color="000000"/>
            </w:tcBorders>
          </w:tcPr>
          <w:p w14:paraId="278969E6" w14:textId="77777777" w:rsidR="0074028A" w:rsidRDefault="00723376">
            <w:pPr>
              <w:pStyle w:val="TableParagraph"/>
              <w:spacing w:before="82"/>
              <w:ind w:left="122"/>
              <w:rPr>
                <w:sz w:val="20"/>
              </w:rPr>
            </w:pPr>
            <w:r>
              <w:rPr>
                <w:spacing w:val="-10"/>
                <w:sz w:val="20"/>
              </w:rPr>
              <w:t>7</w:t>
            </w:r>
          </w:p>
        </w:tc>
        <w:tc>
          <w:tcPr>
            <w:tcW w:w="2521" w:type="dxa"/>
            <w:tcBorders>
              <w:left w:val="single" w:sz="2" w:space="0" w:color="000000"/>
              <w:bottom w:val="single" w:sz="4" w:space="0" w:color="000000"/>
              <w:right w:val="single" w:sz="2" w:space="0" w:color="000000"/>
            </w:tcBorders>
          </w:tcPr>
          <w:p w14:paraId="5DB06C6D" w14:textId="77777777" w:rsidR="0074028A" w:rsidRDefault="00723376">
            <w:pPr>
              <w:pStyle w:val="TableParagraph"/>
              <w:spacing w:before="82"/>
              <w:ind w:left="83"/>
              <w:rPr>
                <w:rFonts w:ascii="Arial" w:hAnsi="Arial"/>
                <w:b/>
                <w:sz w:val="20"/>
              </w:rPr>
            </w:pPr>
            <w:r>
              <w:rPr>
                <w:rFonts w:ascii="Arial" w:hAnsi="Arial"/>
                <w:b/>
                <w:spacing w:val="-5"/>
                <w:sz w:val="20"/>
              </w:rPr>
              <w:t>[●]</w:t>
            </w:r>
          </w:p>
        </w:tc>
        <w:tc>
          <w:tcPr>
            <w:tcW w:w="6400" w:type="dxa"/>
            <w:tcBorders>
              <w:left w:val="single" w:sz="2" w:space="0" w:color="000000"/>
              <w:bottom w:val="single" w:sz="4" w:space="0" w:color="000000"/>
            </w:tcBorders>
          </w:tcPr>
          <w:p w14:paraId="543C8390" w14:textId="77777777" w:rsidR="0074028A" w:rsidRDefault="00723376">
            <w:pPr>
              <w:pStyle w:val="TableParagraph"/>
              <w:spacing w:before="82"/>
              <w:ind w:left="83"/>
              <w:rPr>
                <w:rFonts w:ascii="Arial" w:hAnsi="Arial"/>
                <w:b/>
                <w:sz w:val="20"/>
              </w:rPr>
            </w:pPr>
            <w:r>
              <w:rPr>
                <w:rFonts w:ascii="Arial" w:hAnsi="Arial"/>
                <w:b/>
                <w:spacing w:val="-5"/>
                <w:sz w:val="20"/>
              </w:rPr>
              <w:t>[●]</w:t>
            </w:r>
          </w:p>
        </w:tc>
      </w:tr>
    </w:tbl>
    <w:p w14:paraId="21B7C89B" w14:textId="77777777" w:rsidR="0074028A" w:rsidRDefault="0074028A">
      <w:pPr>
        <w:pStyle w:val="BodyText"/>
        <w:rPr>
          <w:sz w:val="16"/>
        </w:rPr>
      </w:pPr>
    </w:p>
    <w:p w14:paraId="2297B615" w14:textId="77777777" w:rsidR="0074028A" w:rsidRDefault="0074028A">
      <w:pPr>
        <w:pStyle w:val="BodyText"/>
        <w:spacing w:before="101"/>
        <w:rPr>
          <w:sz w:val="16"/>
        </w:rPr>
      </w:pPr>
    </w:p>
    <w:p w14:paraId="3130F9F4" w14:textId="77777777" w:rsidR="0074028A" w:rsidRDefault="00723376">
      <w:pPr>
        <w:pStyle w:val="BodyText"/>
        <w:ind w:left="282" w:right="142"/>
        <w:jc w:val="both"/>
      </w:pPr>
      <w:r>
        <w:t xml:space="preserve">By the duly </w:t>
      </w:r>
      <w:proofErr w:type="spellStart"/>
      <w:r>
        <w:t>authorised</w:t>
      </w:r>
      <w:proofErr w:type="spellEnd"/>
      <w:r>
        <w:t xml:space="preserve"> representatives signing this Schedule of Deviations below, the Employer and the tenderer</w:t>
      </w:r>
      <w:r>
        <w:rPr>
          <w:spacing w:val="-2"/>
        </w:rPr>
        <w:t xml:space="preserve"> </w:t>
      </w:r>
      <w:r>
        <w:t>agree</w:t>
      </w:r>
      <w:r>
        <w:rPr>
          <w:spacing w:val="-1"/>
        </w:rPr>
        <w:t xml:space="preserve"> </w:t>
      </w:r>
      <w:r>
        <w:t>to</w:t>
      </w:r>
      <w:r>
        <w:rPr>
          <w:spacing w:val="-1"/>
        </w:rPr>
        <w:t xml:space="preserve"> </w:t>
      </w:r>
      <w:r>
        <w:t>and</w:t>
      </w:r>
      <w:r>
        <w:rPr>
          <w:spacing w:val="-1"/>
        </w:rPr>
        <w:t xml:space="preserve"> </w:t>
      </w:r>
      <w:r>
        <w:t>accept</w:t>
      </w:r>
      <w:r>
        <w:rPr>
          <w:spacing w:val="-3"/>
        </w:rPr>
        <w:t xml:space="preserve"> </w:t>
      </w:r>
      <w:r>
        <w:t>this Schedule</w:t>
      </w:r>
      <w:r>
        <w:rPr>
          <w:spacing w:val="-3"/>
        </w:rPr>
        <w:t xml:space="preserve"> </w:t>
      </w:r>
      <w:r>
        <w:t>of</w:t>
      </w:r>
      <w:r>
        <w:rPr>
          <w:spacing w:val="-1"/>
        </w:rPr>
        <w:t xml:space="preserve"> </w:t>
      </w:r>
      <w:r>
        <w:t>Deviations</w:t>
      </w:r>
      <w:r>
        <w:rPr>
          <w:spacing w:val="-2"/>
        </w:rPr>
        <w:t xml:space="preserve"> </w:t>
      </w:r>
      <w:r>
        <w:t>as</w:t>
      </w:r>
      <w:r>
        <w:rPr>
          <w:spacing w:val="-2"/>
        </w:rPr>
        <w:t xml:space="preserve"> </w:t>
      </w:r>
      <w:r>
        <w:t>the</w:t>
      </w:r>
      <w:r>
        <w:rPr>
          <w:spacing w:val="-3"/>
        </w:rPr>
        <w:t xml:space="preserve"> </w:t>
      </w:r>
      <w:r>
        <w:t>only deviations</w:t>
      </w:r>
      <w:r>
        <w:rPr>
          <w:spacing w:val="-2"/>
        </w:rPr>
        <w:t xml:space="preserve"> </w:t>
      </w:r>
      <w:r>
        <w:t>from</w:t>
      </w:r>
      <w:r>
        <w:rPr>
          <w:spacing w:val="-1"/>
        </w:rPr>
        <w:t xml:space="preserve"> </w:t>
      </w:r>
      <w:r>
        <w:t>and</w:t>
      </w:r>
      <w:r>
        <w:rPr>
          <w:spacing w:val="-1"/>
        </w:rPr>
        <w:t xml:space="preserve"> </w:t>
      </w:r>
      <w:r>
        <w:t>amendments</w:t>
      </w:r>
      <w:r>
        <w:rPr>
          <w:spacing w:val="-2"/>
        </w:rPr>
        <w:t xml:space="preserve"> </w:t>
      </w:r>
      <w:r>
        <w:t>to</w:t>
      </w:r>
      <w:r>
        <w:rPr>
          <w:spacing w:val="-1"/>
        </w:rPr>
        <w:t xml:space="preserve"> </w:t>
      </w:r>
      <w:r>
        <w:t>the documents listed in</w:t>
      </w:r>
      <w:r>
        <w:rPr>
          <w:spacing w:val="-1"/>
        </w:rPr>
        <w:t xml:space="preserve"> </w:t>
      </w:r>
      <w:r>
        <w:t>the</w:t>
      </w:r>
      <w:r>
        <w:rPr>
          <w:spacing w:val="-1"/>
        </w:rPr>
        <w:t xml:space="preserve"> </w:t>
      </w:r>
      <w:r>
        <w:t>Tender Data and any addenda thereto listed</w:t>
      </w:r>
      <w:r>
        <w:rPr>
          <w:spacing w:val="-2"/>
        </w:rPr>
        <w:t xml:space="preserve"> </w:t>
      </w:r>
      <w:r>
        <w:t>in</w:t>
      </w:r>
      <w:r>
        <w:rPr>
          <w:spacing w:val="-1"/>
        </w:rPr>
        <w:t xml:space="preserve"> </w:t>
      </w:r>
      <w:r>
        <w:t>the</w:t>
      </w:r>
      <w:r>
        <w:rPr>
          <w:spacing w:val="-2"/>
        </w:rPr>
        <w:t xml:space="preserve"> </w:t>
      </w:r>
      <w:r>
        <w:t>Tender Schedules,</w:t>
      </w:r>
      <w:r>
        <w:rPr>
          <w:spacing w:val="-1"/>
        </w:rPr>
        <w:t xml:space="preserve"> </w:t>
      </w:r>
      <w:r>
        <w:t>as well</w:t>
      </w:r>
      <w:r>
        <w:rPr>
          <w:spacing w:val="-2"/>
        </w:rPr>
        <w:t xml:space="preserve"> </w:t>
      </w:r>
      <w:r>
        <w:t>as any confirmation, clarification or changes to the terms of the Offer agreed by the tenderer and the Employer during this process of Offer and Acceptance.</w:t>
      </w:r>
    </w:p>
    <w:p w14:paraId="3EF1D391" w14:textId="77777777" w:rsidR="0074028A" w:rsidRDefault="0074028A">
      <w:pPr>
        <w:pStyle w:val="BodyText"/>
      </w:pPr>
    </w:p>
    <w:p w14:paraId="5E4E37EB" w14:textId="77777777" w:rsidR="0074028A" w:rsidRDefault="00723376">
      <w:pPr>
        <w:pStyle w:val="BodyText"/>
        <w:ind w:left="282" w:right="160"/>
      </w:pPr>
      <w:r>
        <w:t>It</w:t>
      </w:r>
      <w:r>
        <w:rPr>
          <w:spacing w:val="-3"/>
        </w:rPr>
        <w:t xml:space="preserve"> </w:t>
      </w:r>
      <w:r>
        <w:t>is</w:t>
      </w:r>
      <w:r>
        <w:rPr>
          <w:spacing w:val="-2"/>
        </w:rPr>
        <w:t xml:space="preserve"> </w:t>
      </w:r>
      <w:r>
        <w:t>expressly</w:t>
      </w:r>
      <w:r>
        <w:rPr>
          <w:spacing w:val="-2"/>
        </w:rPr>
        <w:t xml:space="preserve"> </w:t>
      </w:r>
      <w:r>
        <w:t>agreed</w:t>
      </w:r>
      <w:r>
        <w:rPr>
          <w:spacing w:val="-1"/>
        </w:rPr>
        <w:t xml:space="preserve"> </w:t>
      </w:r>
      <w:r>
        <w:t>that</w:t>
      </w:r>
      <w:r>
        <w:rPr>
          <w:spacing w:val="-3"/>
        </w:rPr>
        <w:t xml:space="preserve"> </w:t>
      </w:r>
      <w:r>
        <w:t>no</w:t>
      </w:r>
      <w:r>
        <w:rPr>
          <w:spacing w:val="-3"/>
        </w:rPr>
        <w:t xml:space="preserve"> </w:t>
      </w:r>
      <w:r>
        <w:t>other</w:t>
      </w:r>
      <w:r>
        <w:rPr>
          <w:spacing w:val="-3"/>
        </w:rPr>
        <w:t xml:space="preserve"> </w:t>
      </w:r>
      <w:r>
        <w:t>matter</w:t>
      </w:r>
      <w:r>
        <w:rPr>
          <w:spacing w:val="-2"/>
        </w:rPr>
        <w:t xml:space="preserve"> </w:t>
      </w:r>
      <w:r>
        <w:t>whether</w:t>
      </w:r>
      <w:r>
        <w:rPr>
          <w:spacing w:val="-3"/>
        </w:rPr>
        <w:t xml:space="preserve"> </w:t>
      </w:r>
      <w:r>
        <w:t>in</w:t>
      </w:r>
      <w:r>
        <w:rPr>
          <w:spacing w:val="-1"/>
        </w:rPr>
        <w:t xml:space="preserve"> </w:t>
      </w:r>
      <w:r>
        <w:t>writing,</w:t>
      </w:r>
      <w:r>
        <w:rPr>
          <w:spacing w:val="-3"/>
        </w:rPr>
        <w:t xml:space="preserve"> </w:t>
      </w:r>
      <w:r>
        <w:t>oral</w:t>
      </w:r>
      <w:r>
        <w:rPr>
          <w:spacing w:val="-4"/>
        </w:rPr>
        <w:t xml:space="preserve"> </w:t>
      </w:r>
      <w:r>
        <w:t>communication</w:t>
      </w:r>
      <w:r>
        <w:rPr>
          <w:spacing w:val="-3"/>
        </w:rPr>
        <w:t xml:space="preserve"> </w:t>
      </w:r>
      <w:r>
        <w:t>or</w:t>
      </w:r>
      <w:r>
        <w:rPr>
          <w:spacing w:val="-2"/>
        </w:rPr>
        <w:t xml:space="preserve"> </w:t>
      </w:r>
      <w:r>
        <w:t>implied</w:t>
      </w:r>
      <w:r>
        <w:rPr>
          <w:spacing w:val="-4"/>
        </w:rPr>
        <w:t xml:space="preserve"> </w:t>
      </w:r>
      <w:r>
        <w:t>during</w:t>
      </w:r>
      <w:r>
        <w:rPr>
          <w:spacing w:val="-3"/>
        </w:rPr>
        <w:t xml:space="preserve"> </w:t>
      </w:r>
      <w:r>
        <w:t>the</w:t>
      </w:r>
      <w:r>
        <w:rPr>
          <w:spacing w:val="-3"/>
        </w:rPr>
        <w:t xml:space="preserve"> </w:t>
      </w:r>
      <w:r>
        <w:t>period between the issue of the tender documents and the receipt by the tenderer of a completed signed copy of this Form shall have any meaning or effect in the contract between the parties arising from this Agreement.</w:t>
      </w:r>
    </w:p>
    <w:p w14:paraId="79C40ED4" w14:textId="77777777" w:rsidR="0074028A" w:rsidRDefault="0074028A">
      <w:pPr>
        <w:pStyle w:val="BodyText"/>
      </w:pPr>
    </w:p>
    <w:p w14:paraId="7179E0C3" w14:textId="77777777" w:rsidR="0074028A" w:rsidRDefault="0074028A">
      <w:pPr>
        <w:pStyle w:val="BodyText"/>
        <w:spacing w:before="4"/>
      </w:pPr>
    </w:p>
    <w:tbl>
      <w:tblPr>
        <w:tblW w:w="0" w:type="auto"/>
        <w:tblInd w:w="240" w:type="dxa"/>
        <w:tblLayout w:type="fixed"/>
        <w:tblCellMar>
          <w:left w:w="0" w:type="dxa"/>
          <w:right w:w="0" w:type="dxa"/>
        </w:tblCellMar>
        <w:tblLook w:val="01E0" w:firstRow="1" w:lastRow="1" w:firstColumn="1" w:lastColumn="1" w:noHBand="0" w:noVBand="0"/>
      </w:tblPr>
      <w:tblGrid>
        <w:gridCol w:w="1123"/>
        <w:gridCol w:w="4148"/>
        <w:gridCol w:w="353"/>
        <w:gridCol w:w="4148"/>
      </w:tblGrid>
      <w:tr w:rsidR="0074028A" w14:paraId="05FED056" w14:textId="77777777">
        <w:trPr>
          <w:trHeight w:val="497"/>
        </w:trPr>
        <w:tc>
          <w:tcPr>
            <w:tcW w:w="1123" w:type="dxa"/>
          </w:tcPr>
          <w:p w14:paraId="6BB07B85" w14:textId="77777777" w:rsidR="0074028A" w:rsidRDefault="0074028A">
            <w:pPr>
              <w:pStyle w:val="TableParagraph"/>
              <w:rPr>
                <w:rFonts w:ascii="Times New Roman"/>
                <w:sz w:val="18"/>
              </w:rPr>
            </w:pPr>
          </w:p>
        </w:tc>
        <w:tc>
          <w:tcPr>
            <w:tcW w:w="4148" w:type="dxa"/>
            <w:tcBorders>
              <w:bottom w:val="dotted" w:sz="4" w:space="0" w:color="000000"/>
            </w:tcBorders>
          </w:tcPr>
          <w:p w14:paraId="6C7F7FB2" w14:textId="77777777" w:rsidR="0074028A" w:rsidRDefault="00723376">
            <w:pPr>
              <w:pStyle w:val="TableParagraph"/>
              <w:spacing w:line="268" w:lineRule="exact"/>
              <w:ind w:left="115"/>
              <w:rPr>
                <w:rFonts w:ascii="Arial"/>
                <w:b/>
                <w:sz w:val="24"/>
              </w:rPr>
            </w:pPr>
            <w:r>
              <w:rPr>
                <w:rFonts w:ascii="Arial"/>
                <w:b/>
                <w:sz w:val="24"/>
              </w:rPr>
              <w:t>For</w:t>
            </w:r>
            <w:r>
              <w:rPr>
                <w:rFonts w:ascii="Arial"/>
                <w:b/>
                <w:spacing w:val="-4"/>
                <w:sz w:val="24"/>
              </w:rPr>
              <w:t xml:space="preserve"> </w:t>
            </w:r>
            <w:r>
              <w:rPr>
                <w:rFonts w:ascii="Arial"/>
                <w:b/>
                <w:sz w:val="24"/>
              </w:rPr>
              <w:t>the</w:t>
            </w:r>
            <w:r>
              <w:rPr>
                <w:rFonts w:ascii="Arial"/>
                <w:b/>
                <w:spacing w:val="-1"/>
                <w:sz w:val="24"/>
              </w:rPr>
              <w:t xml:space="preserve"> </w:t>
            </w:r>
            <w:r>
              <w:rPr>
                <w:rFonts w:ascii="Arial"/>
                <w:b/>
                <w:spacing w:val="-2"/>
                <w:sz w:val="24"/>
              </w:rPr>
              <w:t>tenderer:</w:t>
            </w:r>
          </w:p>
        </w:tc>
        <w:tc>
          <w:tcPr>
            <w:tcW w:w="353" w:type="dxa"/>
          </w:tcPr>
          <w:p w14:paraId="7252BC88" w14:textId="77777777" w:rsidR="0074028A" w:rsidRDefault="0074028A">
            <w:pPr>
              <w:pStyle w:val="TableParagraph"/>
              <w:rPr>
                <w:rFonts w:ascii="Times New Roman"/>
                <w:sz w:val="18"/>
              </w:rPr>
            </w:pPr>
          </w:p>
        </w:tc>
        <w:tc>
          <w:tcPr>
            <w:tcW w:w="4148" w:type="dxa"/>
            <w:tcBorders>
              <w:bottom w:val="dotted" w:sz="4" w:space="0" w:color="000000"/>
            </w:tcBorders>
          </w:tcPr>
          <w:p w14:paraId="6B17AAC2" w14:textId="77777777" w:rsidR="0074028A" w:rsidRDefault="00723376">
            <w:pPr>
              <w:pStyle w:val="TableParagraph"/>
              <w:spacing w:line="268" w:lineRule="exact"/>
              <w:ind w:left="115"/>
              <w:rPr>
                <w:rFonts w:ascii="Arial"/>
                <w:b/>
                <w:sz w:val="24"/>
              </w:rPr>
            </w:pPr>
            <w:r>
              <w:rPr>
                <w:rFonts w:ascii="Arial"/>
                <w:b/>
                <w:sz w:val="24"/>
              </w:rPr>
              <w:t>For</w:t>
            </w:r>
            <w:r>
              <w:rPr>
                <w:rFonts w:ascii="Arial"/>
                <w:b/>
                <w:spacing w:val="-2"/>
                <w:sz w:val="24"/>
              </w:rPr>
              <w:t xml:space="preserve"> </w:t>
            </w:r>
            <w:r>
              <w:rPr>
                <w:rFonts w:ascii="Arial"/>
                <w:b/>
                <w:sz w:val="24"/>
              </w:rPr>
              <w:t>the</w:t>
            </w:r>
            <w:r>
              <w:rPr>
                <w:rFonts w:ascii="Arial"/>
                <w:b/>
                <w:spacing w:val="-1"/>
                <w:sz w:val="24"/>
              </w:rPr>
              <w:t xml:space="preserve"> </w:t>
            </w:r>
            <w:r>
              <w:rPr>
                <w:rFonts w:ascii="Arial"/>
                <w:b/>
                <w:spacing w:val="-2"/>
                <w:sz w:val="24"/>
              </w:rPr>
              <w:t>Employer</w:t>
            </w:r>
          </w:p>
        </w:tc>
      </w:tr>
      <w:tr w:rsidR="0074028A" w14:paraId="6A3050E2" w14:textId="77777777">
        <w:trPr>
          <w:trHeight w:val="460"/>
        </w:trPr>
        <w:tc>
          <w:tcPr>
            <w:tcW w:w="1123" w:type="dxa"/>
          </w:tcPr>
          <w:p w14:paraId="1B8B3076" w14:textId="77777777" w:rsidR="0074028A" w:rsidRDefault="00723376">
            <w:pPr>
              <w:pStyle w:val="TableParagraph"/>
              <w:spacing w:line="229" w:lineRule="exact"/>
              <w:ind w:left="50"/>
              <w:rPr>
                <w:sz w:val="20"/>
              </w:rPr>
            </w:pPr>
            <w:r>
              <w:rPr>
                <w:spacing w:val="-2"/>
                <w:sz w:val="20"/>
              </w:rPr>
              <w:t>Signature</w:t>
            </w:r>
          </w:p>
        </w:tc>
        <w:tc>
          <w:tcPr>
            <w:tcW w:w="4148" w:type="dxa"/>
            <w:tcBorders>
              <w:top w:val="dotted" w:sz="4" w:space="0" w:color="000000"/>
              <w:bottom w:val="dotted" w:sz="4" w:space="0" w:color="000000"/>
            </w:tcBorders>
          </w:tcPr>
          <w:p w14:paraId="45CEE1B4" w14:textId="77777777" w:rsidR="0074028A" w:rsidRDefault="0074028A">
            <w:pPr>
              <w:pStyle w:val="TableParagraph"/>
              <w:rPr>
                <w:rFonts w:ascii="Times New Roman"/>
                <w:sz w:val="18"/>
              </w:rPr>
            </w:pPr>
          </w:p>
        </w:tc>
        <w:tc>
          <w:tcPr>
            <w:tcW w:w="353" w:type="dxa"/>
          </w:tcPr>
          <w:p w14:paraId="2CB59121" w14:textId="77777777" w:rsidR="0074028A" w:rsidRDefault="0074028A">
            <w:pPr>
              <w:pStyle w:val="TableParagraph"/>
              <w:rPr>
                <w:rFonts w:ascii="Times New Roman"/>
                <w:sz w:val="18"/>
              </w:rPr>
            </w:pPr>
          </w:p>
        </w:tc>
        <w:tc>
          <w:tcPr>
            <w:tcW w:w="4148" w:type="dxa"/>
            <w:tcBorders>
              <w:top w:val="dotted" w:sz="4" w:space="0" w:color="000000"/>
              <w:bottom w:val="dotted" w:sz="4" w:space="0" w:color="000000"/>
            </w:tcBorders>
          </w:tcPr>
          <w:p w14:paraId="4C8D778E" w14:textId="77777777" w:rsidR="0074028A" w:rsidRDefault="0074028A">
            <w:pPr>
              <w:pStyle w:val="TableParagraph"/>
              <w:rPr>
                <w:rFonts w:ascii="Times New Roman"/>
                <w:sz w:val="18"/>
              </w:rPr>
            </w:pPr>
          </w:p>
        </w:tc>
      </w:tr>
      <w:tr w:rsidR="0074028A" w14:paraId="21935266" w14:textId="77777777">
        <w:trPr>
          <w:trHeight w:val="458"/>
        </w:trPr>
        <w:tc>
          <w:tcPr>
            <w:tcW w:w="1123" w:type="dxa"/>
          </w:tcPr>
          <w:p w14:paraId="5A9BE72F" w14:textId="77777777" w:rsidR="0074028A" w:rsidRDefault="00723376">
            <w:pPr>
              <w:pStyle w:val="TableParagraph"/>
              <w:spacing w:line="229" w:lineRule="exact"/>
              <w:ind w:left="50"/>
              <w:rPr>
                <w:sz w:val="20"/>
              </w:rPr>
            </w:pPr>
            <w:r>
              <w:rPr>
                <w:spacing w:val="-4"/>
                <w:sz w:val="20"/>
              </w:rPr>
              <w:t>Name</w:t>
            </w:r>
          </w:p>
        </w:tc>
        <w:tc>
          <w:tcPr>
            <w:tcW w:w="4148" w:type="dxa"/>
            <w:tcBorders>
              <w:top w:val="dotted" w:sz="4" w:space="0" w:color="000000"/>
              <w:bottom w:val="dotted" w:sz="4" w:space="0" w:color="000000"/>
            </w:tcBorders>
          </w:tcPr>
          <w:p w14:paraId="2A00E44C" w14:textId="77777777" w:rsidR="0074028A" w:rsidRDefault="0074028A">
            <w:pPr>
              <w:pStyle w:val="TableParagraph"/>
              <w:rPr>
                <w:rFonts w:ascii="Times New Roman"/>
                <w:sz w:val="18"/>
              </w:rPr>
            </w:pPr>
          </w:p>
        </w:tc>
        <w:tc>
          <w:tcPr>
            <w:tcW w:w="353" w:type="dxa"/>
          </w:tcPr>
          <w:p w14:paraId="7F42F280" w14:textId="77777777" w:rsidR="0074028A" w:rsidRDefault="0074028A">
            <w:pPr>
              <w:pStyle w:val="TableParagraph"/>
              <w:rPr>
                <w:rFonts w:ascii="Times New Roman"/>
                <w:sz w:val="18"/>
              </w:rPr>
            </w:pPr>
          </w:p>
        </w:tc>
        <w:tc>
          <w:tcPr>
            <w:tcW w:w="4148" w:type="dxa"/>
            <w:tcBorders>
              <w:top w:val="dotted" w:sz="4" w:space="0" w:color="000000"/>
              <w:bottom w:val="dotted" w:sz="4" w:space="0" w:color="000000"/>
            </w:tcBorders>
          </w:tcPr>
          <w:p w14:paraId="465E0FDC" w14:textId="77777777" w:rsidR="0074028A" w:rsidRDefault="00723376">
            <w:pPr>
              <w:pStyle w:val="TableParagraph"/>
              <w:spacing w:line="229" w:lineRule="exact"/>
              <w:ind w:left="115"/>
              <w:rPr>
                <w:sz w:val="20"/>
              </w:rPr>
            </w:pPr>
            <w:r>
              <w:rPr>
                <w:sz w:val="20"/>
              </w:rPr>
              <w:t>Tebogo</w:t>
            </w:r>
            <w:r>
              <w:rPr>
                <w:spacing w:val="-10"/>
                <w:sz w:val="20"/>
              </w:rPr>
              <w:t xml:space="preserve"> </w:t>
            </w:r>
            <w:r>
              <w:rPr>
                <w:spacing w:val="-2"/>
                <w:sz w:val="20"/>
              </w:rPr>
              <w:t>Lekalakala</w:t>
            </w:r>
          </w:p>
        </w:tc>
      </w:tr>
      <w:tr w:rsidR="0074028A" w14:paraId="5175223F" w14:textId="77777777">
        <w:trPr>
          <w:trHeight w:val="460"/>
        </w:trPr>
        <w:tc>
          <w:tcPr>
            <w:tcW w:w="1123" w:type="dxa"/>
          </w:tcPr>
          <w:p w14:paraId="2BCCE6FA" w14:textId="77777777" w:rsidR="0074028A" w:rsidRDefault="00723376">
            <w:pPr>
              <w:pStyle w:val="TableParagraph"/>
              <w:spacing w:line="229" w:lineRule="exact"/>
              <w:ind w:left="50"/>
              <w:rPr>
                <w:sz w:val="20"/>
              </w:rPr>
            </w:pPr>
            <w:r>
              <w:rPr>
                <w:spacing w:val="-2"/>
                <w:sz w:val="20"/>
              </w:rPr>
              <w:t>Capacity</w:t>
            </w:r>
          </w:p>
        </w:tc>
        <w:tc>
          <w:tcPr>
            <w:tcW w:w="4148" w:type="dxa"/>
            <w:tcBorders>
              <w:top w:val="dotted" w:sz="4" w:space="0" w:color="000000"/>
              <w:bottom w:val="dotted" w:sz="4" w:space="0" w:color="000000"/>
            </w:tcBorders>
          </w:tcPr>
          <w:p w14:paraId="6EC5C914" w14:textId="77777777" w:rsidR="0074028A" w:rsidRDefault="0074028A">
            <w:pPr>
              <w:pStyle w:val="TableParagraph"/>
              <w:rPr>
                <w:rFonts w:ascii="Times New Roman"/>
                <w:sz w:val="18"/>
              </w:rPr>
            </w:pPr>
          </w:p>
        </w:tc>
        <w:tc>
          <w:tcPr>
            <w:tcW w:w="353" w:type="dxa"/>
          </w:tcPr>
          <w:p w14:paraId="34BFF050" w14:textId="77777777" w:rsidR="0074028A" w:rsidRDefault="0074028A">
            <w:pPr>
              <w:pStyle w:val="TableParagraph"/>
              <w:rPr>
                <w:rFonts w:ascii="Times New Roman"/>
                <w:sz w:val="18"/>
              </w:rPr>
            </w:pPr>
          </w:p>
        </w:tc>
        <w:tc>
          <w:tcPr>
            <w:tcW w:w="4148" w:type="dxa"/>
            <w:tcBorders>
              <w:top w:val="dotted" w:sz="4" w:space="0" w:color="000000"/>
              <w:bottom w:val="dotted" w:sz="4" w:space="0" w:color="000000"/>
            </w:tcBorders>
          </w:tcPr>
          <w:p w14:paraId="42730434" w14:textId="77777777" w:rsidR="0074028A" w:rsidRDefault="00723376">
            <w:pPr>
              <w:pStyle w:val="TableParagraph"/>
              <w:spacing w:line="229" w:lineRule="exact"/>
              <w:ind w:left="115"/>
              <w:rPr>
                <w:sz w:val="20"/>
              </w:rPr>
            </w:pPr>
            <w:r>
              <w:rPr>
                <w:sz w:val="20"/>
              </w:rPr>
              <w:t>General</w:t>
            </w:r>
            <w:r>
              <w:rPr>
                <w:spacing w:val="-6"/>
                <w:sz w:val="20"/>
              </w:rPr>
              <w:t xml:space="preserve"> </w:t>
            </w:r>
            <w:r>
              <w:rPr>
                <w:sz w:val="20"/>
              </w:rPr>
              <w:t>Manager</w:t>
            </w:r>
            <w:r>
              <w:rPr>
                <w:spacing w:val="-6"/>
                <w:sz w:val="20"/>
              </w:rPr>
              <w:t xml:space="preserve"> </w:t>
            </w:r>
            <w:r>
              <w:rPr>
                <w:sz w:val="20"/>
              </w:rPr>
              <w:t>–</w:t>
            </w:r>
            <w:r>
              <w:rPr>
                <w:spacing w:val="-7"/>
                <w:sz w:val="20"/>
              </w:rPr>
              <w:t xml:space="preserve"> </w:t>
            </w:r>
            <w:r>
              <w:rPr>
                <w:sz w:val="20"/>
              </w:rPr>
              <w:t>Hendrina</w:t>
            </w:r>
            <w:r>
              <w:rPr>
                <w:spacing w:val="-9"/>
                <w:sz w:val="20"/>
              </w:rPr>
              <w:t xml:space="preserve"> </w:t>
            </w:r>
            <w:r>
              <w:rPr>
                <w:sz w:val="20"/>
              </w:rPr>
              <w:t>Power</w:t>
            </w:r>
            <w:r>
              <w:rPr>
                <w:spacing w:val="-4"/>
                <w:sz w:val="20"/>
              </w:rPr>
              <w:t xml:space="preserve"> </w:t>
            </w:r>
            <w:r>
              <w:rPr>
                <w:spacing w:val="-2"/>
                <w:sz w:val="20"/>
              </w:rPr>
              <w:t>Station</w:t>
            </w:r>
          </w:p>
        </w:tc>
      </w:tr>
      <w:tr w:rsidR="0074028A" w14:paraId="3873B2FB" w14:textId="77777777">
        <w:trPr>
          <w:trHeight w:val="873"/>
        </w:trPr>
        <w:tc>
          <w:tcPr>
            <w:tcW w:w="1123" w:type="dxa"/>
          </w:tcPr>
          <w:p w14:paraId="15AF9F2F" w14:textId="77777777" w:rsidR="0074028A" w:rsidRDefault="00723376">
            <w:pPr>
              <w:pStyle w:val="TableParagraph"/>
              <w:ind w:left="50" w:right="199"/>
              <w:rPr>
                <w:sz w:val="20"/>
              </w:rPr>
            </w:pPr>
            <w:r>
              <w:rPr>
                <w:sz w:val="20"/>
              </w:rPr>
              <w:t>On</w:t>
            </w:r>
            <w:r>
              <w:rPr>
                <w:spacing w:val="-14"/>
                <w:sz w:val="20"/>
              </w:rPr>
              <w:t xml:space="preserve"> </w:t>
            </w:r>
            <w:r>
              <w:rPr>
                <w:sz w:val="20"/>
              </w:rPr>
              <w:t xml:space="preserve">behalf </w:t>
            </w:r>
            <w:r>
              <w:rPr>
                <w:spacing w:val="-6"/>
                <w:sz w:val="20"/>
              </w:rPr>
              <w:t>of</w:t>
            </w:r>
          </w:p>
        </w:tc>
        <w:tc>
          <w:tcPr>
            <w:tcW w:w="4148" w:type="dxa"/>
            <w:tcBorders>
              <w:top w:val="dotted" w:sz="4" w:space="0" w:color="000000"/>
              <w:bottom w:val="dotted" w:sz="4" w:space="0" w:color="000000"/>
            </w:tcBorders>
          </w:tcPr>
          <w:p w14:paraId="0D7A8ED1" w14:textId="77777777" w:rsidR="0074028A" w:rsidRDefault="00723376">
            <w:pPr>
              <w:pStyle w:val="TableParagraph"/>
              <w:spacing w:before="1"/>
              <w:ind w:left="115"/>
              <w:rPr>
                <w:rFonts w:ascii="Arial"/>
                <w:i/>
                <w:sz w:val="16"/>
              </w:rPr>
            </w:pPr>
            <w:r>
              <w:rPr>
                <w:rFonts w:ascii="Arial"/>
                <w:i/>
                <w:sz w:val="16"/>
              </w:rPr>
              <w:t>(Insert</w:t>
            </w:r>
            <w:r>
              <w:rPr>
                <w:rFonts w:ascii="Arial"/>
                <w:i/>
                <w:spacing w:val="-5"/>
                <w:sz w:val="16"/>
              </w:rPr>
              <w:t xml:space="preserve"> </w:t>
            </w:r>
            <w:r>
              <w:rPr>
                <w:rFonts w:ascii="Arial"/>
                <w:i/>
                <w:sz w:val="16"/>
              </w:rPr>
              <w:t>name</w:t>
            </w:r>
            <w:r>
              <w:rPr>
                <w:rFonts w:ascii="Arial"/>
                <w:i/>
                <w:spacing w:val="-4"/>
                <w:sz w:val="16"/>
              </w:rPr>
              <w:t xml:space="preserve"> </w:t>
            </w:r>
            <w:r>
              <w:rPr>
                <w:rFonts w:ascii="Arial"/>
                <w:i/>
                <w:sz w:val="16"/>
              </w:rPr>
              <w:t>and</w:t>
            </w:r>
            <w:r>
              <w:rPr>
                <w:rFonts w:ascii="Arial"/>
                <w:i/>
                <w:spacing w:val="-3"/>
                <w:sz w:val="16"/>
              </w:rPr>
              <w:t xml:space="preserve"> </w:t>
            </w:r>
            <w:r>
              <w:rPr>
                <w:rFonts w:ascii="Arial"/>
                <w:i/>
                <w:sz w:val="16"/>
              </w:rPr>
              <w:t>address</w:t>
            </w:r>
            <w:r>
              <w:rPr>
                <w:rFonts w:ascii="Arial"/>
                <w:i/>
                <w:spacing w:val="-5"/>
                <w:sz w:val="16"/>
              </w:rPr>
              <w:t xml:space="preserve"> </w:t>
            </w:r>
            <w:r>
              <w:rPr>
                <w:rFonts w:ascii="Arial"/>
                <w:i/>
                <w:sz w:val="16"/>
              </w:rPr>
              <w:t>of</w:t>
            </w:r>
            <w:r>
              <w:rPr>
                <w:rFonts w:ascii="Arial"/>
                <w:i/>
                <w:spacing w:val="-4"/>
                <w:sz w:val="16"/>
              </w:rPr>
              <w:t xml:space="preserve"> </w:t>
            </w:r>
            <w:proofErr w:type="spellStart"/>
            <w:r>
              <w:rPr>
                <w:rFonts w:ascii="Arial"/>
                <w:i/>
                <w:spacing w:val="-2"/>
                <w:sz w:val="16"/>
              </w:rPr>
              <w:t>organisation</w:t>
            </w:r>
            <w:proofErr w:type="spellEnd"/>
            <w:r>
              <w:rPr>
                <w:rFonts w:ascii="Arial"/>
                <w:i/>
                <w:spacing w:val="-2"/>
                <w:sz w:val="16"/>
              </w:rPr>
              <w:t>)</w:t>
            </w:r>
          </w:p>
        </w:tc>
        <w:tc>
          <w:tcPr>
            <w:tcW w:w="353" w:type="dxa"/>
          </w:tcPr>
          <w:p w14:paraId="31C59901" w14:textId="77777777" w:rsidR="0074028A" w:rsidRDefault="0074028A">
            <w:pPr>
              <w:pStyle w:val="TableParagraph"/>
              <w:rPr>
                <w:rFonts w:ascii="Times New Roman"/>
                <w:sz w:val="18"/>
              </w:rPr>
            </w:pPr>
          </w:p>
        </w:tc>
        <w:tc>
          <w:tcPr>
            <w:tcW w:w="4148" w:type="dxa"/>
            <w:tcBorders>
              <w:top w:val="dotted" w:sz="4" w:space="0" w:color="000000"/>
              <w:bottom w:val="dotted" w:sz="4" w:space="0" w:color="000000"/>
            </w:tcBorders>
          </w:tcPr>
          <w:p w14:paraId="048B943B" w14:textId="77777777" w:rsidR="0074028A" w:rsidRDefault="00723376">
            <w:pPr>
              <w:pStyle w:val="TableParagraph"/>
              <w:spacing w:before="1"/>
              <w:ind w:left="115"/>
              <w:rPr>
                <w:rFonts w:ascii="Arial"/>
                <w:i/>
                <w:sz w:val="16"/>
              </w:rPr>
            </w:pPr>
            <w:r>
              <w:rPr>
                <w:rFonts w:ascii="Arial"/>
                <w:i/>
                <w:sz w:val="16"/>
              </w:rPr>
              <w:t>Eskom</w:t>
            </w:r>
            <w:r>
              <w:rPr>
                <w:rFonts w:ascii="Arial"/>
                <w:i/>
                <w:spacing w:val="-5"/>
                <w:sz w:val="16"/>
              </w:rPr>
              <w:t xml:space="preserve"> </w:t>
            </w:r>
            <w:r>
              <w:rPr>
                <w:rFonts w:ascii="Arial"/>
                <w:i/>
                <w:sz w:val="16"/>
              </w:rPr>
              <w:t>Holdings</w:t>
            </w:r>
            <w:r>
              <w:rPr>
                <w:rFonts w:ascii="Arial"/>
                <w:i/>
                <w:spacing w:val="-4"/>
                <w:sz w:val="16"/>
              </w:rPr>
              <w:t xml:space="preserve"> </w:t>
            </w:r>
            <w:r>
              <w:rPr>
                <w:rFonts w:ascii="Arial"/>
                <w:i/>
                <w:sz w:val="16"/>
              </w:rPr>
              <w:t>SOC</w:t>
            </w:r>
            <w:r>
              <w:rPr>
                <w:rFonts w:ascii="Arial"/>
                <w:i/>
                <w:spacing w:val="-6"/>
                <w:sz w:val="16"/>
              </w:rPr>
              <w:t xml:space="preserve"> </w:t>
            </w:r>
            <w:r>
              <w:rPr>
                <w:rFonts w:ascii="Arial"/>
                <w:i/>
                <w:spacing w:val="-5"/>
                <w:sz w:val="16"/>
              </w:rPr>
              <w:t>Ltd</w:t>
            </w:r>
          </w:p>
          <w:p w14:paraId="79C25F3E" w14:textId="77777777" w:rsidR="0074028A" w:rsidRDefault="00723376">
            <w:pPr>
              <w:pStyle w:val="TableParagraph"/>
              <w:ind w:left="115" w:right="908"/>
              <w:rPr>
                <w:rFonts w:ascii="Arial"/>
                <w:i/>
                <w:sz w:val="16"/>
              </w:rPr>
            </w:pPr>
            <w:r>
              <w:rPr>
                <w:rFonts w:ascii="Arial"/>
                <w:i/>
                <w:sz w:val="16"/>
              </w:rPr>
              <w:t>Hendrina</w:t>
            </w:r>
            <w:r>
              <w:rPr>
                <w:rFonts w:ascii="Arial"/>
                <w:i/>
                <w:spacing w:val="-9"/>
                <w:sz w:val="16"/>
              </w:rPr>
              <w:t xml:space="preserve"> </w:t>
            </w:r>
            <w:r>
              <w:rPr>
                <w:rFonts w:ascii="Arial"/>
                <w:i/>
                <w:sz w:val="16"/>
              </w:rPr>
              <w:t>Power</w:t>
            </w:r>
            <w:r>
              <w:rPr>
                <w:rFonts w:ascii="Arial"/>
                <w:i/>
                <w:spacing w:val="-11"/>
                <w:sz w:val="16"/>
              </w:rPr>
              <w:t xml:space="preserve"> </w:t>
            </w:r>
            <w:r>
              <w:rPr>
                <w:rFonts w:ascii="Arial"/>
                <w:i/>
                <w:sz w:val="16"/>
              </w:rPr>
              <w:t>Station,</w:t>
            </w:r>
            <w:r>
              <w:rPr>
                <w:rFonts w:ascii="Arial"/>
                <w:i/>
                <w:spacing w:val="-10"/>
                <w:sz w:val="16"/>
              </w:rPr>
              <w:t xml:space="preserve"> </w:t>
            </w:r>
            <w:r>
              <w:rPr>
                <w:rFonts w:ascii="Arial"/>
                <w:i/>
                <w:sz w:val="16"/>
              </w:rPr>
              <w:t>Impala</w:t>
            </w:r>
            <w:r>
              <w:rPr>
                <w:rFonts w:ascii="Arial"/>
                <w:i/>
                <w:spacing w:val="-9"/>
                <w:sz w:val="16"/>
              </w:rPr>
              <w:t xml:space="preserve"> </w:t>
            </w:r>
            <w:r>
              <w:rPr>
                <w:rFonts w:ascii="Arial"/>
                <w:i/>
                <w:sz w:val="16"/>
              </w:rPr>
              <w:t>Road Private Bag X1003</w:t>
            </w:r>
          </w:p>
          <w:p w14:paraId="30CCB620" w14:textId="77777777" w:rsidR="0074028A" w:rsidRDefault="00723376">
            <w:pPr>
              <w:pStyle w:val="TableParagraph"/>
              <w:spacing w:line="183" w:lineRule="exact"/>
              <w:ind w:left="115"/>
              <w:rPr>
                <w:rFonts w:ascii="Arial"/>
                <w:i/>
                <w:sz w:val="16"/>
              </w:rPr>
            </w:pPr>
            <w:r>
              <w:rPr>
                <w:rFonts w:ascii="Arial"/>
                <w:i/>
                <w:sz w:val="16"/>
              </w:rPr>
              <w:t>Pullenshope</w:t>
            </w:r>
            <w:r>
              <w:rPr>
                <w:rFonts w:ascii="Arial"/>
                <w:i/>
                <w:spacing w:val="-7"/>
                <w:sz w:val="16"/>
              </w:rPr>
              <w:t xml:space="preserve"> </w:t>
            </w:r>
            <w:r>
              <w:rPr>
                <w:rFonts w:ascii="Arial"/>
                <w:i/>
                <w:spacing w:val="-2"/>
                <w:sz w:val="16"/>
              </w:rPr>
              <w:t>1096,SA</w:t>
            </w:r>
          </w:p>
        </w:tc>
      </w:tr>
      <w:tr w:rsidR="0074028A" w14:paraId="7E13CEC1" w14:textId="77777777">
        <w:trPr>
          <w:trHeight w:val="691"/>
        </w:trPr>
        <w:tc>
          <w:tcPr>
            <w:tcW w:w="1123" w:type="dxa"/>
          </w:tcPr>
          <w:p w14:paraId="49A61A5B" w14:textId="77777777" w:rsidR="0074028A" w:rsidRDefault="00723376">
            <w:pPr>
              <w:pStyle w:val="TableParagraph"/>
              <w:spacing w:line="230" w:lineRule="exact"/>
              <w:ind w:left="50" w:right="177"/>
              <w:rPr>
                <w:sz w:val="20"/>
              </w:rPr>
            </w:pPr>
            <w:r>
              <w:rPr>
                <w:sz w:val="20"/>
              </w:rPr>
              <w:t xml:space="preserve">Name &amp; </w:t>
            </w:r>
            <w:r>
              <w:rPr>
                <w:spacing w:val="-2"/>
                <w:sz w:val="20"/>
              </w:rPr>
              <w:t xml:space="preserve">signature </w:t>
            </w:r>
            <w:r>
              <w:rPr>
                <w:sz w:val="20"/>
              </w:rPr>
              <w:t>of</w:t>
            </w:r>
            <w:r>
              <w:rPr>
                <w:spacing w:val="-14"/>
                <w:sz w:val="20"/>
              </w:rPr>
              <w:t xml:space="preserve"> </w:t>
            </w:r>
            <w:r>
              <w:rPr>
                <w:sz w:val="20"/>
              </w:rPr>
              <w:t>witness</w:t>
            </w:r>
          </w:p>
        </w:tc>
        <w:tc>
          <w:tcPr>
            <w:tcW w:w="4148" w:type="dxa"/>
            <w:tcBorders>
              <w:top w:val="dotted" w:sz="4" w:space="0" w:color="000000"/>
              <w:bottom w:val="dotted" w:sz="4" w:space="0" w:color="000000"/>
            </w:tcBorders>
          </w:tcPr>
          <w:p w14:paraId="044DE05E" w14:textId="77777777" w:rsidR="0074028A" w:rsidRDefault="0074028A">
            <w:pPr>
              <w:pStyle w:val="TableParagraph"/>
              <w:rPr>
                <w:rFonts w:ascii="Times New Roman"/>
                <w:sz w:val="18"/>
              </w:rPr>
            </w:pPr>
          </w:p>
        </w:tc>
        <w:tc>
          <w:tcPr>
            <w:tcW w:w="353" w:type="dxa"/>
          </w:tcPr>
          <w:p w14:paraId="3AA51851" w14:textId="77777777" w:rsidR="0074028A" w:rsidRDefault="0074028A">
            <w:pPr>
              <w:pStyle w:val="TableParagraph"/>
              <w:rPr>
                <w:rFonts w:ascii="Times New Roman"/>
                <w:sz w:val="18"/>
              </w:rPr>
            </w:pPr>
          </w:p>
        </w:tc>
        <w:tc>
          <w:tcPr>
            <w:tcW w:w="4148" w:type="dxa"/>
            <w:tcBorders>
              <w:top w:val="dotted" w:sz="4" w:space="0" w:color="000000"/>
              <w:bottom w:val="dotted" w:sz="4" w:space="0" w:color="000000"/>
            </w:tcBorders>
          </w:tcPr>
          <w:p w14:paraId="6AA2AEAB" w14:textId="77777777" w:rsidR="0074028A" w:rsidRDefault="0074028A">
            <w:pPr>
              <w:pStyle w:val="TableParagraph"/>
              <w:rPr>
                <w:rFonts w:ascii="Times New Roman"/>
                <w:sz w:val="18"/>
              </w:rPr>
            </w:pPr>
          </w:p>
        </w:tc>
      </w:tr>
      <w:tr w:rsidR="0074028A" w14:paraId="597C3E7F" w14:textId="77777777">
        <w:trPr>
          <w:trHeight w:val="460"/>
        </w:trPr>
        <w:tc>
          <w:tcPr>
            <w:tcW w:w="1123" w:type="dxa"/>
          </w:tcPr>
          <w:p w14:paraId="58EFACE3" w14:textId="77777777" w:rsidR="0074028A" w:rsidRDefault="00723376">
            <w:pPr>
              <w:pStyle w:val="TableParagraph"/>
              <w:spacing w:before="230" w:line="211" w:lineRule="exact"/>
              <w:ind w:left="50"/>
              <w:rPr>
                <w:sz w:val="20"/>
              </w:rPr>
            </w:pPr>
            <w:r>
              <w:rPr>
                <w:spacing w:val="-4"/>
                <w:sz w:val="20"/>
              </w:rPr>
              <w:t>Date</w:t>
            </w:r>
          </w:p>
        </w:tc>
        <w:tc>
          <w:tcPr>
            <w:tcW w:w="4148" w:type="dxa"/>
            <w:tcBorders>
              <w:top w:val="dotted" w:sz="4" w:space="0" w:color="000000"/>
              <w:bottom w:val="dotted" w:sz="4" w:space="0" w:color="000000"/>
            </w:tcBorders>
          </w:tcPr>
          <w:p w14:paraId="7DC85428" w14:textId="77777777" w:rsidR="0074028A" w:rsidRDefault="0074028A">
            <w:pPr>
              <w:pStyle w:val="TableParagraph"/>
              <w:rPr>
                <w:rFonts w:ascii="Times New Roman"/>
                <w:sz w:val="18"/>
              </w:rPr>
            </w:pPr>
          </w:p>
        </w:tc>
        <w:tc>
          <w:tcPr>
            <w:tcW w:w="353" w:type="dxa"/>
          </w:tcPr>
          <w:p w14:paraId="09517E9E" w14:textId="77777777" w:rsidR="0074028A" w:rsidRDefault="0074028A">
            <w:pPr>
              <w:pStyle w:val="TableParagraph"/>
              <w:rPr>
                <w:rFonts w:ascii="Times New Roman"/>
                <w:sz w:val="18"/>
              </w:rPr>
            </w:pPr>
          </w:p>
        </w:tc>
        <w:tc>
          <w:tcPr>
            <w:tcW w:w="4148" w:type="dxa"/>
            <w:tcBorders>
              <w:top w:val="dotted" w:sz="4" w:space="0" w:color="000000"/>
              <w:bottom w:val="dotted" w:sz="4" w:space="0" w:color="000000"/>
            </w:tcBorders>
          </w:tcPr>
          <w:p w14:paraId="16731F16" w14:textId="77777777" w:rsidR="0074028A" w:rsidRDefault="0074028A">
            <w:pPr>
              <w:pStyle w:val="TableParagraph"/>
              <w:rPr>
                <w:rFonts w:ascii="Times New Roman"/>
                <w:sz w:val="18"/>
              </w:rPr>
            </w:pPr>
          </w:p>
        </w:tc>
      </w:tr>
    </w:tbl>
    <w:p w14:paraId="0E766E20" w14:textId="77777777" w:rsidR="0074028A" w:rsidRDefault="0074028A">
      <w:pPr>
        <w:pStyle w:val="TableParagraph"/>
        <w:rPr>
          <w:rFonts w:ascii="Times New Roman"/>
          <w:sz w:val="18"/>
        </w:rPr>
        <w:sectPr w:rsidR="0074028A">
          <w:pgSz w:w="11910" w:h="16840"/>
          <w:pgMar w:top="1320" w:right="992" w:bottom="880" w:left="850" w:header="726" w:footer="697" w:gutter="0"/>
          <w:cols w:space="720"/>
        </w:sectPr>
      </w:pPr>
    </w:p>
    <w:p w14:paraId="706B68E3" w14:textId="77777777" w:rsidR="0074028A" w:rsidRDefault="0074028A">
      <w:pPr>
        <w:pStyle w:val="BodyText"/>
        <w:spacing w:before="94" w:after="1"/>
      </w:pPr>
    </w:p>
    <w:p w14:paraId="63A3AD32" w14:textId="77777777" w:rsidR="0074028A" w:rsidRDefault="00723376">
      <w:pPr>
        <w:pStyle w:val="BodyText"/>
        <w:ind w:left="140"/>
      </w:pPr>
      <w:r>
        <w:rPr>
          <w:noProof/>
        </w:rPr>
        <mc:AlternateContent>
          <mc:Choice Requires="wps">
            <w:drawing>
              <wp:inline distT="0" distB="0" distL="0" distR="0" wp14:anchorId="4B2145C2" wp14:editId="567DF599">
                <wp:extent cx="6229985" cy="454659"/>
                <wp:effectExtent l="9525" t="0" r="0" b="12065"/>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985" cy="454659"/>
                        </a:xfrm>
                        <a:prstGeom prst="rect">
                          <a:avLst/>
                        </a:prstGeom>
                        <a:solidFill>
                          <a:srgbClr val="D9D9D9"/>
                        </a:solidFill>
                        <a:ln w="9143">
                          <a:solidFill>
                            <a:srgbClr val="000000"/>
                          </a:solidFill>
                          <a:prstDash val="solid"/>
                        </a:ln>
                      </wps:spPr>
                      <wps:txbx>
                        <w:txbxContent>
                          <w:p w14:paraId="168B07A9" w14:textId="77777777" w:rsidR="0074028A" w:rsidRDefault="00723376">
                            <w:pPr>
                              <w:spacing w:before="99"/>
                              <w:ind w:left="127"/>
                              <w:rPr>
                                <w:color w:val="000000"/>
                                <w:sz w:val="44"/>
                              </w:rPr>
                            </w:pPr>
                            <w:r>
                              <w:rPr>
                                <w:color w:val="000000"/>
                                <w:sz w:val="44"/>
                              </w:rPr>
                              <w:t>C1.2</w:t>
                            </w:r>
                            <w:r>
                              <w:rPr>
                                <w:color w:val="000000"/>
                                <w:spacing w:val="-12"/>
                                <w:sz w:val="44"/>
                              </w:rPr>
                              <w:t xml:space="preserve"> </w:t>
                            </w:r>
                            <w:r>
                              <w:rPr>
                                <w:color w:val="000000"/>
                                <w:sz w:val="44"/>
                              </w:rPr>
                              <w:t>ECC3</w:t>
                            </w:r>
                            <w:r>
                              <w:rPr>
                                <w:color w:val="000000"/>
                                <w:spacing w:val="-10"/>
                                <w:sz w:val="44"/>
                              </w:rPr>
                              <w:t xml:space="preserve"> </w:t>
                            </w:r>
                            <w:r>
                              <w:rPr>
                                <w:color w:val="000000"/>
                                <w:sz w:val="44"/>
                              </w:rPr>
                              <w:t>Contract</w:t>
                            </w:r>
                            <w:r>
                              <w:rPr>
                                <w:color w:val="000000"/>
                                <w:spacing w:val="-13"/>
                                <w:sz w:val="44"/>
                              </w:rPr>
                              <w:t xml:space="preserve"> </w:t>
                            </w:r>
                            <w:r>
                              <w:rPr>
                                <w:color w:val="000000"/>
                                <w:spacing w:val="-4"/>
                                <w:sz w:val="44"/>
                              </w:rPr>
                              <w:t>Data</w:t>
                            </w:r>
                          </w:p>
                        </w:txbxContent>
                      </wps:txbx>
                      <wps:bodyPr wrap="square" lIns="0" tIns="0" rIns="0" bIns="0" rtlCol="0">
                        <a:noAutofit/>
                      </wps:bodyPr>
                    </wps:wsp>
                  </a:graphicData>
                </a:graphic>
              </wp:inline>
            </w:drawing>
          </mc:Choice>
          <mc:Fallback>
            <w:pict>
              <v:shape w14:anchorId="4B2145C2" id="Textbox 62" o:spid="_x0000_s1035" type="#_x0000_t202" style="width:490.55pt;height: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" fillcolor="#d9d9d9" strokeweight=".25397mm">
                <v:path arrowok="t"/>
                <v:textbox inset="0,0,0,0">
                  <w:txbxContent>
                    <w:p w14:paraId="168B07A9" w14:textId="77777777" w:rsidR="0074028A" w:rsidRDefault="00723376">
                      <w:pPr>
                        <w:spacing w:before="99"/>
                        <w:ind w:left="127"/>
                        <w:rPr>
                          <w:color w:val="000000"/>
                          <w:sz w:val="44"/>
                        </w:rPr>
                      </w:pPr>
                      <w:r>
                        <w:rPr>
                          <w:color w:val="000000"/>
                          <w:sz w:val="44"/>
                        </w:rPr>
                        <w:t>C1.2</w:t>
                      </w:r>
                      <w:r>
                        <w:rPr>
                          <w:color w:val="000000"/>
                          <w:spacing w:val="-12"/>
                          <w:sz w:val="44"/>
                        </w:rPr>
                        <w:t xml:space="preserve"> </w:t>
                      </w:r>
                      <w:r>
                        <w:rPr>
                          <w:color w:val="000000"/>
                          <w:sz w:val="44"/>
                        </w:rPr>
                        <w:t>ECC3</w:t>
                      </w:r>
                      <w:r>
                        <w:rPr>
                          <w:color w:val="000000"/>
                          <w:spacing w:val="-10"/>
                          <w:sz w:val="44"/>
                        </w:rPr>
                        <w:t xml:space="preserve"> </w:t>
                      </w:r>
                      <w:r>
                        <w:rPr>
                          <w:color w:val="000000"/>
                          <w:sz w:val="44"/>
                        </w:rPr>
                        <w:t>Contract</w:t>
                      </w:r>
                      <w:r>
                        <w:rPr>
                          <w:color w:val="000000"/>
                          <w:spacing w:val="-13"/>
                          <w:sz w:val="44"/>
                        </w:rPr>
                        <w:t xml:space="preserve"> </w:t>
                      </w:r>
                      <w:r>
                        <w:rPr>
                          <w:color w:val="000000"/>
                          <w:spacing w:val="-4"/>
                          <w:sz w:val="44"/>
                        </w:rPr>
                        <w:t>Data</w:t>
                      </w:r>
                    </w:p>
                  </w:txbxContent>
                </v:textbox>
                <w10:anchorlock/>
              </v:shape>
            </w:pict>
          </mc:Fallback>
        </mc:AlternateContent>
      </w:r>
    </w:p>
    <w:p w14:paraId="19384430" w14:textId="77777777" w:rsidR="0074028A" w:rsidRDefault="00723376">
      <w:pPr>
        <w:pStyle w:val="Heading3"/>
        <w:spacing w:before="209"/>
        <w:rPr>
          <w:i/>
        </w:rPr>
      </w:pPr>
      <w:r>
        <w:t>Part</w:t>
      </w:r>
      <w:r>
        <w:rPr>
          <w:spacing w:val="-7"/>
        </w:rPr>
        <w:t xml:space="preserve"> </w:t>
      </w:r>
      <w:r>
        <w:t>one</w:t>
      </w:r>
      <w:r>
        <w:rPr>
          <w:spacing w:val="-3"/>
        </w:rPr>
        <w:t xml:space="preserve"> </w:t>
      </w:r>
      <w:r>
        <w:t>-</w:t>
      </w:r>
      <w:r>
        <w:rPr>
          <w:spacing w:val="-6"/>
        </w:rPr>
        <w:t xml:space="preserve"> </w:t>
      </w:r>
      <w:r>
        <w:t>Data</w:t>
      </w:r>
      <w:r>
        <w:rPr>
          <w:spacing w:val="-6"/>
        </w:rPr>
        <w:t xml:space="preserve"> </w:t>
      </w:r>
      <w:r>
        <w:t>provided</w:t>
      </w:r>
      <w:r>
        <w:rPr>
          <w:spacing w:val="-6"/>
        </w:rPr>
        <w:t xml:space="preserve"> </w:t>
      </w:r>
      <w:r>
        <w:t>by</w:t>
      </w:r>
      <w:r>
        <w:rPr>
          <w:spacing w:val="-6"/>
        </w:rPr>
        <w:t xml:space="preserve"> </w:t>
      </w:r>
      <w:r>
        <w:t>the</w:t>
      </w:r>
      <w:r>
        <w:rPr>
          <w:spacing w:val="-6"/>
        </w:rPr>
        <w:t xml:space="preserve"> </w:t>
      </w:r>
      <w:r>
        <w:rPr>
          <w:i/>
          <w:spacing w:val="-2"/>
        </w:rPr>
        <w:t>Employer</w:t>
      </w:r>
    </w:p>
    <w:p w14:paraId="1E9CA3EE" w14:textId="77777777" w:rsidR="0074028A" w:rsidRDefault="00723376">
      <w:pPr>
        <w:pStyle w:val="BodyText"/>
        <w:spacing w:before="227"/>
        <w:ind w:left="282"/>
      </w:pPr>
      <w:r>
        <w:t>Completion</w:t>
      </w:r>
      <w:r>
        <w:rPr>
          <w:spacing w:val="-8"/>
        </w:rPr>
        <w:t xml:space="preserve"> </w:t>
      </w:r>
      <w:r>
        <w:t>of</w:t>
      </w:r>
      <w:r>
        <w:rPr>
          <w:spacing w:val="-5"/>
        </w:rPr>
        <w:t xml:space="preserve"> </w:t>
      </w:r>
      <w:r>
        <w:t>the</w:t>
      </w:r>
      <w:r>
        <w:rPr>
          <w:spacing w:val="-5"/>
        </w:rPr>
        <w:t xml:space="preserve"> </w:t>
      </w:r>
      <w:r>
        <w:t>data</w:t>
      </w:r>
      <w:r>
        <w:rPr>
          <w:spacing w:val="-7"/>
        </w:rPr>
        <w:t xml:space="preserve"> </w:t>
      </w:r>
      <w:r>
        <w:t>in</w:t>
      </w:r>
      <w:r>
        <w:rPr>
          <w:spacing w:val="-7"/>
        </w:rPr>
        <w:t xml:space="preserve"> </w:t>
      </w:r>
      <w:r>
        <w:t>full,</w:t>
      </w:r>
      <w:r>
        <w:rPr>
          <w:spacing w:val="-5"/>
        </w:rPr>
        <w:t xml:space="preserve"> </w:t>
      </w:r>
      <w:r>
        <w:t>according</w:t>
      </w:r>
      <w:r>
        <w:rPr>
          <w:spacing w:val="-7"/>
        </w:rPr>
        <w:t xml:space="preserve"> </w:t>
      </w:r>
      <w:r>
        <w:t>to</w:t>
      </w:r>
      <w:r>
        <w:rPr>
          <w:spacing w:val="-6"/>
        </w:rPr>
        <w:t xml:space="preserve"> </w:t>
      </w:r>
      <w:r>
        <w:t>the</w:t>
      </w:r>
      <w:r>
        <w:rPr>
          <w:spacing w:val="-5"/>
        </w:rPr>
        <w:t xml:space="preserve"> </w:t>
      </w:r>
      <w:r>
        <w:t>Options</w:t>
      </w:r>
      <w:r>
        <w:rPr>
          <w:spacing w:val="-4"/>
        </w:rPr>
        <w:t xml:space="preserve"> </w:t>
      </w:r>
      <w:r>
        <w:t>chosen,</w:t>
      </w:r>
      <w:r>
        <w:rPr>
          <w:spacing w:val="-5"/>
        </w:rPr>
        <w:t xml:space="preserve"> </w:t>
      </w:r>
      <w:r>
        <w:t>is</w:t>
      </w:r>
      <w:r>
        <w:rPr>
          <w:spacing w:val="-7"/>
        </w:rPr>
        <w:t xml:space="preserve"> </w:t>
      </w:r>
      <w:r>
        <w:t>essential</w:t>
      </w:r>
      <w:r>
        <w:rPr>
          <w:spacing w:val="-6"/>
        </w:rPr>
        <w:t xml:space="preserve"> </w:t>
      </w:r>
      <w:r>
        <w:t>to</w:t>
      </w:r>
      <w:r>
        <w:rPr>
          <w:spacing w:val="-1"/>
        </w:rPr>
        <w:t xml:space="preserve"> </w:t>
      </w:r>
      <w:r>
        <w:t>create</w:t>
      </w:r>
      <w:r>
        <w:rPr>
          <w:spacing w:val="-7"/>
        </w:rPr>
        <w:t xml:space="preserve"> </w:t>
      </w:r>
      <w:r>
        <w:t>a</w:t>
      </w:r>
      <w:r>
        <w:rPr>
          <w:spacing w:val="-8"/>
        </w:rPr>
        <w:t xml:space="preserve"> </w:t>
      </w:r>
      <w:r>
        <w:t>complete</w:t>
      </w:r>
      <w:r>
        <w:rPr>
          <w:spacing w:val="-7"/>
        </w:rPr>
        <w:t xml:space="preserve"> </w:t>
      </w:r>
      <w:r>
        <w:rPr>
          <w:spacing w:val="-2"/>
        </w:rPr>
        <w:t>contract.</w:t>
      </w:r>
    </w:p>
    <w:p w14:paraId="7A49A7AA" w14:textId="77777777" w:rsidR="0074028A" w:rsidRDefault="0074028A">
      <w:pPr>
        <w:pStyle w:val="BodyText"/>
        <w:spacing w:before="96"/>
      </w:pPr>
    </w:p>
    <w:tbl>
      <w:tblPr>
        <w:tblW w:w="0" w:type="auto"/>
        <w:tblInd w:w="168" w:type="dxa"/>
        <w:tblLayout w:type="fixed"/>
        <w:tblCellMar>
          <w:left w:w="0" w:type="dxa"/>
          <w:right w:w="0" w:type="dxa"/>
        </w:tblCellMar>
        <w:tblLook w:val="01E0" w:firstRow="1" w:lastRow="1" w:firstColumn="1" w:lastColumn="1" w:noHBand="0" w:noVBand="0"/>
      </w:tblPr>
      <w:tblGrid>
        <w:gridCol w:w="1119"/>
        <w:gridCol w:w="3487"/>
        <w:gridCol w:w="5187"/>
      </w:tblGrid>
      <w:tr w:rsidR="0074028A" w14:paraId="2068A8C2" w14:textId="77777777">
        <w:trPr>
          <w:trHeight w:val="351"/>
        </w:trPr>
        <w:tc>
          <w:tcPr>
            <w:tcW w:w="1119" w:type="dxa"/>
            <w:tcBorders>
              <w:bottom w:val="single" w:sz="4" w:space="0" w:color="000000"/>
            </w:tcBorders>
          </w:tcPr>
          <w:p w14:paraId="76B22C86" w14:textId="77777777" w:rsidR="0074028A" w:rsidRDefault="00723376">
            <w:pPr>
              <w:pStyle w:val="TableParagraph"/>
              <w:spacing w:line="268" w:lineRule="exact"/>
              <w:ind w:left="122"/>
              <w:rPr>
                <w:rFonts w:ascii="Arial"/>
                <w:b/>
                <w:sz w:val="24"/>
              </w:rPr>
            </w:pPr>
            <w:r>
              <w:rPr>
                <w:rFonts w:ascii="Arial"/>
                <w:b/>
                <w:spacing w:val="-2"/>
                <w:sz w:val="24"/>
              </w:rPr>
              <w:t>Clause</w:t>
            </w:r>
          </w:p>
        </w:tc>
        <w:tc>
          <w:tcPr>
            <w:tcW w:w="3487" w:type="dxa"/>
            <w:tcBorders>
              <w:bottom w:val="single" w:sz="4" w:space="0" w:color="000000"/>
            </w:tcBorders>
          </w:tcPr>
          <w:p w14:paraId="2C6315FB" w14:textId="77777777" w:rsidR="0074028A" w:rsidRDefault="00723376">
            <w:pPr>
              <w:pStyle w:val="TableParagraph"/>
              <w:spacing w:line="268" w:lineRule="exact"/>
              <w:ind w:left="83"/>
              <w:rPr>
                <w:rFonts w:ascii="Arial"/>
                <w:b/>
                <w:sz w:val="24"/>
              </w:rPr>
            </w:pPr>
            <w:r>
              <w:rPr>
                <w:rFonts w:ascii="Arial"/>
                <w:b/>
                <w:spacing w:val="-2"/>
                <w:sz w:val="24"/>
              </w:rPr>
              <w:t>Statement</w:t>
            </w:r>
          </w:p>
        </w:tc>
        <w:tc>
          <w:tcPr>
            <w:tcW w:w="5187" w:type="dxa"/>
            <w:tcBorders>
              <w:bottom w:val="single" w:sz="4" w:space="0" w:color="000000"/>
            </w:tcBorders>
          </w:tcPr>
          <w:p w14:paraId="704EF70D" w14:textId="77777777" w:rsidR="0074028A" w:rsidRDefault="00723376">
            <w:pPr>
              <w:pStyle w:val="TableParagraph"/>
              <w:spacing w:line="268" w:lineRule="exact"/>
              <w:ind w:left="557"/>
              <w:rPr>
                <w:rFonts w:ascii="Arial"/>
                <w:b/>
                <w:sz w:val="24"/>
              </w:rPr>
            </w:pPr>
            <w:r>
              <w:rPr>
                <w:rFonts w:ascii="Arial"/>
                <w:b/>
                <w:spacing w:val="-4"/>
                <w:sz w:val="24"/>
              </w:rPr>
              <w:t>Data</w:t>
            </w:r>
          </w:p>
        </w:tc>
      </w:tr>
      <w:tr w:rsidR="0074028A" w14:paraId="5D233C21" w14:textId="77777777">
        <w:trPr>
          <w:trHeight w:val="446"/>
        </w:trPr>
        <w:tc>
          <w:tcPr>
            <w:tcW w:w="1119" w:type="dxa"/>
            <w:tcBorders>
              <w:top w:val="single" w:sz="4" w:space="0" w:color="000000"/>
              <w:bottom w:val="single" w:sz="4" w:space="0" w:color="000000"/>
            </w:tcBorders>
          </w:tcPr>
          <w:p w14:paraId="6A1ED7D7" w14:textId="77777777" w:rsidR="0074028A" w:rsidRDefault="00723376">
            <w:pPr>
              <w:pStyle w:val="TableParagraph"/>
              <w:spacing w:before="86"/>
              <w:ind w:left="122"/>
              <w:rPr>
                <w:sz w:val="24"/>
              </w:rPr>
            </w:pPr>
            <w:r>
              <w:rPr>
                <w:spacing w:val="-10"/>
                <w:sz w:val="24"/>
              </w:rPr>
              <w:t>1</w:t>
            </w:r>
          </w:p>
        </w:tc>
        <w:tc>
          <w:tcPr>
            <w:tcW w:w="3487" w:type="dxa"/>
            <w:tcBorders>
              <w:top w:val="single" w:sz="4" w:space="0" w:color="000000"/>
              <w:bottom w:val="single" w:sz="4" w:space="0" w:color="000000"/>
            </w:tcBorders>
          </w:tcPr>
          <w:p w14:paraId="3C4B4A3E" w14:textId="77777777" w:rsidR="0074028A" w:rsidRDefault="00723376">
            <w:pPr>
              <w:pStyle w:val="TableParagraph"/>
              <w:spacing w:before="86"/>
              <w:ind w:left="83"/>
              <w:rPr>
                <w:rFonts w:ascii="Arial"/>
                <w:b/>
                <w:sz w:val="24"/>
              </w:rPr>
            </w:pPr>
            <w:r>
              <w:rPr>
                <w:rFonts w:ascii="Arial"/>
                <w:b/>
                <w:spacing w:val="-2"/>
                <w:sz w:val="24"/>
              </w:rPr>
              <w:t>General</w:t>
            </w:r>
          </w:p>
        </w:tc>
        <w:tc>
          <w:tcPr>
            <w:tcW w:w="5187" w:type="dxa"/>
            <w:tcBorders>
              <w:top w:val="single" w:sz="4" w:space="0" w:color="000000"/>
              <w:bottom w:val="single" w:sz="4" w:space="0" w:color="000000"/>
            </w:tcBorders>
          </w:tcPr>
          <w:p w14:paraId="2F6BFF05" w14:textId="77777777" w:rsidR="0074028A" w:rsidRDefault="0074028A">
            <w:pPr>
              <w:pStyle w:val="TableParagraph"/>
              <w:rPr>
                <w:rFonts w:ascii="Times New Roman"/>
                <w:sz w:val="20"/>
              </w:rPr>
            </w:pPr>
          </w:p>
        </w:tc>
      </w:tr>
      <w:tr w:rsidR="0074028A" w14:paraId="7FB24F8B" w14:textId="77777777">
        <w:trPr>
          <w:trHeight w:val="631"/>
        </w:trPr>
        <w:tc>
          <w:tcPr>
            <w:tcW w:w="9793" w:type="dxa"/>
            <w:gridSpan w:val="3"/>
            <w:tcBorders>
              <w:top w:val="single" w:sz="4" w:space="0" w:color="000000"/>
            </w:tcBorders>
          </w:tcPr>
          <w:p w14:paraId="2BC6AB9C" w14:textId="77777777" w:rsidR="0074028A" w:rsidRDefault="00723376">
            <w:pPr>
              <w:pStyle w:val="TableParagraph"/>
              <w:spacing w:before="83"/>
              <w:ind w:left="1202" w:right="4519"/>
              <w:rPr>
                <w:sz w:val="20"/>
              </w:rPr>
            </w:pPr>
            <w:r>
              <w:rPr>
                <w:sz w:val="20"/>
              </w:rPr>
              <w:t xml:space="preserve">The </w:t>
            </w:r>
            <w:r>
              <w:rPr>
                <w:rFonts w:ascii="Arial"/>
                <w:i/>
                <w:sz w:val="20"/>
              </w:rPr>
              <w:t xml:space="preserve">conditions of contract </w:t>
            </w:r>
            <w:r>
              <w:rPr>
                <w:sz w:val="20"/>
              </w:rPr>
              <w:t>are the core clauses</w:t>
            </w:r>
            <w:r>
              <w:rPr>
                <w:spacing w:val="-7"/>
                <w:sz w:val="20"/>
              </w:rPr>
              <w:t xml:space="preserve"> </w:t>
            </w:r>
            <w:r>
              <w:rPr>
                <w:sz w:val="20"/>
              </w:rPr>
              <w:t>and</w:t>
            </w:r>
            <w:r>
              <w:rPr>
                <w:spacing w:val="-8"/>
                <w:sz w:val="20"/>
              </w:rPr>
              <w:t xml:space="preserve"> </w:t>
            </w:r>
            <w:r>
              <w:rPr>
                <w:sz w:val="20"/>
              </w:rPr>
              <w:t>the</w:t>
            </w:r>
            <w:r>
              <w:rPr>
                <w:spacing w:val="-8"/>
                <w:sz w:val="20"/>
              </w:rPr>
              <w:t xml:space="preserve"> </w:t>
            </w:r>
            <w:r>
              <w:rPr>
                <w:sz w:val="20"/>
              </w:rPr>
              <w:t>clauses</w:t>
            </w:r>
            <w:r>
              <w:rPr>
                <w:spacing w:val="-7"/>
                <w:sz w:val="20"/>
              </w:rPr>
              <w:t xml:space="preserve"> </w:t>
            </w:r>
            <w:r>
              <w:rPr>
                <w:sz w:val="20"/>
              </w:rPr>
              <w:t>for</w:t>
            </w:r>
            <w:r>
              <w:rPr>
                <w:spacing w:val="-3"/>
                <w:sz w:val="20"/>
              </w:rPr>
              <w:t xml:space="preserve"> </w:t>
            </w:r>
            <w:r>
              <w:rPr>
                <w:sz w:val="20"/>
              </w:rPr>
              <w:t>main</w:t>
            </w:r>
            <w:r>
              <w:rPr>
                <w:spacing w:val="-8"/>
                <w:sz w:val="20"/>
              </w:rPr>
              <w:t xml:space="preserve"> </w:t>
            </w:r>
            <w:r>
              <w:rPr>
                <w:sz w:val="20"/>
              </w:rPr>
              <w:t>Option</w:t>
            </w:r>
          </w:p>
        </w:tc>
      </w:tr>
      <w:tr w:rsidR="0074028A" w14:paraId="598C7D55" w14:textId="77777777">
        <w:trPr>
          <w:trHeight w:val="398"/>
        </w:trPr>
        <w:tc>
          <w:tcPr>
            <w:tcW w:w="1119" w:type="dxa"/>
            <w:shd w:val="clear" w:color="auto" w:fill="D9D9D9"/>
          </w:tcPr>
          <w:p w14:paraId="76A27976" w14:textId="77777777" w:rsidR="0074028A" w:rsidRDefault="0074028A">
            <w:pPr>
              <w:pStyle w:val="TableParagraph"/>
              <w:rPr>
                <w:rFonts w:ascii="Times New Roman"/>
                <w:sz w:val="20"/>
              </w:rPr>
            </w:pPr>
          </w:p>
        </w:tc>
        <w:tc>
          <w:tcPr>
            <w:tcW w:w="3487" w:type="dxa"/>
          </w:tcPr>
          <w:p w14:paraId="521A8858" w14:textId="77777777" w:rsidR="0074028A" w:rsidRDefault="0074028A">
            <w:pPr>
              <w:pStyle w:val="TableParagraph"/>
              <w:rPr>
                <w:rFonts w:ascii="Times New Roman"/>
                <w:sz w:val="20"/>
              </w:rPr>
            </w:pPr>
          </w:p>
        </w:tc>
        <w:tc>
          <w:tcPr>
            <w:tcW w:w="5187" w:type="dxa"/>
          </w:tcPr>
          <w:p w14:paraId="5EED8823" w14:textId="77777777" w:rsidR="0074028A" w:rsidRDefault="00723376">
            <w:pPr>
              <w:pStyle w:val="TableParagraph"/>
              <w:tabs>
                <w:tab w:val="left" w:pos="1277"/>
              </w:tabs>
              <w:spacing w:before="83"/>
              <w:ind w:left="557"/>
              <w:rPr>
                <w:rFonts w:ascii="Arial"/>
                <w:b/>
                <w:sz w:val="20"/>
              </w:rPr>
            </w:pPr>
            <w:r>
              <w:rPr>
                <w:rFonts w:ascii="Arial"/>
                <w:b/>
                <w:spacing w:val="-5"/>
                <w:sz w:val="20"/>
              </w:rPr>
              <w:t>A:</w:t>
            </w:r>
            <w:r>
              <w:rPr>
                <w:rFonts w:ascii="Arial"/>
                <w:b/>
                <w:sz w:val="20"/>
              </w:rPr>
              <w:tab/>
              <w:t>Priced</w:t>
            </w:r>
            <w:r>
              <w:rPr>
                <w:rFonts w:ascii="Arial"/>
                <w:b/>
                <w:spacing w:val="-7"/>
                <w:sz w:val="20"/>
              </w:rPr>
              <w:t xml:space="preserve"> </w:t>
            </w:r>
            <w:r>
              <w:rPr>
                <w:rFonts w:ascii="Arial"/>
                <w:b/>
                <w:sz w:val="20"/>
              </w:rPr>
              <w:t>contract</w:t>
            </w:r>
            <w:r>
              <w:rPr>
                <w:rFonts w:ascii="Arial"/>
                <w:b/>
                <w:spacing w:val="-7"/>
                <w:sz w:val="20"/>
              </w:rPr>
              <w:t xml:space="preserve"> </w:t>
            </w:r>
            <w:r>
              <w:rPr>
                <w:rFonts w:ascii="Arial"/>
                <w:b/>
                <w:sz w:val="20"/>
              </w:rPr>
              <w:t>with</w:t>
            </w:r>
            <w:r>
              <w:rPr>
                <w:rFonts w:ascii="Arial"/>
                <w:b/>
                <w:spacing w:val="-7"/>
                <w:sz w:val="20"/>
              </w:rPr>
              <w:t xml:space="preserve"> </w:t>
            </w:r>
            <w:r>
              <w:rPr>
                <w:rFonts w:ascii="Arial"/>
                <w:b/>
                <w:sz w:val="20"/>
              </w:rPr>
              <w:t>activity</w:t>
            </w:r>
            <w:r>
              <w:rPr>
                <w:rFonts w:ascii="Arial"/>
                <w:b/>
                <w:spacing w:val="-7"/>
                <w:sz w:val="20"/>
              </w:rPr>
              <w:t xml:space="preserve"> </w:t>
            </w:r>
            <w:r>
              <w:rPr>
                <w:rFonts w:ascii="Arial"/>
                <w:b/>
                <w:spacing w:val="-2"/>
                <w:sz w:val="20"/>
              </w:rPr>
              <w:t>schedule</w:t>
            </w:r>
          </w:p>
        </w:tc>
      </w:tr>
      <w:tr w:rsidR="0074028A" w14:paraId="4F83F780" w14:textId="77777777">
        <w:trPr>
          <w:trHeight w:val="403"/>
        </w:trPr>
        <w:tc>
          <w:tcPr>
            <w:tcW w:w="1119" w:type="dxa"/>
          </w:tcPr>
          <w:p w14:paraId="7DB0FED1" w14:textId="77777777" w:rsidR="0074028A" w:rsidRDefault="0074028A">
            <w:pPr>
              <w:pStyle w:val="TableParagraph"/>
              <w:rPr>
                <w:rFonts w:ascii="Times New Roman"/>
                <w:sz w:val="20"/>
              </w:rPr>
            </w:pPr>
          </w:p>
        </w:tc>
        <w:tc>
          <w:tcPr>
            <w:tcW w:w="3487" w:type="dxa"/>
          </w:tcPr>
          <w:p w14:paraId="0A2C8912" w14:textId="77777777" w:rsidR="0074028A" w:rsidRDefault="00723376">
            <w:pPr>
              <w:pStyle w:val="TableParagraph"/>
              <w:spacing w:before="86"/>
              <w:ind w:left="83"/>
              <w:rPr>
                <w:sz w:val="20"/>
              </w:rPr>
            </w:pPr>
            <w:r>
              <w:rPr>
                <w:sz w:val="20"/>
              </w:rPr>
              <w:t>dispute</w:t>
            </w:r>
            <w:r>
              <w:rPr>
                <w:spacing w:val="-11"/>
                <w:sz w:val="20"/>
              </w:rPr>
              <w:t xml:space="preserve"> </w:t>
            </w:r>
            <w:r>
              <w:rPr>
                <w:sz w:val="20"/>
              </w:rPr>
              <w:t>resolution</w:t>
            </w:r>
            <w:r>
              <w:rPr>
                <w:spacing w:val="-11"/>
                <w:sz w:val="20"/>
              </w:rPr>
              <w:t xml:space="preserve"> </w:t>
            </w:r>
            <w:r>
              <w:rPr>
                <w:spacing w:val="-2"/>
                <w:sz w:val="20"/>
              </w:rPr>
              <w:t>Option</w:t>
            </w:r>
          </w:p>
        </w:tc>
        <w:tc>
          <w:tcPr>
            <w:tcW w:w="5187" w:type="dxa"/>
          </w:tcPr>
          <w:p w14:paraId="699335CD" w14:textId="77777777" w:rsidR="0074028A" w:rsidRDefault="00723376">
            <w:pPr>
              <w:pStyle w:val="TableParagraph"/>
              <w:tabs>
                <w:tab w:val="left" w:pos="1277"/>
              </w:tabs>
              <w:spacing w:before="86"/>
              <w:ind w:left="557"/>
              <w:rPr>
                <w:rFonts w:ascii="Arial"/>
                <w:b/>
                <w:sz w:val="20"/>
              </w:rPr>
            </w:pPr>
            <w:r>
              <w:rPr>
                <w:rFonts w:ascii="Arial"/>
                <w:b/>
                <w:spacing w:val="-5"/>
                <w:sz w:val="20"/>
              </w:rPr>
              <w:t>W1:</w:t>
            </w:r>
            <w:r>
              <w:rPr>
                <w:rFonts w:ascii="Arial"/>
                <w:b/>
                <w:sz w:val="20"/>
              </w:rPr>
              <w:tab/>
              <w:t>Dispute</w:t>
            </w:r>
            <w:r>
              <w:rPr>
                <w:rFonts w:ascii="Arial"/>
                <w:b/>
                <w:spacing w:val="-12"/>
                <w:sz w:val="20"/>
              </w:rPr>
              <w:t xml:space="preserve"> </w:t>
            </w:r>
            <w:r>
              <w:rPr>
                <w:rFonts w:ascii="Arial"/>
                <w:b/>
                <w:sz w:val="20"/>
              </w:rPr>
              <w:t>resolution</w:t>
            </w:r>
            <w:r>
              <w:rPr>
                <w:rFonts w:ascii="Arial"/>
                <w:b/>
                <w:spacing w:val="-7"/>
                <w:sz w:val="20"/>
              </w:rPr>
              <w:t xml:space="preserve"> </w:t>
            </w:r>
            <w:r>
              <w:rPr>
                <w:rFonts w:ascii="Arial"/>
                <w:b/>
                <w:spacing w:val="-2"/>
                <w:sz w:val="20"/>
              </w:rPr>
              <w:t>procedure</w:t>
            </w:r>
          </w:p>
        </w:tc>
      </w:tr>
      <w:tr w:rsidR="0074028A" w14:paraId="286F5A3D" w14:textId="77777777">
        <w:trPr>
          <w:trHeight w:val="399"/>
        </w:trPr>
        <w:tc>
          <w:tcPr>
            <w:tcW w:w="1119" w:type="dxa"/>
          </w:tcPr>
          <w:p w14:paraId="14BAD746" w14:textId="77777777" w:rsidR="0074028A" w:rsidRDefault="0074028A">
            <w:pPr>
              <w:pStyle w:val="TableParagraph"/>
              <w:rPr>
                <w:rFonts w:ascii="Times New Roman"/>
                <w:sz w:val="20"/>
              </w:rPr>
            </w:pPr>
          </w:p>
        </w:tc>
        <w:tc>
          <w:tcPr>
            <w:tcW w:w="3487" w:type="dxa"/>
          </w:tcPr>
          <w:p w14:paraId="5EE14FE0" w14:textId="77777777" w:rsidR="0074028A" w:rsidRDefault="00723376">
            <w:pPr>
              <w:pStyle w:val="TableParagraph"/>
              <w:spacing w:before="80"/>
              <w:ind w:left="83"/>
              <w:rPr>
                <w:sz w:val="20"/>
              </w:rPr>
            </w:pPr>
            <w:r>
              <w:rPr>
                <w:sz w:val="20"/>
              </w:rPr>
              <w:t>and</w:t>
            </w:r>
            <w:r>
              <w:rPr>
                <w:spacing w:val="-9"/>
                <w:sz w:val="20"/>
              </w:rPr>
              <w:t xml:space="preserve"> </w:t>
            </w:r>
            <w:r>
              <w:rPr>
                <w:sz w:val="20"/>
              </w:rPr>
              <w:t>secondary</w:t>
            </w:r>
            <w:r>
              <w:rPr>
                <w:spacing w:val="-6"/>
                <w:sz w:val="20"/>
              </w:rPr>
              <w:t xml:space="preserve"> </w:t>
            </w:r>
            <w:r>
              <w:rPr>
                <w:spacing w:val="-2"/>
                <w:sz w:val="20"/>
              </w:rPr>
              <w:t>Options</w:t>
            </w:r>
          </w:p>
        </w:tc>
        <w:tc>
          <w:tcPr>
            <w:tcW w:w="5187" w:type="dxa"/>
          </w:tcPr>
          <w:p w14:paraId="04C22E1A" w14:textId="77777777" w:rsidR="0074028A" w:rsidRDefault="0074028A">
            <w:pPr>
              <w:pStyle w:val="TableParagraph"/>
              <w:rPr>
                <w:rFonts w:ascii="Times New Roman"/>
                <w:sz w:val="20"/>
              </w:rPr>
            </w:pPr>
          </w:p>
        </w:tc>
      </w:tr>
      <w:tr w:rsidR="0074028A" w14:paraId="4853BA16" w14:textId="77777777">
        <w:trPr>
          <w:trHeight w:val="399"/>
        </w:trPr>
        <w:tc>
          <w:tcPr>
            <w:tcW w:w="1119" w:type="dxa"/>
          </w:tcPr>
          <w:p w14:paraId="52E591E1" w14:textId="77777777" w:rsidR="0074028A" w:rsidRDefault="0074028A">
            <w:pPr>
              <w:pStyle w:val="TableParagraph"/>
              <w:rPr>
                <w:rFonts w:ascii="Times New Roman"/>
                <w:sz w:val="20"/>
              </w:rPr>
            </w:pPr>
          </w:p>
        </w:tc>
        <w:tc>
          <w:tcPr>
            <w:tcW w:w="3487" w:type="dxa"/>
          </w:tcPr>
          <w:p w14:paraId="4C1A35A9" w14:textId="77777777" w:rsidR="0074028A" w:rsidRDefault="0074028A">
            <w:pPr>
              <w:pStyle w:val="TableParagraph"/>
              <w:rPr>
                <w:rFonts w:ascii="Times New Roman"/>
                <w:sz w:val="20"/>
              </w:rPr>
            </w:pPr>
          </w:p>
        </w:tc>
        <w:tc>
          <w:tcPr>
            <w:tcW w:w="5187" w:type="dxa"/>
          </w:tcPr>
          <w:p w14:paraId="248974D4" w14:textId="77777777" w:rsidR="0074028A" w:rsidRDefault="00723376">
            <w:pPr>
              <w:pStyle w:val="TableParagraph"/>
              <w:tabs>
                <w:tab w:val="left" w:pos="1277"/>
              </w:tabs>
              <w:spacing w:before="82"/>
              <w:ind w:left="557"/>
              <w:rPr>
                <w:rFonts w:ascii="Arial"/>
                <w:b/>
                <w:sz w:val="20"/>
              </w:rPr>
            </w:pPr>
            <w:r>
              <w:rPr>
                <w:rFonts w:ascii="Arial"/>
                <w:b/>
                <w:spacing w:val="-5"/>
                <w:sz w:val="20"/>
              </w:rPr>
              <w:t>X2</w:t>
            </w:r>
            <w:r>
              <w:rPr>
                <w:rFonts w:ascii="Arial"/>
                <w:b/>
                <w:sz w:val="20"/>
              </w:rPr>
              <w:tab/>
              <w:t>Changes</w:t>
            </w:r>
            <w:r>
              <w:rPr>
                <w:rFonts w:ascii="Arial"/>
                <w:b/>
                <w:spacing w:val="-7"/>
                <w:sz w:val="20"/>
              </w:rPr>
              <w:t xml:space="preserve"> </w:t>
            </w:r>
            <w:r>
              <w:rPr>
                <w:rFonts w:ascii="Arial"/>
                <w:b/>
                <w:sz w:val="20"/>
              </w:rPr>
              <w:t>in</w:t>
            </w:r>
            <w:r>
              <w:rPr>
                <w:rFonts w:ascii="Arial"/>
                <w:b/>
                <w:spacing w:val="-6"/>
                <w:sz w:val="20"/>
              </w:rPr>
              <w:t xml:space="preserve"> </w:t>
            </w:r>
            <w:r>
              <w:rPr>
                <w:rFonts w:ascii="Arial"/>
                <w:b/>
                <w:sz w:val="20"/>
              </w:rPr>
              <w:t>the</w:t>
            </w:r>
            <w:r>
              <w:rPr>
                <w:rFonts w:ascii="Arial"/>
                <w:b/>
                <w:spacing w:val="-4"/>
                <w:sz w:val="20"/>
              </w:rPr>
              <w:t xml:space="preserve"> </w:t>
            </w:r>
            <w:r>
              <w:rPr>
                <w:rFonts w:ascii="Arial"/>
                <w:b/>
                <w:spacing w:val="-5"/>
                <w:sz w:val="20"/>
              </w:rPr>
              <w:t>law</w:t>
            </w:r>
          </w:p>
        </w:tc>
      </w:tr>
      <w:tr w:rsidR="0074028A" w14:paraId="297A1252" w14:textId="77777777">
        <w:trPr>
          <w:trHeight w:val="401"/>
        </w:trPr>
        <w:tc>
          <w:tcPr>
            <w:tcW w:w="1119" w:type="dxa"/>
            <w:shd w:val="clear" w:color="auto" w:fill="D9D9D9"/>
          </w:tcPr>
          <w:p w14:paraId="4F16CC5C" w14:textId="77777777" w:rsidR="0074028A" w:rsidRDefault="0074028A">
            <w:pPr>
              <w:pStyle w:val="TableParagraph"/>
              <w:rPr>
                <w:rFonts w:ascii="Times New Roman"/>
                <w:sz w:val="20"/>
              </w:rPr>
            </w:pPr>
          </w:p>
        </w:tc>
        <w:tc>
          <w:tcPr>
            <w:tcW w:w="3487" w:type="dxa"/>
          </w:tcPr>
          <w:p w14:paraId="38AAD49E" w14:textId="77777777" w:rsidR="0074028A" w:rsidRDefault="0074028A">
            <w:pPr>
              <w:pStyle w:val="TableParagraph"/>
              <w:rPr>
                <w:rFonts w:ascii="Times New Roman"/>
                <w:sz w:val="20"/>
              </w:rPr>
            </w:pPr>
          </w:p>
        </w:tc>
        <w:tc>
          <w:tcPr>
            <w:tcW w:w="5187" w:type="dxa"/>
          </w:tcPr>
          <w:p w14:paraId="0CAB7A28" w14:textId="77777777" w:rsidR="0074028A" w:rsidRDefault="00723376">
            <w:pPr>
              <w:pStyle w:val="TableParagraph"/>
              <w:tabs>
                <w:tab w:val="left" w:pos="1277"/>
              </w:tabs>
              <w:spacing w:before="83"/>
              <w:ind w:left="557"/>
              <w:rPr>
                <w:rFonts w:ascii="Arial"/>
                <w:b/>
                <w:sz w:val="20"/>
              </w:rPr>
            </w:pPr>
            <w:r>
              <w:rPr>
                <w:rFonts w:ascii="Arial"/>
                <w:b/>
                <w:spacing w:val="-5"/>
                <w:sz w:val="20"/>
              </w:rPr>
              <w:t>X7:</w:t>
            </w:r>
            <w:r>
              <w:rPr>
                <w:rFonts w:ascii="Arial"/>
                <w:b/>
                <w:sz w:val="20"/>
              </w:rPr>
              <w:tab/>
              <w:t>Delay</w:t>
            </w:r>
            <w:r>
              <w:rPr>
                <w:rFonts w:ascii="Arial"/>
                <w:b/>
                <w:spacing w:val="-9"/>
                <w:sz w:val="20"/>
              </w:rPr>
              <w:t xml:space="preserve"> </w:t>
            </w:r>
            <w:r>
              <w:rPr>
                <w:rFonts w:ascii="Arial"/>
                <w:b/>
                <w:spacing w:val="-2"/>
                <w:sz w:val="20"/>
              </w:rPr>
              <w:t>damages</w:t>
            </w:r>
          </w:p>
        </w:tc>
      </w:tr>
      <w:tr w:rsidR="0074028A" w14:paraId="472A6D11" w14:textId="77777777">
        <w:trPr>
          <w:trHeight w:val="396"/>
        </w:trPr>
        <w:tc>
          <w:tcPr>
            <w:tcW w:w="1119" w:type="dxa"/>
            <w:shd w:val="clear" w:color="auto" w:fill="D9D9D9"/>
          </w:tcPr>
          <w:p w14:paraId="1DEB0DFD" w14:textId="77777777" w:rsidR="0074028A" w:rsidRDefault="0074028A">
            <w:pPr>
              <w:pStyle w:val="TableParagraph"/>
              <w:rPr>
                <w:rFonts w:ascii="Times New Roman"/>
                <w:sz w:val="20"/>
              </w:rPr>
            </w:pPr>
          </w:p>
        </w:tc>
        <w:tc>
          <w:tcPr>
            <w:tcW w:w="3487" w:type="dxa"/>
          </w:tcPr>
          <w:p w14:paraId="5D8469F1" w14:textId="77777777" w:rsidR="0074028A" w:rsidRDefault="0074028A">
            <w:pPr>
              <w:pStyle w:val="TableParagraph"/>
              <w:rPr>
                <w:rFonts w:ascii="Times New Roman"/>
                <w:sz w:val="20"/>
              </w:rPr>
            </w:pPr>
          </w:p>
        </w:tc>
        <w:tc>
          <w:tcPr>
            <w:tcW w:w="5187" w:type="dxa"/>
          </w:tcPr>
          <w:p w14:paraId="3BE123E2" w14:textId="77777777" w:rsidR="0074028A" w:rsidRDefault="00723376">
            <w:pPr>
              <w:pStyle w:val="TableParagraph"/>
              <w:tabs>
                <w:tab w:val="left" w:pos="1277"/>
              </w:tabs>
              <w:spacing w:before="82"/>
              <w:ind w:left="557"/>
              <w:rPr>
                <w:rFonts w:ascii="Arial"/>
                <w:b/>
                <w:sz w:val="20"/>
              </w:rPr>
            </w:pPr>
            <w:r>
              <w:rPr>
                <w:rFonts w:ascii="Arial"/>
                <w:b/>
                <w:spacing w:val="-4"/>
                <w:sz w:val="20"/>
              </w:rPr>
              <w:t>X16:</w:t>
            </w:r>
            <w:r>
              <w:rPr>
                <w:rFonts w:ascii="Arial"/>
                <w:b/>
                <w:sz w:val="20"/>
              </w:rPr>
              <w:tab/>
            </w:r>
            <w:r>
              <w:rPr>
                <w:rFonts w:ascii="Arial"/>
                <w:b/>
                <w:spacing w:val="-2"/>
                <w:sz w:val="20"/>
              </w:rPr>
              <w:t>Retention</w:t>
            </w:r>
          </w:p>
        </w:tc>
      </w:tr>
      <w:tr w:rsidR="0074028A" w14:paraId="1586D03B" w14:textId="77777777">
        <w:trPr>
          <w:trHeight w:val="402"/>
        </w:trPr>
        <w:tc>
          <w:tcPr>
            <w:tcW w:w="1119" w:type="dxa"/>
          </w:tcPr>
          <w:p w14:paraId="41A70875" w14:textId="77777777" w:rsidR="0074028A" w:rsidRDefault="0074028A">
            <w:pPr>
              <w:pStyle w:val="TableParagraph"/>
              <w:rPr>
                <w:rFonts w:ascii="Times New Roman"/>
                <w:sz w:val="20"/>
              </w:rPr>
            </w:pPr>
          </w:p>
        </w:tc>
        <w:tc>
          <w:tcPr>
            <w:tcW w:w="3487" w:type="dxa"/>
          </w:tcPr>
          <w:p w14:paraId="3FFC3DD5" w14:textId="77777777" w:rsidR="0074028A" w:rsidRDefault="0074028A">
            <w:pPr>
              <w:pStyle w:val="TableParagraph"/>
              <w:rPr>
                <w:rFonts w:ascii="Times New Roman"/>
                <w:sz w:val="20"/>
              </w:rPr>
            </w:pPr>
          </w:p>
        </w:tc>
        <w:tc>
          <w:tcPr>
            <w:tcW w:w="5187" w:type="dxa"/>
          </w:tcPr>
          <w:p w14:paraId="4ADCD93D" w14:textId="77777777" w:rsidR="0074028A" w:rsidRDefault="00723376">
            <w:pPr>
              <w:pStyle w:val="TableParagraph"/>
              <w:tabs>
                <w:tab w:val="left" w:pos="1277"/>
              </w:tabs>
              <w:spacing w:before="83"/>
              <w:ind w:left="557"/>
              <w:rPr>
                <w:rFonts w:ascii="Arial"/>
                <w:b/>
                <w:sz w:val="20"/>
              </w:rPr>
            </w:pPr>
            <w:r>
              <w:rPr>
                <w:rFonts w:ascii="Arial"/>
                <w:b/>
                <w:spacing w:val="-4"/>
                <w:sz w:val="20"/>
              </w:rPr>
              <w:t>X18:</w:t>
            </w:r>
            <w:r>
              <w:rPr>
                <w:rFonts w:ascii="Arial"/>
                <w:b/>
                <w:sz w:val="20"/>
              </w:rPr>
              <w:tab/>
              <w:t>Limitation</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liability</w:t>
            </w:r>
          </w:p>
        </w:tc>
      </w:tr>
      <w:tr w:rsidR="0074028A" w14:paraId="5D0C710B" w14:textId="77777777">
        <w:trPr>
          <w:trHeight w:val="400"/>
        </w:trPr>
        <w:tc>
          <w:tcPr>
            <w:tcW w:w="1119" w:type="dxa"/>
          </w:tcPr>
          <w:p w14:paraId="6FEF1D74" w14:textId="77777777" w:rsidR="0074028A" w:rsidRDefault="0074028A">
            <w:pPr>
              <w:pStyle w:val="TableParagraph"/>
              <w:rPr>
                <w:rFonts w:ascii="Times New Roman"/>
                <w:sz w:val="20"/>
              </w:rPr>
            </w:pPr>
          </w:p>
        </w:tc>
        <w:tc>
          <w:tcPr>
            <w:tcW w:w="3487" w:type="dxa"/>
          </w:tcPr>
          <w:p w14:paraId="4349E9EB" w14:textId="77777777" w:rsidR="0074028A" w:rsidRDefault="0074028A">
            <w:pPr>
              <w:pStyle w:val="TableParagraph"/>
              <w:rPr>
                <w:rFonts w:ascii="Times New Roman"/>
                <w:sz w:val="20"/>
              </w:rPr>
            </w:pPr>
          </w:p>
        </w:tc>
        <w:tc>
          <w:tcPr>
            <w:tcW w:w="5187" w:type="dxa"/>
          </w:tcPr>
          <w:p w14:paraId="059FC31A" w14:textId="77777777" w:rsidR="0074028A" w:rsidRDefault="00723376">
            <w:pPr>
              <w:pStyle w:val="TableParagraph"/>
              <w:tabs>
                <w:tab w:val="left" w:pos="1277"/>
              </w:tabs>
              <w:spacing w:before="82"/>
              <w:ind w:left="557"/>
              <w:rPr>
                <w:rFonts w:ascii="Arial"/>
                <w:b/>
                <w:i/>
                <w:sz w:val="20"/>
              </w:rPr>
            </w:pPr>
            <w:r>
              <w:rPr>
                <w:rFonts w:ascii="Arial"/>
                <w:b/>
                <w:spacing w:val="-5"/>
                <w:sz w:val="20"/>
              </w:rPr>
              <w:t>Z:</w:t>
            </w:r>
            <w:r>
              <w:rPr>
                <w:rFonts w:ascii="Arial"/>
                <w:b/>
                <w:sz w:val="20"/>
              </w:rPr>
              <w:tab/>
            </w:r>
            <w:r>
              <w:rPr>
                <w:rFonts w:ascii="Arial"/>
                <w:b/>
                <w:i/>
                <w:sz w:val="20"/>
              </w:rPr>
              <w:t>Additional</w:t>
            </w:r>
            <w:r>
              <w:rPr>
                <w:rFonts w:ascii="Arial"/>
                <w:b/>
                <w:i/>
                <w:spacing w:val="-8"/>
                <w:sz w:val="20"/>
              </w:rPr>
              <w:t xml:space="preserve"> </w:t>
            </w:r>
            <w:r>
              <w:rPr>
                <w:rFonts w:ascii="Arial"/>
                <w:b/>
                <w:i/>
                <w:sz w:val="20"/>
              </w:rPr>
              <w:t>conditions</w:t>
            </w:r>
            <w:r>
              <w:rPr>
                <w:rFonts w:ascii="Arial"/>
                <w:b/>
                <w:i/>
                <w:spacing w:val="-8"/>
                <w:sz w:val="20"/>
              </w:rPr>
              <w:t xml:space="preserve"> </w:t>
            </w:r>
            <w:r>
              <w:rPr>
                <w:rFonts w:ascii="Arial"/>
                <w:b/>
                <w:i/>
                <w:sz w:val="20"/>
              </w:rPr>
              <w:t>of</w:t>
            </w:r>
            <w:r>
              <w:rPr>
                <w:rFonts w:ascii="Arial"/>
                <w:b/>
                <w:i/>
                <w:spacing w:val="-6"/>
                <w:sz w:val="20"/>
              </w:rPr>
              <w:t xml:space="preserve"> </w:t>
            </w:r>
            <w:r>
              <w:rPr>
                <w:rFonts w:ascii="Arial"/>
                <w:b/>
                <w:i/>
                <w:spacing w:val="-2"/>
                <w:sz w:val="20"/>
              </w:rPr>
              <w:t>contract</w:t>
            </w:r>
          </w:p>
        </w:tc>
      </w:tr>
      <w:tr w:rsidR="0074028A" w14:paraId="266DDD88" w14:textId="77777777">
        <w:trPr>
          <w:trHeight w:val="627"/>
        </w:trPr>
        <w:tc>
          <w:tcPr>
            <w:tcW w:w="9793" w:type="dxa"/>
            <w:gridSpan w:val="3"/>
            <w:tcBorders>
              <w:bottom w:val="single" w:sz="4" w:space="0" w:color="000000"/>
            </w:tcBorders>
          </w:tcPr>
          <w:p w14:paraId="4159A077" w14:textId="77777777" w:rsidR="0074028A" w:rsidRDefault="00723376">
            <w:pPr>
              <w:pStyle w:val="TableParagraph"/>
              <w:spacing w:before="82"/>
              <w:ind w:left="1202" w:right="4519"/>
              <w:rPr>
                <w:sz w:val="20"/>
              </w:rPr>
            </w:pPr>
            <w:r>
              <w:rPr>
                <w:sz w:val="20"/>
              </w:rPr>
              <w:t>of</w:t>
            </w:r>
            <w:r>
              <w:rPr>
                <w:spacing w:val="-9"/>
                <w:sz w:val="20"/>
              </w:rPr>
              <w:t xml:space="preserve"> </w:t>
            </w:r>
            <w:r>
              <w:rPr>
                <w:sz w:val="20"/>
              </w:rPr>
              <w:t>the</w:t>
            </w:r>
            <w:r>
              <w:rPr>
                <w:spacing w:val="-9"/>
                <w:sz w:val="20"/>
              </w:rPr>
              <w:t xml:space="preserve"> </w:t>
            </w:r>
            <w:r>
              <w:rPr>
                <w:sz w:val="20"/>
              </w:rPr>
              <w:t>NEC3</w:t>
            </w:r>
            <w:r>
              <w:rPr>
                <w:spacing w:val="-7"/>
                <w:sz w:val="20"/>
              </w:rPr>
              <w:t xml:space="preserve"> </w:t>
            </w:r>
            <w:r>
              <w:rPr>
                <w:sz w:val="20"/>
              </w:rPr>
              <w:t>Engineering</w:t>
            </w:r>
            <w:r>
              <w:rPr>
                <w:spacing w:val="-10"/>
                <w:sz w:val="20"/>
              </w:rPr>
              <w:t xml:space="preserve"> </w:t>
            </w:r>
            <w:r>
              <w:rPr>
                <w:sz w:val="20"/>
              </w:rPr>
              <w:t>and</w:t>
            </w:r>
            <w:r>
              <w:rPr>
                <w:spacing w:val="-10"/>
                <w:sz w:val="20"/>
              </w:rPr>
              <w:t xml:space="preserve"> </w:t>
            </w:r>
            <w:r>
              <w:rPr>
                <w:sz w:val="20"/>
              </w:rPr>
              <w:t>Construction Contract, April 2013 (ECC3)</w:t>
            </w:r>
          </w:p>
        </w:tc>
      </w:tr>
      <w:tr w:rsidR="0074028A" w14:paraId="48CCF89C" w14:textId="77777777">
        <w:trPr>
          <w:trHeight w:val="1098"/>
        </w:trPr>
        <w:tc>
          <w:tcPr>
            <w:tcW w:w="1119" w:type="dxa"/>
            <w:tcBorders>
              <w:top w:val="single" w:sz="4" w:space="0" w:color="000000"/>
            </w:tcBorders>
          </w:tcPr>
          <w:p w14:paraId="5FD87E40" w14:textId="77777777" w:rsidR="0074028A" w:rsidRDefault="00723376">
            <w:pPr>
              <w:pStyle w:val="TableParagraph"/>
              <w:spacing w:before="83"/>
              <w:ind w:left="122"/>
              <w:rPr>
                <w:sz w:val="20"/>
              </w:rPr>
            </w:pPr>
            <w:r>
              <w:rPr>
                <w:spacing w:val="-4"/>
                <w:sz w:val="20"/>
              </w:rPr>
              <w:t>10.1</w:t>
            </w:r>
          </w:p>
        </w:tc>
        <w:tc>
          <w:tcPr>
            <w:tcW w:w="3487" w:type="dxa"/>
            <w:tcBorders>
              <w:top w:val="single" w:sz="4" w:space="0" w:color="000000"/>
            </w:tcBorders>
          </w:tcPr>
          <w:p w14:paraId="0F7040E8" w14:textId="77777777" w:rsidR="0074028A" w:rsidRDefault="00723376">
            <w:pPr>
              <w:pStyle w:val="TableParagraph"/>
              <w:spacing w:before="83"/>
              <w:ind w:left="83"/>
              <w:rPr>
                <w:sz w:val="20"/>
              </w:rPr>
            </w:pPr>
            <w:r>
              <w:rPr>
                <w:sz w:val="20"/>
              </w:rPr>
              <w:t>The</w:t>
            </w:r>
            <w:r>
              <w:rPr>
                <w:spacing w:val="-7"/>
                <w:sz w:val="20"/>
              </w:rPr>
              <w:t xml:space="preserve"> </w:t>
            </w:r>
            <w:r>
              <w:rPr>
                <w:rFonts w:ascii="Arial"/>
                <w:i/>
                <w:sz w:val="20"/>
              </w:rPr>
              <w:t>Employer</w:t>
            </w:r>
            <w:r>
              <w:rPr>
                <w:rFonts w:ascii="Arial"/>
                <w:i/>
                <w:spacing w:val="-6"/>
                <w:sz w:val="20"/>
              </w:rPr>
              <w:t xml:space="preserve"> </w:t>
            </w:r>
            <w:r>
              <w:rPr>
                <w:sz w:val="20"/>
              </w:rPr>
              <w:t>is</w:t>
            </w:r>
            <w:r>
              <w:rPr>
                <w:spacing w:val="-6"/>
                <w:sz w:val="20"/>
              </w:rPr>
              <w:t xml:space="preserve"> </w:t>
            </w:r>
            <w:r>
              <w:rPr>
                <w:spacing w:val="-2"/>
                <w:sz w:val="20"/>
              </w:rPr>
              <w:t>(Name):</w:t>
            </w:r>
          </w:p>
        </w:tc>
        <w:tc>
          <w:tcPr>
            <w:tcW w:w="5187" w:type="dxa"/>
            <w:tcBorders>
              <w:top w:val="single" w:sz="4" w:space="0" w:color="000000"/>
            </w:tcBorders>
          </w:tcPr>
          <w:p w14:paraId="6076CE15" w14:textId="77777777" w:rsidR="0074028A" w:rsidRDefault="00723376">
            <w:pPr>
              <w:pStyle w:val="TableParagraph"/>
              <w:spacing w:before="83"/>
              <w:ind w:left="557" w:right="77"/>
              <w:rPr>
                <w:rFonts w:ascii="Arial"/>
                <w:b/>
                <w:sz w:val="20"/>
              </w:rPr>
            </w:pPr>
            <w:r>
              <w:rPr>
                <w:rFonts w:ascii="Arial"/>
                <w:b/>
                <w:sz w:val="20"/>
              </w:rPr>
              <w:t>Eskom Holdings SOC Ltd (reg no: 2002/015527/30), a state owned company incorporated</w:t>
            </w:r>
            <w:r>
              <w:rPr>
                <w:rFonts w:ascii="Arial"/>
                <w:b/>
                <w:spacing w:val="-5"/>
                <w:sz w:val="20"/>
              </w:rPr>
              <w:t xml:space="preserve"> </w:t>
            </w:r>
            <w:r>
              <w:rPr>
                <w:rFonts w:ascii="Arial"/>
                <w:b/>
                <w:sz w:val="20"/>
              </w:rPr>
              <w:t>in</w:t>
            </w:r>
            <w:r>
              <w:rPr>
                <w:rFonts w:ascii="Arial"/>
                <w:b/>
                <w:spacing w:val="-8"/>
                <w:sz w:val="20"/>
              </w:rPr>
              <w:t xml:space="preserve"> </w:t>
            </w:r>
            <w:r>
              <w:rPr>
                <w:rFonts w:ascii="Arial"/>
                <w:b/>
                <w:sz w:val="20"/>
              </w:rPr>
              <w:t>terms</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z w:val="20"/>
              </w:rPr>
              <w:t>company</w:t>
            </w:r>
            <w:r>
              <w:rPr>
                <w:rFonts w:ascii="Arial"/>
                <w:b/>
                <w:spacing w:val="-6"/>
                <w:sz w:val="20"/>
              </w:rPr>
              <w:t xml:space="preserve"> </w:t>
            </w:r>
            <w:r>
              <w:rPr>
                <w:rFonts w:ascii="Arial"/>
                <w:b/>
                <w:sz w:val="20"/>
              </w:rPr>
              <w:t>laws</w:t>
            </w:r>
            <w:r>
              <w:rPr>
                <w:rFonts w:ascii="Arial"/>
                <w:b/>
                <w:spacing w:val="-8"/>
                <w:sz w:val="20"/>
              </w:rPr>
              <w:t xml:space="preserve"> </w:t>
            </w:r>
            <w:r>
              <w:rPr>
                <w:rFonts w:ascii="Arial"/>
                <w:b/>
                <w:sz w:val="20"/>
              </w:rPr>
              <w:t>of the Republic of South Africa</w:t>
            </w:r>
          </w:p>
        </w:tc>
      </w:tr>
      <w:tr w:rsidR="0074028A" w14:paraId="49222D77" w14:textId="77777777">
        <w:trPr>
          <w:trHeight w:val="631"/>
        </w:trPr>
        <w:tc>
          <w:tcPr>
            <w:tcW w:w="1119" w:type="dxa"/>
            <w:tcBorders>
              <w:bottom w:val="single" w:sz="4" w:space="0" w:color="000000"/>
            </w:tcBorders>
          </w:tcPr>
          <w:p w14:paraId="7A6A519C" w14:textId="77777777" w:rsidR="0074028A" w:rsidRDefault="0074028A">
            <w:pPr>
              <w:pStyle w:val="TableParagraph"/>
              <w:rPr>
                <w:rFonts w:ascii="Times New Roman"/>
                <w:sz w:val="20"/>
              </w:rPr>
            </w:pPr>
          </w:p>
        </w:tc>
        <w:tc>
          <w:tcPr>
            <w:tcW w:w="3487" w:type="dxa"/>
            <w:tcBorders>
              <w:bottom w:val="single" w:sz="4" w:space="0" w:color="000000"/>
            </w:tcBorders>
          </w:tcPr>
          <w:p w14:paraId="5BC9BED0" w14:textId="77777777" w:rsidR="0074028A" w:rsidRDefault="00723376">
            <w:pPr>
              <w:pStyle w:val="TableParagraph"/>
              <w:spacing w:before="86"/>
              <w:ind w:left="83"/>
              <w:rPr>
                <w:sz w:val="20"/>
              </w:rPr>
            </w:pPr>
            <w:r>
              <w:rPr>
                <w:spacing w:val="-2"/>
                <w:sz w:val="20"/>
              </w:rPr>
              <w:t>Address</w:t>
            </w:r>
          </w:p>
        </w:tc>
        <w:tc>
          <w:tcPr>
            <w:tcW w:w="5187" w:type="dxa"/>
            <w:tcBorders>
              <w:bottom w:val="single" w:sz="4" w:space="0" w:color="000000"/>
            </w:tcBorders>
          </w:tcPr>
          <w:p w14:paraId="65AA1630" w14:textId="77777777" w:rsidR="0074028A" w:rsidRDefault="00723376">
            <w:pPr>
              <w:pStyle w:val="TableParagraph"/>
              <w:spacing w:before="86"/>
              <w:ind w:left="557"/>
              <w:rPr>
                <w:rFonts w:ascii="Arial"/>
                <w:b/>
                <w:sz w:val="20"/>
              </w:rPr>
            </w:pPr>
            <w:r>
              <w:rPr>
                <w:rFonts w:ascii="Arial"/>
                <w:b/>
                <w:sz w:val="20"/>
              </w:rPr>
              <w:t>Registered</w:t>
            </w:r>
            <w:r>
              <w:rPr>
                <w:rFonts w:ascii="Arial"/>
                <w:b/>
                <w:spacing w:val="-9"/>
                <w:sz w:val="20"/>
              </w:rPr>
              <w:t xml:space="preserve"> </w:t>
            </w:r>
            <w:r>
              <w:rPr>
                <w:rFonts w:ascii="Arial"/>
                <w:b/>
                <w:sz w:val="20"/>
              </w:rPr>
              <w:t>office</w:t>
            </w:r>
            <w:r>
              <w:rPr>
                <w:rFonts w:ascii="Arial"/>
                <w:b/>
                <w:spacing w:val="-8"/>
                <w:sz w:val="20"/>
              </w:rPr>
              <w:t xml:space="preserve"> </w:t>
            </w:r>
            <w:r>
              <w:rPr>
                <w:rFonts w:ascii="Arial"/>
                <w:b/>
                <w:sz w:val="20"/>
              </w:rPr>
              <w:t>at</w:t>
            </w:r>
            <w:r>
              <w:rPr>
                <w:rFonts w:ascii="Arial"/>
                <w:b/>
                <w:spacing w:val="-9"/>
                <w:sz w:val="20"/>
              </w:rPr>
              <w:t xml:space="preserve"> </w:t>
            </w:r>
            <w:r>
              <w:rPr>
                <w:rFonts w:ascii="Arial"/>
                <w:b/>
                <w:sz w:val="20"/>
              </w:rPr>
              <w:t>Megawatt</w:t>
            </w:r>
            <w:r>
              <w:rPr>
                <w:rFonts w:ascii="Arial"/>
                <w:b/>
                <w:spacing w:val="-8"/>
                <w:sz w:val="20"/>
              </w:rPr>
              <w:t xml:space="preserve"> </w:t>
            </w:r>
            <w:r>
              <w:rPr>
                <w:rFonts w:ascii="Arial"/>
                <w:b/>
                <w:sz w:val="20"/>
              </w:rPr>
              <w:t>Park,</w:t>
            </w:r>
            <w:r>
              <w:rPr>
                <w:rFonts w:ascii="Arial"/>
                <w:b/>
                <w:spacing w:val="-9"/>
                <w:sz w:val="20"/>
              </w:rPr>
              <w:t xml:space="preserve"> </w:t>
            </w:r>
            <w:r>
              <w:rPr>
                <w:rFonts w:ascii="Arial"/>
                <w:b/>
                <w:sz w:val="20"/>
              </w:rPr>
              <w:t>Maxwell Drive, Sandton, Johannesburg</w:t>
            </w:r>
          </w:p>
        </w:tc>
      </w:tr>
      <w:tr w:rsidR="0074028A" w14:paraId="7CAFC9E2" w14:textId="77777777">
        <w:trPr>
          <w:trHeight w:val="449"/>
        </w:trPr>
        <w:tc>
          <w:tcPr>
            <w:tcW w:w="1119" w:type="dxa"/>
            <w:tcBorders>
              <w:top w:val="single" w:sz="4" w:space="0" w:color="000000"/>
            </w:tcBorders>
          </w:tcPr>
          <w:p w14:paraId="3F371C00" w14:textId="77777777" w:rsidR="0074028A" w:rsidRDefault="00723376">
            <w:pPr>
              <w:pStyle w:val="TableParagraph"/>
              <w:spacing w:before="83"/>
              <w:ind w:left="122"/>
              <w:rPr>
                <w:sz w:val="20"/>
              </w:rPr>
            </w:pPr>
            <w:r>
              <w:rPr>
                <w:spacing w:val="-4"/>
                <w:sz w:val="20"/>
              </w:rPr>
              <w:t>10.1</w:t>
            </w:r>
          </w:p>
        </w:tc>
        <w:tc>
          <w:tcPr>
            <w:tcW w:w="3487" w:type="dxa"/>
            <w:tcBorders>
              <w:top w:val="single" w:sz="4" w:space="0" w:color="000000"/>
            </w:tcBorders>
          </w:tcPr>
          <w:p w14:paraId="403A09CF" w14:textId="77777777" w:rsidR="0074028A" w:rsidRDefault="00723376">
            <w:pPr>
              <w:pStyle w:val="TableParagraph"/>
              <w:spacing w:before="83"/>
              <w:ind w:left="83"/>
              <w:rPr>
                <w:sz w:val="20"/>
              </w:rPr>
            </w:pPr>
            <w:r>
              <w:rPr>
                <w:sz w:val="20"/>
              </w:rPr>
              <w:t>The</w:t>
            </w:r>
            <w:r>
              <w:rPr>
                <w:spacing w:val="-8"/>
                <w:sz w:val="20"/>
              </w:rPr>
              <w:t xml:space="preserve"> </w:t>
            </w:r>
            <w:r>
              <w:rPr>
                <w:rFonts w:ascii="Arial"/>
                <w:i/>
                <w:sz w:val="20"/>
              </w:rPr>
              <w:t>Project</w:t>
            </w:r>
            <w:r>
              <w:rPr>
                <w:rFonts w:ascii="Arial"/>
                <w:i/>
                <w:spacing w:val="-6"/>
                <w:sz w:val="20"/>
              </w:rPr>
              <w:t xml:space="preserve"> </w:t>
            </w:r>
            <w:r>
              <w:rPr>
                <w:rFonts w:ascii="Arial"/>
                <w:i/>
                <w:sz w:val="20"/>
              </w:rPr>
              <w:t>Manager</w:t>
            </w:r>
            <w:r>
              <w:rPr>
                <w:rFonts w:ascii="Arial"/>
                <w:i/>
                <w:spacing w:val="-3"/>
                <w:sz w:val="20"/>
              </w:rPr>
              <w:t xml:space="preserve"> </w:t>
            </w:r>
            <w:r>
              <w:rPr>
                <w:sz w:val="20"/>
              </w:rPr>
              <w:t>is:</w:t>
            </w:r>
            <w:r>
              <w:rPr>
                <w:spacing w:val="-7"/>
                <w:sz w:val="20"/>
              </w:rPr>
              <w:t xml:space="preserve"> </w:t>
            </w:r>
            <w:r>
              <w:rPr>
                <w:spacing w:val="-2"/>
                <w:sz w:val="20"/>
              </w:rPr>
              <w:t>(Name)</w:t>
            </w:r>
          </w:p>
        </w:tc>
        <w:tc>
          <w:tcPr>
            <w:tcW w:w="5187" w:type="dxa"/>
            <w:tcBorders>
              <w:top w:val="single" w:sz="4" w:space="0" w:color="000000"/>
            </w:tcBorders>
          </w:tcPr>
          <w:p w14:paraId="0D9733ED" w14:textId="77777777" w:rsidR="0074028A" w:rsidRDefault="00723376">
            <w:pPr>
              <w:pStyle w:val="TableParagraph"/>
              <w:spacing w:before="83"/>
              <w:ind w:left="557"/>
              <w:rPr>
                <w:rFonts w:ascii="Arial"/>
                <w:b/>
                <w:sz w:val="20"/>
              </w:rPr>
            </w:pPr>
            <w:r>
              <w:rPr>
                <w:rFonts w:ascii="Arial"/>
                <w:b/>
                <w:sz w:val="20"/>
              </w:rPr>
              <w:t>Vusi</w:t>
            </w:r>
            <w:r>
              <w:rPr>
                <w:rFonts w:ascii="Arial"/>
                <w:b/>
                <w:spacing w:val="-7"/>
                <w:sz w:val="20"/>
              </w:rPr>
              <w:t xml:space="preserve"> </w:t>
            </w:r>
            <w:r>
              <w:rPr>
                <w:rFonts w:ascii="Arial"/>
                <w:b/>
                <w:spacing w:val="-4"/>
                <w:sz w:val="20"/>
              </w:rPr>
              <w:t>Boya</w:t>
            </w:r>
          </w:p>
        </w:tc>
      </w:tr>
      <w:tr w:rsidR="0074028A" w14:paraId="5CD1880F" w14:textId="77777777">
        <w:trPr>
          <w:trHeight w:val="1137"/>
        </w:trPr>
        <w:tc>
          <w:tcPr>
            <w:tcW w:w="1119" w:type="dxa"/>
          </w:tcPr>
          <w:p w14:paraId="7EE0EB8B" w14:textId="77777777" w:rsidR="0074028A" w:rsidRDefault="0074028A">
            <w:pPr>
              <w:pStyle w:val="TableParagraph"/>
              <w:rPr>
                <w:rFonts w:ascii="Times New Roman"/>
                <w:sz w:val="20"/>
              </w:rPr>
            </w:pPr>
          </w:p>
        </w:tc>
        <w:tc>
          <w:tcPr>
            <w:tcW w:w="3487" w:type="dxa"/>
          </w:tcPr>
          <w:p w14:paraId="15B92ADC" w14:textId="77777777" w:rsidR="0074028A" w:rsidRDefault="00723376">
            <w:pPr>
              <w:pStyle w:val="TableParagraph"/>
              <w:spacing w:before="128"/>
              <w:ind w:left="83"/>
              <w:rPr>
                <w:sz w:val="20"/>
              </w:rPr>
            </w:pPr>
            <w:r>
              <w:rPr>
                <w:spacing w:val="-2"/>
                <w:sz w:val="20"/>
              </w:rPr>
              <w:t>Address</w:t>
            </w:r>
          </w:p>
        </w:tc>
        <w:tc>
          <w:tcPr>
            <w:tcW w:w="5187" w:type="dxa"/>
          </w:tcPr>
          <w:p w14:paraId="7BADFB08" w14:textId="77777777" w:rsidR="0074028A" w:rsidRDefault="00723376">
            <w:pPr>
              <w:pStyle w:val="TableParagraph"/>
              <w:spacing w:before="128"/>
              <w:ind w:left="557" w:right="1782"/>
              <w:rPr>
                <w:rFonts w:ascii="Arial"/>
                <w:b/>
                <w:sz w:val="20"/>
              </w:rPr>
            </w:pPr>
            <w:r>
              <w:rPr>
                <w:rFonts w:ascii="Arial"/>
                <w:b/>
                <w:sz w:val="20"/>
              </w:rPr>
              <w:t>Hendrina Power station Impala</w:t>
            </w:r>
            <w:r>
              <w:rPr>
                <w:rFonts w:ascii="Arial"/>
                <w:b/>
                <w:spacing w:val="-14"/>
                <w:sz w:val="20"/>
              </w:rPr>
              <w:t xml:space="preserve"> </w:t>
            </w:r>
            <w:r>
              <w:rPr>
                <w:rFonts w:ascii="Arial"/>
                <w:b/>
                <w:sz w:val="20"/>
              </w:rPr>
              <w:t>Road/P/Bag</w:t>
            </w:r>
            <w:r>
              <w:rPr>
                <w:rFonts w:ascii="Arial"/>
                <w:b/>
                <w:spacing w:val="-14"/>
                <w:sz w:val="20"/>
              </w:rPr>
              <w:t xml:space="preserve"> </w:t>
            </w:r>
            <w:r>
              <w:rPr>
                <w:rFonts w:ascii="Arial"/>
                <w:b/>
                <w:sz w:val="20"/>
              </w:rPr>
              <w:t xml:space="preserve">X1003 </w:t>
            </w:r>
            <w:r>
              <w:rPr>
                <w:rFonts w:ascii="Arial"/>
                <w:b/>
                <w:spacing w:val="-2"/>
                <w:sz w:val="20"/>
              </w:rPr>
              <w:t>Pullenshope</w:t>
            </w:r>
          </w:p>
          <w:p w14:paraId="5C845C30" w14:textId="77777777" w:rsidR="0074028A" w:rsidRDefault="00723376">
            <w:pPr>
              <w:pStyle w:val="TableParagraph"/>
              <w:spacing w:before="2"/>
              <w:ind w:left="557"/>
              <w:rPr>
                <w:rFonts w:ascii="Arial"/>
                <w:b/>
                <w:sz w:val="20"/>
              </w:rPr>
            </w:pPr>
            <w:r>
              <w:rPr>
                <w:rFonts w:ascii="Arial"/>
                <w:b/>
                <w:spacing w:val="-4"/>
                <w:sz w:val="20"/>
              </w:rPr>
              <w:t>1096</w:t>
            </w:r>
          </w:p>
        </w:tc>
      </w:tr>
      <w:tr w:rsidR="0074028A" w14:paraId="2F739331" w14:textId="77777777">
        <w:trPr>
          <w:trHeight w:val="445"/>
        </w:trPr>
        <w:tc>
          <w:tcPr>
            <w:tcW w:w="1119" w:type="dxa"/>
          </w:tcPr>
          <w:p w14:paraId="6D5D937E" w14:textId="77777777" w:rsidR="0074028A" w:rsidRDefault="0074028A">
            <w:pPr>
              <w:pStyle w:val="TableParagraph"/>
              <w:rPr>
                <w:rFonts w:ascii="Times New Roman"/>
                <w:sz w:val="20"/>
              </w:rPr>
            </w:pPr>
          </w:p>
        </w:tc>
        <w:tc>
          <w:tcPr>
            <w:tcW w:w="3487" w:type="dxa"/>
          </w:tcPr>
          <w:p w14:paraId="39F04621" w14:textId="77777777" w:rsidR="0074028A" w:rsidRDefault="00723376">
            <w:pPr>
              <w:pStyle w:val="TableParagraph"/>
              <w:spacing w:before="81"/>
              <w:ind w:left="83"/>
              <w:rPr>
                <w:sz w:val="20"/>
              </w:rPr>
            </w:pPr>
            <w:r>
              <w:rPr>
                <w:spacing w:val="-5"/>
                <w:sz w:val="20"/>
              </w:rPr>
              <w:t>Tel</w:t>
            </w:r>
          </w:p>
        </w:tc>
        <w:tc>
          <w:tcPr>
            <w:tcW w:w="5187" w:type="dxa"/>
          </w:tcPr>
          <w:p w14:paraId="51BF357B" w14:textId="77777777" w:rsidR="0074028A" w:rsidRDefault="00723376">
            <w:pPr>
              <w:pStyle w:val="TableParagraph"/>
              <w:spacing w:before="81"/>
              <w:ind w:left="557"/>
              <w:rPr>
                <w:rFonts w:ascii="Arial"/>
                <w:b/>
                <w:sz w:val="20"/>
              </w:rPr>
            </w:pPr>
            <w:r>
              <w:rPr>
                <w:rFonts w:ascii="Arial"/>
                <w:b/>
                <w:sz w:val="20"/>
              </w:rPr>
              <w:t>+27</w:t>
            </w:r>
            <w:r>
              <w:rPr>
                <w:rFonts w:ascii="Arial"/>
                <w:b/>
                <w:spacing w:val="-4"/>
                <w:sz w:val="20"/>
              </w:rPr>
              <w:t xml:space="preserve"> </w:t>
            </w:r>
            <w:r>
              <w:rPr>
                <w:rFonts w:ascii="Arial"/>
                <w:b/>
                <w:sz w:val="20"/>
              </w:rPr>
              <w:t>17</w:t>
            </w:r>
            <w:r>
              <w:rPr>
                <w:rFonts w:ascii="Arial"/>
                <w:b/>
                <w:spacing w:val="-2"/>
                <w:sz w:val="20"/>
              </w:rPr>
              <w:t xml:space="preserve"> </w:t>
            </w:r>
            <w:r>
              <w:rPr>
                <w:rFonts w:ascii="Arial"/>
                <w:b/>
                <w:sz w:val="20"/>
              </w:rPr>
              <w:t>799</w:t>
            </w:r>
            <w:r>
              <w:rPr>
                <w:rFonts w:ascii="Arial"/>
                <w:b/>
                <w:spacing w:val="-2"/>
                <w:sz w:val="20"/>
              </w:rPr>
              <w:t xml:space="preserve"> </w:t>
            </w:r>
            <w:r>
              <w:rPr>
                <w:rFonts w:ascii="Arial"/>
                <w:b/>
                <w:spacing w:val="-4"/>
                <w:sz w:val="20"/>
              </w:rPr>
              <w:t>3510</w:t>
            </w:r>
          </w:p>
        </w:tc>
      </w:tr>
      <w:tr w:rsidR="0074028A" w14:paraId="34CEC570" w14:textId="77777777">
        <w:trPr>
          <w:trHeight w:val="490"/>
        </w:trPr>
        <w:tc>
          <w:tcPr>
            <w:tcW w:w="1119" w:type="dxa"/>
          </w:tcPr>
          <w:p w14:paraId="7FE27AAA" w14:textId="77777777" w:rsidR="0074028A" w:rsidRDefault="0074028A">
            <w:pPr>
              <w:pStyle w:val="TableParagraph"/>
              <w:rPr>
                <w:rFonts w:ascii="Times New Roman"/>
                <w:sz w:val="20"/>
              </w:rPr>
            </w:pPr>
          </w:p>
        </w:tc>
        <w:tc>
          <w:tcPr>
            <w:tcW w:w="3487" w:type="dxa"/>
          </w:tcPr>
          <w:p w14:paraId="2E88D0FB" w14:textId="77777777" w:rsidR="0074028A" w:rsidRDefault="00723376">
            <w:pPr>
              <w:pStyle w:val="TableParagraph"/>
              <w:spacing w:before="127"/>
              <w:ind w:left="83"/>
              <w:rPr>
                <w:sz w:val="20"/>
              </w:rPr>
            </w:pPr>
            <w:r>
              <w:rPr>
                <w:spacing w:val="-5"/>
                <w:sz w:val="20"/>
              </w:rPr>
              <w:t>Fax</w:t>
            </w:r>
          </w:p>
        </w:tc>
        <w:tc>
          <w:tcPr>
            <w:tcW w:w="5187" w:type="dxa"/>
          </w:tcPr>
          <w:p w14:paraId="51C60586" w14:textId="77777777" w:rsidR="0074028A" w:rsidRDefault="00723376">
            <w:pPr>
              <w:pStyle w:val="TableParagraph"/>
              <w:spacing w:before="127"/>
              <w:ind w:left="557"/>
              <w:rPr>
                <w:rFonts w:ascii="Arial"/>
                <w:b/>
                <w:sz w:val="20"/>
              </w:rPr>
            </w:pPr>
            <w:r>
              <w:rPr>
                <w:rFonts w:ascii="Arial"/>
                <w:b/>
                <w:spacing w:val="-5"/>
                <w:sz w:val="20"/>
              </w:rPr>
              <w:t>N/A</w:t>
            </w:r>
          </w:p>
        </w:tc>
      </w:tr>
      <w:tr w:rsidR="0074028A" w14:paraId="22EFA382" w14:textId="77777777">
        <w:trPr>
          <w:trHeight w:val="534"/>
        </w:trPr>
        <w:tc>
          <w:tcPr>
            <w:tcW w:w="1119" w:type="dxa"/>
            <w:tcBorders>
              <w:bottom w:val="single" w:sz="4" w:space="0" w:color="000000"/>
            </w:tcBorders>
          </w:tcPr>
          <w:p w14:paraId="7B7938C5" w14:textId="77777777" w:rsidR="0074028A" w:rsidRDefault="0074028A">
            <w:pPr>
              <w:pStyle w:val="TableParagraph"/>
              <w:rPr>
                <w:rFonts w:ascii="Times New Roman"/>
                <w:sz w:val="20"/>
              </w:rPr>
            </w:pPr>
          </w:p>
        </w:tc>
        <w:tc>
          <w:tcPr>
            <w:tcW w:w="3487" w:type="dxa"/>
            <w:tcBorders>
              <w:bottom w:val="single" w:sz="4" w:space="0" w:color="000000"/>
            </w:tcBorders>
          </w:tcPr>
          <w:p w14:paraId="7483CAA9" w14:textId="77777777" w:rsidR="0074028A" w:rsidRDefault="00723376">
            <w:pPr>
              <w:pStyle w:val="TableParagraph"/>
              <w:spacing w:before="126"/>
              <w:ind w:left="83"/>
              <w:rPr>
                <w:sz w:val="20"/>
              </w:rPr>
            </w:pPr>
            <w:r>
              <w:rPr>
                <w:spacing w:val="-2"/>
                <w:sz w:val="20"/>
              </w:rPr>
              <w:t>e-</w:t>
            </w:r>
            <w:r>
              <w:rPr>
                <w:spacing w:val="-4"/>
                <w:sz w:val="20"/>
              </w:rPr>
              <w:t>mail</w:t>
            </w:r>
          </w:p>
        </w:tc>
        <w:tc>
          <w:tcPr>
            <w:tcW w:w="5187" w:type="dxa"/>
            <w:tcBorders>
              <w:bottom w:val="single" w:sz="4" w:space="0" w:color="000000"/>
            </w:tcBorders>
          </w:tcPr>
          <w:p w14:paraId="7F02A136" w14:textId="77777777" w:rsidR="0074028A" w:rsidRDefault="00723376">
            <w:pPr>
              <w:pStyle w:val="TableParagraph"/>
              <w:spacing w:before="126"/>
              <w:ind w:left="557"/>
              <w:rPr>
                <w:rFonts w:ascii="Arial"/>
                <w:b/>
                <w:sz w:val="20"/>
              </w:rPr>
            </w:pPr>
            <w:hyperlink r:id="rId12">
              <w:r>
                <w:rPr>
                  <w:rFonts w:ascii="Arial"/>
                  <w:b/>
                  <w:spacing w:val="-2"/>
                  <w:sz w:val="20"/>
                </w:rPr>
                <w:t>BoyaV@eskom.co.za</w:t>
              </w:r>
            </w:hyperlink>
          </w:p>
        </w:tc>
      </w:tr>
      <w:tr w:rsidR="0074028A" w14:paraId="547E80AB" w14:textId="77777777">
        <w:trPr>
          <w:trHeight w:val="449"/>
        </w:trPr>
        <w:tc>
          <w:tcPr>
            <w:tcW w:w="1119" w:type="dxa"/>
            <w:tcBorders>
              <w:top w:val="single" w:sz="4" w:space="0" w:color="000000"/>
            </w:tcBorders>
          </w:tcPr>
          <w:p w14:paraId="5E6074B0" w14:textId="77777777" w:rsidR="0074028A" w:rsidRDefault="00723376">
            <w:pPr>
              <w:pStyle w:val="TableParagraph"/>
              <w:spacing w:before="83"/>
              <w:ind w:left="122"/>
              <w:rPr>
                <w:sz w:val="20"/>
              </w:rPr>
            </w:pPr>
            <w:r>
              <w:rPr>
                <w:spacing w:val="-4"/>
                <w:sz w:val="20"/>
              </w:rPr>
              <w:t>10.1</w:t>
            </w:r>
          </w:p>
        </w:tc>
        <w:tc>
          <w:tcPr>
            <w:tcW w:w="3487" w:type="dxa"/>
            <w:tcBorders>
              <w:top w:val="single" w:sz="4" w:space="0" w:color="000000"/>
            </w:tcBorders>
          </w:tcPr>
          <w:p w14:paraId="35696233" w14:textId="77777777" w:rsidR="0074028A" w:rsidRDefault="00723376">
            <w:pPr>
              <w:pStyle w:val="TableParagraph"/>
              <w:spacing w:before="83"/>
              <w:ind w:left="83"/>
              <w:rPr>
                <w:sz w:val="20"/>
              </w:rPr>
            </w:pPr>
            <w:r>
              <w:rPr>
                <w:sz w:val="20"/>
              </w:rPr>
              <w:t>The</w:t>
            </w:r>
            <w:r>
              <w:rPr>
                <w:spacing w:val="-9"/>
                <w:sz w:val="20"/>
              </w:rPr>
              <w:t xml:space="preserve"> </w:t>
            </w:r>
            <w:r>
              <w:rPr>
                <w:rFonts w:ascii="Arial"/>
                <w:i/>
                <w:sz w:val="20"/>
              </w:rPr>
              <w:t>Supervisor</w:t>
            </w:r>
            <w:r>
              <w:rPr>
                <w:rFonts w:ascii="Arial"/>
                <w:i/>
                <w:spacing w:val="-4"/>
                <w:sz w:val="20"/>
              </w:rPr>
              <w:t xml:space="preserve"> </w:t>
            </w:r>
            <w:r>
              <w:rPr>
                <w:sz w:val="20"/>
              </w:rPr>
              <w:t>is:</w:t>
            </w:r>
            <w:r>
              <w:rPr>
                <w:spacing w:val="-6"/>
                <w:sz w:val="20"/>
              </w:rPr>
              <w:t xml:space="preserve"> </w:t>
            </w:r>
            <w:r>
              <w:rPr>
                <w:spacing w:val="-2"/>
                <w:sz w:val="20"/>
              </w:rPr>
              <w:t>(Name)</w:t>
            </w:r>
          </w:p>
        </w:tc>
        <w:tc>
          <w:tcPr>
            <w:tcW w:w="5187" w:type="dxa"/>
            <w:tcBorders>
              <w:top w:val="single" w:sz="4" w:space="0" w:color="000000"/>
            </w:tcBorders>
          </w:tcPr>
          <w:p w14:paraId="26E90556" w14:textId="77777777" w:rsidR="0074028A" w:rsidRDefault="00723376">
            <w:pPr>
              <w:pStyle w:val="TableParagraph"/>
              <w:spacing w:before="83"/>
              <w:ind w:left="557"/>
              <w:rPr>
                <w:rFonts w:ascii="Arial"/>
                <w:b/>
                <w:sz w:val="20"/>
              </w:rPr>
            </w:pPr>
            <w:r>
              <w:rPr>
                <w:rFonts w:ascii="Arial"/>
                <w:b/>
                <w:sz w:val="20"/>
              </w:rPr>
              <w:t>Sama</w:t>
            </w:r>
            <w:r>
              <w:rPr>
                <w:rFonts w:ascii="Arial"/>
                <w:b/>
                <w:spacing w:val="-8"/>
                <w:sz w:val="20"/>
              </w:rPr>
              <w:t xml:space="preserve"> </w:t>
            </w:r>
            <w:r>
              <w:rPr>
                <w:rFonts w:ascii="Arial"/>
                <w:b/>
                <w:spacing w:val="-2"/>
                <w:sz w:val="20"/>
              </w:rPr>
              <w:t>Sihlangu</w:t>
            </w:r>
          </w:p>
        </w:tc>
      </w:tr>
      <w:tr w:rsidR="0074028A" w14:paraId="297A29DE" w14:textId="77777777">
        <w:trPr>
          <w:trHeight w:val="358"/>
        </w:trPr>
        <w:tc>
          <w:tcPr>
            <w:tcW w:w="1119" w:type="dxa"/>
          </w:tcPr>
          <w:p w14:paraId="141B0474" w14:textId="77777777" w:rsidR="0074028A" w:rsidRDefault="0074028A">
            <w:pPr>
              <w:pStyle w:val="TableParagraph"/>
              <w:rPr>
                <w:rFonts w:ascii="Times New Roman"/>
                <w:sz w:val="20"/>
              </w:rPr>
            </w:pPr>
          </w:p>
        </w:tc>
        <w:tc>
          <w:tcPr>
            <w:tcW w:w="3487" w:type="dxa"/>
          </w:tcPr>
          <w:p w14:paraId="6B8691EE" w14:textId="77777777" w:rsidR="0074028A" w:rsidRDefault="00723376">
            <w:pPr>
              <w:pStyle w:val="TableParagraph"/>
              <w:spacing w:before="128" w:line="210" w:lineRule="exact"/>
              <w:ind w:left="83"/>
              <w:rPr>
                <w:sz w:val="20"/>
              </w:rPr>
            </w:pPr>
            <w:r>
              <w:rPr>
                <w:spacing w:val="-2"/>
                <w:sz w:val="20"/>
              </w:rPr>
              <w:t>Address</w:t>
            </w:r>
          </w:p>
        </w:tc>
        <w:tc>
          <w:tcPr>
            <w:tcW w:w="5187" w:type="dxa"/>
          </w:tcPr>
          <w:p w14:paraId="249955B8" w14:textId="77777777" w:rsidR="0074028A" w:rsidRDefault="00723376">
            <w:pPr>
              <w:pStyle w:val="TableParagraph"/>
              <w:spacing w:before="128" w:line="210" w:lineRule="exact"/>
              <w:ind w:left="557"/>
              <w:rPr>
                <w:rFonts w:ascii="Arial"/>
                <w:b/>
                <w:sz w:val="20"/>
              </w:rPr>
            </w:pPr>
            <w:r>
              <w:rPr>
                <w:rFonts w:ascii="Arial"/>
                <w:b/>
                <w:sz w:val="20"/>
              </w:rPr>
              <w:t>Hendrina</w:t>
            </w:r>
            <w:r>
              <w:rPr>
                <w:rFonts w:ascii="Arial"/>
                <w:b/>
                <w:spacing w:val="-9"/>
                <w:sz w:val="20"/>
              </w:rPr>
              <w:t xml:space="preserve"> </w:t>
            </w:r>
            <w:r>
              <w:rPr>
                <w:rFonts w:ascii="Arial"/>
                <w:b/>
                <w:sz w:val="20"/>
              </w:rPr>
              <w:t>Power</w:t>
            </w:r>
            <w:r>
              <w:rPr>
                <w:rFonts w:ascii="Arial"/>
                <w:b/>
                <w:spacing w:val="-9"/>
                <w:sz w:val="20"/>
              </w:rPr>
              <w:t xml:space="preserve"> </w:t>
            </w:r>
            <w:r>
              <w:rPr>
                <w:rFonts w:ascii="Arial"/>
                <w:b/>
                <w:spacing w:val="-2"/>
                <w:sz w:val="20"/>
              </w:rPr>
              <w:t>station</w:t>
            </w:r>
          </w:p>
        </w:tc>
      </w:tr>
    </w:tbl>
    <w:p w14:paraId="4EA50210" w14:textId="77777777" w:rsidR="0074028A" w:rsidRDefault="0074028A">
      <w:pPr>
        <w:pStyle w:val="TableParagraph"/>
        <w:spacing w:line="210" w:lineRule="exact"/>
        <w:rPr>
          <w:rFonts w:ascii="Arial"/>
          <w:b/>
          <w:sz w:val="20"/>
        </w:rPr>
        <w:sectPr w:rsidR="0074028A">
          <w:headerReference w:type="default" r:id="rId13"/>
          <w:footerReference w:type="default" r:id="rId14"/>
          <w:pgSz w:w="11910" w:h="16840"/>
          <w:pgMar w:top="1320" w:right="992" w:bottom="900" w:left="850" w:header="726" w:footer="706" w:gutter="0"/>
          <w:pgNumType w:start="1"/>
          <w:cols w:space="720"/>
        </w:sectPr>
      </w:pPr>
    </w:p>
    <w:p w14:paraId="2B4D068A" w14:textId="77777777" w:rsidR="0074028A" w:rsidRDefault="0074028A">
      <w:pPr>
        <w:pStyle w:val="BodyText"/>
        <w:spacing w:before="11"/>
        <w:rPr>
          <w:sz w:val="15"/>
        </w:rPr>
      </w:pPr>
    </w:p>
    <w:tbl>
      <w:tblPr>
        <w:tblW w:w="0" w:type="auto"/>
        <w:tblInd w:w="206" w:type="dxa"/>
        <w:tblLayout w:type="fixed"/>
        <w:tblCellMar>
          <w:left w:w="0" w:type="dxa"/>
          <w:right w:w="0" w:type="dxa"/>
        </w:tblCellMar>
        <w:tblLook w:val="01E0" w:firstRow="1" w:lastRow="1" w:firstColumn="1" w:lastColumn="1" w:noHBand="0" w:noVBand="0"/>
      </w:tblPr>
      <w:tblGrid>
        <w:gridCol w:w="1080"/>
        <w:gridCol w:w="3848"/>
        <w:gridCol w:w="539"/>
        <w:gridCol w:w="2717"/>
        <w:gridCol w:w="1539"/>
      </w:tblGrid>
      <w:tr w:rsidR="0074028A" w14:paraId="21A376BD" w14:textId="77777777">
        <w:trPr>
          <w:trHeight w:val="771"/>
        </w:trPr>
        <w:tc>
          <w:tcPr>
            <w:tcW w:w="9723" w:type="dxa"/>
            <w:gridSpan w:val="5"/>
          </w:tcPr>
          <w:p w14:paraId="4500B719" w14:textId="77777777" w:rsidR="0074028A" w:rsidRDefault="00723376">
            <w:pPr>
              <w:pStyle w:val="TableParagraph"/>
              <w:ind w:left="5125" w:right="1033"/>
              <w:rPr>
                <w:rFonts w:ascii="Arial"/>
                <w:b/>
                <w:sz w:val="20"/>
              </w:rPr>
            </w:pPr>
            <w:r>
              <w:rPr>
                <w:rFonts w:ascii="Arial"/>
                <w:b/>
                <w:sz w:val="20"/>
              </w:rPr>
              <w:t>Impala</w:t>
            </w:r>
            <w:r>
              <w:rPr>
                <w:rFonts w:ascii="Arial"/>
                <w:b/>
                <w:spacing w:val="-14"/>
                <w:sz w:val="20"/>
              </w:rPr>
              <w:t xml:space="preserve"> </w:t>
            </w:r>
            <w:r>
              <w:rPr>
                <w:rFonts w:ascii="Arial"/>
                <w:b/>
                <w:sz w:val="20"/>
              </w:rPr>
              <w:t>Road/P/Bag</w:t>
            </w:r>
            <w:r>
              <w:rPr>
                <w:rFonts w:ascii="Arial"/>
                <w:b/>
                <w:spacing w:val="-14"/>
                <w:sz w:val="20"/>
              </w:rPr>
              <w:t xml:space="preserve"> </w:t>
            </w:r>
            <w:r>
              <w:rPr>
                <w:rFonts w:ascii="Arial"/>
                <w:b/>
                <w:sz w:val="20"/>
              </w:rPr>
              <w:t xml:space="preserve">X1003 </w:t>
            </w:r>
            <w:r>
              <w:rPr>
                <w:rFonts w:ascii="Arial"/>
                <w:b/>
                <w:spacing w:val="-2"/>
                <w:sz w:val="20"/>
              </w:rPr>
              <w:t>Pullenshope</w:t>
            </w:r>
          </w:p>
          <w:p w14:paraId="477D0130" w14:textId="77777777" w:rsidR="0074028A" w:rsidRDefault="00723376">
            <w:pPr>
              <w:pStyle w:val="TableParagraph"/>
              <w:ind w:left="5125"/>
              <w:rPr>
                <w:rFonts w:ascii="Arial"/>
                <w:b/>
                <w:sz w:val="20"/>
              </w:rPr>
            </w:pPr>
            <w:r>
              <w:rPr>
                <w:rFonts w:ascii="Arial"/>
                <w:b/>
                <w:spacing w:val="-4"/>
                <w:sz w:val="20"/>
              </w:rPr>
              <w:t>1096</w:t>
            </w:r>
          </w:p>
        </w:tc>
      </w:tr>
      <w:tr w:rsidR="0074028A" w14:paraId="7E9213AD" w14:textId="77777777">
        <w:trPr>
          <w:trHeight w:val="445"/>
        </w:trPr>
        <w:tc>
          <w:tcPr>
            <w:tcW w:w="1080" w:type="dxa"/>
          </w:tcPr>
          <w:p w14:paraId="170F0482" w14:textId="77777777" w:rsidR="0074028A" w:rsidRDefault="0074028A">
            <w:pPr>
              <w:pStyle w:val="TableParagraph"/>
              <w:rPr>
                <w:rFonts w:ascii="Times New Roman"/>
                <w:sz w:val="18"/>
              </w:rPr>
            </w:pPr>
          </w:p>
        </w:tc>
        <w:tc>
          <w:tcPr>
            <w:tcW w:w="3848" w:type="dxa"/>
          </w:tcPr>
          <w:p w14:paraId="362CAC85" w14:textId="77777777" w:rsidR="0074028A" w:rsidRDefault="00723376">
            <w:pPr>
              <w:pStyle w:val="TableParagraph"/>
              <w:spacing w:before="80"/>
              <w:ind w:left="84"/>
              <w:rPr>
                <w:sz w:val="20"/>
              </w:rPr>
            </w:pPr>
            <w:r>
              <w:rPr>
                <w:sz w:val="20"/>
              </w:rPr>
              <w:t>Tel</w:t>
            </w:r>
            <w:r>
              <w:rPr>
                <w:spacing w:val="-6"/>
                <w:sz w:val="20"/>
              </w:rPr>
              <w:t xml:space="preserve"> </w:t>
            </w:r>
            <w:r>
              <w:rPr>
                <w:spacing w:val="-5"/>
                <w:sz w:val="20"/>
              </w:rPr>
              <w:t>No.</w:t>
            </w:r>
          </w:p>
        </w:tc>
        <w:tc>
          <w:tcPr>
            <w:tcW w:w="3256" w:type="dxa"/>
            <w:gridSpan w:val="2"/>
          </w:tcPr>
          <w:p w14:paraId="6AE3341E" w14:textId="77777777" w:rsidR="0074028A" w:rsidRDefault="00723376">
            <w:pPr>
              <w:pStyle w:val="TableParagraph"/>
              <w:spacing w:before="80"/>
              <w:ind w:left="196"/>
              <w:rPr>
                <w:rFonts w:ascii="Arial"/>
                <w:b/>
                <w:sz w:val="20"/>
              </w:rPr>
            </w:pPr>
            <w:r>
              <w:rPr>
                <w:rFonts w:ascii="Arial"/>
                <w:b/>
                <w:sz w:val="20"/>
              </w:rPr>
              <w:t>+27</w:t>
            </w:r>
            <w:r>
              <w:rPr>
                <w:rFonts w:ascii="Arial"/>
                <w:b/>
                <w:spacing w:val="-4"/>
                <w:sz w:val="20"/>
              </w:rPr>
              <w:t xml:space="preserve"> </w:t>
            </w:r>
            <w:r>
              <w:rPr>
                <w:rFonts w:ascii="Arial"/>
                <w:b/>
                <w:sz w:val="20"/>
              </w:rPr>
              <w:t>13</w:t>
            </w:r>
            <w:r>
              <w:rPr>
                <w:rFonts w:ascii="Arial"/>
                <w:b/>
                <w:spacing w:val="-2"/>
                <w:sz w:val="20"/>
              </w:rPr>
              <w:t xml:space="preserve"> </w:t>
            </w:r>
            <w:r>
              <w:rPr>
                <w:rFonts w:ascii="Arial"/>
                <w:b/>
                <w:sz w:val="20"/>
              </w:rPr>
              <w:t>296</w:t>
            </w:r>
            <w:r>
              <w:rPr>
                <w:rFonts w:ascii="Arial"/>
                <w:b/>
                <w:spacing w:val="-2"/>
                <w:sz w:val="20"/>
              </w:rPr>
              <w:t xml:space="preserve"> </w:t>
            </w:r>
            <w:r>
              <w:rPr>
                <w:rFonts w:ascii="Arial"/>
                <w:b/>
                <w:spacing w:val="-4"/>
                <w:sz w:val="20"/>
              </w:rPr>
              <w:t>3606</w:t>
            </w:r>
          </w:p>
        </w:tc>
        <w:tc>
          <w:tcPr>
            <w:tcW w:w="1539" w:type="dxa"/>
          </w:tcPr>
          <w:p w14:paraId="29535FE1" w14:textId="77777777" w:rsidR="0074028A" w:rsidRDefault="0074028A">
            <w:pPr>
              <w:pStyle w:val="TableParagraph"/>
              <w:rPr>
                <w:rFonts w:ascii="Times New Roman"/>
                <w:sz w:val="18"/>
              </w:rPr>
            </w:pPr>
          </w:p>
        </w:tc>
      </w:tr>
      <w:tr w:rsidR="0074028A" w14:paraId="21FBF796" w14:textId="77777777">
        <w:trPr>
          <w:trHeight w:val="492"/>
        </w:trPr>
        <w:tc>
          <w:tcPr>
            <w:tcW w:w="1080" w:type="dxa"/>
          </w:tcPr>
          <w:p w14:paraId="4509C4FD" w14:textId="77777777" w:rsidR="0074028A" w:rsidRDefault="0074028A">
            <w:pPr>
              <w:pStyle w:val="TableParagraph"/>
              <w:rPr>
                <w:rFonts w:ascii="Times New Roman"/>
                <w:sz w:val="18"/>
              </w:rPr>
            </w:pPr>
          </w:p>
        </w:tc>
        <w:tc>
          <w:tcPr>
            <w:tcW w:w="3848" w:type="dxa"/>
          </w:tcPr>
          <w:p w14:paraId="22D7028A" w14:textId="77777777" w:rsidR="0074028A" w:rsidRDefault="00723376">
            <w:pPr>
              <w:pStyle w:val="TableParagraph"/>
              <w:spacing w:before="127"/>
              <w:ind w:left="84"/>
              <w:rPr>
                <w:sz w:val="20"/>
              </w:rPr>
            </w:pPr>
            <w:r>
              <w:rPr>
                <w:sz w:val="20"/>
              </w:rPr>
              <w:t>Fax</w:t>
            </w:r>
            <w:r>
              <w:rPr>
                <w:spacing w:val="-4"/>
                <w:sz w:val="20"/>
              </w:rPr>
              <w:t xml:space="preserve"> </w:t>
            </w:r>
            <w:r>
              <w:rPr>
                <w:spacing w:val="-5"/>
                <w:sz w:val="20"/>
              </w:rPr>
              <w:t>No.</w:t>
            </w:r>
          </w:p>
        </w:tc>
        <w:tc>
          <w:tcPr>
            <w:tcW w:w="539" w:type="dxa"/>
          </w:tcPr>
          <w:p w14:paraId="2D893FCD" w14:textId="77777777" w:rsidR="0074028A" w:rsidRDefault="00723376">
            <w:pPr>
              <w:pStyle w:val="TableParagraph"/>
              <w:spacing w:before="127"/>
              <w:ind w:left="196" w:right="-15"/>
              <w:rPr>
                <w:rFonts w:ascii="Arial"/>
                <w:b/>
                <w:sz w:val="20"/>
              </w:rPr>
            </w:pPr>
            <w:r>
              <w:rPr>
                <w:rFonts w:ascii="Arial"/>
                <w:b/>
                <w:spacing w:val="-5"/>
                <w:sz w:val="20"/>
              </w:rPr>
              <w:t>N/A</w:t>
            </w:r>
          </w:p>
        </w:tc>
        <w:tc>
          <w:tcPr>
            <w:tcW w:w="2717" w:type="dxa"/>
          </w:tcPr>
          <w:p w14:paraId="056162E2" w14:textId="77777777" w:rsidR="0074028A" w:rsidRDefault="0074028A">
            <w:pPr>
              <w:pStyle w:val="TableParagraph"/>
              <w:rPr>
                <w:rFonts w:ascii="Times New Roman"/>
                <w:sz w:val="18"/>
              </w:rPr>
            </w:pPr>
          </w:p>
        </w:tc>
        <w:tc>
          <w:tcPr>
            <w:tcW w:w="1539" w:type="dxa"/>
          </w:tcPr>
          <w:p w14:paraId="041B2F8D" w14:textId="77777777" w:rsidR="0074028A" w:rsidRDefault="0074028A">
            <w:pPr>
              <w:pStyle w:val="TableParagraph"/>
              <w:rPr>
                <w:rFonts w:ascii="Times New Roman"/>
                <w:sz w:val="18"/>
              </w:rPr>
            </w:pPr>
          </w:p>
        </w:tc>
      </w:tr>
      <w:tr w:rsidR="0074028A" w14:paraId="351251E3" w14:textId="77777777">
        <w:trPr>
          <w:trHeight w:val="533"/>
        </w:trPr>
        <w:tc>
          <w:tcPr>
            <w:tcW w:w="1080" w:type="dxa"/>
            <w:tcBorders>
              <w:bottom w:val="single" w:sz="4" w:space="0" w:color="000000"/>
            </w:tcBorders>
          </w:tcPr>
          <w:p w14:paraId="5A55F448" w14:textId="77777777" w:rsidR="0074028A" w:rsidRDefault="0074028A">
            <w:pPr>
              <w:pStyle w:val="TableParagraph"/>
              <w:rPr>
                <w:rFonts w:ascii="Times New Roman"/>
                <w:sz w:val="18"/>
              </w:rPr>
            </w:pPr>
          </w:p>
        </w:tc>
        <w:tc>
          <w:tcPr>
            <w:tcW w:w="3848" w:type="dxa"/>
            <w:tcBorders>
              <w:bottom w:val="single" w:sz="4" w:space="0" w:color="000000"/>
            </w:tcBorders>
          </w:tcPr>
          <w:p w14:paraId="2E89503D" w14:textId="77777777" w:rsidR="0074028A" w:rsidRDefault="00723376">
            <w:pPr>
              <w:pStyle w:val="TableParagraph"/>
              <w:spacing w:before="127"/>
              <w:ind w:left="84"/>
              <w:rPr>
                <w:sz w:val="20"/>
              </w:rPr>
            </w:pPr>
            <w:r>
              <w:rPr>
                <w:spacing w:val="-2"/>
                <w:sz w:val="20"/>
              </w:rPr>
              <w:t>e-</w:t>
            </w:r>
            <w:r>
              <w:rPr>
                <w:spacing w:val="-4"/>
                <w:sz w:val="20"/>
              </w:rPr>
              <w:t>mail</w:t>
            </w:r>
          </w:p>
        </w:tc>
        <w:tc>
          <w:tcPr>
            <w:tcW w:w="3256" w:type="dxa"/>
            <w:gridSpan w:val="2"/>
            <w:tcBorders>
              <w:bottom w:val="single" w:sz="4" w:space="0" w:color="000000"/>
            </w:tcBorders>
          </w:tcPr>
          <w:p w14:paraId="64D80515" w14:textId="77777777" w:rsidR="0074028A" w:rsidRDefault="00723376">
            <w:pPr>
              <w:pStyle w:val="TableParagraph"/>
              <w:spacing w:before="127"/>
              <w:ind w:left="196"/>
              <w:rPr>
                <w:rFonts w:ascii="Arial"/>
                <w:b/>
                <w:sz w:val="20"/>
              </w:rPr>
            </w:pPr>
            <w:hyperlink r:id="rId15">
              <w:r>
                <w:rPr>
                  <w:rFonts w:ascii="Arial"/>
                  <w:b/>
                  <w:spacing w:val="-2"/>
                  <w:sz w:val="20"/>
                </w:rPr>
                <w:t>SihlanSR@eskom.co.za</w:t>
              </w:r>
            </w:hyperlink>
          </w:p>
        </w:tc>
        <w:tc>
          <w:tcPr>
            <w:tcW w:w="1539" w:type="dxa"/>
            <w:tcBorders>
              <w:bottom w:val="single" w:sz="4" w:space="0" w:color="000000"/>
            </w:tcBorders>
          </w:tcPr>
          <w:p w14:paraId="4E47D710" w14:textId="77777777" w:rsidR="0074028A" w:rsidRDefault="0074028A">
            <w:pPr>
              <w:pStyle w:val="TableParagraph"/>
              <w:rPr>
                <w:rFonts w:ascii="Times New Roman"/>
                <w:sz w:val="18"/>
              </w:rPr>
            </w:pPr>
          </w:p>
        </w:tc>
      </w:tr>
      <w:tr w:rsidR="0074028A" w14:paraId="67B1F18E" w14:textId="77777777">
        <w:trPr>
          <w:trHeight w:val="400"/>
        </w:trPr>
        <w:tc>
          <w:tcPr>
            <w:tcW w:w="1080" w:type="dxa"/>
            <w:tcBorders>
              <w:top w:val="single" w:sz="4" w:space="0" w:color="000000"/>
              <w:bottom w:val="single" w:sz="4" w:space="0" w:color="000000"/>
            </w:tcBorders>
          </w:tcPr>
          <w:p w14:paraId="1ADC3979" w14:textId="77777777" w:rsidR="0074028A" w:rsidRDefault="00723376">
            <w:pPr>
              <w:pStyle w:val="TableParagraph"/>
              <w:spacing w:before="83"/>
              <w:ind w:left="84"/>
              <w:rPr>
                <w:sz w:val="20"/>
              </w:rPr>
            </w:pPr>
            <w:r>
              <w:rPr>
                <w:spacing w:val="-2"/>
                <w:sz w:val="20"/>
              </w:rPr>
              <w:t>11.2(13)</w:t>
            </w:r>
          </w:p>
        </w:tc>
        <w:tc>
          <w:tcPr>
            <w:tcW w:w="3848" w:type="dxa"/>
            <w:tcBorders>
              <w:top w:val="single" w:sz="4" w:space="0" w:color="000000"/>
              <w:bottom w:val="single" w:sz="4" w:space="0" w:color="000000"/>
            </w:tcBorders>
          </w:tcPr>
          <w:p w14:paraId="0D959FCA" w14:textId="77777777" w:rsidR="0074028A" w:rsidRDefault="00723376">
            <w:pPr>
              <w:pStyle w:val="TableParagraph"/>
              <w:spacing w:before="83"/>
              <w:ind w:left="84"/>
              <w:rPr>
                <w:sz w:val="20"/>
              </w:rPr>
            </w:pPr>
            <w:r>
              <w:rPr>
                <w:sz w:val="20"/>
              </w:rPr>
              <w:t>The</w:t>
            </w:r>
            <w:r>
              <w:rPr>
                <w:spacing w:val="-6"/>
                <w:sz w:val="20"/>
              </w:rPr>
              <w:t xml:space="preserve"> </w:t>
            </w:r>
            <w:r>
              <w:rPr>
                <w:rFonts w:ascii="Arial"/>
                <w:i/>
                <w:sz w:val="20"/>
              </w:rPr>
              <w:t>works</w:t>
            </w:r>
            <w:r>
              <w:rPr>
                <w:rFonts w:ascii="Arial"/>
                <w:i/>
                <w:spacing w:val="-3"/>
                <w:sz w:val="20"/>
              </w:rPr>
              <w:t xml:space="preserve"> </w:t>
            </w:r>
            <w:r>
              <w:rPr>
                <w:spacing w:val="-5"/>
                <w:sz w:val="20"/>
              </w:rPr>
              <w:t>are</w:t>
            </w:r>
          </w:p>
        </w:tc>
        <w:tc>
          <w:tcPr>
            <w:tcW w:w="3256" w:type="dxa"/>
            <w:gridSpan w:val="2"/>
            <w:tcBorders>
              <w:top w:val="single" w:sz="4" w:space="0" w:color="000000"/>
              <w:bottom w:val="single" w:sz="4" w:space="0" w:color="000000"/>
            </w:tcBorders>
          </w:tcPr>
          <w:p w14:paraId="401FD123" w14:textId="77777777" w:rsidR="0074028A" w:rsidRDefault="00723376">
            <w:pPr>
              <w:pStyle w:val="TableParagraph"/>
              <w:spacing w:before="83"/>
              <w:ind w:left="196"/>
              <w:rPr>
                <w:rFonts w:ascii="Arial"/>
                <w:b/>
                <w:sz w:val="20"/>
              </w:rPr>
            </w:pPr>
            <w:r>
              <w:rPr>
                <w:rFonts w:ascii="Arial"/>
                <w:b/>
                <w:sz w:val="20"/>
              </w:rPr>
              <w:t>Station</w:t>
            </w:r>
            <w:r>
              <w:rPr>
                <w:rFonts w:ascii="Arial"/>
                <w:b/>
                <w:spacing w:val="-8"/>
                <w:sz w:val="20"/>
              </w:rPr>
              <w:t xml:space="preserve"> </w:t>
            </w:r>
            <w:r>
              <w:rPr>
                <w:rFonts w:ascii="Arial"/>
                <w:b/>
                <w:sz w:val="20"/>
              </w:rPr>
              <w:t>Roads</w:t>
            </w:r>
            <w:r>
              <w:rPr>
                <w:rFonts w:ascii="Arial"/>
                <w:b/>
                <w:spacing w:val="-7"/>
                <w:sz w:val="20"/>
              </w:rPr>
              <w:t xml:space="preserve"> </w:t>
            </w:r>
            <w:r>
              <w:rPr>
                <w:rFonts w:ascii="Arial"/>
                <w:b/>
                <w:spacing w:val="-2"/>
                <w:sz w:val="20"/>
              </w:rPr>
              <w:t>Repair</w:t>
            </w:r>
          </w:p>
        </w:tc>
        <w:tc>
          <w:tcPr>
            <w:tcW w:w="1539" w:type="dxa"/>
            <w:tcBorders>
              <w:top w:val="single" w:sz="4" w:space="0" w:color="000000"/>
              <w:bottom w:val="single" w:sz="4" w:space="0" w:color="000000"/>
            </w:tcBorders>
          </w:tcPr>
          <w:p w14:paraId="1FA713DE" w14:textId="77777777" w:rsidR="0074028A" w:rsidRDefault="0074028A">
            <w:pPr>
              <w:pStyle w:val="TableParagraph"/>
              <w:rPr>
                <w:rFonts w:ascii="Times New Roman"/>
                <w:sz w:val="18"/>
              </w:rPr>
            </w:pPr>
          </w:p>
        </w:tc>
      </w:tr>
      <w:tr w:rsidR="0074028A" w14:paraId="56E7509D" w14:textId="77777777">
        <w:trPr>
          <w:trHeight w:val="312"/>
        </w:trPr>
        <w:tc>
          <w:tcPr>
            <w:tcW w:w="1080" w:type="dxa"/>
            <w:tcBorders>
              <w:top w:val="single" w:sz="4" w:space="0" w:color="000000"/>
            </w:tcBorders>
          </w:tcPr>
          <w:p w14:paraId="308CC07C" w14:textId="77777777" w:rsidR="0074028A" w:rsidRDefault="00723376">
            <w:pPr>
              <w:pStyle w:val="TableParagraph"/>
              <w:spacing w:before="83" w:line="209" w:lineRule="exact"/>
              <w:ind w:left="84"/>
              <w:rPr>
                <w:sz w:val="20"/>
              </w:rPr>
            </w:pPr>
            <w:r>
              <w:rPr>
                <w:spacing w:val="-2"/>
                <w:sz w:val="20"/>
              </w:rPr>
              <w:t>11.2(14)</w:t>
            </w:r>
          </w:p>
        </w:tc>
        <w:tc>
          <w:tcPr>
            <w:tcW w:w="3848" w:type="dxa"/>
            <w:vMerge w:val="restart"/>
            <w:tcBorders>
              <w:top w:val="single" w:sz="4" w:space="0" w:color="000000"/>
              <w:bottom w:val="single" w:sz="4" w:space="0" w:color="000000"/>
            </w:tcBorders>
          </w:tcPr>
          <w:p w14:paraId="22C11E1B" w14:textId="77777777" w:rsidR="0074028A" w:rsidRDefault="00723376">
            <w:pPr>
              <w:pStyle w:val="TableParagraph"/>
              <w:spacing w:before="83"/>
              <w:ind w:left="84" w:right="59"/>
              <w:rPr>
                <w:sz w:val="20"/>
              </w:rPr>
            </w:pPr>
            <w:r>
              <w:rPr>
                <w:sz w:val="20"/>
              </w:rPr>
              <w:t>The</w:t>
            </w:r>
            <w:r>
              <w:rPr>
                <w:spacing w:val="-9"/>
                <w:sz w:val="20"/>
              </w:rPr>
              <w:t xml:space="preserve"> </w:t>
            </w:r>
            <w:r>
              <w:rPr>
                <w:sz w:val="20"/>
              </w:rPr>
              <w:t>following</w:t>
            </w:r>
            <w:r>
              <w:rPr>
                <w:spacing w:val="-7"/>
                <w:sz w:val="20"/>
              </w:rPr>
              <w:t xml:space="preserve"> </w:t>
            </w:r>
            <w:r>
              <w:rPr>
                <w:sz w:val="20"/>
              </w:rPr>
              <w:t>matters</w:t>
            </w:r>
            <w:r>
              <w:rPr>
                <w:spacing w:val="-6"/>
                <w:sz w:val="20"/>
              </w:rPr>
              <w:t xml:space="preserve"> </w:t>
            </w:r>
            <w:r>
              <w:rPr>
                <w:sz w:val="20"/>
              </w:rPr>
              <w:t>will</w:t>
            </w:r>
            <w:r>
              <w:rPr>
                <w:spacing w:val="-9"/>
                <w:sz w:val="20"/>
              </w:rPr>
              <w:t xml:space="preserve"> </w:t>
            </w:r>
            <w:r>
              <w:rPr>
                <w:sz w:val="20"/>
              </w:rPr>
              <w:t>be</w:t>
            </w:r>
            <w:r>
              <w:rPr>
                <w:spacing w:val="-8"/>
                <w:sz w:val="20"/>
              </w:rPr>
              <w:t xml:space="preserve"> </w:t>
            </w:r>
            <w:r>
              <w:rPr>
                <w:sz w:val="20"/>
              </w:rPr>
              <w:t>included</w:t>
            </w:r>
            <w:r>
              <w:rPr>
                <w:spacing w:val="-7"/>
                <w:sz w:val="20"/>
              </w:rPr>
              <w:t xml:space="preserve"> </w:t>
            </w:r>
            <w:r>
              <w:rPr>
                <w:sz w:val="20"/>
              </w:rPr>
              <w:t>in the Risk Register</w:t>
            </w:r>
          </w:p>
        </w:tc>
        <w:tc>
          <w:tcPr>
            <w:tcW w:w="539" w:type="dxa"/>
            <w:tcBorders>
              <w:top w:val="single" w:sz="4" w:space="0" w:color="000000"/>
            </w:tcBorders>
          </w:tcPr>
          <w:p w14:paraId="65ACA91B" w14:textId="77777777" w:rsidR="0074028A" w:rsidRDefault="0074028A">
            <w:pPr>
              <w:pStyle w:val="TableParagraph"/>
              <w:rPr>
                <w:rFonts w:ascii="Times New Roman"/>
                <w:sz w:val="18"/>
              </w:rPr>
            </w:pPr>
          </w:p>
        </w:tc>
        <w:tc>
          <w:tcPr>
            <w:tcW w:w="4256" w:type="dxa"/>
            <w:gridSpan w:val="2"/>
            <w:tcBorders>
              <w:top w:val="single" w:sz="4" w:space="0" w:color="000000"/>
            </w:tcBorders>
          </w:tcPr>
          <w:p w14:paraId="2BE04C99" w14:textId="77777777" w:rsidR="0074028A" w:rsidRDefault="0074028A">
            <w:pPr>
              <w:pStyle w:val="TableParagraph"/>
              <w:rPr>
                <w:rFonts w:ascii="Times New Roman"/>
                <w:sz w:val="18"/>
              </w:rPr>
            </w:pPr>
          </w:p>
        </w:tc>
      </w:tr>
      <w:tr w:rsidR="0074028A" w14:paraId="6259364D" w14:textId="77777777">
        <w:trPr>
          <w:trHeight w:val="2378"/>
        </w:trPr>
        <w:tc>
          <w:tcPr>
            <w:tcW w:w="1080" w:type="dxa"/>
            <w:tcBorders>
              <w:bottom w:val="single" w:sz="4" w:space="0" w:color="000000"/>
            </w:tcBorders>
          </w:tcPr>
          <w:p w14:paraId="030C785F" w14:textId="77777777" w:rsidR="0074028A" w:rsidRDefault="0074028A">
            <w:pPr>
              <w:pStyle w:val="TableParagraph"/>
              <w:rPr>
                <w:rFonts w:ascii="Times New Roman"/>
                <w:sz w:val="18"/>
              </w:rPr>
            </w:pPr>
          </w:p>
        </w:tc>
        <w:tc>
          <w:tcPr>
            <w:tcW w:w="3848" w:type="dxa"/>
            <w:vMerge/>
            <w:tcBorders>
              <w:top w:val="nil"/>
              <w:bottom w:val="single" w:sz="4" w:space="0" w:color="000000"/>
            </w:tcBorders>
          </w:tcPr>
          <w:p w14:paraId="1072861E" w14:textId="77777777" w:rsidR="0074028A" w:rsidRDefault="0074028A">
            <w:pPr>
              <w:rPr>
                <w:sz w:val="2"/>
                <w:szCs w:val="2"/>
              </w:rPr>
            </w:pPr>
          </w:p>
        </w:tc>
        <w:tc>
          <w:tcPr>
            <w:tcW w:w="539" w:type="dxa"/>
            <w:tcBorders>
              <w:bottom w:val="single" w:sz="4" w:space="0" w:color="000000"/>
            </w:tcBorders>
          </w:tcPr>
          <w:p w14:paraId="148FE9D2" w14:textId="77777777" w:rsidR="0074028A" w:rsidRDefault="0074028A">
            <w:pPr>
              <w:pStyle w:val="TableParagraph"/>
              <w:rPr>
                <w:rFonts w:ascii="Times New Roman"/>
                <w:sz w:val="18"/>
              </w:rPr>
            </w:pPr>
          </w:p>
        </w:tc>
        <w:tc>
          <w:tcPr>
            <w:tcW w:w="4256" w:type="dxa"/>
            <w:gridSpan w:val="2"/>
            <w:tcBorders>
              <w:bottom w:val="single" w:sz="4" w:space="0" w:color="000000"/>
            </w:tcBorders>
          </w:tcPr>
          <w:p w14:paraId="7009DB41" w14:textId="77777777" w:rsidR="0074028A" w:rsidRDefault="00723376">
            <w:pPr>
              <w:pStyle w:val="TableParagraph"/>
              <w:numPr>
                <w:ilvl w:val="0"/>
                <w:numId w:val="59"/>
              </w:numPr>
              <w:tabs>
                <w:tab w:val="left" w:pos="376"/>
                <w:tab w:val="left" w:pos="378"/>
              </w:tabs>
              <w:ind w:right="202"/>
              <w:rPr>
                <w:rFonts w:ascii="Arial"/>
                <w:b/>
                <w:sz w:val="20"/>
              </w:rPr>
            </w:pPr>
            <w:r>
              <w:rPr>
                <w:rFonts w:ascii="Arial"/>
                <w:b/>
                <w:sz w:val="20"/>
              </w:rPr>
              <w:t>PSR</w:t>
            </w:r>
            <w:r>
              <w:rPr>
                <w:rFonts w:ascii="Arial"/>
                <w:b/>
                <w:spacing w:val="-13"/>
                <w:sz w:val="20"/>
              </w:rPr>
              <w:t xml:space="preserve"> </w:t>
            </w:r>
            <w:proofErr w:type="spellStart"/>
            <w:r>
              <w:rPr>
                <w:rFonts w:ascii="Arial"/>
                <w:b/>
                <w:sz w:val="20"/>
              </w:rPr>
              <w:t>Authorisations</w:t>
            </w:r>
            <w:proofErr w:type="spellEnd"/>
            <w:r>
              <w:rPr>
                <w:rFonts w:ascii="Arial"/>
                <w:b/>
                <w:spacing w:val="-14"/>
                <w:sz w:val="20"/>
              </w:rPr>
              <w:t xml:space="preserve"> </w:t>
            </w:r>
            <w:r>
              <w:rPr>
                <w:rFonts w:ascii="Arial"/>
                <w:b/>
                <w:sz w:val="20"/>
              </w:rPr>
              <w:t>concerning</w:t>
            </w:r>
            <w:r>
              <w:rPr>
                <w:rFonts w:ascii="Arial"/>
                <w:b/>
                <w:spacing w:val="-14"/>
                <w:sz w:val="20"/>
              </w:rPr>
              <w:t xml:space="preserve"> </w:t>
            </w:r>
            <w:r>
              <w:rPr>
                <w:rFonts w:ascii="Arial"/>
                <w:b/>
                <w:sz w:val="20"/>
              </w:rPr>
              <w:t>permit to work.</w:t>
            </w:r>
          </w:p>
          <w:p w14:paraId="452D2EC5" w14:textId="77777777" w:rsidR="0074028A" w:rsidRDefault="00723376">
            <w:pPr>
              <w:pStyle w:val="TableParagraph"/>
              <w:numPr>
                <w:ilvl w:val="0"/>
                <w:numId w:val="59"/>
              </w:numPr>
              <w:tabs>
                <w:tab w:val="left" w:pos="376"/>
                <w:tab w:val="left" w:pos="378"/>
              </w:tabs>
              <w:ind w:right="188"/>
              <w:rPr>
                <w:rFonts w:ascii="Arial"/>
                <w:b/>
                <w:sz w:val="20"/>
              </w:rPr>
            </w:pPr>
            <w:r>
              <w:rPr>
                <w:rFonts w:ascii="Arial"/>
                <w:b/>
                <w:sz w:val="20"/>
              </w:rPr>
              <w:t>Inability</w:t>
            </w:r>
            <w:r>
              <w:rPr>
                <w:rFonts w:ascii="Arial"/>
                <w:b/>
                <w:spacing w:val="-11"/>
                <w:sz w:val="20"/>
              </w:rPr>
              <w:t xml:space="preserve"> </w:t>
            </w:r>
            <w:r>
              <w:rPr>
                <w:rFonts w:ascii="Arial"/>
                <w:b/>
                <w:sz w:val="20"/>
              </w:rPr>
              <w:t>to</w:t>
            </w:r>
            <w:r>
              <w:rPr>
                <w:rFonts w:ascii="Arial"/>
                <w:b/>
                <w:spacing w:val="-10"/>
                <w:sz w:val="20"/>
              </w:rPr>
              <w:t xml:space="preserve"> </w:t>
            </w:r>
            <w:r>
              <w:rPr>
                <w:rFonts w:ascii="Arial"/>
                <w:b/>
                <w:sz w:val="20"/>
              </w:rPr>
              <w:t>meet</w:t>
            </w:r>
            <w:r>
              <w:rPr>
                <w:rFonts w:ascii="Arial"/>
                <w:b/>
                <w:spacing w:val="-11"/>
                <w:sz w:val="20"/>
              </w:rPr>
              <w:t xml:space="preserve"> </w:t>
            </w:r>
            <w:r>
              <w:rPr>
                <w:rFonts w:ascii="Arial"/>
                <w:b/>
                <w:sz w:val="20"/>
              </w:rPr>
              <w:t>contract</w:t>
            </w:r>
            <w:r>
              <w:rPr>
                <w:rFonts w:ascii="Arial"/>
                <w:b/>
                <w:spacing w:val="-8"/>
                <w:sz w:val="20"/>
              </w:rPr>
              <w:t xml:space="preserve"> </w:t>
            </w:r>
            <w:r>
              <w:rPr>
                <w:rFonts w:ascii="Arial"/>
                <w:b/>
                <w:sz w:val="20"/>
              </w:rPr>
              <w:t>requirements during commissioning.</w:t>
            </w:r>
          </w:p>
          <w:p w14:paraId="7168139B" w14:textId="77777777" w:rsidR="0074028A" w:rsidRDefault="00723376">
            <w:pPr>
              <w:pStyle w:val="TableParagraph"/>
              <w:numPr>
                <w:ilvl w:val="0"/>
                <w:numId w:val="59"/>
              </w:numPr>
              <w:tabs>
                <w:tab w:val="left" w:pos="376"/>
                <w:tab w:val="left" w:pos="378"/>
              </w:tabs>
              <w:ind w:right="554"/>
              <w:rPr>
                <w:rFonts w:ascii="Arial"/>
                <w:b/>
                <w:sz w:val="20"/>
              </w:rPr>
            </w:pPr>
            <w:r>
              <w:rPr>
                <w:rFonts w:ascii="Arial"/>
                <w:b/>
                <w:sz w:val="20"/>
              </w:rPr>
              <w:t>Lapsing of the contract whilst completion</w:t>
            </w:r>
            <w:r>
              <w:rPr>
                <w:rFonts w:ascii="Arial"/>
                <w:b/>
                <w:spacing w:val="-11"/>
                <w:sz w:val="20"/>
              </w:rPr>
              <w:t xml:space="preserve"> </w:t>
            </w:r>
            <w:r>
              <w:rPr>
                <w:rFonts w:ascii="Arial"/>
                <w:b/>
                <w:sz w:val="20"/>
              </w:rPr>
              <w:t>has</w:t>
            </w:r>
            <w:r>
              <w:rPr>
                <w:rFonts w:ascii="Arial"/>
                <w:b/>
                <w:spacing w:val="-12"/>
                <w:sz w:val="20"/>
              </w:rPr>
              <w:t xml:space="preserve"> </w:t>
            </w:r>
            <w:r>
              <w:rPr>
                <w:rFonts w:ascii="Arial"/>
                <w:b/>
                <w:sz w:val="20"/>
              </w:rPr>
              <w:t>not</w:t>
            </w:r>
            <w:r>
              <w:rPr>
                <w:rFonts w:ascii="Arial"/>
                <w:b/>
                <w:spacing w:val="-11"/>
                <w:sz w:val="20"/>
              </w:rPr>
              <w:t xml:space="preserve"> </w:t>
            </w:r>
            <w:r>
              <w:rPr>
                <w:rFonts w:ascii="Arial"/>
                <w:b/>
                <w:sz w:val="20"/>
              </w:rPr>
              <w:t>been</w:t>
            </w:r>
            <w:r>
              <w:rPr>
                <w:rFonts w:ascii="Arial"/>
                <w:b/>
                <w:spacing w:val="-8"/>
                <w:sz w:val="20"/>
              </w:rPr>
              <w:t xml:space="preserve"> </w:t>
            </w:r>
            <w:r>
              <w:rPr>
                <w:rFonts w:ascii="Arial"/>
                <w:b/>
                <w:sz w:val="20"/>
              </w:rPr>
              <w:t>achieved.</w:t>
            </w:r>
          </w:p>
          <w:p w14:paraId="40C50B8F" w14:textId="77777777" w:rsidR="0074028A" w:rsidRDefault="00723376">
            <w:pPr>
              <w:pStyle w:val="TableParagraph"/>
              <w:numPr>
                <w:ilvl w:val="0"/>
                <w:numId w:val="59"/>
              </w:numPr>
              <w:tabs>
                <w:tab w:val="left" w:pos="376"/>
                <w:tab w:val="left" w:pos="378"/>
              </w:tabs>
              <w:ind w:right="144"/>
              <w:rPr>
                <w:rFonts w:ascii="Arial"/>
                <w:b/>
                <w:sz w:val="20"/>
              </w:rPr>
            </w:pPr>
            <w:r>
              <w:rPr>
                <w:rFonts w:ascii="Arial"/>
                <w:b/>
                <w:sz w:val="20"/>
              </w:rPr>
              <w:t>Any other matter posing a risk to the contract</w:t>
            </w:r>
            <w:r>
              <w:rPr>
                <w:rFonts w:ascii="Arial"/>
                <w:b/>
                <w:spacing w:val="-8"/>
                <w:sz w:val="20"/>
              </w:rPr>
              <w:t xml:space="preserve"> </w:t>
            </w:r>
            <w:r>
              <w:rPr>
                <w:rFonts w:ascii="Arial"/>
                <w:b/>
                <w:sz w:val="20"/>
              </w:rPr>
              <w:t>will</w:t>
            </w:r>
            <w:r>
              <w:rPr>
                <w:rFonts w:ascii="Arial"/>
                <w:b/>
                <w:spacing w:val="-9"/>
                <w:sz w:val="20"/>
              </w:rPr>
              <w:t xml:space="preserve"> </w:t>
            </w:r>
            <w:r>
              <w:rPr>
                <w:rFonts w:ascii="Arial"/>
                <w:b/>
                <w:sz w:val="20"/>
              </w:rPr>
              <w:t>be</w:t>
            </w:r>
            <w:r>
              <w:rPr>
                <w:rFonts w:ascii="Arial"/>
                <w:b/>
                <w:spacing w:val="-9"/>
                <w:sz w:val="20"/>
              </w:rPr>
              <w:t xml:space="preserve"> </w:t>
            </w:r>
            <w:r>
              <w:rPr>
                <w:rFonts w:ascii="Arial"/>
                <w:b/>
                <w:sz w:val="20"/>
              </w:rPr>
              <w:t>discussed</w:t>
            </w:r>
            <w:r>
              <w:rPr>
                <w:rFonts w:ascii="Arial"/>
                <w:b/>
                <w:spacing w:val="-8"/>
                <w:sz w:val="20"/>
              </w:rPr>
              <w:t xml:space="preserve"> </w:t>
            </w:r>
            <w:r>
              <w:rPr>
                <w:rFonts w:ascii="Arial"/>
                <w:b/>
                <w:sz w:val="20"/>
              </w:rPr>
              <w:t>amongst</w:t>
            </w:r>
            <w:r>
              <w:rPr>
                <w:rFonts w:ascii="Arial"/>
                <w:b/>
                <w:spacing w:val="-9"/>
                <w:sz w:val="20"/>
              </w:rPr>
              <w:t xml:space="preserve"> </w:t>
            </w:r>
            <w:r>
              <w:rPr>
                <w:rFonts w:ascii="Arial"/>
                <w:b/>
                <w:sz w:val="20"/>
              </w:rPr>
              <w:t>the parties and agreed upon before inserted on the Risk Register.</w:t>
            </w:r>
          </w:p>
        </w:tc>
      </w:tr>
      <w:tr w:rsidR="0074028A" w14:paraId="52B94A6F" w14:textId="77777777">
        <w:trPr>
          <w:trHeight w:val="628"/>
        </w:trPr>
        <w:tc>
          <w:tcPr>
            <w:tcW w:w="1080" w:type="dxa"/>
            <w:tcBorders>
              <w:top w:val="single" w:sz="4" w:space="0" w:color="000000"/>
              <w:bottom w:val="single" w:sz="4" w:space="0" w:color="000000"/>
            </w:tcBorders>
          </w:tcPr>
          <w:p w14:paraId="13852182" w14:textId="77777777" w:rsidR="0074028A" w:rsidRDefault="00723376">
            <w:pPr>
              <w:pStyle w:val="TableParagraph"/>
              <w:spacing w:before="83"/>
              <w:ind w:left="84"/>
              <w:rPr>
                <w:sz w:val="20"/>
              </w:rPr>
            </w:pPr>
            <w:r>
              <w:rPr>
                <w:spacing w:val="-2"/>
                <w:sz w:val="20"/>
              </w:rPr>
              <w:t>11.2(15)</w:t>
            </w:r>
          </w:p>
        </w:tc>
        <w:tc>
          <w:tcPr>
            <w:tcW w:w="3848" w:type="dxa"/>
            <w:tcBorders>
              <w:top w:val="single" w:sz="4" w:space="0" w:color="000000"/>
              <w:bottom w:val="single" w:sz="4" w:space="0" w:color="000000"/>
            </w:tcBorders>
          </w:tcPr>
          <w:p w14:paraId="75634387" w14:textId="77777777" w:rsidR="0074028A" w:rsidRDefault="00723376">
            <w:pPr>
              <w:pStyle w:val="TableParagraph"/>
              <w:spacing w:before="83"/>
              <w:ind w:left="84"/>
              <w:rPr>
                <w:sz w:val="20"/>
              </w:rPr>
            </w:pPr>
            <w:r>
              <w:rPr>
                <w:sz w:val="20"/>
              </w:rPr>
              <w:t>The</w:t>
            </w:r>
            <w:r>
              <w:rPr>
                <w:spacing w:val="-7"/>
                <w:sz w:val="20"/>
              </w:rPr>
              <w:t xml:space="preserve"> </w:t>
            </w:r>
            <w:r>
              <w:rPr>
                <w:rFonts w:ascii="Arial"/>
                <w:i/>
                <w:sz w:val="20"/>
              </w:rPr>
              <w:t>boundaries</w:t>
            </w:r>
            <w:r>
              <w:rPr>
                <w:rFonts w:ascii="Arial"/>
                <w:i/>
                <w:spacing w:val="-3"/>
                <w:sz w:val="20"/>
              </w:rPr>
              <w:t xml:space="preserve"> </w:t>
            </w:r>
            <w:r>
              <w:rPr>
                <w:rFonts w:ascii="Arial"/>
                <w:i/>
                <w:sz w:val="20"/>
              </w:rPr>
              <w:t>of</w:t>
            </w:r>
            <w:r>
              <w:rPr>
                <w:rFonts w:ascii="Arial"/>
                <w:i/>
                <w:spacing w:val="-6"/>
                <w:sz w:val="20"/>
              </w:rPr>
              <w:t xml:space="preserve"> </w:t>
            </w:r>
            <w:r>
              <w:rPr>
                <w:rFonts w:ascii="Arial"/>
                <w:i/>
                <w:sz w:val="20"/>
              </w:rPr>
              <w:t>the</w:t>
            </w:r>
            <w:r>
              <w:rPr>
                <w:rFonts w:ascii="Arial"/>
                <w:i/>
                <w:spacing w:val="-6"/>
                <w:sz w:val="20"/>
              </w:rPr>
              <w:t xml:space="preserve"> </w:t>
            </w:r>
            <w:r>
              <w:rPr>
                <w:rFonts w:ascii="Arial"/>
                <w:i/>
                <w:sz w:val="20"/>
              </w:rPr>
              <w:t>site</w:t>
            </w:r>
            <w:r>
              <w:rPr>
                <w:rFonts w:ascii="Arial"/>
                <w:i/>
                <w:spacing w:val="-1"/>
                <w:sz w:val="20"/>
              </w:rPr>
              <w:t xml:space="preserve"> </w:t>
            </w:r>
            <w:r>
              <w:rPr>
                <w:spacing w:val="-5"/>
                <w:sz w:val="20"/>
              </w:rPr>
              <w:t>are</w:t>
            </w:r>
          </w:p>
        </w:tc>
        <w:tc>
          <w:tcPr>
            <w:tcW w:w="4795" w:type="dxa"/>
            <w:gridSpan w:val="3"/>
            <w:tcBorders>
              <w:top w:val="single" w:sz="4" w:space="0" w:color="000000"/>
              <w:bottom w:val="single" w:sz="4" w:space="0" w:color="000000"/>
            </w:tcBorders>
          </w:tcPr>
          <w:p w14:paraId="7C2280EF" w14:textId="77777777" w:rsidR="0074028A" w:rsidRDefault="00723376">
            <w:pPr>
              <w:pStyle w:val="TableParagraph"/>
              <w:spacing w:before="83"/>
              <w:ind w:left="196" w:right="139"/>
              <w:rPr>
                <w:rFonts w:ascii="Arial"/>
                <w:b/>
                <w:sz w:val="20"/>
              </w:rPr>
            </w:pPr>
            <w:r>
              <w:rPr>
                <w:rFonts w:ascii="Arial"/>
                <w:b/>
                <w:sz w:val="20"/>
              </w:rPr>
              <w:t>Hendrina</w:t>
            </w:r>
            <w:r>
              <w:rPr>
                <w:rFonts w:ascii="Arial"/>
                <w:b/>
                <w:spacing w:val="-10"/>
                <w:sz w:val="20"/>
              </w:rPr>
              <w:t xml:space="preserve"> </w:t>
            </w:r>
            <w:r>
              <w:rPr>
                <w:rFonts w:ascii="Arial"/>
                <w:b/>
                <w:sz w:val="20"/>
              </w:rPr>
              <w:t>Power</w:t>
            </w:r>
            <w:r>
              <w:rPr>
                <w:rFonts w:ascii="Arial"/>
                <w:b/>
                <w:spacing w:val="-11"/>
                <w:sz w:val="20"/>
              </w:rPr>
              <w:t xml:space="preserve"> </w:t>
            </w:r>
            <w:r>
              <w:rPr>
                <w:rFonts w:ascii="Arial"/>
                <w:b/>
                <w:sz w:val="20"/>
              </w:rPr>
              <w:t>Station</w:t>
            </w:r>
            <w:r>
              <w:rPr>
                <w:rFonts w:ascii="Arial"/>
                <w:b/>
                <w:spacing w:val="-11"/>
                <w:sz w:val="20"/>
              </w:rPr>
              <w:t xml:space="preserve"> </w:t>
            </w:r>
            <w:r>
              <w:rPr>
                <w:rFonts w:ascii="Arial"/>
                <w:b/>
                <w:sz w:val="20"/>
              </w:rPr>
              <w:t>(only</w:t>
            </w:r>
            <w:r>
              <w:rPr>
                <w:rFonts w:ascii="Arial"/>
                <w:b/>
                <w:spacing w:val="-12"/>
                <w:sz w:val="20"/>
              </w:rPr>
              <w:t xml:space="preserve"> </w:t>
            </w:r>
            <w:r>
              <w:rPr>
                <w:rFonts w:ascii="Arial"/>
                <w:b/>
                <w:sz w:val="20"/>
              </w:rPr>
              <w:t>allocated sections of the works)</w:t>
            </w:r>
          </w:p>
        </w:tc>
      </w:tr>
      <w:tr w:rsidR="0074028A" w14:paraId="07A8F417" w14:textId="77777777">
        <w:trPr>
          <w:trHeight w:val="400"/>
        </w:trPr>
        <w:tc>
          <w:tcPr>
            <w:tcW w:w="1080" w:type="dxa"/>
            <w:tcBorders>
              <w:top w:val="single" w:sz="4" w:space="0" w:color="000000"/>
              <w:bottom w:val="single" w:sz="4" w:space="0" w:color="000000"/>
            </w:tcBorders>
          </w:tcPr>
          <w:p w14:paraId="296956AC" w14:textId="77777777" w:rsidR="0074028A" w:rsidRDefault="00723376">
            <w:pPr>
              <w:pStyle w:val="TableParagraph"/>
              <w:spacing w:before="86"/>
              <w:ind w:left="84"/>
              <w:rPr>
                <w:sz w:val="20"/>
              </w:rPr>
            </w:pPr>
            <w:r>
              <w:rPr>
                <w:spacing w:val="-2"/>
                <w:sz w:val="20"/>
              </w:rPr>
              <w:t>11.2(16)</w:t>
            </w:r>
          </w:p>
        </w:tc>
        <w:tc>
          <w:tcPr>
            <w:tcW w:w="3848" w:type="dxa"/>
            <w:tcBorders>
              <w:top w:val="single" w:sz="4" w:space="0" w:color="000000"/>
              <w:bottom w:val="single" w:sz="4" w:space="0" w:color="000000"/>
            </w:tcBorders>
          </w:tcPr>
          <w:p w14:paraId="492ECFDD" w14:textId="77777777" w:rsidR="0074028A" w:rsidRDefault="00723376">
            <w:pPr>
              <w:pStyle w:val="TableParagraph"/>
              <w:spacing w:before="86"/>
              <w:ind w:left="84"/>
              <w:rPr>
                <w:sz w:val="20"/>
              </w:rPr>
            </w:pPr>
            <w:r>
              <w:rPr>
                <w:sz w:val="20"/>
              </w:rPr>
              <w:t>The</w:t>
            </w:r>
            <w:r>
              <w:rPr>
                <w:spacing w:val="-9"/>
                <w:sz w:val="20"/>
              </w:rPr>
              <w:t xml:space="preserve"> </w:t>
            </w:r>
            <w:r>
              <w:rPr>
                <w:sz w:val="20"/>
              </w:rPr>
              <w:t>Site</w:t>
            </w:r>
            <w:r>
              <w:rPr>
                <w:spacing w:val="-5"/>
                <w:sz w:val="20"/>
              </w:rPr>
              <w:t xml:space="preserve"> </w:t>
            </w:r>
            <w:r>
              <w:rPr>
                <w:sz w:val="20"/>
              </w:rPr>
              <w:t>Information</w:t>
            </w:r>
            <w:r>
              <w:rPr>
                <w:spacing w:val="-5"/>
                <w:sz w:val="20"/>
              </w:rPr>
              <w:t xml:space="preserve"> </w:t>
            </w:r>
            <w:r>
              <w:rPr>
                <w:sz w:val="20"/>
              </w:rPr>
              <w:t>is</w:t>
            </w:r>
            <w:r>
              <w:rPr>
                <w:spacing w:val="-7"/>
                <w:sz w:val="20"/>
              </w:rPr>
              <w:t xml:space="preserve"> </w:t>
            </w:r>
            <w:r>
              <w:rPr>
                <w:spacing w:val="-5"/>
                <w:sz w:val="20"/>
              </w:rPr>
              <w:t>in</w:t>
            </w:r>
          </w:p>
        </w:tc>
        <w:tc>
          <w:tcPr>
            <w:tcW w:w="3256" w:type="dxa"/>
            <w:gridSpan w:val="2"/>
            <w:tcBorders>
              <w:top w:val="single" w:sz="4" w:space="0" w:color="000000"/>
              <w:bottom w:val="single" w:sz="4" w:space="0" w:color="000000"/>
            </w:tcBorders>
          </w:tcPr>
          <w:p w14:paraId="23E920C9" w14:textId="77777777" w:rsidR="0074028A" w:rsidRDefault="00723376">
            <w:pPr>
              <w:pStyle w:val="TableParagraph"/>
              <w:spacing w:before="86"/>
              <w:ind w:left="196"/>
              <w:rPr>
                <w:rFonts w:ascii="Arial"/>
                <w:b/>
                <w:sz w:val="20"/>
              </w:rPr>
            </w:pPr>
            <w:r>
              <w:rPr>
                <w:rFonts w:ascii="Arial"/>
                <w:b/>
                <w:sz w:val="20"/>
              </w:rPr>
              <w:t>Part</w:t>
            </w:r>
            <w:r>
              <w:rPr>
                <w:rFonts w:ascii="Arial"/>
                <w:b/>
                <w:spacing w:val="-3"/>
                <w:sz w:val="20"/>
              </w:rPr>
              <w:t xml:space="preserve"> </w:t>
            </w:r>
            <w:r>
              <w:rPr>
                <w:rFonts w:ascii="Arial"/>
                <w:b/>
                <w:sz w:val="20"/>
              </w:rPr>
              <w:t>4:</w:t>
            </w:r>
            <w:r>
              <w:rPr>
                <w:rFonts w:ascii="Arial"/>
                <w:b/>
                <w:spacing w:val="-6"/>
                <w:sz w:val="20"/>
              </w:rPr>
              <w:t xml:space="preserve"> </w:t>
            </w:r>
            <w:r>
              <w:rPr>
                <w:rFonts w:ascii="Arial"/>
                <w:b/>
                <w:sz w:val="20"/>
              </w:rPr>
              <w:t>Site</w:t>
            </w:r>
            <w:r>
              <w:rPr>
                <w:rFonts w:ascii="Arial"/>
                <w:b/>
                <w:spacing w:val="-4"/>
                <w:sz w:val="20"/>
              </w:rPr>
              <w:t xml:space="preserve"> </w:t>
            </w:r>
            <w:r>
              <w:rPr>
                <w:rFonts w:ascii="Arial"/>
                <w:b/>
                <w:spacing w:val="-2"/>
                <w:sz w:val="20"/>
              </w:rPr>
              <w:t>Information</w:t>
            </w:r>
          </w:p>
        </w:tc>
        <w:tc>
          <w:tcPr>
            <w:tcW w:w="1539" w:type="dxa"/>
            <w:tcBorders>
              <w:top w:val="single" w:sz="4" w:space="0" w:color="000000"/>
              <w:bottom w:val="single" w:sz="4" w:space="0" w:color="000000"/>
            </w:tcBorders>
          </w:tcPr>
          <w:p w14:paraId="419B8E25" w14:textId="77777777" w:rsidR="0074028A" w:rsidRDefault="0074028A">
            <w:pPr>
              <w:pStyle w:val="TableParagraph"/>
              <w:rPr>
                <w:rFonts w:ascii="Times New Roman"/>
                <w:sz w:val="18"/>
              </w:rPr>
            </w:pPr>
          </w:p>
        </w:tc>
      </w:tr>
      <w:tr w:rsidR="0074028A" w14:paraId="2F1588ED" w14:textId="77777777">
        <w:trPr>
          <w:trHeight w:val="630"/>
        </w:trPr>
        <w:tc>
          <w:tcPr>
            <w:tcW w:w="1080" w:type="dxa"/>
            <w:tcBorders>
              <w:top w:val="single" w:sz="4" w:space="0" w:color="000000"/>
              <w:bottom w:val="single" w:sz="4" w:space="0" w:color="000000"/>
            </w:tcBorders>
          </w:tcPr>
          <w:p w14:paraId="77A8D73E" w14:textId="77777777" w:rsidR="0074028A" w:rsidRDefault="00723376">
            <w:pPr>
              <w:pStyle w:val="TableParagraph"/>
              <w:spacing w:before="86"/>
              <w:ind w:left="84"/>
              <w:rPr>
                <w:sz w:val="20"/>
              </w:rPr>
            </w:pPr>
            <w:r>
              <w:rPr>
                <w:spacing w:val="-2"/>
                <w:sz w:val="20"/>
              </w:rPr>
              <w:t>11.2(19)</w:t>
            </w:r>
          </w:p>
        </w:tc>
        <w:tc>
          <w:tcPr>
            <w:tcW w:w="3848" w:type="dxa"/>
            <w:tcBorders>
              <w:top w:val="single" w:sz="4" w:space="0" w:color="000000"/>
              <w:bottom w:val="single" w:sz="4" w:space="0" w:color="000000"/>
            </w:tcBorders>
          </w:tcPr>
          <w:p w14:paraId="23564AE7" w14:textId="77777777" w:rsidR="0074028A" w:rsidRDefault="00723376">
            <w:pPr>
              <w:pStyle w:val="TableParagraph"/>
              <w:spacing w:before="86"/>
              <w:ind w:left="84"/>
              <w:rPr>
                <w:sz w:val="20"/>
              </w:rPr>
            </w:pPr>
            <w:r>
              <w:rPr>
                <w:sz w:val="20"/>
              </w:rPr>
              <w:t>The</w:t>
            </w:r>
            <w:r>
              <w:rPr>
                <w:spacing w:val="-8"/>
                <w:sz w:val="20"/>
              </w:rPr>
              <w:t xml:space="preserve"> </w:t>
            </w:r>
            <w:r>
              <w:rPr>
                <w:sz w:val="20"/>
              </w:rPr>
              <w:t>Works</w:t>
            </w:r>
            <w:r>
              <w:rPr>
                <w:spacing w:val="-7"/>
                <w:sz w:val="20"/>
              </w:rPr>
              <w:t xml:space="preserve"> </w:t>
            </w:r>
            <w:r>
              <w:rPr>
                <w:sz w:val="20"/>
              </w:rPr>
              <w:t>Information</w:t>
            </w:r>
            <w:r>
              <w:rPr>
                <w:spacing w:val="-6"/>
                <w:sz w:val="20"/>
              </w:rPr>
              <w:t xml:space="preserve"> </w:t>
            </w:r>
            <w:r>
              <w:rPr>
                <w:sz w:val="20"/>
              </w:rPr>
              <w:t>is</w:t>
            </w:r>
            <w:r>
              <w:rPr>
                <w:spacing w:val="-6"/>
                <w:sz w:val="20"/>
              </w:rPr>
              <w:t xml:space="preserve"> </w:t>
            </w:r>
            <w:r>
              <w:rPr>
                <w:spacing w:val="-5"/>
                <w:sz w:val="20"/>
              </w:rPr>
              <w:t>in</w:t>
            </w:r>
          </w:p>
        </w:tc>
        <w:tc>
          <w:tcPr>
            <w:tcW w:w="4795" w:type="dxa"/>
            <w:gridSpan w:val="3"/>
            <w:tcBorders>
              <w:top w:val="single" w:sz="4" w:space="0" w:color="000000"/>
              <w:bottom w:val="single" w:sz="4" w:space="0" w:color="000000"/>
            </w:tcBorders>
          </w:tcPr>
          <w:p w14:paraId="4084509E" w14:textId="77777777" w:rsidR="0074028A" w:rsidRDefault="00723376">
            <w:pPr>
              <w:pStyle w:val="TableParagraph"/>
              <w:spacing w:before="86"/>
              <w:ind w:left="196" w:right="139"/>
              <w:rPr>
                <w:rFonts w:ascii="Arial"/>
                <w:b/>
                <w:sz w:val="20"/>
              </w:rPr>
            </w:pPr>
            <w:r>
              <w:rPr>
                <w:rFonts w:ascii="Arial"/>
                <w:b/>
                <w:sz w:val="20"/>
              </w:rPr>
              <w:t>Part</w:t>
            </w:r>
            <w:r>
              <w:rPr>
                <w:rFonts w:ascii="Arial"/>
                <w:b/>
                <w:spacing w:val="-4"/>
                <w:sz w:val="20"/>
              </w:rPr>
              <w:t xml:space="preserve"> </w:t>
            </w:r>
            <w:r>
              <w:rPr>
                <w:rFonts w:ascii="Arial"/>
                <w:b/>
                <w:sz w:val="20"/>
              </w:rPr>
              <w:t>3:</w:t>
            </w:r>
            <w:r>
              <w:rPr>
                <w:rFonts w:ascii="Arial"/>
                <w:b/>
                <w:spacing w:val="-7"/>
                <w:sz w:val="20"/>
              </w:rPr>
              <w:t xml:space="preserve"> </w:t>
            </w:r>
            <w:r>
              <w:rPr>
                <w:rFonts w:ascii="Arial"/>
                <w:b/>
                <w:sz w:val="20"/>
              </w:rPr>
              <w:t>Scope</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Work</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all</w:t>
            </w:r>
            <w:r>
              <w:rPr>
                <w:rFonts w:ascii="Arial"/>
                <w:b/>
                <w:spacing w:val="-7"/>
                <w:sz w:val="20"/>
              </w:rPr>
              <w:t xml:space="preserve"> </w:t>
            </w:r>
            <w:r>
              <w:rPr>
                <w:rFonts w:ascii="Arial"/>
                <w:b/>
                <w:sz w:val="20"/>
              </w:rPr>
              <w:t>documents</w:t>
            </w:r>
            <w:r>
              <w:rPr>
                <w:rFonts w:ascii="Arial"/>
                <w:b/>
                <w:spacing w:val="-5"/>
                <w:sz w:val="20"/>
              </w:rPr>
              <w:t xml:space="preserve"> </w:t>
            </w:r>
            <w:r>
              <w:rPr>
                <w:rFonts w:ascii="Arial"/>
                <w:b/>
                <w:sz w:val="20"/>
              </w:rPr>
              <w:t xml:space="preserve">and drawings to which it </w:t>
            </w:r>
            <w:proofErr w:type="gramStart"/>
            <w:r>
              <w:rPr>
                <w:rFonts w:ascii="Arial"/>
                <w:b/>
                <w:sz w:val="20"/>
              </w:rPr>
              <w:t>makes reference</w:t>
            </w:r>
            <w:proofErr w:type="gramEnd"/>
            <w:r>
              <w:rPr>
                <w:rFonts w:ascii="Arial"/>
                <w:b/>
                <w:sz w:val="20"/>
              </w:rPr>
              <w:t>.</w:t>
            </w:r>
          </w:p>
        </w:tc>
      </w:tr>
      <w:tr w:rsidR="0074028A" w14:paraId="1396B939" w14:textId="77777777">
        <w:trPr>
          <w:trHeight w:val="400"/>
        </w:trPr>
        <w:tc>
          <w:tcPr>
            <w:tcW w:w="1080" w:type="dxa"/>
            <w:tcBorders>
              <w:top w:val="single" w:sz="4" w:space="0" w:color="000000"/>
              <w:bottom w:val="single" w:sz="4" w:space="0" w:color="000000"/>
            </w:tcBorders>
          </w:tcPr>
          <w:p w14:paraId="6832C988" w14:textId="77777777" w:rsidR="0074028A" w:rsidRDefault="00723376">
            <w:pPr>
              <w:pStyle w:val="TableParagraph"/>
              <w:spacing w:before="83"/>
              <w:ind w:left="84"/>
              <w:rPr>
                <w:sz w:val="20"/>
              </w:rPr>
            </w:pPr>
            <w:r>
              <w:rPr>
                <w:spacing w:val="-4"/>
                <w:sz w:val="20"/>
              </w:rPr>
              <w:t>12.2</w:t>
            </w:r>
          </w:p>
        </w:tc>
        <w:tc>
          <w:tcPr>
            <w:tcW w:w="3848" w:type="dxa"/>
            <w:tcBorders>
              <w:top w:val="single" w:sz="4" w:space="0" w:color="000000"/>
              <w:bottom w:val="single" w:sz="4" w:space="0" w:color="000000"/>
            </w:tcBorders>
          </w:tcPr>
          <w:p w14:paraId="7F6A53A6" w14:textId="77777777" w:rsidR="0074028A" w:rsidRDefault="00723376">
            <w:pPr>
              <w:pStyle w:val="TableParagraph"/>
              <w:spacing w:before="83"/>
              <w:ind w:left="84"/>
              <w:rPr>
                <w:sz w:val="20"/>
              </w:rPr>
            </w:pPr>
            <w:r>
              <w:rPr>
                <w:sz w:val="20"/>
              </w:rPr>
              <w:t>The</w:t>
            </w:r>
            <w:r>
              <w:rPr>
                <w:spacing w:val="-6"/>
                <w:sz w:val="20"/>
              </w:rPr>
              <w:t xml:space="preserve"> </w:t>
            </w:r>
            <w:r>
              <w:rPr>
                <w:rFonts w:ascii="Arial"/>
                <w:i/>
                <w:sz w:val="20"/>
              </w:rPr>
              <w:t>law</w:t>
            </w:r>
            <w:r>
              <w:rPr>
                <w:rFonts w:ascii="Arial"/>
                <w:i/>
                <w:spacing w:val="-5"/>
                <w:sz w:val="20"/>
              </w:rPr>
              <w:t xml:space="preserve"> </w:t>
            </w:r>
            <w:r>
              <w:rPr>
                <w:rFonts w:ascii="Arial"/>
                <w:i/>
                <w:sz w:val="20"/>
              </w:rPr>
              <w:t>of</w:t>
            </w:r>
            <w:r>
              <w:rPr>
                <w:rFonts w:ascii="Arial"/>
                <w:i/>
                <w:spacing w:val="-3"/>
                <w:sz w:val="20"/>
              </w:rPr>
              <w:t xml:space="preserve"> </w:t>
            </w:r>
            <w:r>
              <w:rPr>
                <w:rFonts w:ascii="Arial"/>
                <w:i/>
                <w:sz w:val="20"/>
              </w:rPr>
              <w:t>the</w:t>
            </w:r>
            <w:r>
              <w:rPr>
                <w:rFonts w:ascii="Arial"/>
                <w:i/>
                <w:spacing w:val="-4"/>
                <w:sz w:val="20"/>
              </w:rPr>
              <w:t xml:space="preserve"> </w:t>
            </w:r>
            <w:r>
              <w:rPr>
                <w:rFonts w:ascii="Arial"/>
                <w:i/>
                <w:sz w:val="20"/>
              </w:rPr>
              <w:t xml:space="preserve">contract </w:t>
            </w:r>
            <w:r>
              <w:rPr>
                <w:sz w:val="20"/>
              </w:rPr>
              <w:t>is</w:t>
            </w:r>
            <w:r>
              <w:rPr>
                <w:spacing w:val="-4"/>
                <w:sz w:val="20"/>
              </w:rPr>
              <w:t xml:space="preserve"> </w:t>
            </w:r>
            <w:r>
              <w:rPr>
                <w:sz w:val="20"/>
              </w:rPr>
              <w:t>the</w:t>
            </w:r>
            <w:r>
              <w:rPr>
                <w:spacing w:val="-6"/>
                <w:sz w:val="20"/>
              </w:rPr>
              <w:t xml:space="preserve"> </w:t>
            </w:r>
            <w:r>
              <w:rPr>
                <w:sz w:val="20"/>
              </w:rPr>
              <w:t>law</w:t>
            </w:r>
            <w:r>
              <w:rPr>
                <w:spacing w:val="-5"/>
                <w:sz w:val="20"/>
              </w:rPr>
              <w:t xml:space="preserve"> of</w:t>
            </w:r>
          </w:p>
        </w:tc>
        <w:tc>
          <w:tcPr>
            <w:tcW w:w="3256" w:type="dxa"/>
            <w:gridSpan w:val="2"/>
            <w:tcBorders>
              <w:top w:val="single" w:sz="4" w:space="0" w:color="000000"/>
              <w:bottom w:val="single" w:sz="4" w:space="0" w:color="000000"/>
            </w:tcBorders>
          </w:tcPr>
          <w:p w14:paraId="2D180111" w14:textId="77777777" w:rsidR="0074028A" w:rsidRDefault="00723376">
            <w:pPr>
              <w:pStyle w:val="TableParagraph"/>
              <w:spacing w:before="83"/>
              <w:ind w:left="196"/>
              <w:rPr>
                <w:rFonts w:ascii="Arial"/>
                <w:b/>
                <w:sz w:val="20"/>
              </w:rPr>
            </w:pPr>
            <w:r>
              <w:rPr>
                <w:rFonts w:ascii="Arial"/>
                <w:b/>
                <w:sz w:val="20"/>
              </w:rPr>
              <w:t>the</w:t>
            </w:r>
            <w:r>
              <w:rPr>
                <w:rFonts w:ascii="Arial"/>
                <w:b/>
                <w:spacing w:val="-7"/>
                <w:sz w:val="20"/>
              </w:rPr>
              <w:t xml:space="preserve"> </w:t>
            </w:r>
            <w:r>
              <w:rPr>
                <w:rFonts w:ascii="Arial"/>
                <w:b/>
                <w:sz w:val="20"/>
              </w:rPr>
              <w:t>Republic</w:t>
            </w:r>
            <w:r>
              <w:rPr>
                <w:rFonts w:ascii="Arial"/>
                <w:b/>
                <w:spacing w:val="-8"/>
                <w:sz w:val="20"/>
              </w:rPr>
              <w:t xml:space="preserve"> </w:t>
            </w:r>
            <w:r>
              <w:rPr>
                <w:rFonts w:ascii="Arial"/>
                <w:b/>
                <w:sz w:val="20"/>
              </w:rPr>
              <w:t>of</w:t>
            </w:r>
            <w:r>
              <w:rPr>
                <w:rFonts w:ascii="Arial"/>
                <w:b/>
                <w:spacing w:val="-3"/>
                <w:sz w:val="20"/>
              </w:rPr>
              <w:t xml:space="preserve"> </w:t>
            </w:r>
            <w:r>
              <w:rPr>
                <w:rFonts w:ascii="Arial"/>
                <w:b/>
                <w:sz w:val="20"/>
              </w:rPr>
              <w:t>South</w:t>
            </w:r>
            <w:r>
              <w:rPr>
                <w:rFonts w:ascii="Arial"/>
                <w:b/>
                <w:spacing w:val="-6"/>
                <w:sz w:val="20"/>
              </w:rPr>
              <w:t xml:space="preserve"> </w:t>
            </w:r>
            <w:r>
              <w:rPr>
                <w:rFonts w:ascii="Arial"/>
                <w:b/>
                <w:spacing w:val="-2"/>
                <w:sz w:val="20"/>
              </w:rPr>
              <w:t>Africa</w:t>
            </w:r>
          </w:p>
        </w:tc>
        <w:tc>
          <w:tcPr>
            <w:tcW w:w="1539" w:type="dxa"/>
            <w:tcBorders>
              <w:top w:val="single" w:sz="4" w:space="0" w:color="000000"/>
              <w:bottom w:val="single" w:sz="4" w:space="0" w:color="000000"/>
            </w:tcBorders>
          </w:tcPr>
          <w:p w14:paraId="0CEDA319" w14:textId="77777777" w:rsidR="0074028A" w:rsidRDefault="0074028A">
            <w:pPr>
              <w:pStyle w:val="TableParagraph"/>
              <w:rPr>
                <w:rFonts w:ascii="Times New Roman"/>
                <w:sz w:val="18"/>
              </w:rPr>
            </w:pPr>
          </w:p>
        </w:tc>
      </w:tr>
      <w:tr w:rsidR="0074028A" w14:paraId="4E0A91D6" w14:textId="77777777">
        <w:trPr>
          <w:trHeight w:val="400"/>
        </w:trPr>
        <w:tc>
          <w:tcPr>
            <w:tcW w:w="1080" w:type="dxa"/>
            <w:tcBorders>
              <w:top w:val="single" w:sz="4" w:space="0" w:color="000000"/>
              <w:bottom w:val="single" w:sz="4" w:space="0" w:color="000000"/>
            </w:tcBorders>
          </w:tcPr>
          <w:p w14:paraId="184C6998" w14:textId="77777777" w:rsidR="0074028A" w:rsidRDefault="00723376">
            <w:pPr>
              <w:pStyle w:val="TableParagraph"/>
              <w:spacing w:before="83"/>
              <w:ind w:left="84"/>
              <w:rPr>
                <w:sz w:val="20"/>
              </w:rPr>
            </w:pPr>
            <w:r>
              <w:rPr>
                <w:spacing w:val="-4"/>
                <w:sz w:val="20"/>
              </w:rPr>
              <w:t>13.1</w:t>
            </w:r>
          </w:p>
        </w:tc>
        <w:tc>
          <w:tcPr>
            <w:tcW w:w="3848" w:type="dxa"/>
            <w:tcBorders>
              <w:top w:val="single" w:sz="4" w:space="0" w:color="000000"/>
              <w:bottom w:val="single" w:sz="4" w:space="0" w:color="000000"/>
            </w:tcBorders>
          </w:tcPr>
          <w:p w14:paraId="467BB44D" w14:textId="77777777" w:rsidR="0074028A" w:rsidRDefault="00723376">
            <w:pPr>
              <w:pStyle w:val="TableParagraph"/>
              <w:spacing w:before="83"/>
              <w:ind w:left="84"/>
              <w:rPr>
                <w:sz w:val="20"/>
              </w:rPr>
            </w:pPr>
            <w:r>
              <w:rPr>
                <w:sz w:val="20"/>
              </w:rPr>
              <w:t>The</w:t>
            </w:r>
            <w:r>
              <w:rPr>
                <w:spacing w:val="-7"/>
                <w:sz w:val="20"/>
              </w:rPr>
              <w:t xml:space="preserve"> </w:t>
            </w:r>
            <w:r>
              <w:rPr>
                <w:rFonts w:ascii="Arial"/>
                <w:i/>
                <w:sz w:val="20"/>
              </w:rPr>
              <w:t>language</w:t>
            </w:r>
            <w:r>
              <w:rPr>
                <w:rFonts w:ascii="Arial"/>
                <w:i/>
                <w:spacing w:val="-7"/>
                <w:sz w:val="20"/>
              </w:rPr>
              <w:t xml:space="preserve"> </w:t>
            </w:r>
            <w:r>
              <w:rPr>
                <w:rFonts w:ascii="Arial"/>
                <w:i/>
                <w:sz w:val="20"/>
              </w:rPr>
              <w:t>of</w:t>
            </w:r>
            <w:r>
              <w:rPr>
                <w:rFonts w:ascii="Arial"/>
                <w:i/>
                <w:spacing w:val="-4"/>
                <w:sz w:val="20"/>
              </w:rPr>
              <w:t xml:space="preserve"> </w:t>
            </w:r>
            <w:r>
              <w:rPr>
                <w:rFonts w:ascii="Arial"/>
                <w:i/>
                <w:sz w:val="20"/>
              </w:rPr>
              <w:t>this</w:t>
            </w:r>
            <w:r>
              <w:rPr>
                <w:rFonts w:ascii="Arial"/>
                <w:i/>
                <w:spacing w:val="-6"/>
                <w:sz w:val="20"/>
              </w:rPr>
              <w:t xml:space="preserve"> </w:t>
            </w:r>
            <w:r>
              <w:rPr>
                <w:rFonts w:ascii="Arial"/>
                <w:i/>
                <w:sz w:val="20"/>
              </w:rPr>
              <w:t>contract</w:t>
            </w:r>
            <w:r>
              <w:rPr>
                <w:rFonts w:ascii="Arial"/>
                <w:i/>
                <w:spacing w:val="-4"/>
                <w:sz w:val="20"/>
              </w:rPr>
              <w:t xml:space="preserve"> </w:t>
            </w:r>
            <w:r>
              <w:rPr>
                <w:spacing w:val="-5"/>
                <w:sz w:val="20"/>
              </w:rPr>
              <w:t>is</w:t>
            </w:r>
          </w:p>
        </w:tc>
        <w:tc>
          <w:tcPr>
            <w:tcW w:w="3256" w:type="dxa"/>
            <w:gridSpan w:val="2"/>
            <w:tcBorders>
              <w:top w:val="single" w:sz="4" w:space="0" w:color="000000"/>
              <w:bottom w:val="single" w:sz="4" w:space="0" w:color="000000"/>
            </w:tcBorders>
          </w:tcPr>
          <w:p w14:paraId="12C0BDC6" w14:textId="77777777" w:rsidR="0074028A" w:rsidRDefault="00723376">
            <w:pPr>
              <w:pStyle w:val="TableParagraph"/>
              <w:spacing w:before="83"/>
              <w:ind w:left="196"/>
              <w:rPr>
                <w:rFonts w:ascii="Arial"/>
                <w:b/>
                <w:sz w:val="20"/>
              </w:rPr>
            </w:pPr>
            <w:r>
              <w:rPr>
                <w:rFonts w:ascii="Arial"/>
                <w:b/>
                <w:spacing w:val="-2"/>
                <w:sz w:val="20"/>
              </w:rPr>
              <w:t>English</w:t>
            </w:r>
          </w:p>
        </w:tc>
        <w:tc>
          <w:tcPr>
            <w:tcW w:w="1539" w:type="dxa"/>
            <w:tcBorders>
              <w:top w:val="single" w:sz="4" w:space="0" w:color="000000"/>
              <w:bottom w:val="single" w:sz="4" w:space="0" w:color="000000"/>
            </w:tcBorders>
          </w:tcPr>
          <w:p w14:paraId="073D1991" w14:textId="77777777" w:rsidR="0074028A" w:rsidRDefault="0074028A">
            <w:pPr>
              <w:pStyle w:val="TableParagraph"/>
              <w:rPr>
                <w:rFonts w:ascii="Times New Roman"/>
                <w:sz w:val="18"/>
              </w:rPr>
            </w:pPr>
          </w:p>
        </w:tc>
      </w:tr>
      <w:tr w:rsidR="0074028A" w14:paraId="4F353DC6" w14:textId="77777777">
        <w:trPr>
          <w:trHeight w:val="398"/>
        </w:trPr>
        <w:tc>
          <w:tcPr>
            <w:tcW w:w="1080" w:type="dxa"/>
            <w:tcBorders>
              <w:top w:val="single" w:sz="4" w:space="0" w:color="000000"/>
              <w:bottom w:val="single" w:sz="4" w:space="0" w:color="000000"/>
            </w:tcBorders>
          </w:tcPr>
          <w:p w14:paraId="0689A77F" w14:textId="77777777" w:rsidR="0074028A" w:rsidRDefault="00723376">
            <w:pPr>
              <w:pStyle w:val="TableParagraph"/>
              <w:spacing w:before="83"/>
              <w:ind w:left="84"/>
              <w:rPr>
                <w:sz w:val="20"/>
              </w:rPr>
            </w:pPr>
            <w:r>
              <w:rPr>
                <w:spacing w:val="-4"/>
                <w:sz w:val="20"/>
              </w:rPr>
              <w:t>13.3</w:t>
            </w:r>
          </w:p>
        </w:tc>
        <w:tc>
          <w:tcPr>
            <w:tcW w:w="3848" w:type="dxa"/>
            <w:tcBorders>
              <w:top w:val="single" w:sz="4" w:space="0" w:color="000000"/>
              <w:bottom w:val="single" w:sz="4" w:space="0" w:color="000000"/>
            </w:tcBorders>
          </w:tcPr>
          <w:p w14:paraId="69EB6410" w14:textId="77777777" w:rsidR="0074028A" w:rsidRDefault="00723376">
            <w:pPr>
              <w:pStyle w:val="TableParagraph"/>
              <w:spacing w:before="83"/>
              <w:ind w:left="84"/>
              <w:rPr>
                <w:sz w:val="20"/>
              </w:rPr>
            </w:pPr>
            <w:r>
              <w:rPr>
                <w:sz w:val="20"/>
              </w:rPr>
              <w:t>The</w:t>
            </w:r>
            <w:r>
              <w:rPr>
                <w:spacing w:val="-7"/>
                <w:sz w:val="20"/>
              </w:rPr>
              <w:t xml:space="preserve"> </w:t>
            </w:r>
            <w:r>
              <w:rPr>
                <w:rFonts w:ascii="Arial"/>
                <w:i/>
                <w:sz w:val="20"/>
              </w:rPr>
              <w:t>period</w:t>
            </w:r>
            <w:r>
              <w:rPr>
                <w:rFonts w:ascii="Arial"/>
                <w:i/>
                <w:spacing w:val="-5"/>
                <w:sz w:val="20"/>
              </w:rPr>
              <w:t xml:space="preserve"> </w:t>
            </w:r>
            <w:r>
              <w:rPr>
                <w:rFonts w:ascii="Arial"/>
                <w:i/>
                <w:sz w:val="20"/>
              </w:rPr>
              <w:t>for</w:t>
            </w:r>
            <w:r>
              <w:rPr>
                <w:rFonts w:ascii="Arial"/>
                <w:i/>
                <w:spacing w:val="-6"/>
                <w:sz w:val="20"/>
              </w:rPr>
              <w:t xml:space="preserve"> </w:t>
            </w:r>
            <w:r>
              <w:rPr>
                <w:rFonts w:ascii="Arial"/>
                <w:i/>
                <w:sz w:val="20"/>
              </w:rPr>
              <w:t>reply</w:t>
            </w:r>
            <w:r>
              <w:rPr>
                <w:rFonts w:ascii="Arial"/>
                <w:i/>
                <w:spacing w:val="-3"/>
                <w:sz w:val="20"/>
              </w:rPr>
              <w:t xml:space="preserve"> </w:t>
            </w:r>
            <w:r>
              <w:rPr>
                <w:spacing w:val="-5"/>
                <w:sz w:val="20"/>
              </w:rPr>
              <w:t>is</w:t>
            </w:r>
          </w:p>
        </w:tc>
        <w:tc>
          <w:tcPr>
            <w:tcW w:w="3256" w:type="dxa"/>
            <w:gridSpan w:val="2"/>
            <w:tcBorders>
              <w:top w:val="single" w:sz="4" w:space="0" w:color="000000"/>
              <w:bottom w:val="single" w:sz="4" w:space="0" w:color="000000"/>
            </w:tcBorders>
          </w:tcPr>
          <w:p w14:paraId="066AAB1C" w14:textId="77777777" w:rsidR="0074028A" w:rsidRDefault="00723376">
            <w:pPr>
              <w:pStyle w:val="TableParagraph"/>
              <w:spacing w:before="83"/>
              <w:ind w:left="196"/>
              <w:rPr>
                <w:rFonts w:ascii="Arial"/>
                <w:b/>
                <w:sz w:val="20"/>
              </w:rPr>
            </w:pPr>
            <w:r>
              <w:rPr>
                <w:rFonts w:ascii="Arial"/>
                <w:b/>
                <w:sz w:val="20"/>
              </w:rPr>
              <w:t>3</w:t>
            </w:r>
            <w:r>
              <w:rPr>
                <w:rFonts w:ascii="Arial"/>
                <w:b/>
                <w:spacing w:val="-6"/>
                <w:sz w:val="20"/>
              </w:rPr>
              <w:t xml:space="preserve"> </w:t>
            </w:r>
            <w:r>
              <w:rPr>
                <w:rFonts w:ascii="Arial"/>
                <w:b/>
                <w:sz w:val="20"/>
              </w:rPr>
              <w:t>working</w:t>
            </w:r>
            <w:r>
              <w:rPr>
                <w:rFonts w:ascii="Arial"/>
                <w:b/>
                <w:spacing w:val="-4"/>
                <w:sz w:val="20"/>
              </w:rPr>
              <w:t xml:space="preserve"> days</w:t>
            </w:r>
          </w:p>
        </w:tc>
        <w:tc>
          <w:tcPr>
            <w:tcW w:w="1539" w:type="dxa"/>
            <w:tcBorders>
              <w:top w:val="single" w:sz="4" w:space="0" w:color="000000"/>
              <w:bottom w:val="single" w:sz="4" w:space="0" w:color="000000"/>
            </w:tcBorders>
          </w:tcPr>
          <w:p w14:paraId="4532F6DC" w14:textId="77777777" w:rsidR="0074028A" w:rsidRDefault="0074028A">
            <w:pPr>
              <w:pStyle w:val="TableParagraph"/>
              <w:rPr>
                <w:rFonts w:ascii="Times New Roman"/>
                <w:sz w:val="18"/>
              </w:rPr>
            </w:pPr>
          </w:p>
        </w:tc>
      </w:tr>
      <w:tr w:rsidR="0074028A" w14:paraId="2A5513E7" w14:textId="77777777">
        <w:trPr>
          <w:trHeight w:val="1091"/>
        </w:trPr>
        <w:tc>
          <w:tcPr>
            <w:tcW w:w="1080" w:type="dxa"/>
            <w:tcBorders>
              <w:top w:val="single" w:sz="4" w:space="0" w:color="000000"/>
              <w:bottom w:val="single" w:sz="4" w:space="0" w:color="000000"/>
            </w:tcBorders>
          </w:tcPr>
          <w:p w14:paraId="488FA554" w14:textId="77777777" w:rsidR="0074028A" w:rsidRDefault="00723376">
            <w:pPr>
              <w:pStyle w:val="TableParagraph"/>
              <w:spacing w:before="86"/>
              <w:ind w:left="84"/>
              <w:rPr>
                <w:rFonts w:ascii="Arial"/>
                <w:b/>
                <w:sz w:val="24"/>
              </w:rPr>
            </w:pPr>
            <w:r>
              <w:rPr>
                <w:rFonts w:ascii="Arial"/>
                <w:b/>
                <w:spacing w:val="-10"/>
                <w:sz w:val="24"/>
              </w:rPr>
              <w:t>2</w:t>
            </w:r>
          </w:p>
        </w:tc>
        <w:tc>
          <w:tcPr>
            <w:tcW w:w="3848" w:type="dxa"/>
            <w:tcBorders>
              <w:top w:val="single" w:sz="4" w:space="0" w:color="000000"/>
              <w:bottom w:val="single" w:sz="4" w:space="0" w:color="000000"/>
            </w:tcBorders>
          </w:tcPr>
          <w:p w14:paraId="49C65D88" w14:textId="77777777" w:rsidR="0074028A" w:rsidRDefault="00723376">
            <w:pPr>
              <w:pStyle w:val="TableParagraph"/>
              <w:spacing w:before="86"/>
              <w:ind w:left="84" w:right="1224"/>
              <w:rPr>
                <w:rFonts w:ascii="Arial"/>
                <w:b/>
                <w:sz w:val="24"/>
              </w:rPr>
            </w:pPr>
            <w:r>
              <w:rPr>
                <w:rFonts w:ascii="Arial"/>
                <w:b/>
                <w:sz w:val="24"/>
              </w:rPr>
              <w:t>The</w:t>
            </w:r>
            <w:r>
              <w:rPr>
                <w:rFonts w:ascii="Arial"/>
                <w:b/>
                <w:spacing w:val="-17"/>
                <w:sz w:val="24"/>
              </w:rPr>
              <w:t xml:space="preserve"> </w:t>
            </w:r>
            <w:r>
              <w:rPr>
                <w:rFonts w:ascii="Arial"/>
                <w:b/>
                <w:i/>
                <w:sz w:val="24"/>
              </w:rPr>
              <w:t>Contractor's</w:t>
            </w:r>
            <w:r>
              <w:rPr>
                <w:rFonts w:ascii="Arial"/>
                <w:b/>
                <w:i/>
                <w:spacing w:val="-17"/>
                <w:sz w:val="24"/>
              </w:rPr>
              <w:t xml:space="preserve"> </w:t>
            </w:r>
            <w:r>
              <w:rPr>
                <w:rFonts w:ascii="Arial"/>
                <w:b/>
                <w:sz w:val="24"/>
              </w:rPr>
              <w:t xml:space="preserve">main </w:t>
            </w:r>
            <w:r>
              <w:rPr>
                <w:rFonts w:ascii="Arial"/>
                <w:b/>
                <w:spacing w:val="-2"/>
                <w:sz w:val="24"/>
              </w:rPr>
              <w:t>responsibilities</w:t>
            </w:r>
          </w:p>
        </w:tc>
        <w:tc>
          <w:tcPr>
            <w:tcW w:w="4795" w:type="dxa"/>
            <w:gridSpan w:val="3"/>
            <w:tcBorders>
              <w:top w:val="single" w:sz="4" w:space="0" w:color="000000"/>
              <w:bottom w:val="single" w:sz="4" w:space="0" w:color="000000"/>
            </w:tcBorders>
          </w:tcPr>
          <w:p w14:paraId="59FF1853" w14:textId="77777777" w:rsidR="0074028A" w:rsidRDefault="00723376">
            <w:pPr>
              <w:pStyle w:val="TableParagraph"/>
              <w:spacing w:before="86"/>
              <w:ind w:left="196" w:right="139"/>
              <w:rPr>
                <w:rFonts w:ascii="Arial"/>
                <w:b/>
                <w:sz w:val="20"/>
              </w:rPr>
            </w:pPr>
            <w:r>
              <w:rPr>
                <w:rFonts w:ascii="Arial"/>
                <w:b/>
                <w:sz w:val="20"/>
              </w:rPr>
              <w:t>Data required by this section of the core clauses</w:t>
            </w:r>
            <w:r>
              <w:rPr>
                <w:rFonts w:ascii="Arial"/>
                <w:b/>
                <w:spacing w:val="-5"/>
                <w:sz w:val="20"/>
              </w:rPr>
              <w:t xml:space="preserve"> </w:t>
            </w:r>
            <w:r>
              <w:rPr>
                <w:rFonts w:ascii="Arial"/>
                <w:b/>
                <w:sz w:val="20"/>
              </w:rPr>
              <w:t>is</w:t>
            </w:r>
            <w:r>
              <w:rPr>
                <w:rFonts w:ascii="Arial"/>
                <w:b/>
                <w:spacing w:val="-5"/>
                <w:sz w:val="20"/>
              </w:rPr>
              <w:t xml:space="preserve"> </w:t>
            </w:r>
            <w:r>
              <w:rPr>
                <w:rFonts w:ascii="Arial"/>
                <w:b/>
                <w:sz w:val="20"/>
              </w:rPr>
              <w:t>provided</w:t>
            </w:r>
            <w:r>
              <w:rPr>
                <w:rFonts w:ascii="Arial"/>
                <w:b/>
                <w:spacing w:val="-6"/>
                <w:sz w:val="20"/>
              </w:rPr>
              <w:t xml:space="preserve"> </w:t>
            </w:r>
            <w:r>
              <w:rPr>
                <w:rFonts w:ascii="Arial"/>
                <w:b/>
                <w:sz w:val="20"/>
              </w:rPr>
              <w:t>by</w:t>
            </w:r>
            <w:r>
              <w:rPr>
                <w:rFonts w:ascii="Arial"/>
                <w:b/>
                <w:spacing w:val="-6"/>
                <w:sz w:val="20"/>
              </w:rPr>
              <w:t xml:space="preserve"> </w:t>
            </w:r>
            <w:r>
              <w:rPr>
                <w:rFonts w:ascii="Arial"/>
                <w:b/>
                <w:sz w:val="20"/>
              </w:rPr>
              <w:t>the</w:t>
            </w:r>
            <w:r>
              <w:rPr>
                <w:rFonts w:ascii="Arial"/>
                <w:b/>
                <w:spacing w:val="-5"/>
                <w:sz w:val="20"/>
              </w:rPr>
              <w:t xml:space="preserve"> </w:t>
            </w:r>
            <w:r>
              <w:rPr>
                <w:rFonts w:ascii="Arial"/>
                <w:b/>
                <w:i/>
                <w:sz w:val="20"/>
              </w:rPr>
              <w:t>Contractor</w:t>
            </w:r>
            <w:r>
              <w:rPr>
                <w:rFonts w:ascii="Arial"/>
                <w:b/>
                <w:i/>
                <w:spacing w:val="-3"/>
                <w:sz w:val="20"/>
              </w:rPr>
              <w:t xml:space="preserve"> </w:t>
            </w:r>
            <w:r>
              <w:rPr>
                <w:rFonts w:ascii="Arial"/>
                <w:b/>
                <w:sz w:val="20"/>
              </w:rPr>
              <w:t>in</w:t>
            </w:r>
            <w:r>
              <w:rPr>
                <w:rFonts w:ascii="Arial"/>
                <w:b/>
                <w:spacing w:val="-6"/>
                <w:sz w:val="20"/>
              </w:rPr>
              <w:t xml:space="preserve"> </w:t>
            </w:r>
            <w:r>
              <w:rPr>
                <w:rFonts w:ascii="Arial"/>
                <w:b/>
                <w:sz w:val="20"/>
              </w:rPr>
              <w:t>Part</w:t>
            </w:r>
            <w:r>
              <w:rPr>
                <w:rFonts w:ascii="Arial"/>
                <w:b/>
                <w:spacing w:val="-5"/>
                <w:sz w:val="20"/>
              </w:rPr>
              <w:t xml:space="preserve"> </w:t>
            </w:r>
            <w:r>
              <w:rPr>
                <w:rFonts w:ascii="Arial"/>
                <w:b/>
                <w:sz w:val="20"/>
              </w:rPr>
              <w:t>2 and terms in italics used in this section are identified elsewhere in this Contract Data.</w:t>
            </w:r>
          </w:p>
        </w:tc>
      </w:tr>
      <w:tr w:rsidR="0074028A" w14:paraId="3913FEF7" w14:textId="77777777">
        <w:trPr>
          <w:trHeight w:val="445"/>
        </w:trPr>
        <w:tc>
          <w:tcPr>
            <w:tcW w:w="1080" w:type="dxa"/>
            <w:tcBorders>
              <w:top w:val="single" w:sz="4" w:space="0" w:color="000000"/>
              <w:bottom w:val="single" w:sz="4" w:space="0" w:color="000000"/>
            </w:tcBorders>
          </w:tcPr>
          <w:p w14:paraId="1CE9400A" w14:textId="77777777" w:rsidR="0074028A" w:rsidRDefault="00723376">
            <w:pPr>
              <w:pStyle w:val="TableParagraph"/>
              <w:spacing w:before="84"/>
              <w:ind w:left="84"/>
              <w:rPr>
                <w:rFonts w:ascii="Arial"/>
                <w:b/>
                <w:sz w:val="24"/>
              </w:rPr>
            </w:pPr>
            <w:r>
              <w:rPr>
                <w:rFonts w:ascii="Arial"/>
                <w:b/>
                <w:spacing w:val="-10"/>
                <w:sz w:val="24"/>
              </w:rPr>
              <w:t>3</w:t>
            </w:r>
          </w:p>
        </w:tc>
        <w:tc>
          <w:tcPr>
            <w:tcW w:w="3848" w:type="dxa"/>
            <w:tcBorders>
              <w:top w:val="single" w:sz="4" w:space="0" w:color="000000"/>
              <w:bottom w:val="single" w:sz="4" w:space="0" w:color="000000"/>
            </w:tcBorders>
          </w:tcPr>
          <w:p w14:paraId="3B4A7F2C" w14:textId="77777777" w:rsidR="0074028A" w:rsidRDefault="00723376">
            <w:pPr>
              <w:pStyle w:val="TableParagraph"/>
              <w:spacing w:before="84"/>
              <w:ind w:left="84"/>
              <w:rPr>
                <w:rFonts w:ascii="Arial"/>
                <w:b/>
                <w:sz w:val="24"/>
              </w:rPr>
            </w:pPr>
            <w:r>
              <w:rPr>
                <w:rFonts w:ascii="Arial"/>
                <w:b/>
                <w:spacing w:val="-4"/>
                <w:sz w:val="24"/>
              </w:rPr>
              <w:t>Time</w:t>
            </w:r>
          </w:p>
        </w:tc>
        <w:tc>
          <w:tcPr>
            <w:tcW w:w="539" w:type="dxa"/>
            <w:tcBorders>
              <w:top w:val="single" w:sz="4" w:space="0" w:color="000000"/>
              <w:bottom w:val="single" w:sz="4" w:space="0" w:color="000000"/>
            </w:tcBorders>
          </w:tcPr>
          <w:p w14:paraId="33FD9606" w14:textId="77777777" w:rsidR="0074028A" w:rsidRDefault="0074028A">
            <w:pPr>
              <w:pStyle w:val="TableParagraph"/>
              <w:rPr>
                <w:rFonts w:ascii="Times New Roman"/>
                <w:sz w:val="18"/>
              </w:rPr>
            </w:pPr>
          </w:p>
        </w:tc>
        <w:tc>
          <w:tcPr>
            <w:tcW w:w="2717" w:type="dxa"/>
            <w:tcBorders>
              <w:top w:val="single" w:sz="4" w:space="0" w:color="000000"/>
              <w:bottom w:val="single" w:sz="4" w:space="0" w:color="000000"/>
            </w:tcBorders>
          </w:tcPr>
          <w:p w14:paraId="22713242" w14:textId="77777777" w:rsidR="0074028A" w:rsidRDefault="0074028A">
            <w:pPr>
              <w:pStyle w:val="TableParagraph"/>
              <w:rPr>
                <w:rFonts w:ascii="Times New Roman"/>
                <w:sz w:val="18"/>
              </w:rPr>
            </w:pPr>
          </w:p>
        </w:tc>
        <w:tc>
          <w:tcPr>
            <w:tcW w:w="1539" w:type="dxa"/>
            <w:tcBorders>
              <w:top w:val="single" w:sz="4" w:space="0" w:color="000000"/>
              <w:bottom w:val="single" w:sz="4" w:space="0" w:color="000000"/>
            </w:tcBorders>
          </w:tcPr>
          <w:p w14:paraId="6BA1CBCA" w14:textId="77777777" w:rsidR="0074028A" w:rsidRDefault="0074028A">
            <w:pPr>
              <w:pStyle w:val="TableParagraph"/>
              <w:rPr>
                <w:rFonts w:ascii="Times New Roman"/>
                <w:sz w:val="18"/>
              </w:rPr>
            </w:pPr>
          </w:p>
        </w:tc>
      </w:tr>
      <w:tr w:rsidR="0074028A" w14:paraId="6643A1D5" w14:textId="77777777">
        <w:trPr>
          <w:trHeight w:val="312"/>
        </w:trPr>
        <w:tc>
          <w:tcPr>
            <w:tcW w:w="1080" w:type="dxa"/>
            <w:tcBorders>
              <w:top w:val="single" w:sz="4" w:space="0" w:color="000000"/>
            </w:tcBorders>
            <w:shd w:val="clear" w:color="auto" w:fill="D9D9D9"/>
          </w:tcPr>
          <w:p w14:paraId="4F2929DD" w14:textId="77777777" w:rsidR="0074028A" w:rsidRDefault="00723376">
            <w:pPr>
              <w:pStyle w:val="TableParagraph"/>
              <w:spacing w:before="83" w:line="209" w:lineRule="exact"/>
              <w:ind w:left="84"/>
              <w:rPr>
                <w:sz w:val="20"/>
              </w:rPr>
            </w:pPr>
            <w:r>
              <w:rPr>
                <w:spacing w:val="-2"/>
                <w:sz w:val="20"/>
              </w:rPr>
              <w:t>11.2(3)</w:t>
            </w:r>
          </w:p>
        </w:tc>
        <w:tc>
          <w:tcPr>
            <w:tcW w:w="3848" w:type="dxa"/>
            <w:vMerge w:val="restart"/>
            <w:tcBorders>
              <w:top w:val="single" w:sz="4" w:space="0" w:color="000000"/>
              <w:bottom w:val="single" w:sz="4" w:space="0" w:color="000000"/>
            </w:tcBorders>
          </w:tcPr>
          <w:p w14:paraId="7937DED8" w14:textId="77777777" w:rsidR="0074028A" w:rsidRDefault="00723376">
            <w:pPr>
              <w:pStyle w:val="TableParagraph"/>
              <w:spacing w:before="83"/>
              <w:ind w:left="84"/>
              <w:rPr>
                <w:sz w:val="20"/>
              </w:rPr>
            </w:pPr>
            <w:r>
              <w:rPr>
                <w:sz w:val="20"/>
              </w:rPr>
              <w:t>The</w:t>
            </w:r>
            <w:r>
              <w:rPr>
                <w:spacing w:val="-6"/>
                <w:sz w:val="20"/>
              </w:rPr>
              <w:t xml:space="preserve"> </w:t>
            </w:r>
            <w:r>
              <w:rPr>
                <w:rFonts w:ascii="Arial"/>
                <w:i/>
                <w:sz w:val="20"/>
              </w:rPr>
              <w:t>completion</w:t>
            </w:r>
            <w:r>
              <w:rPr>
                <w:rFonts w:ascii="Arial"/>
                <w:i/>
                <w:spacing w:val="-6"/>
                <w:sz w:val="20"/>
              </w:rPr>
              <w:t xml:space="preserve"> </w:t>
            </w:r>
            <w:r>
              <w:rPr>
                <w:rFonts w:ascii="Arial"/>
                <w:i/>
                <w:sz w:val="20"/>
              </w:rPr>
              <w:t>date</w:t>
            </w:r>
            <w:r>
              <w:rPr>
                <w:rFonts w:ascii="Arial"/>
                <w:i/>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whole</w:t>
            </w:r>
            <w:r>
              <w:rPr>
                <w:spacing w:val="-6"/>
                <w:sz w:val="20"/>
              </w:rPr>
              <w:t xml:space="preserve"> </w:t>
            </w:r>
            <w:r>
              <w:rPr>
                <w:sz w:val="20"/>
              </w:rPr>
              <w:t>of</w:t>
            </w:r>
            <w:r>
              <w:rPr>
                <w:spacing w:val="-6"/>
                <w:sz w:val="20"/>
              </w:rPr>
              <w:t xml:space="preserve"> </w:t>
            </w:r>
            <w:r>
              <w:rPr>
                <w:spacing w:val="-5"/>
                <w:sz w:val="20"/>
              </w:rPr>
              <w:t>the</w:t>
            </w:r>
          </w:p>
          <w:p w14:paraId="6F6D0352" w14:textId="77777777" w:rsidR="0074028A" w:rsidRDefault="00723376">
            <w:pPr>
              <w:pStyle w:val="TableParagraph"/>
              <w:spacing w:before="1"/>
              <w:ind w:left="84"/>
              <w:rPr>
                <w:sz w:val="20"/>
              </w:rPr>
            </w:pPr>
            <w:r>
              <w:rPr>
                <w:rFonts w:ascii="Arial"/>
                <w:i/>
                <w:sz w:val="20"/>
              </w:rPr>
              <w:t>works</w:t>
            </w:r>
            <w:r>
              <w:rPr>
                <w:rFonts w:ascii="Arial"/>
                <w:i/>
                <w:spacing w:val="-4"/>
                <w:sz w:val="20"/>
              </w:rPr>
              <w:t xml:space="preserve"> </w:t>
            </w:r>
            <w:r>
              <w:rPr>
                <w:spacing w:val="-5"/>
                <w:sz w:val="20"/>
              </w:rPr>
              <w:t>is</w:t>
            </w:r>
          </w:p>
        </w:tc>
        <w:tc>
          <w:tcPr>
            <w:tcW w:w="4795" w:type="dxa"/>
            <w:gridSpan w:val="3"/>
            <w:tcBorders>
              <w:top w:val="single" w:sz="4" w:space="0" w:color="000000"/>
            </w:tcBorders>
          </w:tcPr>
          <w:p w14:paraId="44254E8F" w14:textId="77777777" w:rsidR="0074028A" w:rsidRDefault="0074028A">
            <w:pPr>
              <w:pStyle w:val="TableParagraph"/>
              <w:rPr>
                <w:rFonts w:ascii="Times New Roman"/>
                <w:sz w:val="18"/>
              </w:rPr>
            </w:pPr>
          </w:p>
        </w:tc>
      </w:tr>
      <w:tr w:rsidR="0074028A" w14:paraId="4631D4B0" w14:textId="77777777">
        <w:trPr>
          <w:trHeight w:val="306"/>
        </w:trPr>
        <w:tc>
          <w:tcPr>
            <w:tcW w:w="1080" w:type="dxa"/>
            <w:tcBorders>
              <w:bottom w:val="single" w:sz="4" w:space="0" w:color="000000"/>
            </w:tcBorders>
            <w:shd w:val="clear" w:color="auto" w:fill="D9D9D9"/>
          </w:tcPr>
          <w:p w14:paraId="4BA45912" w14:textId="77777777" w:rsidR="0074028A" w:rsidRDefault="0074028A">
            <w:pPr>
              <w:pStyle w:val="TableParagraph"/>
              <w:rPr>
                <w:rFonts w:ascii="Times New Roman"/>
                <w:sz w:val="18"/>
              </w:rPr>
            </w:pPr>
          </w:p>
        </w:tc>
        <w:tc>
          <w:tcPr>
            <w:tcW w:w="3848" w:type="dxa"/>
            <w:vMerge/>
            <w:tcBorders>
              <w:top w:val="nil"/>
              <w:bottom w:val="single" w:sz="4" w:space="0" w:color="000000"/>
            </w:tcBorders>
          </w:tcPr>
          <w:p w14:paraId="7AF9E891" w14:textId="77777777" w:rsidR="0074028A" w:rsidRDefault="0074028A">
            <w:pPr>
              <w:rPr>
                <w:sz w:val="2"/>
                <w:szCs w:val="2"/>
              </w:rPr>
            </w:pPr>
          </w:p>
        </w:tc>
        <w:tc>
          <w:tcPr>
            <w:tcW w:w="4795" w:type="dxa"/>
            <w:gridSpan w:val="3"/>
            <w:tcBorders>
              <w:bottom w:val="single" w:sz="4" w:space="0" w:color="000000"/>
            </w:tcBorders>
          </w:tcPr>
          <w:p w14:paraId="605C0B7E" w14:textId="77777777" w:rsidR="0074028A" w:rsidRDefault="00723376">
            <w:pPr>
              <w:pStyle w:val="TableParagraph"/>
              <w:spacing w:line="222" w:lineRule="exact"/>
              <w:ind w:left="196"/>
              <w:rPr>
                <w:rFonts w:ascii="Arial"/>
                <w:b/>
                <w:sz w:val="20"/>
              </w:rPr>
            </w:pPr>
            <w:r>
              <w:rPr>
                <w:rFonts w:ascii="Arial"/>
                <w:b/>
                <w:sz w:val="20"/>
              </w:rPr>
              <w:t>12</w:t>
            </w:r>
            <w:r>
              <w:rPr>
                <w:rFonts w:ascii="Arial"/>
                <w:b/>
                <w:spacing w:val="-6"/>
                <w:sz w:val="20"/>
              </w:rPr>
              <w:t xml:space="preserve"> </w:t>
            </w:r>
            <w:r>
              <w:rPr>
                <w:rFonts w:ascii="Arial"/>
                <w:b/>
                <w:sz w:val="20"/>
              </w:rPr>
              <w:t>Months</w:t>
            </w:r>
            <w:r>
              <w:rPr>
                <w:rFonts w:ascii="Arial"/>
                <w:b/>
                <w:spacing w:val="-4"/>
                <w:sz w:val="20"/>
              </w:rPr>
              <w:t xml:space="preserve"> </w:t>
            </w:r>
            <w:r>
              <w:rPr>
                <w:rFonts w:ascii="Arial"/>
                <w:b/>
                <w:sz w:val="20"/>
              </w:rPr>
              <w:t>after</w:t>
            </w:r>
            <w:r>
              <w:rPr>
                <w:rFonts w:ascii="Arial"/>
                <w:b/>
                <w:spacing w:val="-5"/>
                <w:sz w:val="20"/>
              </w:rPr>
              <w:t xml:space="preserve"> </w:t>
            </w:r>
            <w:r>
              <w:rPr>
                <w:rFonts w:ascii="Arial"/>
                <w:b/>
                <w:sz w:val="20"/>
              </w:rPr>
              <w:t>the</w:t>
            </w:r>
            <w:r>
              <w:rPr>
                <w:rFonts w:ascii="Arial"/>
                <w:b/>
                <w:spacing w:val="-3"/>
                <w:sz w:val="20"/>
              </w:rPr>
              <w:t xml:space="preserve"> </w:t>
            </w:r>
            <w:r>
              <w:rPr>
                <w:rFonts w:ascii="Arial"/>
                <w:b/>
                <w:sz w:val="20"/>
              </w:rPr>
              <w:t>contract</w:t>
            </w:r>
            <w:r>
              <w:rPr>
                <w:rFonts w:ascii="Arial"/>
                <w:b/>
                <w:spacing w:val="-5"/>
                <w:sz w:val="20"/>
              </w:rPr>
              <w:t xml:space="preserve"> </w:t>
            </w:r>
            <w:r>
              <w:rPr>
                <w:rFonts w:ascii="Arial"/>
                <w:b/>
                <w:sz w:val="20"/>
              </w:rPr>
              <w:t>is</w:t>
            </w:r>
            <w:r>
              <w:rPr>
                <w:rFonts w:ascii="Arial"/>
                <w:b/>
                <w:spacing w:val="-5"/>
                <w:sz w:val="20"/>
              </w:rPr>
              <w:t xml:space="preserve"> </w:t>
            </w:r>
            <w:r>
              <w:rPr>
                <w:rFonts w:ascii="Arial"/>
                <w:b/>
                <w:spacing w:val="-2"/>
                <w:sz w:val="20"/>
              </w:rPr>
              <w:t>awarded</w:t>
            </w:r>
          </w:p>
        </w:tc>
      </w:tr>
      <w:tr w:rsidR="0074028A" w14:paraId="7EE1C401" w14:textId="77777777">
        <w:trPr>
          <w:trHeight w:val="631"/>
        </w:trPr>
        <w:tc>
          <w:tcPr>
            <w:tcW w:w="1080" w:type="dxa"/>
            <w:tcBorders>
              <w:top w:val="single" w:sz="4" w:space="0" w:color="000000"/>
            </w:tcBorders>
            <w:shd w:val="clear" w:color="auto" w:fill="D9D9D9"/>
          </w:tcPr>
          <w:p w14:paraId="00B93DB5" w14:textId="77777777" w:rsidR="0074028A" w:rsidRDefault="00723376">
            <w:pPr>
              <w:pStyle w:val="TableParagraph"/>
              <w:spacing w:before="86"/>
              <w:ind w:left="84"/>
              <w:rPr>
                <w:sz w:val="20"/>
              </w:rPr>
            </w:pPr>
            <w:r>
              <w:rPr>
                <w:spacing w:val="-2"/>
                <w:sz w:val="20"/>
              </w:rPr>
              <w:t>11.2(9)</w:t>
            </w:r>
          </w:p>
        </w:tc>
        <w:tc>
          <w:tcPr>
            <w:tcW w:w="3848" w:type="dxa"/>
            <w:tcBorders>
              <w:top w:val="single" w:sz="4" w:space="0" w:color="000000"/>
            </w:tcBorders>
          </w:tcPr>
          <w:p w14:paraId="5D80ED18" w14:textId="77777777" w:rsidR="0074028A" w:rsidRDefault="00723376">
            <w:pPr>
              <w:pStyle w:val="TableParagraph"/>
              <w:spacing w:before="86"/>
              <w:ind w:left="84" w:right="59"/>
              <w:rPr>
                <w:sz w:val="20"/>
              </w:rPr>
            </w:pPr>
            <w:r>
              <w:rPr>
                <w:sz w:val="20"/>
              </w:rPr>
              <w:t>The</w:t>
            </w:r>
            <w:r>
              <w:rPr>
                <w:spacing w:val="-7"/>
                <w:sz w:val="20"/>
              </w:rPr>
              <w:t xml:space="preserve"> </w:t>
            </w:r>
            <w:r>
              <w:rPr>
                <w:rFonts w:ascii="Arial"/>
                <w:i/>
                <w:sz w:val="20"/>
              </w:rPr>
              <w:t>key</w:t>
            </w:r>
            <w:r>
              <w:rPr>
                <w:rFonts w:ascii="Arial"/>
                <w:i/>
                <w:spacing w:val="-6"/>
                <w:sz w:val="20"/>
              </w:rPr>
              <w:t xml:space="preserve"> </w:t>
            </w:r>
            <w:r>
              <w:rPr>
                <w:rFonts w:ascii="Arial"/>
                <w:i/>
                <w:sz w:val="20"/>
              </w:rPr>
              <w:t>date</w:t>
            </w:r>
            <w:r>
              <w:rPr>
                <w:sz w:val="20"/>
              </w:rPr>
              <w:t>s</w:t>
            </w:r>
            <w:r>
              <w:rPr>
                <w:spacing w:val="-6"/>
                <w:sz w:val="20"/>
              </w:rPr>
              <w:t xml:space="preserve"> </w:t>
            </w:r>
            <w:r>
              <w:rPr>
                <w:sz w:val="20"/>
              </w:rPr>
              <w:t>and</w:t>
            </w:r>
            <w:r>
              <w:rPr>
                <w:spacing w:val="-7"/>
                <w:sz w:val="20"/>
              </w:rPr>
              <w:t xml:space="preserve"> </w:t>
            </w:r>
            <w:r>
              <w:rPr>
                <w:sz w:val="20"/>
              </w:rPr>
              <w:t>the</w:t>
            </w:r>
            <w:r>
              <w:rPr>
                <w:spacing w:val="-6"/>
                <w:sz w:val="20"/>
              </w:rPr>
              <w:t xml:space="preserve"> </w:t>
            </w:r>
            <w:r>
              <w:rPr>
                <w:rFonts w:ascii="Arial"/>
                <w:i/>
                <w:sz w:val="20"/>
              </w:rPr>
              <w:t>condition</w:t>
            </w:r>
            <w:r>
              <w:rPr>
                <w:sz w:val="20"/>
              </w:rPr>
              <w:t>s</w:t>
            </w:r>
            <w:r>
              <w:rPr>
                <w:spacing w:val="-6"/>
                <w:sz w:val="20"/>
              </w:rPr>
              <w:t xml:space="preserve"> </w:t>
            </w:r>
            <w:r>
              <w:rPr>
                <w:sz w:val="20"/>
              </w:rPr>
              <w:t>to</w:t>
            </w:r>
            <w:r>
              <w:rPr>
                <w:spacing w:val="-7"/>
                <w:sz w:val="20"/>
              </w:rPr>
              <w:t xml:space="preserve"> </w:t>
            </w:r>
            <w:r>
              <w:rPr>
                <w:sz w:val="20"/>
              </w:rPr>
              <w:t>be met are:</w:t>
            </w:r>
          </w:p>
        </w:tc>
        <w:tc>
          <w:tcPr>
            <w:tcW w:w="3256" w:type="dxa"/>
            <w:gridSpan w:val="2"/>
            <w:tcBorders>
              <w:top w:val="single" w:sz="4" w:space="0" w:color="000000"/>
            </w:tcBorders>
          </w:tcPr>
          <w:p w14:paraId="36148F3B" w14:textId="77777777" w:rsidR="0074028A" w:rsidRDefault="00723376">
            <w:pPr>
              <w:pStyle w:val="TableParagraph"/>
              <w:spacing w:before="86"/>
              <w:ind w:left="196"/>
              <w:rPr>
                <w:rFonts w:ascii="Arial"/>
                <w:b/>
                <w:sz w:val="20"/>
              </w:rPr>
            </w:pPr>
            <w:r>
              <w:rPr>
                <w:rFonts w:ascii="Arial"/>
                <w:b/>
                <w:i/>
                <w:sz w:val="20"/>
              </w:rPr>
              <w:t>Condition</w:t>
            </w:r>
            <w:r>
              <w:rPr>
                <w:rFonts w:ascii="Arial"/>
                <w:b/>
                <w:i/>
                <w:spacing w:val="-3"/>
                <w:sz w:val="20"/>
              </w:rPr>
              <w:t xml:space="preserve"> </w:t>
            </w:r>
            <w:r>
              <w:rPr>
                <w:rFonts w:ascii="Arial"/>
                <w:b/>
                <w:sz w:val="20"/>
              </w:rPr>
              <w:t>to</w:t>
            </w:r>
            <w:r>
              <w:rPr>
                <w:rFonts w:ascii="Arial"/>
                <w:b/>
                <w:spacing w:val="-5"/>
                <w:sz w:val="20"/>
              </w:rPr>
              <w:t xml:space="preserve"> </w:t>
            </w:r>
            <w:r>
              <w:rPr>
                <w:rFonts w:ascii="Arial"/>
                <w:b/>
                <w:sz w:val="20"/>
              </w:rPr>
              <w:t>be</w:t>
            </w:r>
            <w:r>
              <w:rPr>
                <w:rFonts w:ascii="Arial"/>
                <w:b/>
                <w:spacing w:val="-6"/>
                <w:sz w:val="20"/>
              </w:rPr>
              <w:t xml:space="preserve"> </w:t>
            </w:r>
            <w:r>
              <w:rPr>
                <w:rFonts w:ascii="Arial"/>
                <w:b/>
                <w:spacing w:val="-5"/>
                <w:sz w:val="20"/>
              </w:rPr>
              <w:t>met</w:t>
            </w:r>
          </w:p>
        </w:tc>
        <w:tc>
          <w:tcPr>
            <w:tcW w:w="1539" w:type="dxa"/>
            <w:tcBorders>
              <w:top w:val="single" w:sz="4" w:space="0" w:color="000000"/>
            </w:tcBorders>
          </w:tcPr>
          <w:p w14:paraId="4DC7A3BF" w14:textId="77777777" w:rsidR="0074028A" w:rsidRDefault="00723376">
            <w:pPr>
              <w:pStyle w:val="TableParagraph"/>
              <w:spacing w:before="86"/>
              <w:ind w:left="88"/>
              <w:rPr>
                <w:rFonts w:ascii="Arial"/>
                <w:b/>
                <w:i/>
                <w:sz w:val="20"/>
              </w:rPr>
            </w:pPr>
            <w:r>
              <w:rPr>
                <w:rFonts w:ascii="Arial"/>
                <w:b/>
                <w:i/>
                <w:sz w:val="20"/>
              </w:rPr>
              <w:t>key</w:t>
            </w:r>
            <w:r>
              <w:rPr>
                <w:rFonts w:ascii="Arial"/>
                <w:b/>
                <w:i/>
                <w:spacing w:val="-7"/>
                <w:sz w:val="20"/>
              </w:rPr>
              <w:t xml:space="preserve"> </w:t>
            </w:r>
            <w:r>
              <w:rPr>
                <w:rFonts w:ascii="Arial"/>
                <w:b/>
                <w:i/>
                <w:spacing w:val="-4"/>
                <w:sz w:val="20"/>
              </w:rPr>
              <w:t>date</w:t>
            </w:r>
          </w:p>
        </w:tc>
      </w:tr>
      <w:tr w:rsidR="0074028A" w14:paraId="2FD640E4" w14:textId="77777777">
        <w:trPr>
          <w:trHeight w:val="863"/>
        </w:trPr>
        <w:tc>
          <w:tcPr>
            <w:tcW w:w="1080" w:type="dxa"/>
            <w:shd w:val="clear" w:color="auto" w:fill="D9D9D9"/>
          </w:tcPr>
          <w:p w14:paraId="3629509A" w14:textId="77777777" w:rsidR="0074028A" w:rsidRDefault="0074028A">
            <w:pPr>
              <w:pStyle w:val="TableParagraph"/>
              <w:rPr>
                <w:rFonts w:ascii="Times New Roman"/>
                <w:sz w:val="18"/>
              </w:rPr>
            </w:pPr>
          </w:p>
        </w:tc>
        <w:tc>
          <w:tcPr>
            <w:tcW w:w="3848" w:type="dxa"/>
          </w:tcPr>
          <w:p w14:paraId="6A05EFB2" w14:textId="77777777" w:rsidR="0074028A" w:rsidRDefault="0074028A">
            <w:pPr>
              <w:pStyle w:val="TableParagraph"/>
              <w:rPr>
                <w:rFonts w:ascii="Times New Roman"/>
                <w:sz w:val="18"/>
              </w:rPr>
            </w:pPr>
          </w:p>
        </w:tc>
        <w:tc>
          <w:tcPr>
            <w:tcW w:w="539" w:type="dxa"/>
            <w:tcBorders>
              <w:right w:val="dashSmallGap" w:sz="4" w:space="0" w:color="000000"/>
            </w:tcBorders>
          </w:tcPr>
          <w:p w14:paraId="00C97202" w14:textId="77777777" w:rsidR="0074028A" w:rsidRDefault="00723376">
            <w:pPr>
              <w:pStyle w:val="TableParagraph"/>
              <w:spacing w:before="83"/>
              <w:ind w:left="196"/>
              <w:rPr>
                <w:rFonts w:ascii="Arial"/>
                <w:b/>
                <w:sz w:val="20"/>
              </w:rPr>
            </w:pPr>
            <w:r>
              <w:rPr>
                <w:rFonts w:ascii="Arial"/>
                <w:b/>
                <w:spacing w:val="-10"/>
                <w:sz w:val="20"/>
              </w:rPr>
              <w:t>1</w:t>
            </w:r>
          </w:p>
        </w:tc>
        <w:tc>
          <w:tcPr>
            <w:tcW w:w="2717" w:type="dxa"/>
            <w:tcBorders>
              <w:left w:val="dashSmallGap" w:sz="4" w:space="0" w:color="000000"/>
              <w:right w:val="dashSmallGap" w:sz="4" w:space="0" w:color="000000"/>
            </w:tcBorders>
          </w:tcPr>
          <w:p w14:paraId="4B27713F" w14:textId="77777777" w:rsidR="0074028A" w:rsidRDefault="00723376">
            <w:pPr>
              <w:pStyle w:val="TableParagraph"/>
              <w:spacing w:before="83"/>
              <w:ind w:left="44" w:right="180"/>
              <w:rPr>
                <w:rFonts w:ascii="Arial"/>
                <w:b/>
                <w:sz w:val="20"/>
              </w:rPr>
            </w:pPr>
            <w:r>
              <w:rPr>
                <w:rFonts w:ascii="Arial"/>
                <w:b/>
                <w:sz w:val="20"/>
              </w:rPr>
              <w:t>Submission</w:t>
            </w:r>
            <w:r>
              <w:rPr>
                <w:rFonts w:ascii="Arial"/>
                <w:b/>
                <w:spacing w:val="-14"/>
                <w:sz w:val="20"/>
              </w:rPr>
              <w:t xml:space="preserve"> </w:t>
            </w:r>
            <w:r>
              <w:rPr>
                <w:rFonts w:ascii="Arial"/>
                <w:b/>
                <w:sz w:val="20"/>
              </w:rPr>
              <w:t>of</w:t>
            </w:r>
            <w:r>
              <w:rPr>
                <w:rFonts w:ascii="Arial"/>
                <w:b/>
                <w:spacing w:val="-13"/>
                <w:sz w:val="20"/>
              </w:rPr>
              <w:t xml:space="preserve"> </w:t>
            </w:r>
            <w:r>
              <w:rPr>
                <w:rFonts w:ascii="Arial"/>
                <w:b/>
                <w:sz w:val="20"/>
              </w:rPr>
              <w:t>the</w:t>
            </w:r>
            <w:r>
              <w:rPr>
                <w:rFonts w:ascii="Arial"/>
                <w:b/>
                <w:spacing w:val="-14"/>
                <w:sz w:val="20"/>
              </w:rPr>
              <w:t xml:space="preserve"> </w:t>
            </w:r>
            <w:r>
              <w:rPr>
                <w:rFonts w:ascii="Arial"/>
                <w:b/>
                <w:sz w:val="20"/>
              </w:rPr>
              <w:t xml:space="preserve">Safety </w:t>
            </w:r>
            <w:r>
              <w:rPr>
                <w:rFonts w:ascii="Arial"/>
                <w:b/>
                <w:spacing w:val="-4"/>
                <w:sz w:val="20"/>
              </w:rPr>
              <w:t>file</w:t>
            </w:r>
          </w:p>
        </w:tc>
        <w:tc>
          <w:tcPr>
            <w:tcW w:w="1539" w:type="dxa"/>
            <w:tcBorders>
              <w:left w:val="dashSmallGap" w:sz="4" w:space="0" w:color="000000"/>
            </w:tcBorders>
          </w:tcPr>
          <w:p w14:paraId="43305268" w14:textId="77777777" w:rsidR="0074028A" w:rsidRDefault="00723376">
            <w:pPr>
              <w:pStyle w:val="TableParagraph"/>
              <w:spacing w:before="83"/>
              <w:ind w:left="83" w:right="103"/>
              <w:rPr>
                <w:rFonts w:ascii="Arial"/>
                <w:b/>
                <w:sz w:val="20"/>
              </w:rPr>
            </w:pPr>
            <w:r>
              <w:rPr>
                <w:rFonts w:ascii="Arial"/>
                <w:b/>
                <w:sz w:val="20"/>
              </w:rPr>
              <w:t>One week after</w:t>
            </w:r>
            <w:r>
              <w:rPr>
                <w:rFonts w:ascii="Arial"/>
                <w:b/>
                <w:spacing w:val="-14"/>
                <w:sz w:val="20"/>
              </w:rPr>
              <w:t xml:space="preserve"> </w:t>
            </w:r>
            <w:r>
              <w:rPr>
                <w:rFonts w:ascii="Arial"/>
                <w:b/>
                <w:sz w:val="20"/>
              </w:rPr>
              <w:t>the</w:t>
            </w:r>
            <w:r>
              <w:rPr>
                <w:rFonts w:ascii="Arial"/>
                <w:b/>
                <w:spacing w:val="-14"/>
                <w:sz w:val="20"/>
              </w:rPr>
              <w:t xml:space="preserve"> </w:t>
            </w:r>
            <w:proofErr w:type="gramStart"/>
            <w:r>
              <w:rPr>
                <w:rFonts w:ascii="Arial"/>
                <w:b/>
                <w:sz w:val="20"/>
              </w:rPr>
              <w:t>kick off</w:t>
            </w:r>
            <w:proofErr w:type="gramEnd"/>
            <w:r>
              <w:rPr>
                <w:rFonts w:ascii="Arial"/>
                <w:b/>
                <w:sz w:val="20"/>
              </w:rPr>
              <w:t xml:space="preserve"> meeting</w:t>
            </w:r>
          </w:p>
        </w:tc>
      </w:tr>
      <w:tr w:rsidR="0074028A" w14:paraId="1B4E11A6" w14:textId="77777777">
        <w:trPr>
          <w:trHeight w:val="1546"/>
        </w:trPr>
        <w:tc>
          <w:tcPr>
            <w:tcW w:w="1080" w:type="dxa"/>
            <w:shd w:val="clear" w:color="auto" w:fill="D9D9D9"/>
          </w:tcPr>
          <w:p w14:paraId="49842DE4" w14:textId="77777777" w:rsidR="0074028A" w:rsidRDefault="0074028A">
            <w:pPr>
              <w:pStyle w:val="TableParagraph"/>
              <w:rPr>
                <w:rFonts w:ascii="Times New Roman"/>
                <w:sz w:val="18"/>
              </w:rPr>
            </w:pPr>
          </w:p>
        </w:tc>
        <w:tc>
          <w:tcPr>
            <w:tcW w:w="3848" w:type="dxa"/>
          </w:tcPr>
          <w:p w14:paraId="6EE14D1B" w14:textId="77777777" w:rsidR="0074028A" w:rsidRDefault="0074028A">
            <w:pPr>
              <w:pStyle w:val="TableParagraph"/>
              <w:rPr>
                <w:rFonts w:ascii="Times New Roman"/>
                <w:sz w:val="18"/>
              </w:rPr>
            </w:pPr>
          </w:p>
        </w:tc>
        <w:tc>
          <w:tcPr>
            <w:tcW w:w="539" w:type="dxa"/>
            <w:tcBorders>
              <w:right w:val="dashSmallGap" w:sz="4" w:space="0" w:color="000000"/>
            </w:tcBorders>
          </w:tcPr>
          <w:p w14:paraId="5457F75F" w14:textId="77777777" w:rsidR="0074028A" w:rsidRDefault="00723376">
            <w:pPr>
              <w:pStyle w:val="TableParagraph"/>
              <w:spacing w:before="82"/>
              <w:ind w:left="196"/>
              <w:rPr>
                <w:rFonts w:ascii="Arial"/>
                <w:b/>
                <w:sz w:val="20"/>
              </w:rPr>
            </w:pPr>
            <w:r>
              <w:rPr>
                <w:rFonts w:ascii="Arial"/>
                <w:b/>
                <w:spacing w:val="-10"/>
                <w:sz w:val="20"/>
              </w:rPr>
              <w:t>2</w:t>
            </w:r>
          </w:p>
        </w:tc>
        <w:tc>
          <w:tcPr>
            <w:tcW w:w="2717" w:type="dxa"/>
            <w:tcBorders>
              <w:left w:val="dashSmallGap" w:sz="4" w:space="0" w:color="000000"/>
              <w:right w:val="dashSmallGap" w:sz="4" w:space="0" w:color="000000"/>
            </w:tcBorders>
          </w:tcPr>
          <w:p w14:paraId="4DB9ED60" w14:textId="77777777" w:rsidR="0074028A" w:rsidRDefault="00723376">
            <w:pPr>
              <w:pStyle w:val="TableParagraph"/>
              <w:spacing w:before="82"/>
              <w:ind w:left="44" w:right="180"/>
              <w:rPr>
                <w:rFonts w:ascii="Arial"/>
                <w:b/>
                <w:sz w:val="20"/>
              </w:rPr>
            </w:pPr>
            <w:r>
              <w:rPr>
                <w:rFonts w:ascii="Arial"/>
                <w:b/>
                <w:sz w:val="20"/>
              </w:rPr>
              <w:t>Submission</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 xml:space="preserve">the </w:t>
            </w:r>
            <w:r>
              <w:rPr>
                <w:rFonts w:ascii="Arial"/>
                <w:b/>
                <w:spacing w:val="-2"/>
                <w:sz w:val="20"/>
              </w:rPr>
              <w:t>program</w:t>
            </w:r>
          </w:p>
        </w:tc>
        <w:tc>
          <w:tcPr>
            <w:tcW w:w="1539" w:type="dxa"/>
            <w:tcBorders>
              <w:left w:val="dashSmallGap" w:sz="4" w:space="0" w:color="000000"/>
            </w:tcBorders>
          </w:tcPr>
          <w:p w14:paraId="70D44AFF" w14:textId="77777777" w:rsidR="0074028A" w:rsidRDefault="00723376">
            <w:pPr>
              <w:pStyle w:val="TableParagraph"/>
              <w:spacing w:before="82"/>
              <w:ind w:left="83" w:right="103"/>
              <w:rPr>
                <w:rFonts w:ascii="Arial"/>
                <w:b/>
                <w:sz w:val="20"/>
              </w:rPr>
            </w:pPr>
            <w:r>
              <w:rPr>
                <w:rFonts w:ascii="Arial"/>
                <w:b/>
                <w:sz w:val="20"/>
              </w:rPr>
              <w:t>5 working days</w:t>
            </w:r>
            <w:r>
              <w:rPr>
                <w:rFonts w:ascii="Arial"/>
                <w:b/>
                <w:spacing w:val="-14"/>
                <w:sz w:val="20"/>
              </w:rPr>
              <w:t xml:space="preserve"> </w:t>
            </w:r>
            <w:r>
              <w:rPr>
                <w:rFonts w:ascii="Arial"/>
                <w:b/>
                <w:sz w:val="20"/>
              </w:rPr>
              <w:t>after</w:t>
            </w:r>
            <w:r>
              <w:rPr>
                <w:rFonts w:ascii="Arial"/>
                <w:b/>
                <w:spacing w:val="-14"/>
                <w:sz w:val="20"/>
              </w:rPr>
              <w:t xml:space="preserve"> </w:t>
            </w:r>
            <w:r>
              <w:rPr>
                <w:rFonts w:ascii="Arial"/>
                <w:b/>
                <w:sz w:val="20"/>
              </w:rPr>
              <w:t xml:space="preserve">the </w:t>
            </w:r>
            <w:proofErr w:type="gramStart"/>
            <w:r>
              <w:rPr>
                <w:rFonts w:ascii="Arial"/>
                <w:b/>
                <w:sz w:val="20"/>
              </w:rPr>
              <w:t>kick off</w:t>
            </w:r>
            <w:proofErr w:type="gramEnd"/>
            <w:r>
              <w:rPr>
                <w:rFonts w:ascii="Arial"/>
                <w:b/>
                <w:sz w:val="20"/>
              </w:rPr>
              <w:t xml:space="preserve"> </w:t>
            </w:r>
            <w:r>
              <w:rPr>
                <w:rFonts w:ascii="Arial"/>
                <w:b/>
                <w:spacing w:val="-2"/>
                <w:sz w:val="20"/>
              </w:rPr>
              <w:t>meeting</w:t>
            </w:r>
          </w:p>
        </w:tc>
      </w:tr>
    </w:tbl>
    <w:p w14:paraId="1D07CE45" w14:textId="77777777" w:rsidR="0074028A" w:rsidRDefault="0074028A">
      <w:pPr>
        <w:pStyle w:val="TableParagraph"/>
        <w:rPr>
          <w:rFonts w:ascii="Arial"/>
          <w:b/>
          <w:sz w:val="20"/>
        </w:rPr>
        <w:sectPr w:rsidR="0074028A">
          <w:pgSz w:w="11910" w:h="16840"/>
          <w:pgMar w:top="1320" w:right="992" w:bottom="900" w:left="850" w:header="726" w:footer="706" w:gutter="0"/>
          <w:cols w:space="720"/>
        </w:sectPr>
      </w:pPr>
    </w:p>
    <w:p w14:paraId="4F80F30C" w14:textId="77777777" w:rsidR="0074028A" w:rsidRDefault="0074028A">
      <w:pPr>
        <w:pStyle w:val="BodyText"/>
        <w:spacing w:after="1"/>
        <w:rPr>
          <w:sz w:val="8"/>
        </w:rPr>
      </w:pPr>
    </w:p>
    <w:p w14:paraId="20F9063A" w14:textId="77777777" w:rsidR="0074028A" w:rsidRDefault="00723376">
      <w:pPr>
        <w:pStyle w:val="BodyText"/>
        <w:spacing w:line="20" w:lineRule="exact"/>
        <w:ind w:left="198"/>
        <w:rPr>
          <w:sz w:val="2"/>
        </w:rPr>
      </w:pPr>
      <w:r>
        <w:rPr>
          <w:noProof/>
          <w:sz w:val="2"/>
        </w:rPr>
        <mc:AlternateContent>
          <mc:Choice Requires="wpg">
            <w:drawing>
              <wp:inline distT="0" distB="0" distL="0" distR="0" wp14:anchorId="3943E26C" wp14:editId="7C521C07">
                <wp:extent cx="686435"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 cy="6350"/>
                          <a:chOff x="0" y="0"/>
                          <a:chExt cx="686435" cy="6350"/>
                        </a:xfrm>
                      </wpg:grpSpPr>
                      <wps:wsp>
                        <wps:cNvPr id="64" name="Graphic 64"/>
                        <wps:cNvSpPr/>
                        <wps:spPr>
                          <a:xfrm>
                            <a:off x="0" y="0"/>
                            <a:ext cx="686435" cy="6350"/>
                          </a:xfrm>
                          <a:custGeom>
                            <a:avLst/>
                            <a:gdLst/>
                            <a:ahLst/>
                            <a:cxnLst/>
                            <a:rect l="l" t="t" r="r" b="b"/>
                            <a:pathLst>
                              <a:path w="686435" h="6350">
                                <a:moveTo>
                                  <a:pt x="686104" y="0"/>
                                </a:moveTo>
                                <a:lnTo>
                                  <a:pt x="0" y="0"/>
                                </a:lnTo>
                                <a:lnTo>
                                  <a:pt x="0" y="6096"/>
                                </a:lnTo>
                                <a:lnTo>
                                  <a:pt x="686104" y="6096"/>
                                </a:lnTo>
                                <a:lnTo>
                                  <a:pt x="6861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576433" id="Group 63" o:spid="_x0000_s1026" style="width:54.05pt;height:.5pt;mso-position-horizontal-relative:char;mso-position-vertical-relative:line" coordsize="68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">
                <v:shape id="Graphic 64" o:spid="_x0000_s1027" style="position:absolute;width:6864;height:63;visibility:visible;mso-wrap-style:square;v-text-anchor:top" coordsize="6864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" path="m686104,l,,,6096r686104,l686104,xe" fillcolor="black" stroked="f">
                  <v:path arrowok="t"/>
                </v:shape>
                <w10:anchorlock/>
              </v:group>
            </w:pict>
          </mc:Fallback>
        </mc:AlternateContent>
      </w:r>
    </w:p>
    <w:p w14:paraId="0C70A402" w14:textId="77777777" w:rsidR="0074028A" w:rsidRDefault="00723376">
      <w:pPr>
        <w:pStyle w:val="ListParagraph"/>
        <w:numPr>
          <w:ilvl w:val="1"/>
          <w:numId w:val="58"/>
        </w:numPr>
        <w:tabs>
          <w:tab w:val="left" w:pos="1363"/>
          <w:tab w:val="left" w:pos="5323"/>
          <w:tab w:val="left" w:pos="8451"/>
        </w:tabs>
        <w:spacing w:before="73"/>
        <w:rPr>
          <w:rFonts w:ascii="Arial"/>
          <w:b/>
          <w:sz w:val="20"/>
        </w:rPr>
      </w:pPr>
      <w:r>
        <w:rPr>
          <w:sz w:val="20"/>
        </w:rPr>
        <w:t>The</w:t>
      </w:r>
      <w:r>
        <w:rPr>
          <w:spacing w:val="-7"/>
          <w:sz w:val="20"/>
        </w:rPr>
        <w:t xml:space="preserve"> </w:t>
      </w:r>
      <w:r>
        <w:rPr>
          <w:rFonts w:ascii="Arial"/>
          <w:i/>
          <w:sz w:val="20"/>
        </w:rPr>
        <w:t>access</w:t>
      </w:r>
      <w:r>
        <w:rPr>
          <w:rFonts w:ascii="Arial"/>
          <w:i/>
          <w:spacing w:val="-6"/>
          <w:sz w:val="20"/>
        </w:rPr>
        <w:t xml:space="preserve"> </w:t>
      </w:r>
      <w:r>
        <w:rPr>
          <w:rFonts w:ascii="Arial"/>
          <w:i/>
          <w:sz w:val="20"/>
        </w:rPr>
        <w:t>dates</w:t>
      </w:r>
      <w:r>
        <w:rPr>
          <w:rFonts w:ascii="Arial"/>
          <w:i/>
          <w:spacing w:val="-3"/>
          <w:sz w:val="20"/>
        </w:rPr>
        <w:t xml:space="preserve"> </w:t>
      </w:r>
      <w:proofErr w:type="gramStart"/>
      <w:r>
        <w:rPr>
          <w:spacing w:val="-4"/>
          <w:sz w:val="20"/>
        </w:rPr>
        <w:t>are:</w:t>
      </w:r>
      <w:proofErr w:type="gramEnd"/>
      <w:r>
        <w:rPr>
          <w:sz w:val="20"/>
        </w:rPr>
        <w:tab/>
      </w:r>
      <w:r>
        <w:rPr>
          <w:rFonts w:ascii="Arial"/>
          <w:b/>
          <w:sz w:val="20"/>
        </w:rPr>
        <w:t>Part</w:t>
      </w:r>
      <w:r>
        <w:rPr>
          <w:rFonts w:ascii="Arial"/>
          <w:b/>
          <w:spacing w:val="-5"/>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3"/>
          <w:sz w:val="20"/>
        </w:rPr>
        <w:t xml:space="preserve"> </w:t>
      </w:r>
      <w:r>
        <w:rPr>
          <w:rFonts w:ascii="Arial"/>
          <w:b/>
          <w:spacing w:val="-4"/>
          <w:sz w:val="20"/>
        </w:rPr>
        <w:t>Site</w:t>
      </w:r>
      <w:r>
        <w:rPr>
          <w:rFonts w:ascii="Arial"/>
          <w:b/>
          <w:sz w:val="20"/>
        </w:rPr>
        <w:tab/>
      </w:r>
      <w:r>
        <w:rPr>
          <w:rFonts w:ascii="Arial"/>
          <w:b/>
          <w:spacing w:val="-4"/>
          <w:sz w:val="20"/>
        </w:rPr>
        <w:t>Date</w:t>
      </w:r>
    </w:p>
    <w:p w14:paraId="58509866" w14:textId="77777777" w:rsidR="0074028A" w:rsidRDefault="0074028A">
      <w:pPr>
        <w:pStyle w:val="BodyText"/>
        <w:spacing w:before="2"/>
        <w:rPr>
          <w:rFonts w:ascii="Arial"/>
          <w:b/>
          <w:sz w:val="7"/>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540"/>
        <w:gridCol w:w="810"/>
        <w:gridCol w:w="2733"/>
        <w:gridCol w:w="1557"/>
      </w:tblGrid>
      <w:tr w:rsidR="0074028A" w14:paraId="196D55D1" w14:textId="77777777">
        <w:trPr>
          <w:trHeight w:val="628"/>
        </w:trPr>
        <w:tc>
          <w:tcPr>
            <w:tcW w:w="5430" w:type="dxa"/>
            <w:gridSpan w:val="3"/>
            <w:tcBorders>
              <w:top w:val="nil"/>
              <w:left w:val="nil"/>
              <w:right w:val="dashSmallGap" w:sz="4" w:space="0" w:color="000000"/>
            </w:tcBorders>
          </w:tcPr>
          <w:p w14:paraId="26F35952" w14:textId="77777777" w:rsidR="0074028A" w:rsidRDefault="00723376">
            <w:pPr>
              <w:pStyle w:val="TableParagraph"/>
              <w:spacing w:before="83"/>
              <w:ind w:right="187"/>
              <w:jc w:val="right"/>
              <w:rPr>
                <w:rFonts w:ascii="Arial"/>
                <w:b/>
                <w:sz w:val="20"/>
              </w:rPr>
            </w:pPr>
            <w:r>
              <w:rPr>
                <w:rFonts w:ascii="Arial"/>
                <w:b/>
                <w:spacing w:val="-10"/>
                <w:sz w:val="20"/>
              </w:rPr>
              <w:t>1</w:t>
            </w:r>
          </w:p>
        </w:tc>
        <w:tc>
          <w:tcPr>
            <w:tcW w:w="2733" w:type="dxa"/>
            <w:tcBorders>
              <w:top w:val="nil"/>
              <w:left w:val="dashSmallGap" w:sz="4" w:space="0" w:color="000000"/>
              <w:right w:val="dashSmallGap" w:sz="4" w:space="0" w:color="000000"/>
            </w:tcBorders>
          </w:tcPr>
          <w:p w14:paraId="60B67794" w14:textId="77777777" w:rsidR="0074028A" w:rsidRDefault="00723376">
            <w:pPr>
              <w:pStyle w:val="TableParagraph"/>
              <w:spacing w:before="83"/>
              <w:ind w:left="81"/>
              <w:rPr>
                <w:rFonts w:ascii="Arial"/>
                <w:b/>
                <w:sz w:val="20"/>
              </w:rPr>
            </w:pPr>
            <w:r>
              <w:rPr>
                <w:rFonts w:ascii="Arial"/>
                <w:b/>
                <w:sz w:val="20"/>
              </w:rPr>
              <w:t>Site</w:t>
            </w:r>
            <w:r>
              <w:rPr>
                <w:rFonts w:ascii="Arial"/>
                <w:b/>
                <w:spacing w:val="-6"/>
                <w:sz w:val="20"/>
              </w:rPr>
              <w:t xml:space="preserve"> </w:t>
            </w:r>
            <w:r>
              <w:rPr>
                <w:rFonts w:ascii="Arial"/>
                <w:b/>
                <w:spacing w:val="-2"/>
                <w:sz w:val="20"/>
              </w:rPr>
              <w:t>Access</w:t>
            </w:r>
          </w:p>
        </w:tc>
        <w:tc>
          <w:tcPr>
            <w:tcW w:w="1557" w:type="dxa"/>
            <w:tcBorders>
              <w:top w:val="nil"/>
              <w:left w:val="dashSmallGap" w:sz="4" w:space="0" w:color="000000"/>
              <w:right w:val="nil"/>
            </w:tcBorders>
          </w:tcPr>
          <w:p w14:paraId="53164BF8" w14:textId="77777777" w:rsidR="0074028A" w:rsidRDefault="00723376">
            <w:pPr>
              <w:pStyle w:val="TableParagraph"/>
              <w:spacing w:before="83"/>
              <w:ind w:left="85" w:right="289"/>
              <w:rPr>
                <w:rFonts w:ascii="Arial"/>
                <w:b/>
                <w:sz w:val="20"/>
              </w:rPr>
            </w:pPr>
            <w:r>
              <w:rPr>
                <w:rFonts w:ascii="Arial"/>
                <w:b/>
                <w:sz w:val="20"/>
              </w:rPr>
              <w:t>After Safety file</w:t>
            </w:r>
            <w:r>
              <w:rPr>
                <w:rFonts w:ascii="Arial"/>
                <w:b/>
                <w:spacing w:val="-7"/>
                <w:sz w:val="20"/>
              </w:rPr>
              <w:t xml:space="preserve"> </w:t>
            </w:r>
            <w:r>
              <w:rPr>
                <w:rFonts w:ascii="Arial"/>
                <w:b/>
                <w:spacing w:val="-2"/>
                <w:sz w:val="20"/>
              </w:rPr>
              <w:t>approval</w:t>
            </w:r>
          </w:p>
        </w:tc>
      </w:tr>
      <w:tr w:rsidR="0074028A" w14:paraId="16C64CB1" w14:textId="77777777">
        <w:trPr>
          <w:trHeight w:val="630"/>
        </w:trPr>
        <w:tc>
          <w:tcPr>
            <w:tcW w:w="1080" w:type="dxa"/>
            <w:tcBorders>
              <w:left w:val="nil"/>
              <w:right w:val="nil"/>
            </w:tcBorders>
            <w:shd w:val="clear" w:color="auto" w:fill="D9D9D9"/>
          </w:tcPr>
          <w:p w14:paraId="1281FBE9" w14:textId="77777777" w:rsidR="0074028A" w:rsidRDefault="00723376">
            <w:pPr>
              <w:pStyle w:val="TableParagraph"/>
              <w:spacing w:before="86"/>
              <w:ind w:left="84"/>
              <w:rPr>
                <w:sz w:val="20"/>
              </w:rPr>
            </w:pPr>
            <w:r>
              <w:rPr>
                <w:spacing w:val="-4"/>
                <w:sz w:val="20"/>
              </w:rPr>
              <w:t>31.1</w:t>
            </w:r>
          </w:p>
        </w:tc>
        <w:tc>
          <w:tcPr>
            <w:tcW w:w="3540" w:type="dxa"/>
            <w:tcBorders>
              <w:left w:val="nil"/>
              <w:right w:val="nil"/>
            </w:tcBorders>
          </w:tcPr>
          <w:p w14:paraId="1FA9C9FA" w14:textId="77777777" w:rsidR="0074028A" w:rsidRDefault="00723376">
            <w:pPr>
              <w:pStyle w:val="TableParagraph"/>
              <w:spacing w:before="86"/>
              <w:ind w:left="84" w:right="500"/>
              <w:rPr>
                <w:sz w:val="20"/>
              </w:rPr>
            </w:pPr>
            <w:r>
              <w:rPr>
                <w:sz w:val="20"/>
              </w:rPr>
              <w:t>The</w:t>
            </w:r>
            <w:r>
              <w:rPr>
                <w:spacing w:val="-6"/>
                <w:sz w:val="20"/>
              </w:rPr>
              <w:t xml:space="preserve"> </w:t>
            </w:r>
            <w:r>
              <w:rPr>
                <w:rFonts w:ascii="Arial"/>
                <w:i/>
                <w:sz w:val="20"/>
              </w:rPr>
              <w:t>Contractor</w:t>
            </w:r>
            <w:r>
              <w:rPr>
                <w:rFonts w:ascii="Arial"/>
                <w:i/>
                <w:spacing w:val="-5"/>
                <w:sz w:val="20"/>
              </w:rPr>
              <w:t xml:space="preserve"> </w:t>
            </w:r>
            <w:r>
              <w:rPr>
                <w:sz w:val="20"/>
              </w:rPr>
              <w:t>is</w:t>
            </w:r>
            <w:r>
              <w:rPr>
                <w:spacing w:val="-5"/>
                <w:sz w:val="20"/>
              </w:rPr>
              <w:t xml:space="preserve"> </w:t>
            </w:r>
            <w:r>
              <w:rPr>
                <w:sz w:val="20"/>
              </w:rPr>
              <w:t>to</w:t>
            </w:r>
            <w:r>
              <w:rPr>
                <w:spacing w:val="-6"/>
                <w:sz w:val="20"/>
              </w:rPr>
              <w:t xml:space="preserve"> </w:t>
            </w:r>
            <w:r>
              <w:rPr>
                <w:sz w:val="20"/>
              </w:rPr>
              <w:t>submit</w:t>
            </w:r>
            <w:r>
              <w:rPr>
                <w:spacing w:val="-4"/>
                <w:sz w:val="20"/>
              </w:rPr>
              <w:t xml:space="preserve"> </w:t>
            </w:r>
            <w:r>
              <w:rPr>
                <w:sz w:val="20"/>
              </w:rPr>
              <w:t>a</w:t>
            </w:r>
            <w:r>
              <w:rPr>
                <w:spacing w:val="-7"/>
                <w:sz w:val="20"/>
              </w:rPr>
              <w:t xml:space="preserve"> </w:t>
            </w:r>
            <w:r>
              <w:rPr>
                <w:sz w:val="20"/>
              </w:rPr>
              <w:t xml:space="preserve">first </w:t>
            </w:r>
            <w:proofErr w:type="spellStart"/>
            <w:r>
              <w:rPr>
                <w:sz w:val="20"/>
              </w:rPr>
              <w:t>programme</w:t>
            </w:r>
            <w:proofErr w:type="spellEnd"/>
            <w:r>
              <w:rPr>
                <w:spacing w:val="-8"/>
                <w:sz w:val="20"/>
              </w:rPr>
              <w:t xml:space="preserve"> </w:t>
            </w:r>
            <w:r>
              <w:rPr>
                <w:sz w:val="20"/>
              </w:rPr>
              <w:t>for</w:t>
            </w:r>
            <w:r>
              <w:rPr>
                <w:spacing w:val="-8"/>
                <w:sz w:val="20"/>
              </w:rPr>
              <w:t xml:space="preserve"> </w:t>
            </w:r>
            <w:r>
              <w:rPr>
                <w:sz w:val="20"/>
              </w:rPr>
              <w:t>acceptance</w:t>
            </w:r>
            <w:r>
              <w:rPr>
                <w:spacing w:val="-6"/>
                <w:sz w:val="20"/>
              </w:rPr>
              <w:t xml:space="preserve"> </w:t>
            </w:r>
            <w:r>
              <w:rPr>
                <w:spacing w:val="-2"/>
                <w:sz w:val="20"/>
              </w:rPr>
              <w:t>within</w:t>
            </w:r>
          </w:p>
        </w:tc>
        <w:tc>
          <w:tcPr>
            <w:tcW w:w="5100" w:type="dxa"/>
            <w:gridSpan w:val="3"/>
            <w:tcBorders>
              <w:left w:val="nil"/>
              <w:right w:val="nil"/>
            </w:tcBorders>
          </w:tcPr>
          <w:p w14:paraId="4FB6355D" w14:textId="77777777" w:rsidR="0074028A" w:rsidRDefault="0074028A">
            <w:pPr>
              <w:pStyle w:val="TableParagraph"/>
              <w:spacing w:before="83"/>
              <w:rPr>
                <w:rFonts w:ascii="Arial"/>
                <w:b/>
                <w:sz w:val="20"/>
              </w:rPr>
            </w:pPr>
          </w:p>
          <w:p w14:paraId="1C2A1DCF" w14:textId="77777777" w:rsidR="0074028A" w:rsidRDefault="00723376">
            <w:pPr>
              <w:pStyle w:val="TableParagraph"/>
              <w:spacing w:before="1"/>
              <w:ind w:left="505"/>
              <w:rPr>
                <w:rFonts w:ascii="Arial"/>
                <w:b/>
                <w:sz w:val="20"/>
              </w:rPr>
            </w:pPr>
            <w:r>
              <w:rPr>
                <w:rFonts w:ascii="Arial"/>
                <w:b/>
                <w:sz w:val="20"/>
              </w:rPr>
              <w:t>One</w:t>
            </w:r>
            <w:r>
              <w:rPr>
                <w:rFonts w:ascii="Arial"/>
                <w:b/>
                <w:spacing w:val="-6"/>
                <w:sz w:val="20"/>
              </w:rPr>
              <w:t xml:space="preserve"> </w:t>
            </w:r>
            <w:r>
              <w:rPr>
                <w:rFonts w:ascii="Arial"/>
                <w:b/>
                <w:sz w:val="20"/>
              </w:rPr>
              <w:t>(1)</w:t>
            </w:r>
            <w:r>
              <w:rPr>
                <w:rFonts w:ascii="Arial"/>
                <w:b/>
                <w:spacing w:val="-4"/>
                <w:sz w:val="20"/>
              </w:rPr>
              <w:t xml:space="preserve"> </w:t>
            </w:r>
            <w:r>
              <w:rPr>
                <w:rFonts w:ascii="Arial"/>
                <w:b/>
                <w:sz w:val="20"/>
              </w:rPr>
              <w:t>week</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Contract</w:t>
            </w:r>
            <w:r>
              <w:rPr>
                <w:rFonts w:ascii="Arial"/>
                <w:b/>
                <w:spacing w:val="-5"/>
                <w:sz w:val="20"/>
              </w:rPr>
              <w:t xml:space="preserve"> </w:t>
            </w:r>
            <w:r>
              <w:rPr>
                <w:rFonts w:ascii="Arial"/>
                <w:b/>
                <w:spacing w:val="-2"/>
                <w:sz w:val="20"/>
              </w:rPr>
              <w:t>Date.</w:t>
            </w:r>
          </w:p>
        </w:tc>
      </w:tr>
    </w:tbl>
    <w:p w14:paraId="5078E882" w14:textId="77777777" w:rsidR="0074028A" w:rsidRDefault="0074028A">
      <w:pPr>
        <w:pStyle w:val="BodyText"/>
        <w:spacing w:before="4" w:after="1"/>
        <w:rPr>
          <w:rFonts w:ascii="Arial"/>
          <w:b/>
          <w:sz w:val="8"/>
        </w:rPr>
      </w:pPr>
    </w:p>
    <w:tbl>
      <w:tblPr>
        <w:tblW w:w="0" w:type="auto"/>
        <w:tblInd w:w="206" w:type="dxa"/>
        <w:tblLayout w:type="fixed"/>
        <w:tblCellMar>
          <w:left w:w="0" w:type="dxa"/>
          <w:right w:w="0" w:type="dxa"/>
        </w:tblCellMar>
        <w:tblLook w:val="01E0" w:firstRow="1" w:lastRow="1" w:firstColumn="1" w:lastColumn="1" w:noHBand="0" w:noVBand="0"/>
      </w:tblPr>
      <w:tblGrid>
        <w:gridCol w:w="1080"/>
        <w:gridCol w:w="3802"/>
        <w:gridCol w:w="4842"/>
      </w:tblGrid>
      <w:tr w:rsidR="0074028A" w14:paraId="2E70396A" w14:textId="77777777">
        <w:trPr>
          <w:trHeight w:val="537"/>
        </w:trPr>
        <w:tc>
          <w:tcPr>
            <w:tcW w:w="1080" w:type="dxa"/>
            <w:tcBorders>
              <w:bottom w:val="single" w:sz="4" w:space="0" w:color="000000"/>
            </w:tcBorders>
          </w:tcPr>
          <w:p w14:paraId="497CA4A2" w14:textId="77777777" w:rsidR="0074028A" w:rsidRDefault="00723376">
            <w:pPr>
              <w:pStyle w:val="TableParagraph"/>
              <w:spacing w:line="223" w:lineRule="exact"/>
              <w:ind w:left="84"/>
              <w:rPr>
                <w:sz w:val="20"/>
              </w:rPr>
            </w:pPr>
            <w:r>
              <w:rPr>
                <w:spacing w:val="-4"/>
                <w:sz w:val="20"/>
              </w:rPr>
              <w:t>31.2</w:t>
            </w:r>
          </w:p>
        </w:tc>
        <w:tc>
          <w:tcPr>
            <w:tcW w:w="3802" w:type="dxa"/>
            <w:tcBorders>
              <w:bottom w:val="single" w:sz="4" w:space="0" w:color="000000"/>
            </w:tcBorders>
          </w:tcPr>
          <w:p w14:paraId="4DC4B9C9" w14:textId="77777777" w:rsidR="0074028A" w:rsidRDefault="00723376">
            <w:pPr>
              <w:pStyle w:val="TableParagraph"/>
              <w:spacing w:line="223" w:lineRule="exact"/>
              <w:ind w:left="84"/>
              <w:rPr>
                <w:sz w:val="20"/>
              </w:rPr>
            </w:pPr>
            <w:r>
              <w:rPr>
                <w:sz w:val="20"/>
              </w:rPr>
              <w:t>The</w:t>
            </w:r>
            <w:r>
              <w:rPr>
                <w:spacing w:val="-8"/>
                <w:sz w:val="20"/>
              </w:rPr>
              <w:t xml:space="preserve"> </w:t>
            </w:r>
            <w:r>
              <w:rPr>
                <w:rFonts w:ascii="Arial"/>
                <w:i/>
                <w:sz w:val="20"/>
              </w:rPr>
              <w:t>starting</w:t>
            </w:r>
            <w:r>
              <w:rPr>
                <w:rFonts w:ascii="Arial"/>
                <w:i/>
                <w:spacing w:val="-7"/>
                <w:sz w:val="20"/>
              </w:rPr>
              <w:t xml:space="preserve"> </w:t>
            </w:r>
            <w:r>
              <w:rPr>
                <w:rFonts w:ascii="Arial"/>
                <w:i/>
                <w:sz w:val="20"/>
              </w:rPr>
              <w:t>date</w:t>
            </w:r>
            <w:r>
              <w:rPr>
                <w:rFonts w:ascii="Arial"/>
                <w:i/>
                <w:spacing w:val="-5"/>
                <w:sz w:val="20"/>
              </w:rPr>
              <w:t xml:space="preserve"> </w:t>
            </w:r>
            <w:r>
              <w:rPr>
                <w:spacing w:val="-5"/>
                <w:sz w:val="20"/>
              </w:rPr>
              <w:t>is</w:t>
            </w:r>
          </w:p>
        </w:tc>
        <w:tc>
          <w:tcPr>
            <w:tcW w:w="4842" w:type="dxa"/>
            <w:tcBorders>
              <w:bottom w:val="single" w:sz="4" w:space="0" w:color="000000"/>
            </w:tcBorders>
          </w:tcPr>
          <w:p w14:paraId="0F18332F" w14:textId="77777777" w:rsidR="0074028A" w:rsidRDefault="00723376">
            <w:pPr>
              <w:pStyle w:val="TableParagraph"/>
              <w:ind w:left="243"/>
              <w:rPr>
                <w:rFonts w:ascii="Arial"/>
                <w:b/>
                <w:sz w:val="20"/>
              </w:rPr>
            </w:pPr>
            <w:r>
              <w:rPr>
                <w:rFonts w:ascii="Arial"/>
                <w:b/>
                <w:sz w:val="20"/>
              </w:rPr>
              <w:t>The</w:t>
            </w:r>
            <w:r>
              <w:rPr>
                <w:rFonts w:ascii="Arial"/>
                <w:b/>
                <w:spacing w:val="-8"/>
                <w:sz w:val="20"/>
              </w:rPr>
              <w:t xml:space="preserve"> </w:t>
            </w:r>
            <w:r>
              <w:rPr>
                <w:rFonts w:ascii="Arial"/>
                <w:b/>
                <w:sz w:val="20"/>
              </w:rPr>
              <w:t>contract</w:t>
            </w:r>
            <w:r>
              <w:rPr>
                <w:rFonts w:ascii="Arial"/>
                <w:b/>
                <w:spacing w:val="-5"/>
                <w:sz w:val="20"/>
              </w:rPr>
              <w:t xml:space="preserve"> </w:t>
            </w:r>
            <w:r>
              <w:rPr>
                <w:rFonts w:ascii="Arial"/>
                <w:b/>
                <w:sz w:val="20"/>
              </w:rPr>
              <w:t>shall</w:t>
            </w:r>
            <w:r>
              <w:rPr>
                <w:rFonts w:ascii="Arial"/>
                <w:b/>
                <w:spacing w:val="-6"/>
                <w:sz w:val="20"/>
              </w:rPr>
              <w:t xml:space="preserve"> </w:t>
            </w:r>
            <w:r>
              <w:rPr>
                <w:rFonts w:ascii="Arial"/>
                <w:b/>
                <w:sz w:val="20"/>
              </w:rPr>
              <w:t>commence</w:t>
            </w:r>
            <w:r>
              <w:rPr>
                <w:rFonts w:ascii="Arial"/>
                <w:b/>
                <w:spacing w:val="-8"/>
                <w:sz w:val="20"/>
              </w:rPr>
              <w:t xml:space="preserve"> </w:t>
            </w:r>
            <w:r>
              <w:rPr>
                <w:rFonts w:ascii="Arial"/>
                <w:b/>
                <w:sz w:val="20"/>
              </w:rPr>
              <w:t>upon</w:t>
            </w:r>
            <w:r>
              <w:rPr>
                <w:rFonts w:ascii="Arial"/>
                <w:b/>
                <w:spacing w:val="-7"/>
                <w:sz w:val="20"/>
              </w:rPr>
              <w:t xml:space="preserve"> </w:t>
            </w:r>
            <w:r>
              <w:rPr>
                <w:rFonts w:ascii="Arial"/>
                <w:b/>
                <w:sz w:val="20"/>
              </w:rPr>
              <w:t>the</w:t>
            </w:r>
            <w:r>
              <w:rPr>
                <w:rFonts w:ascii="Arial"/>
                <w:b/>
                <w:spacing w:val="-8"/>
                <w:sz w:val="20"/>
              </w:rPr>
              <w:t xml:space="preserve"> </w:t>
            </w:r>
            <w:r>
              <w:rPr>
                <w:rFonts w:ascii="Arial"/>
                <w:b/>
                <w:sz w:val="20"/>
              </w:rPr>
              <w:t>date</w:t>
            </w:r>
            <w:r>
              <w:rPr>
                <w:rFonts w:ascii="Arial"/>
                <w:b/>
                <w:spacing w:val="-6"/>
                <w:sz w:val="20"/>
              </w:rPr>
              <w:t xml:space="preserve"> </w:t>
            </w:r>
            <w:r>
              <w:rPr>
                <w:rFonts w:ascii="Arial"/>
                <w:b/>
                <w:sz w:val="20"/>
              </w:rPr>
              <w:t>of contract award</w:t>
            </w:r>
          </w:p>
        </w:tc>
      </w:tr>
      <w:tr w:rsidR="0074028A" w14:paraId="34508809" w14:textId="77777777">
        <w:trPr>
          <w:trHeight w:val="319"/>
        </w:trPr>
        <w:tc>
          <w:tcPr>
            <w:tcW w:w="1080" w:type="dxa"/>
            <w:tcBorders>
              <w:top w:val="single" w:sz="4" w:space="0" w:color="000000"/>
            </w:tcBorders>
          </w:tcPr>
          <w:p w14:paraId="225758D9" w14:textId="77777777" w:rsidR="0074028A" w:rsidRDefault="00723376">
            <w:pPr>
              <w:pStyle w:val="TableParagraph"/>
              <w:spacing w:before="86" w:line="214" w:lineRule="exact"/>
              <w:ind w:left="84"/>
              <w:rPr>
                <w:sz w:val="20"/>
              </w:rPr>
            </w:pPr>
            <w:r>
              <w:rPr>
                <w:spacing w:val="-4"/>
                <w:sz w:val="20"/>
              </w:rPr>
              <w:t>32.2</w:t>
            </w:r>
          </w:p>
        </w:tc>
        <w:tc>
          <w:tcPr>
            <w:tcW w:w="3802" w:type="dxa"/>
            <w:tcBorders>
              <w:top w:val="single" w:sz="4" w:space="0" w:color="000000"/>
            </w:tcBorders>
          </w:tcPr>
          <w:p w14:paraId="0BF83F4C" w14:textId="77777777" w:rsidR="0074028A" w:rsidRDefault="00723376">
            <w:pPr>
              <w:pStyle w:val="TableParagraph"/>
              <w:spacing w:before="86" w:line="214" w:lineRule="exact"/>
              <w:ind w:left="84"/>
              <w:rPr>
                <w:sz w:val="20"/>
              </w:rPr>
            </w:pPr>
            <w:r>
              <w:rPr>
                <w:sz w:val="20"/>
              </w:rPr>
              <w:t>The</w:t>
            </w:r>
            <w:r>
              <w:rPr>
                <w:spacing w:val="-9"/>
                <w:sz w:val="20"/>
              </w:rPr>
              <w:t xml:space="preserve"> </w:t>
            </w:r>
            <w:r>
              <w:rPr>
                <w:rFonts w:ascii="Arial"/>
                <w:i/>
                <w:sz w:val="20"/>
              </w:rPr>
              <w:t>Contractor</w:t>
            </w:r>
            <w:r>
              <w:rPr>
                <w:rFonts w:ascii="Arial"/>
                <w:i/>
                <w:spacing w:val="-7"/>
                <w:sz w:val="20"/>
              </w:rPr>
              <w:t xml:space="preserve"> </w:t>
            </w:r>
            <w:r>
              <w:rPr>
                <w:sz w:val="20"/>
              </w:rPr>
              <w:t>submits</w:t>
            </w:r>
            <w:r>
              <w:rPr>
                <w:spacing w:val="-7"/>
                <w:sz w:val="20"/>
              </w:rPr>
              <w:t xml:space="preserve"> </w:t>
            </w:r>
            <w:r>
              <w:rPr>
                <w:spacing w:val="-2"/>
                <w:sz w:val="20"/>
              </w:rPr>
              <w:t>revised</w:t>
            </w:r>
          </w:p>
        </w:tc>
        <w:tc>
          <w:tcPr>
            <w:tcW w:w="4842" w:type="dxa"/>
            <w:tcBorders>
              <w:top w:val="single" w:sz="4" w:space="0" w:color="000000"/>
            </w:tcBorders>
          </w:tcPr>
          <w:p w14:paraId="4DA0FE81" w14:textId="77777777" w:rsidR="0074028A" w:rsidRDefault="0074028A">
            <w:pPr>
              <w:pStyle w:val="TableParagraph"/>
              <w:rPr>
                <w:rFonts w:ascii="Times New Roman"/>
                <w:sz w:val="18"/>
              </w:rPr>
            </w:pPr>
          </w:p>
        </w:tc>
      </w:tr>
      <w:tr w:rsidR="0074028A" w14:paraId="33910EDA" w14:textId="77777777">
        <w:trPr>
          <w:trHeight w:val="311"/>
        </w:trPr>
        <w:tc>
          <w:tcPr>
            <w:tcW w:w="1080" w:type="dxa"/>
            <w:tcBorders>
              <w:bottom w:val="single" w:sz="4" w:space="0" w:color="000000"/>
            </w:tcBorders>
          </w:tcPr>
          <w:p w14:paraId="107F8DB3" w14:textId="77777777" w:rsidR="0074028A" w:rsidRDefault="0074028A">
            <w:pPr>
              <w:pStyle w:val="TableParagraph"/>
              <w:rPr>
                <w:rFonts w:ascii="Times New Roman"/>
                <w:sz w:val="18"/>
              </w:rPr>
            </w:pPr>
          </w:p>
        </w:tc>
        <w:tc>
          <w:tcPr>
            <w:tcW w:w="3802" w:type="dxa"/>
            <w:tcBorders>
              <w:bottom w:val="single" w:sz="4" w:space="0" w:color="000000"/>
            </w:tcBorders>
          </w:tcPr>
          <w:p w14:paraId="086BC9FF" w14:textId="77777777" w:rsidR="0074028A" w:rsidRDefault="00723376">
            <w:pPr>
              <w:pStyle w:val="TableParagraph"/>
              <w:spacing w:line="227" w:lineRule="exact"/>
              <w:ind w:left="84"/>
              <w:rPr>
                <w:sz w:val="20"/>
              </w:rPr>
            </w:pPr>
            <w:proofErr w:type="spellStart"/>
            <w:r>
              <w:rPr>
                <w:sz w:val="20"/>
              </w:rPr>
              <w:t>programmes</w:t>
            </w:r>
            <w:proofErr w:type="spellEnd"/>
            <w:r>
              <w:rPr>
                <w:spacing w:val="-7"/>
                <w:sz w:val="20"/>
              </w:rPr>
              <w:t xml:space="preserve"> </w:t>
            </w:r>
            <w:r>
              <w:rPr>
                <w:sz w:val="20"/>
              </w:rPr>
              <w:t>at</w:t>
            </w:r>
            <w:r>
              <w:rPr>
                <w:spacing w:val="-7"/>
                <w:sz w:val="20"/>
              </w:rPr>
              <w:t xml:space="preserve"> </w:t>
            </w:r>
            <w:r>
              <w:rPr>
                <w:sz w:val="20"/>
              </w:rPr>
              <w:t>intervals</w:t>
            </w:r>
            <w:r>
              <w:rPr>
                <w:spacing w:val="-7"/>
                <w:sz w:val="20"/>
              </w:rPr>
              <w:t xml:space="preserve"> </w:t>
            </w:r>
            <w:r>
              <w:rPr>
                <w:sz w:val="20"/>
              </w:rPr>
              <w:t>no</w:t>
            </w:r>
            <w:r>
              <w:rPr>
                <w:spacing w:val="-6"/>
                <w:sz w:val="20"/>
              </w:rPr>
              <w:t xml:space="preserve"> </w:t>
            </w:r>
            <w:r>
              <w:rPr>
                <w:sz w:val="20"/>
              </w:rPr>
              <w:t>longer</w:t>
            </w:r>
            <w:r>
              <w:rPr>
                <w:spacing w:val="-7"/>
                <w:sz w:val="20"/>
              </w:rPr>
              <w:t xml:space="preserve"> </w:t>
            </w:r>
            <w:r>
              <w:rPr>
                <w:spacing w:val="-4"/>
                <w:sz w:val="20"/>
              </w:rPr>
              <w:t>than</w:t>
            </w:r>
          </w:p>
        </w:tc>
        <w:tc>
          <w:tcPr>
            <w:tcW w:w="4842" w:type="dxa"/>
            <w:tcBorders>
              <w:bottom w:val="single" w:sz="4" w:space="0" w:color="000000"/>
            </w:tcBorders>
          </w:tcPr>
          <w:p w14:paraId="2A30F76E" w14:textId="77777777" w:rsidR="0074028A" w:rsidRDefault="00723376">
            <w:pPr>
              <w:pStyle w:val="TableParagraph"/>
              <w:spacing w:line="227" w:lineRule="exact"/>
              <w:ind w:left="243"/>
              <w:rPr>
                <w:rFonts w:ascii="Arial"/>
                <w:b/>
                <w:sz w:val="20"/>
              </w:rPr>
            </w:pPr>
            <w:r>
              <w:rPr>
                <w:rFonts w:ascii="Arial"/>
                <w:b/>
                <w:sz w:val="20"/>
              </w:rPr>
              <w:t>One</w:t>
            </w:r>
            <w:r>
              <w:rPr>
                <w:rFonts w:ascii="Arial"/>
                <w:b/>
                <w:spacing w:val="-5"/>
                <w:sz w:val="20"/>
              </w:rPr>
              <w:t xml:space="preserve"> </w:t>
            </w:r>
            <w:r>
              <w:rPr>
                <w:rFonts w:ascii="Arial"/>
                <w:b/>
                <w:sz w:val="20"/>
              </w:rPr>
              <w:t>(1)</w:t>
            </w:r>
            <w:r>
              <w:rPr>
                <w:rFonts w:ascii="Arial"/>
                <w:b/>
                <w:spacing w:val="-3"/>
                <w:sz w:val="20"/>
              </w:rPr>
              <w:t xml:space="preserve"> </w:t>
            </w:r>
            <w:r>
              <w:rPr>
                <w:rFonts w:ascii="Arial"/>
                <w:b/>
                <w:spacing w:val="-2"/>
                <w:sz w:val="20"/>
              </w:rPr>
              <w:t>week.</w:t>
            </w:r>
          </w:p>
        </w:tc>
      </w:tr>
      <w:tr w:rsidR="0074028A" w14:paraId="234FA178" w14:textId="77777777">
        <w:trPr>
          <w:trHeight w:val="318"/>
        </w:trPr>
        <w:tc>
          <w:tcPr>
            <w:tcW w:w="1080" w:type="dxa"/>
            <w:tcBorders>
              <w:top w:val="single" w:sz="4" w:space="0" w:color="000000"/>
            </w:tcBorders>
            <w:shd w:val="clear" w:color="auto" w:fill="D9D9D9"/>
          </w:tcPr>
          <w:p w14:paraId="5EF39D81" w14:textId="77777777" w:rsidR="0074028A" w:rsidRDefault="00723376">
            <w:pPr>
              <w:pStyle w:val="TableParagraph"/>
              <w:spacing w:before="86" w:line="213" w:lineRule="exact"/>
              <w:ind w:left="84"/>
              <w:rPr>
                <w:sz w:val="20"/>
              </w:rPr>
            </w:pPr>
            <w:r>
              <w:rPr>
                <w:spacing w:val="-4"/>
                <w:sz w:val="20"/>
              </w:rPr>
              <w:t>35.1</w:t>
            </w:r>
          </w:p>
        </w:tc>
        <w:tc>
          <w:tcPr>
            <w:tcW w:w="3802" w:type="dxa"/>
            <w:tcBorders>
              <w:top w:val="single" w:sz="4" w:space="0" w:color="000000"/>
            </w:tcBorders>
          </w:tcPr>
          <w:p w14:paraId="42EE55AC" w14:textId="77777777" w:rsidR="0074028A" w:rsidRDefault="00723376">
            <w:pPr>
              <w:pStyle w:val="TableParagraph"/>
              <w:spacing w:before="86" w:line="213" w:lineRule="exact"/>
              <w:ind w:left="84"/>
              <w:rPr>
                <w:sz w:val="20"/>
              </w:rPr>
            </w:pPr>
            <w:r>
              <w:rPr>
                <w:sz w:val="20"/>
              </w:rPr>
              <w:t>The</w:t>
            </w:r>
            <w:r>
              <w:rPr>
                <w:spacing w:val="-7"/>
                <w:sz w:val="20"/>
              </w:rPr>
              <w:t xml:space="preserve"> </w:t>
            </w:r>
            <w:r>
              <w:rPr>
                <w:rFonts w:ascii="Arial"/>
                <w:i/>
                <w:sz w:val="20"/>
              </w:rPr>
              <w:t>Employer</w:t>
            </w:r>
            <w:r>
              <w:rPr>
                <w:rFonts w:ascii="Arial"/>
                <w:i/>
                <w:spacing w:val="-5"/>
                <w:sz w:val="20"/>
              </w:rPr>
              <w:t xml:space="preserve"> </w:t>
            </w:r>
            <w:r>
              <w:rPr>
                <w:sz w:val="20"/>
              </w:rPr>
              <w:t>is</w:t>
            </w:r>
            <w:r>
              <w:rPr>
                <w:spacing w:val="-3"/>
                <w:sz w:val="20"/>
              </w:rPr>
              <w:t xml:space="preserve"> </w:t>
            </w:r>
            <w:r>
              <w:rPr>
                <w:sz w:val="20"/>
              </w:rPr>
              <w:t>not</w:t>
            </w:r>
            <w:r>
              <w:rPr>
                <w:spacing w:val="-6"/>
                <w:sz w:val="20"/>
              </w:rPr>
              <w:t xml:space="preserve"> </w:t>
            </w:r>
            <w:r>
              <w:rPr>
                <w:sz w:val="20"/>
              </w:rPr>
              <w:t>willing</w:t>
            </w:r>
            <w:r>
              <w:rPr>
                <w:spacing w:val="-5"/>
                <w:sz w:val="20"/>
              </w:rPr>
              <w:t xml:space="preserve"> </w:t>
            </w:r>
            <w:r>
              <w:rPr>
                <w:sz w:val="20"/>
              </w:rPr>
              <w:t>to</w:t>
            </w:r>
            <w:r>
              <w:rPr>
                <w:spacing w:val="-7"/>
                <w:sz w:val="20"/>
              </w:rPr>
              <w:t xml:space="preserve"> </w:t>
            </w:r>
            <w:r>
              <w:rPr>
                <w:sz w:val="20"/>
              </w:rPr>
              <w:t>take</w:t>
            </w:r>
            <w:r>
              <w:rPr>
                <w:spacing w:val="-5"/>
                <w:sz w:val="20"/>
              </w:rPr>
              <w:t xml:space="preserve"> </w:t>
            </w:r>
            <w:r>
              <w:rPr>
                <w:spacing w:val="-4"/>
                <w:sz w:val="20"/>
              </w:rPr>
              <w:t>over</w:t>
            </w:r>
          </w:p>
        </w:tc>
        <w:tc>
          <w:tcPr>
            <w:tcW w:w="4842" w:type="dxa"/>
            <w:tcBorders>
              <w:top w:val="single" w:sz="4" w:space="0" w:color="000000"/>
            </w:tcBorders>
          </w:tcPr>
          <w:p w14:paraId="4C599255" w14:textId="77777777" w:rsidR="0074028A" w:rsidRDefault="00723376">
            <w:pPr>
              <w:pStyle w:val="TableParagraph"/>
              <w:spacing w:before="85"/>
              <w:ind w:left="243"/>
              <w:rPr>
                <w:sz w:val="16"/>
              </w:rPr>
            </w:pPr>
            <w:r>
              <w:rPr>
                <w:sz w:val="16"/>
              </w:rPr>
              <w:t>[No</w:t>
            </w:r>
            <w:r>
              <w:rPr>
                <w:spacing w:val="-4"/>
                <w:sz w:val="16"/>
              </w:rPr>
              <w:t xml:space="preserve"> </w:t>
            </w:r>
            <w:r>
              <w:rPr>
                <w:sz w:val="16"/>
              </w:rPr>
              <w:t>data</w:t>
            </w:r>
            <w:r>
              <w:rPr>
                <w:spacing w:val="-4"/>
                <w:sz w:val="16"/>
              </w:rPr>
              <w:t xml:space="preserve"> </w:t>
            </w:r>
            <w:r>
              <w:rPr>
                <w:sz w:val="16"/>
              </w:rPr>
              <w:t>needed</w:t>
            </w:r>
            <w:r>
              <w:rPr>
                <w:spacing w:val="-6"/>
                <w:sz w:val="16"/>
              </w:rPr>
              <w:t xml:space="preserve"> </w:t>
            </w:r>
            <w:r>
              <w:rPr>
                <w:sz w:val="16"/>
              </w:rPr>
              <w:t>if</w:t>
            </w:r>
            <w:r>
              <w:rPr>
                <w:spacing w:val="-4"/>
                <w:sz w:val="16"/>
              </w:rPr>
              <w:t xml:space="preserve"> </w:t>
            </w:r>
            <w:r>
              <w:rPr>
                <w:sz w:val="16"/>
              </w:rPr>
              <w:t>this</w:t>
            </w:r>
            <w:r>
              <w:rPr>
                <w:spacing w:val="-5"/>
                <w:sz w:val="16"/>
              </w:rPr>
              <w:t xml:space="preserve"> </w:t>
            </w:r>
            <w:r>
              <w:rPr>
                <w:sz w:val="16"/>
              </w:rPr>
              <w:t>statement</w:t>
            </w:r>
            <w:r>
              <w:rPr>
                <w:spacing w:val="-3"/>
                <w:sz w:val="16"/>
              </w:rPr>
              <w:t xml:space="preserve"> </w:t>
            </w:r>
            <w:r>
              <w:rPr>
                <w:sz w:val="16"/>
              </w:rPr>
              <w:t>is</w:t>
            </w:r>
            <w:r>
              <w:rPr>
                <w:spacing w:val="-1"/>
                <w:sz w:val="16"/>
              </w:rPr>
              <w:t xml:space="preserve"> </w:t>
            </w:r>
            <w:r>
              <w:rPr>
                <w:spacing w:val="-2"/>
                <w:sz w:val="16"/>
              </w:rPr>
              <w:t>included]</w:t>
            </w:r>
          </w:p>
        </w:tc>
      </w:tr>
      <w:tr w:rsidR="0074028A" w14:paraId="7348F69B" w14:textId="77777777">
        <w:trPr>
          <w:trHeight w:val="312"/>
        </w:trPr>
        <w:tc>
          <w:tcPr>
            <w:tcW w:w="1080" w:type="dxa"/>
            <w:tcBorders>
              <w:bottom w:val="single" w:sz="4" w:space="0" w:color="000000"/>
            </w:tcBorders>
            <w:shd w:val="clear" w:color="auto" w:fill="D9D9D9"/>
          </w:tcPr>
          <w:p w14:paraId="40F24339" w14:textId="77777777" w:rsidR="0074028A" w:rsidRDefault="0074028A">
            <w:pPr>
              <w:pStyle w:val="TableParagraph"/>
              <w:rPr>
                <w:rFonts w:ascii="Times New Roman"/>
                <w:sz w:val="18"/>
              </w:rPr>
            </w:pPr>
          </w:p>
        </w:tc>
        <w:tc>
          <w:tcPr>
            <w:tcW w:w="3802" w:type="dxa"/>
            <w:tcBorders>
              <w:bottom w:val="single" w:sz="4" w:space="0" w:color="000000"/>
            </w:tcBorders>
          </w:tcPr>
          <w:p w14:paraId="2909B840" w14:textId="77777777" w:rsidR="0074028A" w:rsidRDefault="00723376">
            <w:pPr>
              <w:pStyle w:val="TableParagraph"/>
              <w:spacing w:line="225" w:lineRule="exact"/>
              <w:ind w:left="84"/>
              <w:rPr>
                <w:sz w:val="20"/>
              </w:rPr>
            </w:pPr>
            <w:r>
              <w:rPr>
                <w:sz w:val="20"/>
              </w:rPr>
              <w:t>the</w:t>
            </w:r>
            <w:r>
              <w:rPr>
                <w:spacing w:val="-8"/>
                <w:sz w:val="20"/>
              </w:rPr>
              <w:t xml:space="preserve"> </w:t>
            </w:r>
            <w:r>
              <w:rPr>
                <w:rFonts w:ascii="Arial"/>
                <w:i/>
                <w:sz w:val="20"/>
              </w:rPr>
              <w:t>works</w:t>
            </w:r>
            <w:r>
              <w:rPr>
                <w:rFonts w:ascii="Arial"/>
                <w:i/>
                <w:spacing w:val="-5"/>
                <w:sz w:val="20"/>
              </w:rPr>
              <w:t xml:space="preserve"> </w:t>
            </w:r>
            <w:r>
              <w:rPr>
                <w:sz w:val="20"/>
              </w:rPr>
              <w:t>before</w:t>
            </w:r>
            <w:r>
              <w:rPr>
                <w:spacing w:val="-8"/>
                <w:sz w:val="20"/>
              </w:rPr>
              <w:t xml:space="preserve"> </w:t>
            </w:r>
            <w:r>
              <w:rPr>
                <w:sz w:val="20"/>
              </w:rPr>
              <w:t>the</w:t>
            </w:r>
            <w:r>
              <w:rPr>
                <w:spacing w:val="-8"/>
                <w:sz w:val="20"/>
              </w:rPr>
              <w:t xml:space="preserve"> </w:t>
            </w:r>
            <w:r>
              <w:rPr>
                <w:sz w:val="20"/>
              </w:rPr>
              <w:t>Completion</w:t>
            </w:r>
            <w:r>
              <w:rPr>
                <w:spacing w:val="-7"/>
                <w:sz w:val="20"/>
              </w:rPr>
              <w:t xml:space="preserve"> </w:t>
            </w:r>
            <w:r>
              <w:rPr>
                <w:spacing w:val="-2"/>
                <w:sz w:val="20"/>
              </w:rPr>
              <w:t>Date.</w:t>
            </w:r>
          </w:p>
        </w:tc>
        <w:tc>
          <w:tcPr>
            <w:tcW w:w="4842" w:type="dxa"/>
            <w:tcBorders>
              <w:bottom w:val="single" w:sz="4" w:space="0" w:color="000000"/>
            </w:tcBorders>
          </w:tcPr>
          <w:p w14:paraId="74EE4138" w14:textId="77777777" w:rsidR="0074028A" w:rsidRDefault="0074028A">
            <w:pPr>
              <w:pStyle w:val="TableParagraph"/>
              <w:rPr>
                <w:rFonts w:ascii="Times New Roman"/>
                <w:sz w:val="18"/>
              </w:rPr>
            </w:pPr>
          </w:p>
        </w:tc>
      </w:tr>
      <w:tr w:rsidR="0074028A" w14:paraId="5FE5CC37" w14:textId="77777777">
        <w:trPr>
          <w:trHeight w:val="445"/>
        </w:trPr>
        <w:tc>
          <w:tcPr>
            <w:tcW w:w="1080" w:type="dxa"/>
            <w:tcBorders>
              <w:top w:val="single" w:sz="4" w:space="0" w:color="000000"/>
              <w:bottom w:val="single" w:sz="4" w:space="0" w:color="000000"/>
            </w:tcBorders>
          </w:tcPr>
          <w:p w14:paraId="51297C7D" w14:textId="77777777" w:rsidR="0074028A" w:rsidRDefault="00723376">
            <w:pPr>
              <w:pStyle w:val="TableParagraph"/>
              <w:spacing w:before="84"/>
              <w:ind w:left="84"/>
              <w:rPr>
                <w:rFonts w:ascii="Arial"/>
                <w:b/>
                <w:sz w:val="24"/>
              </w:rPr>
            </w:pPr>
            <w:r>
              <w:rPr>
                <w:rFonts w:ascii="Arial"/>
                <w:b/>
                <w:spacing w:val="-10"/>
                <w:sz w:val="24"/>
              </w:rPr>
              <w:t>4</w:t>
            </w:r>
          </w:p>
        </w:tc>
        <w:tc>
          <w:tcPr>
            <w:tcW w:w="3802" w:type="dxa"/>
            <w:tcBorders>
              <w:top w:val="single" w:sz="4" w:space="0" w:color="000000"/>
              <w:bottom w:val="single" w:sz="4" w:space="0" w:color="000000"/>
            </w:tcBorders>
          </w:tcPr>
          <w:p w14:paraId="3F999BB4" w14:textId="77777777" w:rsidR="0074028A" w:rsidRDefault="00723376">
            <w:pPr>
              <w:pStyle w:val="TableParagraph"/>
              <w:spacing w:before="84"/>
              <w:ind w:left="84"/>
              <w:rPr>
                <w:rFonts w:ascii="Arial"/>
                <w:b/>
                <w:sz w:val="24"/>
              </w:rPr>
            </w:pPr>
            <w:r>
              <w:rPr>
                <w:rFonts w:ascii="Arial"/>
                <w:b/>
                <w:sz w:val="24"/>
              </w:rPr>
              <w:t>Testing</w:t>
            </w:r>
            <w:r>
              <w:rPr>
                <w:rFonts w:ascii="Arial"/>
                <w:b/>
                <w:spacing w:val="-1"/>
                <w:sz w:val="24"/>
              </w:rPr>
              <w:t xml:space="preserve"> </w:t>
            </w:r>
            <w:r>
              <w:rPr>
                <w:rFonts w:ascii="Arial"/>
                <w:b/>
                <w:sz w:val="24"/>
              </w:rPr>
              <w:t xml:space="preserve">and </w:t>
            </w:r>
            <w:r>
              <w:rPr>
                <w:rFonts w:ascii="Arial"/>
                <w:b/>
                <w:spacing w:val="-2"/>
                <w:sz w:val="24"/>
              </w:rPr>
              <w:t>Defects</w:t>
            </w:r>
          </w:p>
        </w:tc>
        <w:tc>
          <w:tcPr>
            <w:tcW w:w="4842" w:type="dxa"/>
            <w:tcBorders>
              <w:top w:val="single" w:sz="4" w:space="0" w:color="000000"/>
              <w:bottom w:val="single" w:sz="4" w:space="0" w:color="000000"/>
            </w:tcBorders>
          </w:tcPr>
          <w:p w14:paraId="02F72F7F" w14:textId="77777777" w:rsidR="0074028A" w:rsidRDefault="0074028A">
            <w:pPr>
              <w:pStyle w:val="TableParagraph"/>
              <w:rPr>
                <w:rFonts w:ascii="Times New Roman"/>
                <w:sz w:val="18"/>
              </w:rPr>
            </w:pPr>
          </w:p>
        </w:tc>
      </w:tr>
      <w:tr w:rsidR="0074028A" w14:paraId="25893880" w14:textId="77777777">
        <w:trPr>
          <w:trHeight w:val="317"/>
        </w:trPr>
        <w:tc>
          <w:tcPr>
            <w:tcW w:w="1080" w:type="dxa"/>
            <w:tcBorders>
              <w:top w:val="single" w:sz="4" w:space="0" w:color="000000"/>
            </w:tcBorders>
          </w:tcPr>
          <w:p w14:paraId="0DD832DA" w14:textId="77777777" w:rsidR="0074028A" w:rsidRDefault="00723376">
            <w:pPr>
              <w:pStyle w:val="TableParagraph"/>
              <w:spacing w:before="84" w:line="214" w:lineRule="exact"/>
              <w:ind w:left="84"/>
              <w:rPr>
                <w:sz w:val="20"/>
              </w:rPr>
            </w:pPr>
            <w:r>
              <w:rPr>
                <w:spacing w:val="-4"/>
                <w:sz w:val="20"/>
              </w:rPr>
              <w:t>42.2</w:t>
            </w:r>
          </w:p>
        </w:tc>
        <w:tc>
          <w:tcPr>
            <w:tcW w:w="3802" w:type="dxa"/>
            <w:tcBorders>
              <w:top w:val="single" w:sz="4" w:space="0" w:color="000000"/>
            </w:tcBorders>
          </w:tcPr>
          <w:p w14:paraId="3A2389A5" w14:textId="77777777" w:rsidR="0074028A" w:rsidRDefault="00723376">
            <w:pPr>
              <w:pStyle w:val="TableParagraph"/>
              <w:spacing w:before="84" w:line="214" w:lineRule="exact"/>
              <w:ind w:left="84"/>
              <w:rPr>
                <w:sz w:val="20"/>
              </w:rPr>
            </w:pPr>
            <w:r>
              <w:rPr>
                <w:sz w:val="20"/>
              </w:rPr>
              <w:t>The</w:t>
            </w:r>
            <w:r>
              <w:rPr>
                <w:spacing w:val="-6"/>
                <w:sz w:val="20"/>
              </w:rPr>
              <w:t xml:space="preserve"> </w:t>
            </w:r>
            <w:r>
              <w:rPr>
                <w:rFonts w:ascii="Arial"/>
                <w:i/>
                <w:sz w:val="20"/>
              </w:rPr>
              <w:t>defects</w:t>
            </w:r>
            <w:r>
              <w:rPr>
                <w:rFonts w:ascii="Arial"/>
                <w:i/>
                <w:spacing w:val="-5"/>
                <w:sz w:val="20"/>
              </w:rPr>
              <w:t xml:space="preserve"> </w:t>
            </w:r>
            <w:r>
              <w:rPr>
                <w:rFonts w:ascii="Arial"/>
                <w:i/>
                <w:sz w:val="20"/>
              </w:rPr>
              <w:t>date</w:t>
            </w:r>
            <w:r>
              <w:rPr>
                <w:rFonts w:ascii="Arial"/>
                <w:i/>
                <w:spacing w:val="-5"/>
                <w:sz w:val="20"/>
              </w:rPr>
              <w:t xml:space="preserve"> </w:t>
            </w:r>
            <w:r>
              <w:rPr>
                <w:spacing w:val="-5"/>
                <w:sz w:val="20"/>
              </w:rPr>
              <w:t>is</w:t>
            </w:r>
          </w:p>
        </w:tc>
        <w:tc>
          <w:tcPr>
            <w:tcW w:w="4842" w:type="dxa"/>
            <w:tcBorders>
              <w:top w:val="single" w:sz="4" w:space="0" w:color="000000"/>
            </w:tcBorders>
          </w:tcPr>
          <w:p w14:paraId="00645E7B" w14:textId="77777777" w:rsidR="0074028A" w:rsidRDefault="00723376">
            <w:pPr>
              <w:pStyle w:val="TableParagraph"/>
              <w:spacing w:before="84" w:line="214" w:lineRule="exact"/>
              <w:ind w:left="243"/>
              <w:rPr>
                <w:rFonts w:ascii="Arial"/>
                <w:b/>
                <w:sz w:val="20"/>
              </w:rPr>
            </w:pPr>
            <w:r>
              <w:rPr>
                <w:rFonts w:ascii="Arial"/>
                <w:b/>
                <w:sz w:val="20"/>
              </w:rPr>
              <w:t>Twelve</w:t>
            </w:r>
            <w:r>
              <w:rPr>
                <w:rFonts w:ascii="Arial"/>
                <w:b/>
                <w:spacing w:val="-7"/>
                <w:sz w:val="20"/>
              </w:rPr>
              <w:t xml:space="preserve"> </w:t>
            </w:r>
            <w:r>
              <w:rPr>
                <w:rFonts w:ascii="Arial"/>
                <w:b/>
                <w:sz w:val="20"/>
              </w:rPr>
              <w:t>(12)</w:t>
            </w:r>
            <w:r>
              <w:rPr>
                <w:rFonts w:ascii="Arial"/>
                <w:b/>
                <w:spacing w:val="-6"/>
                <w:sz w:val="20"/>
              </w:rPr>
              <w:t xml:space="preserve"> </w:t>
            </w:r>
            <w:r>
              <w:rPr>
                <w:rFonts w:ascii="Arial"/>
                <w:b/>
                <w:sz w:val="20"/>
              </w:rPr>
              <w:t>weeks</w:t>
            </w:r>
            <w:r>
              <w:rPr>
                <w:rFonts w:ascii="Arial"/>
                <w:b/>
                <w:spacing w:val="-7"/>
                <w:sz w:val="20"/>
              </w:rPr>
              <w:t xml:space="preserve"> </w:t>
            </w:r>
            <w:r>
              <w:rPr>
                <w:rFonts w:ascii="Arial"/>
                <w:b/>
                <w:sz w:val="20"/>
              </w:rPr>
              <w:t>after</w:t>
            </w:r>
            <w:r>
              <w:rPr>
                <w:rFonts w:ascii="Arial"/>
                <w:b/>
                <w:spacing w:val="-5"/>
                <w:sz w:val="20"/>
              </w:rPr>
              <w:t xml:space="preserve"> </w:t>
            </w:r>
            <w:r>
              <w:rPr>
                <w:rFonts w:ascii="Arial"/>
                <w:b/>
                <w:sz w:val="20"/>
              </w:rPr>
              <w:t>Completion</w:t>
            </w:r>
            <w:r>
              <w:rPr>
                <w:rFonts w:ascii="Arial"/>
                <w:b/>
                <w:spacing w:val="-6"/>
                <w:sz w:val="20"/>
              </w:rPr>
              <w:t xml:space="preserve"> </w:t>
            </w:r>
            <w:r>
              <w:rPr>
                <w:rFonts w:ascii="Arial"/>
                <w:b/>
                <w:sz w:val="20"/>
              </w:rPr>
              <w:t>of</w:t>
            </w:r>
            <w:r>
              <w:rPr>
                <w:rFonts w:ascii="Arial"/>
                <w:b/>
                <w:spacing w:val="-5"/>
                <w:sz w:val="20"/>
              </w:rPr>
              <w:t xml:space="preserve"> the</w:t>
            </w:r>
          </w:p>
        </w:tc>
      </w:tr>
      <w:tr w:rsidR="0074028A" w14:paraId="3E904E0F" w14:textId="77777777">
        <w:trPr>
          <w:trHeight w:val="311"/>
        </w:trPr>
        <w:tc>
          <w:tcPr>
            <w:tcW w:w="1080" w:type="dxa"/>
            <w:tcBorders>
              <w:bottom w:val="single" w:sz="4" w:space="0" w:color="000000"/>
            </w:tcBorders>
          </w:tcPr>
          <w:p w14:paraId="1C495999" w14:textId="77777777" w:rsidR="0074028A" w:rsidRDefault="0074028A">
            <w:pPr>
              <w:pStyle w:val="TableParagraph"/>
              <w:rPr>
                <w:rFonts w:ascii="Times New Roman"/>
                <w:sz w:val="18"/>
              </w:rPr>
            </w:pPr>
          </w:p>
        </w:tc>
        <w:tc>
          <w:tcPr>
            <w:tcW w:w="3802" w:type="dxa"/>
            <w:tcBorders>
              <w:bottom w:val="single" w:sz="4" w:space="0" w:color="000000"/>
            </w:tcBorders>
          </w:tcPr>
          <w:p w14:paraId="44FF154E" w14:textId="77777777" w:rsidR="0074028A" w:rsidRDefault="0074028A">
            <w:pPr>
              <w:pStyle w:val="TableParagraph"/>
              <w:rPr>
                <w:rFonts w:ascii="Times New Roman"/>
                <w:sz w:val="18"/>
              </w:rPr>
            </w:pPr>
          </w:p>
        </w:tc>
        <w:tc>
          <w:tcPr>
            <w:tcW w:w="4842" w:type="dxa"/>
            <w:tcBorders>
              <w:bottom w:val="single" w:sz="4" w:space="0" w:color="000000"/>
            </w:tcBorders>
          </w:tcPr>
          <w:p w14:paraId="08E11932" w14:textId="77777777" w:rsidR="0074028A" w:rsidRDefault="00723376">
            <w:pPr>
              <w:pStyle w:val="TableParagraph"/>
              <w:spacing w:line="227" w:lineRule="exact"/>
              <w:ind w:left="243"/>
              <w:rPr>
                <w:rFonts w:ascii="Arial"/>
                <w:b/>
                <w:sz w:val="20"/>
              </w:rPr>
            </w:pPr>
            <w:r>
              <w:rPr>
                <w:rFonts w:ascii="Arial"/>
                <w:b/>
                <w:sz w:val="20"/>
              </w:rPr>
              <w:t>whole</w:t>
            </w:r>
            <w:r>
              <w:rPr>
                <w:rFonts w:ascii="Arial"/>
                <w:b/>
                <w:spacing w:val="-6"/>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3"/>
                <w:sz w:val="20"/>
              </w:rPr>
              <w:t xml:space="preserve"> </w:t>
            </w:r>
            <w:r>
              <w:rPr>
                <w:rFonts w:ascii="Arial"/>
                <w:b/>
                <w:i/>
                <w:spacing w:val="-2"/>
                <w:sz w:val="20"/>
              </w:rPr>
              <w:t>works</w:t>
            </w:r>
            <w:r>
              <w:rPr>
                <w:rFonts w:ascii="Arial"/>
                <w:b/>
                <w:spacing w:val="-2"/>
                <w:sz w:val="20"/>
              </w:rPr>
              <w:t>.</w:t>
            </w:r>
          </w:p>
        </w:tc>
      </w:tr>
      <w:tr w:rsidR="0074028A" w14:paraId="573D401E" w14:textId="77777777">
        <w:trPr>
          <w:trHeight w:val="319"/>
        </w:trPr>
        <w:tc>
          <w:tcPr>
            <w:tcW w:w="1080" w:type="dxa"/>
            <w:tcBorders>
              <w:top w:val="single" w:sz="4" w:space="0" w:color="000000"/>
            </w:tcBorders>
          </w:tcPr>
          <w:p w14:paraId="410F6672" w14:textId="77777777" w:rsidR="0074028A" w:rsidRDefault="00723376">
            <w:pPr>
              <w:pStyle w:val="TableParagraph"/>
              <w:spacing w:before="86" w:line="214" w:lineRule="exact"/>
              <w:ind w:left="84"/>
              <w:rPr>
                <w:sz w:val="20"/>
              </w:rPr>
            </w:pPr>
            <w:r>
              <w:rPr>
                <w:spacing w:val="-4"/>
                <w:sz w:val="20"/>
              </w:rPr>
              <w:t>43.2</w:t>
            </w:r>
          </w:p>
        </w:tc>
        <w:tc>
          <w:tcPr>
            <w:tcW w:w="3802" w:type="dxa"/>
            <w:tcBorders>
              <w:top w:val="single" w:sz="4" w:space="0" w:color="000000"/>
            </w:tcBorders>
          </w:tcPr>
          <w:p w14:paraId="06DA0AD2" w14:textId="77777777" w:rsidR="0074028A" w:rsidRDefault="00723376">
            <w:pPr>
              <w:pStyle w:val="TableParagraph"/>
              <w:spacing w:before="86" w:line="214" w:lineRule="exact"/>
              <w:ind w:left="84"/>
              <w:rPr>
                <w:sz w:val="20"/>
              </w:rPr>
            </w:pPr>
            <w:r>
              <w:rPr>
                <w:sz w:val="20"/>
              </w:rPr>
              <w:t>The</w:t>
            </w:r>
            <w:r>
              <w:rPr>
                <w:spacing w:val="-8"/>
                <w:sz w:val="20"/>
              </w:rPr>
              <w:t xml:space="preserve"> </w:t>
            </w:r>
            <w:r>
              <w:rPr>
                <w:rFonts w:ascii="Arial"/>
                <w:i/>
                <w:sz w:val="20"/>
              </w:rPr>
              <w:t>defect</w:t>
            </w:r>
            <w:r>
              <w:rPr>
                <w:rFonts w:ascii="Arial"/>
                <w:i/>
                <w:spacing w:val="-8"/>
                <w:sz w:val="20"/>
              </w:rPr>
              <w:t xml:space="preserve"> </w:t>
            </w:r>
            <w:r>
              <w:rPr>
                <w:rFonts w:ascii="Arial"/>
                <w:i/>
                <w:sz w:val="20"/>
              </w:rPr>
              <w:t>correction</w:t>
            </w:r>
            <w:r>
              <w:rPr>
                <w:rFonts w:ascii="Arial"/>
                <w:i/>
                <w:spacing w:val="-8"/>
                <w:sz w:val="20"/>
              </w:rPr>
              <w:t xml:space="preserve"> </w:t>
            </w:r>
            <w:r>
              <w:rPr>
                <w:rFonts w:ascii="Arial"/>
                <w:i/>
                <w:sz w:val="20"/>
              </w:rPr>
              <w:t>period</w:t>
            </w:r>
            <w:r>
              <w:rPr>
                <w:rFonts w:ascii="Arial"/>
                <w:i/>
                <w:spacing w:val="-6"/>
                <w:sz w:val="20"/>
              </w:rPr>
              <w:t xml:space="preserve"> </w:t>
            </w:r>
            <w:r>
              <w:rPr>
                <w:spacing w:val="-5"/>
                <w:sz w:val="20"/>
              </w:rPr>
              <w:t>is</w:t>
            </w:r>
          </w:p>
        </w:tc>
        <w:tc>
          <w:tcPr>
            <w:tcW w:w="4842" w:type="dxa"/>
            <w:tcBorders>
              <w:top w:val="single" w:sz="4" w:space="0" w:color="000000"/>
            </w:tcBorders>
          </w:tcPr>
          <w:p w14:paraId="75DDC0E0" w14:textId="77777777" w:rsidR="0074028A" w:rsidRDefault="00723376">
            <w:pPr>
              <w:pStyle w:val="TableParagraph"/>
              <w:spacing w:before="86" w:line="214" w:lineRule="exact"/>
              <w:ind w:left="243"/>
              <w:rPr>
                <w:rFonts w:ascii="Arial"/>
                <w:b/>
                <w:sz w:val="20"/>
              </w:rPr>
            </w:pPr>
            <w:r>
              <w:rPr>
                <w:rFonts w:ascii="Arial"/>
                <w:b/>
                <w:sz w:val="20"/>
              </w:rPr>
              <w:t>Within</w:t>
            </w:r>
            <w:r>
              <w:rPr>
                <w:rFonts w:ascii="Arial"/>
                <w:b/>
                <w:spacing w:val="-7"/>
                <w:sz w:val="20"/>
              </w:rPr>
              <w:t xml:space="preserve"> </w:t>
            </w:r>
            <w:r>
              <w:rPr>
                <w:rFonts w:ascii="Arial"/>
                <w:b/>
                <w:sz w:val="20"/>
              </w:rPr>
              <w:t>2</w:t>
            </w:r>
            <w:r>
              <w:rPr>
                <w:rFonts w:ascii="Arial"/>
                <w:b/>
                <w:spacing w:val="-7"/>
                <w:sz w:val="20"/>
              </w:rPr>
              <w:t xml:space="preserve"> </w:t>
            </w:r>
            <w:r>
              <w:rPr>
                <w:rFonts w:ascii="Arial"/>
                <w:b/>
                <w:sz w:val="20"/>
              </w:rPr>
              <w:t>working</w:t>
            </w:r>
            <w:r>
              <w:rPr>
                <w:rFonts w:ascii="Arial"/>
                <w:b/>
                <w:spacing w:val="-6"/>
                <w:sz w:val="20"/>
              </w:rPr>
              <w:t xml:space="preserve"> </w:t>
            </w:r>
            <w:r>
              <w:rPr>
                <w:rFonts w:ascii="Arial"/>
                <w:b/>
                <w:sz w:val="20"/>
              </w:rPr>
              <w:t>days</w:t>
            </w:r>
            <w:r>
              <w:rPr>
                <w:rFonts w:ascii="Arial"/>
                <w:b/>
                <w:spacing w:val="-7"/>
                <w:sz w:val="20"/>
              </w:rPr>
              <w:t xml:space="preserve"> </w:t>
            </w:r>
            <w:r>
              <w:rPr>
                <w:rFonts w:ascii="Arial"/>
                <w:b/>
                <w:sz w:val="20"/>
              </w:rPr>
              <w:t>upon</w:t>
            </w:r>
            <w:r>
              <w:rPr>
                <w:rFonts w:ascii="Arial"/>
                <w:b/>
                <w:spacing w:val="-6"/>
                <w:sz w:val="20"/>
              </w:rPr>
              <w:t xml:space="preserve"> </w:t>
            </w:r>
            <w:r>
              <w:rPr>
                <w:rFonts w:ascii="Arial"/>
                <w:b/>
                <w:sz w:val="20"/>
              </w:rPr>
              <w:t>notification</w:t>
            </w:r>
            <w:r>
              <w:rPr>
                <w:rFonts w:ascii="Arial"/>
                <w:b/>
                <w:spacing w:val="-6"/>
                <w:sz w:val="20"/>
              </w:rPr>
              <w:t xml:space="preserve"> </w:t>
            </w:r>
            <w:r>
              <w:rPr>
                <w:rFonts w:ascii="Arial"/>
                <w:b/>
                <w:spacing w:val="-5"/>
                <w:sz w:val="20"/>
              </w:rPr>
              <w:t>for</w:t>
            </w:r>
          </w:p>
        </w:tc>
      </w:tr>
      <w:tr w:rsidR="0074028A" w14:paraId="5FEB1007" w14:textId="77777777">
        <w:trPr>
          <w:trHeight w:val="229"/>
        </w:trPr>
        <w:tc>
          <w:tcPr>
            <w:tcW w:w="1080" w:type="dxa"/>
          </w:tcPr>
          <w:p w14:paraId="63D1AAB8" w14:textId="77777777" w:rsidR="0074028A" w:rsidRDefault="0074028A">
            <w:pPr>
              <w:pStyle w:val="TableParagraph"/>
              <w:rPr>
                <w:rFonts w:ascii="Times New Roman"/>
                <w:sz w:val="16"/>
              </w:rPr>
            </w:pPr>
          </w:p>
        </w:tc>
        <w:tc>
          <w:tcPr>
            <w:tcW w:w="3802" w:type="dxa"/>
          </w:tcPr>
          <w:p w14:paraId="7D8F3D4A" w14:textId="77777777" w:rsidR="0074028A" w:rsidRDefault="0074028A">
            <w:pPr>
              <w:pStyle w:val="TableParagraph"/>
              <w:rPr>
                <w:rFonts w:ascii="Times New Roman"/>
                <w:sz w:val="16"/>
              </w:rPr>
            </w:pPr>
          </w:p>
        </w:tc>
        <w:tc>
          <w:tcPr>
            <w:tcW w:w="4842" w:type="dxa"/>
          </w:tcPr>
          <w:p w14:paraId="7B2F4806" w14:textId="77777777" w:rsidR="0074028A" w:rsidRDefault="00723376">
            <w:pPr>
              <w:pStyle w:val="TableParagraph"/>
              <w:spacing w:line="209" w:lineRule="exact"/>
              <w:ind w:left="243"/>
              <w:rPr>
                <w:rFonts w:ascii="Arial"/>
                <w:b/>
                <w:sz w:val="20"/>
              </w:rPr>
            </w:pPr>
            <w:r>
              <w:rPr>
                <w:rFonts w:ascii="Arial"/>
                <w:b/>
                <w:sz w:val="20"/>
              </w:rPr>
              <w:t>general</w:t>
            </w:r>
            <w:r>
              <w:rPr>
                <w:rFonts w:ascii="Arial"/>
                <w:b/>
                <w:spacing w:val="-11"/>
                <w:sz w:val="20"/>
              </w:rPr>
              <w:t xml:space="preserve"> </w:t>
            </w:r>
            <w:r>
              <w:rPr>
                <w:rFonts w:ascii="Arial"/>
                <w:b/>
                <w:spacing w:val="-2"/>
                <w:sz w:val="20"/>
              </w:rPr>
              <w:t>defects.</w:t>
            </w:r>
          </w:p>
        </w:tc>
      </w:tr>
      <w:tr w:rsidR="0074028A" w14:paraId="44634D07" w14:textId="77777777">
        <w:trPr>
          <w:trHeight w:val="229"/>
        </w:trPr>
        <w:tc>
          <w:tcPr>
            <w:tcW w:w="1080" w:type="dxa"/>
          </w:tcPr>
          <w:p w14:paraId="57D2D481" w14:textId="77777777" w:rsidR="0074028A" w:rsidRDefault="0074028A">
            <w:pPr>
              <w:pStyle w:val="TableParagraph"/>
              <w:rPr>
                <w:rFonts w:ascii="Times New Roman"/>
                <w:sz w:val="16"/>
              </w:rPr>
            </w:pPr>
          </w:p>
        </w:tc>
        <w:tc>
          <w:tcPr>
            <w:tcW w:w="3802" w:type="dxa"/>
          </w:tcPr>
          <w:p w14:paraId="4E2F2B49" w14:textId="77777777" w:rsidR="0074028A" w:rsidRDefault="0074028A">
            <w:pPr>
              <w:pStyle w:val="TableParagraph"/>
              <w:rPr>
                <w:rFonts w:ascii="Times New Roman"/>
                <w:sz w:val="16"/>
              </w:rPr>
            </w:pPr>
          </w:p>
        </w:tc>
        <w:tc>
          <w:tcPr>
            <w:tcW w:w="4842" w:type="dxa"/>
          </w:tcPr>
          <w:p w14:paraId="029C61DF" w14:textId="77777777" w:rsidR="0074028A" w:rsidRDefault="00723376">
            <w:pPr>
              <w:pStyle w:val="TableParagraph"/>
              <w:spacing w:line="209" w:lineRule="exact"/>
              <w:ind w:left="243"/>
              <w:rPr>
                <w:rFonts w:ascii="Arial"/>
                <w:b/>
                <w:sz w:val="20"/>
              </w:rPr>
            </w:pPr>
            <w:r>
              <w:rPr>
                <w:rFonts w:ascii="Arial"/>
                <w:b/>
                <w:sz w:val="20"/>
              </w:rPr>
              <w:t>Within</w:t>
            </w:r>
            <w:r>
              <w:rPr>
                <w:rFonts w:ascii="Arial"/>
                <w:b/>
                <w:spacing w:val="-7"/>
                <w:sz w:val="20"/>
              </w:rPr>
              <w:t xml:space="preserve"> </w:t>
            </w:r>
            <w:r>
              <w:rPr>
                <w:rFonts w:ascii="Arial"/>
                <w:b/>
                <w:sz w:val="20"/>
              </w:rPr>
              <w:t>1</w:t>
            </w:r>
            <w:r>
              <w:rPr>
                <w:rFonts w:ascii="Arial"/>
                <w:b/>
                <w:spacing w:val="-7"/>
                <w:sz w:val="20"/>
              </w:rPr>
              <w:t xml:space="preserve"> </w:t>
            </w:r>
            <w:r>
              <w:rPr>
                <w:rFonts w:ascii="Arial"/>
                <w:b/>
                <w:sz w:val="20"/>
              </w:rPr>
              <w:t>working</w:t>
            </w:r>
            <w:r>
              <w:rPr>
                <w:rFonts w:ascii="Arial"/>
                <w:b/>
                <w:spacing w:val="-6"/>
                <w:sz w:val="20"/>
              </w:rPr>
              <w:t xml:space="preserve"> </w:t>
            </w:r>
            <w:r>
              <w:rPr>
                <w:rFonts w:ascii="Arial"/>
                <w:b/>
                <w:sz w:val="20"/>
              </w:rPr>
              <w:t>day</w:t>
            </w:r>
            <w:r>
              <w:rPr>
                <w:rFonts w:ascii="Arial"/>
                <w:b/>
                <w:spacing w:val="-5"/>
                <w:sz w:val="20"/>
              </w:rPr>
              <w:t xml:space="preserve"> </w:t>
            </w:r>
            <w:r>
              <w:rPr>
                <w:rFonts w:ascii="Arial"/>
                <w:b/>
                <w:sz w:val="20"/>
              </w:rPr>
              <w:t>after</w:t>
            </w:r>
            <w:r>
              <w:rPr>
                <w:rFonts w:ascii="Arial"/>
                <w:b/>
                <w:spacing w:val="-7"/>
                <w:sz w:val="20"/>
              </w:rPr>
              <w:t xml:space="preserve"> </w:t>
            </w:r>
            <w:r>
              <w:rPr>
                <w:rFonts w:ascii="Arial"/>
                <w:b/>
                <w:sz w:val="20"/>
              </w:rPr>
              <w:t>notification</w:t>
            </w:r>
            <w:r>
              <w:rPr>
                <w:rFonts w:ascii="Arial"/>
                <w:b/>
                <w:spacing w:val="-6"/>
                <w:sz w:val="20"/>
              </w:rPr>
              <w:t xml:space="preserve"> </w:t>
            </w:r>
            <w:r>
              <w:rPr>
                <w:rFonts w:ascii="Arial"/>
                <w:b/>
                <w:spacing w:val="-5"/>
                <w:sz w:val="20"/>
              </w:rPr>
              <w:t>for</w:t>
            </w:r>
          </w:p>
        </w:tc>
      </w:tr>
      <w:tr w:rsidR="0074028A" w14:paraId="148FE91E" w14:textId="77777777">
        <w:trPr>
          <w:trHeight w:val="230"/>
        </w:trPr>
        <w:tc>
          <w:tcPr>
            <w:tcW w:w="1080" w:type="dxa"/>
          </w:tcPr>
          <w:p w14:paraId="308ED50C" w14:textId="77777777" w:rsidR="0074028A" w:rsidRDefault="0074028A">
            <w:pPr>
              <w:pStyle w:val="TableParagraph"/>
              <w:rPr>
                <w:rFonts w:ascii="Times New Roman"/>
                <w:sz w:val="16"/>
              </w:rPr>
            </w:pPr>
          </w:p>
        </w:tc>
        <w:tc>
          <w:tcPr>
            <w:tcW w:w="3802" w:type="dxa"/>
          </w:tcPr>
          <w:p w14:paraId="728FED1F" w14:textId="77777777" w:rsidR="0074028A" w:rsidRDefault="0074028A">
            <w:pPr>
              <w:pStyle w:val="TableParagraph"/>
              <w:rPr>
                <w:rFonts w:ascii="Times New Roman"/>
                <w:sz w:val="16"/>
              </w:rPr>
            </w:pPr>
          </w:p>
        </w:tc>
        <w:tc>
          <w:tcPr>
            <w:tcW w:w="4842" w:type="dxa"/>
          </w:tcPr>
          <w:p w14:paraId="1688AE35" w14:textId="77777777" w:rsidR="0074028A" w:rsidRDefault="00723376">
            <w:pPr>
              <w:pStyle w:val="TableParagraph"/>
              <w:spacing w:line="210" w:lineRule="exact"/>
              <w:ind w:left="243"/>
              <w:rPr>
                <w:rFonts w:ascii="Arial"/>
                <w:b/>
                <w:sz w:val="20"/>
              </w:rPr>
            </w:pPr>
            <w:r>
              <w:rPr>
                <w:rFonts w:ascii="Arial"/>
                <w:b/>
                <w:sz w:val="20"/>
              </w:rPr>
              <w:t>urgent</w:t>
            </w:r>
            <w:r>
              <w:rPr>
                <w:rFonts w:ascii="Arial"/>
                <w:b/>
                <w:spacing w:val="-7"/>
                <w:sz w:val="20"/>
              </w:rPr>
              <w:t xml:space="preserve"> </w:t>
            </w:r>
            <w:r>
              <w:rPr>
                <w:rFonts w:ascii="Arial"/>
                <w:b/>
                <w:sz w:val="20"/>
              </w:rPr>
              <w:t>matters</w:t>
            </w:r>
            <w:r>
              <w:rPr>
                <w:rFonts w:ascii="Arial"/>
                <w:b/>
                <w:spacing w:val="-7"/>
                <w:sz w:val="20"/>
              </w:rPr>
              <w:t xml:space="preserve"> </w:t>
            </w:r>
            <w:r>
              <w:rPr>
                <w:rFonts w:ascii="Arial"/>
                <w:b/>
                <w:sz w:val="20"/>
              </w:rPr>
              <w:t>related</w:t>
            </w:r>
            <w:r>
              <w:rPr>
                <w:rFonts w:ascii="Arial"/>
                <w:b/>
                <w:spacing w:val="-7"/>
                <w:sz w:val="20"/>
              </w:rPr>
              <w:t xml:space="preserve"> </w:t>
            </w:r>
            <w:r>
              <w:rPr>
                <w:rFonts w:ascii="Arial"/>
                <w:b/>
                <w:sz w:val="20"/>
              </w:rPr>
              <w:t>to</w:t>
            </w:r>
            <w:r>
              <w:rPr>
                <w:rFonts w:ascii="Arial"/>
                <w:b/>
                <w:spacing w:val="-4"/>
                <w:sz w:val="20"/>
              </w:rPr>
              <w:t xml:space="preserve"> </w:t>
            </w:r>
            <w:r>
              <w:rPr>
                <w:rFonts w:ascii="Arial"/>
                <w:b/>
                <w:sz w:val="20"/>
              </w:rPr>
              <w:t>safety,</w:t>
            </w:r>
            <w:r>
              <w:rPr>
                <w:rFonts w:ascii="Arial"/>
                <w:b/>
                <w:spacing w:val="-8"/>
                <w:sz w:val="20"/>
              </w:rPr>
              <w:t xml:space="preserve"> </w:t>
            </w:r>
            <w:r>
              <w:rPr>
                <w:rFonts w:ascii="Arial"/>
                <w:b/>
                <w:spacing w:val="-2"/>
                <w:sz w:val="20"/>
              </w:rPr>
              <w:t>production</w:t>
            </w:r>
          </w:p>
        </w:tc>
      </w:tr>
      <w:tr w:rsidR="0074028A" w14:paraId="004B8516" w14:textId="77777777">
        <w:trPr>
          <w:trHeight w:val="313"/>
        </w:trPr>
        <w:tc>
          <w:tcPr>
            <w:tcW w:w="1080" w:type="dxa"/>
            <w:tcBorders>
              <w:bottom w:val="single" w:sz="4" w:space="0" w:color="000000"/>
            </w:tcBorders>
          </w:tcPr>
          <w:p w14:paraId="6FEEF0C6" w14:textId="77777777" w:rsidR="0074028A" w:rsidRDefault="0074028A">
            <w:pPr>
              <w:pStyle w:val="TableParagraph"/>
              <w:rPr>
                <w:rFonts w:ascii="Times New Roman"/>
                <w:sz w:val="18"/>
              </w:rPr>
            </w:pPr>
          </w:p>
        </w:tc>
        <w:tc>
          <w:tcPr>
            <w:tcW w:w="3802" w:type="dxa"/>
            <w:tcBorders>
              <w:bottom w:val="single" w:sz="4" w:space="0" w:color="000000"/>
            </w:tcBorders>
          </w:tcPr>
          <w:p w14:paraId="3C97C3B5" w14:textId="77777777" w:rsidR="0074028A" w:rsidRDefault="0074028A">
            <w:pPr>
              <w:pStyle w:val="TableParagraph"/>
              <w:rPr>
                <w:rFonts w:ascii="Times New Roman"/>
                <w:sz w:val="18"/>
              </w:rPr>
            </w:pPr>
          </w:p>
        </w:tc>
        <w:tc>
          <w:tcPr>
            <w:tcW w:w="4842" w:type="dxa"/>
            <w:tcBorders>
              <w:bottom w:val="single" w:sz="4" w:space="0" w:color="000000"/>
            </w:tcBorders>
          </w:tcPr>
          <w:p w14:paraId="253BC043" w14:textId="77777777" w:rsidR="0074028A" w:rsidRDefault="00723376">
            <w:pPr>
              <w:pStyle w:val="TableParagraph"/>
              <w:spacing w:line="227" w:lineRule="exact"/>
              <w:ind w:left="243"/>
              <w:rPr>
                <w:rFonts w:ascii="Arial"/>
                <w:b/>
                <w:sz w:val="20"/>
              </w:rPr>
            </w:pPr>
            <w:r>
              <w:rPr>
                <w:rFonts w:ascii="Arial"/>
                <w:b/>
                <w:sz w:val="20"/>
              </w:rPr>
              <w:t>and/or</w:t>
            </w:r>
            <w:r>
              <w:rPr>
                <w:rFonts w:ascii="Arial"/>
                <w:b/>
                <w:spacing w:val="-13"/>
                <w:sz w:val="20"/>
              </w:rPr>
              <w:t xml:space="preserve"> </w:t>
            </w:r>
            <w:r>
              <w:rPr>
                <w:rFonts w:ascii="Arial"/>
                <w:b/>
                <w:sz w:val="20"/>
              </w:rPr>
              <w:t>environmental</w:t>
            </w:r>
            <w:r>
              <w:rPr>
                <w:rFonts w:ascii="Arial"/>
                <w:b/>
                <w:spacing w:val="-11"/>
                <w:sz w:val="20"/>
              </w:rPr>
              <w:t xml:space="preserve"> </w:t>
            </w:r>
            <w:r>
              <w:rPr>
                <w:rFonts w:ascii="Arial"/>
                <w:b/>
                <w:spacing w:val="-2"/>
                <w:sz w:val="20"/>
              </w:rPr>
              <w:t>conditions.</w:t>
            </w:r>
          </w:p>
        </w:tc>
      </w:tr>
      <w:tr w:rsidR="0074028A" w14:paraId="7D4E9F49" w14:textId="77777777">
        <w:trPr>
          <w:trHeight w:val="443"/>
        </w:trPr>
        <w:tc>
          <w:tcPr>
            <w:tcW w:w="1080" w:type="dxa"/>
            <w:tcBorders>
              <w:top w:val="single" w:sz="4" w:space="0" w:color="000000"/>
              <w:bottom w:val="single" w:sz="4" w:space="0" w:color="000000"/>
            </w:tcBorders>
          </w:tcPr>
          <w:p w14:paraId="6C3D600D" w14:textId="77777777" w:rsidR="0074028A" w:rsidRDefault="00723376">
            <w:pPr>
              <w:pStyle w:val="TableParagraph"/>
              <w:spacing w:before="84"/>
              <w:ind w:left="84"/>
              <w:rPr>
                <w:rFonts w:ascii="Arial"/>
                <w:b/>
                <w:sz w:val="24"/>
              </w:rPr>
            </w:pPr>
            <w:r>
              <w:rPr>
                <w:rFonts w:ascii="Arial"/>
                <w:b/>
                <w:spacing w:val="-10"/>
                <w:sz w:val="24"/>
              </w:rPr>
              <w:t>5</w:t>
            </w:r>
          </w:p>
        </w:tc>
        <w:tc>
          <w:tcPr>
            <w:tcW w:w="3802" w:type="dxa"/>
            <w:tcBorders>
              <w:top w:val="single" w:sz="4" w:space="0" w:color="000000"/>
              <w:bottom w:val="single" w:sz="4" w:space="0" w:color="000000"/>
            </w:tcBorders>
          </w:tcPr>
          <w:p w14:paraId="099AC25F" w14:textId="77777777" w:rsidR="0074028A" w:rsidRDefault="00723376">
            <w:pPr>
              <w:pStyle w:val="TableParagraph"/>
              <w:spacing w:before="84"/>
              <w:ind w:left="84"/>
              <w:rPr>
                <w:rFonts w:ascii="Arial"/>
                <w:b/>
                <w:sz w:val="24"/>
              </w:rPr>
            </w:pPr>
            <w:r>
              <w:rPr>
                <w:rFonts w:ascii="Arial"/>
                <w:b/>
                <w:spacing w:val="-2"/>
                <w:sz w:val="24"/>
              </w:rPr>
              <w:t>Payment</w:t>
            </w:r>
          </w:p>
        </w:tc>
        <w:tc>
          <w:tcPr>
            <w:tcW w:w="4842" w:type="dxa"/>
            <w:tcBorders>
              <w:top w:val="single" w:sz="4" w:space="0" w:color="000000"/>
              <w:bottom w:val="single" w:sz="4" w:space="0" w:color="000000"/>
            </w:tcBorders>
          </w:tcPr>
          <w:p w14:paraId="111F6ABD" w14:textId="77777777" w:rsidR="0074028A" w:rsidRDefault="0074028A">
            <w:pPr>
              <w:pStyle w:val="TableParagraph"/>
              <w:rPr>
                <w:rFonts w:ascii="Times New Roman"/>
                <w:sz w:val="18"/>
              </w:rPr>
            </w:pPr>
          </w:p>
        </w:tc>
      </w:tr>
      <w:tr w:rsidR="0074028A" w14:paraId="5281E72E" w14:textId="77777777">
        <w:trPr>
          <w:trHeight w:val="319"/>
        </w:trPr>
        <w:tc>
          <w:tcPr>
            <w:tcW w:w="1080" w:type="dxa"/>
            <w:tcBorders>
              <w:top w:val="single" w:sz="4" w:space="0" w:color="000000"/>
            </w:tcBorders>
          </w:tcPr>
          <w:p w14:paraId="4C41B06D" w14:textId="77777777" w:rsidR="0074028A" w:rsidRDefault="00723376">
            <w:pPr>
              <w:pStyle w:val="TableParagraph"/>
              <w:spacing w:before="86" w:line="214" w:lineRule="exact"/>
              <w:ind w:left="84"/>
              <w:rPr>
                <w:sz w:val="20"/>
              </w:rPr>
            </w:pPr>
            <w:r>
              <w:rPr>
                <w:spacing w:val="-4"/>
                <w:sz w:val="20"/>
              </w:rPr>
              <w:t>50.1</w:t>
            </w:r>
          </w:p>
        </w:tc>
        <w:tc>
          <w:tcPr>
            <w:tcW w:w="3802" w:type="dxa"/>
            <w:tcBorders>
              <w:top w:val="single" w:sz="4" w:space="0" w:color="000000"/>
            </w:tcBorders>
          </w:tcPr>
          <w:p w14:paraId="0F1A17A6" w14:textId="77777777" w:rsidR="0074028A" w:rsidRDefault="00723376">
            <w:pPr>
              <w:pStyle w:val="TableParagraph"/>
              <w:spacing w:before="86" w:line="214" w:lineRule="exact"/>
              <w:ind w:left="84"/>
              <w:rPr>
                <w:sz w:val="20"/>
              </w:rPr>
            </w:pPr>
            <w:r>
              <w:rPr>
                <w:sz w:val="20"/>
              </w:rPr>
              <w:t>The</w:t>
            </w:r>
            <w:r>
              <w:rPr>
                <w:spacing w:val="-9"/>
                <w:sz w:val="20"/>
              </w:rPr>
              <w:t xml:space="preserve"> </w:t>
            </w:r>
            <w:r>
              <w:rPr>
                <w:rFonts w:ascii="Arial"/>
                <w:i/>
                <w:sz w:val="20"/>
              </w:rPr>
              <w:t>assessment</w:t>
            </w:r>
            <w:r>
              <w:rPr>
                <w:rFonts w:ascii="Arial"/>
                <w:i/>
                <w:spacing w:val="-6"/>
                <w:sz w:val="20"/>
              </w:rPr>
              <w:t xml:space="preserve"> </w:t>
            </w:r>
            <w:r>
              <w:rPr>
                <w:rFonts w:ascii="Arial"/>
                <w:i/>
                <w:sz w:val="20"/>
              </w:rPr>
              <w:t>interval</w:t>
            </w:r>
            <w:r>
              <w:rPr>
                <w:rFonts w:ascii="Arial"/>
                <w:i/>
                <w:spacing w:val="-6"/>
                <w:sz w:val="20"/>
              </w:rPr>
              <w:t xml:space="preserve"> </w:t>
            </w:r>
            <w:r>
              <w:rPr>
                <w:spacing w:val="-5"/>
                <w:sz w:val="20"/>
              </w:rPr>
              <w:t>is</w:t>
            </w:r>
          </w:p>
        </w:tc>
        <w:tc>
          <w:tcPr>
            <w:tcW w:w="4842" w:type="dxa"/>
            <w:tcBorders>
              <w:top w:val="single" w:sz="4" w:space="0" w:color="000000"/>
            </w:tcBorders>
          </w:tcPr>
          <w:p w14:paraId="7709EACE" w14:textId="77777777" w:rsidR="0074028A" w:rsidRDefault="00723376">
            <w:pPr>
              <w:pStyle w:val="TableParagraph"/>
              <w:spacing w:before="86" w:line="214" w:lineRule="exact"/>
              <w:ind w:left="243"/>
              <w:rPr>
                <w:rFonts w:ascii="Arial"/>
                <w:b/>
                <w:sz w:val="20"/>
              </w:rPr>
            </w:pPr>
            <w:r>
              <w:rPr>
                <w:rFonts w:ascii="Arial"/>
                <w:b/>
                <w:sz w:val="20"/>
              </w:rPr>
              <w:t>On</w:t>
            </w:r>
            <w:r>
              <w:rPr>
                <w:rFonts w:ascii="Arial"/>
                <w:b/>
                <w:spacing w:val="-7"/>
                <w:sz w:val="20"/>
              </w:rPr>
              <w:t xml:space="preserve"> </w:t>
            </w:r>
            <w:r>
              <w:rPr>
                <w:rFonts w:ascii="Arial"/>
                <w:b/>
                <w:sz w:val="20"/>
              </w:rPr>
              <w:t>completion</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activities,</w:t>
            </w:r>
            <w:r>
              <w:rPr>
                <w:rFonts w:ascii="Arial"/>
                <w:b/>
                <w:spacing w:val="-8"/>
                <w:sz w:val="20"/>
              </w:rPr>
              <w:t xml:space="preserve"> </w:t>
            </w:r>
            <w:r>
              <w:rPr>
                <w:rFonts w:ascii="Arial"/>
                <w:b/>
                <w:sz w:val="20"/>
              </w:rPr>
              <w:t>as</w:t>
            </w:r>
            <w:r>
              <w:rPr>
                <w:rFonts w:ascii="Arial"/>
                <w:b/>
                <w:spacing w:val="-5"/>
                <w:sz w:val="20"/>
              </w:rPr>
              <w:t xml:space="preserve"> </w:t>
            </w:r>
            <w:r>
              <w:rPr>
                <w:rFonts w:ascii="Arial"/>
                <w:b/>
                <w:sz w:val="20"/>
              </w:rPr>
              <w:t>assessed</w:t>
            </w:r>
            <w:r>
              <w:rPr>
                <w:rFonts w:ascii="Arial"/>
                <w:b/>
                <w:spacing w:val="-7"/>
                <w:sz w:val="20"/>
              </w:rPr>
              <w:t xml:space="preserve"> </w:t>
            </w:r>
            <w:r>
              <w:rPr>
                <w:rFonts w:ascii="Arial"/>
                <w:b/>
                <w:spacing w:val="-5"/>
                <w:sz w:val="20"/>
              </w:rPr>
              <w:t>and</w:t>
            </w:r>
          </w:p>
        </w:tc>
      </w:tr>
      <w:tr w:rsidR="0074028A" w14:paraId="76F95A65" w14:textId="77777777">
        <w:trPr>
          <w:trHeight w:val="230"/>
        </w:trPr>
        <w:tc>
          <w:tcPr>
            <w:tcW w:w="1080" w:type="dxa"/>
          </w:tcPr>
          <w:p w14:paraId="5C8EC3C6" w14:textId="77777777" w:rsidR="0074028A" w:rsidRDefault="0074028A">
            <w:pPr>
              <w:pStyle w:val="TableParagraph"/>
              <w:rPr>
                <w:rFonts w:ascii="Times New Roman"/>
                <w:sz w:val="16"/>
              </w:rPr>
            </w:pPr>
          </w:p>
        </w:tc>
        <w:tc>
          <w:tcPr>
            <w:tcW w:w="3802" w:type="dxa"/>
          </w:tcPr>
          <w:p w14:paraId="6BF96AA1" w14:textId="77777777" w:rsidR="0074028A" w:rsidRDefault="0074028A">
            <w:pPr>
              <w:pStyle w:val="TableParagraph"/>
              <w:rPr>
                <w:rFonts w:ascii="Times New Roman"/>
                <w:sz w:val="16"/>
              </w:rPr>
            </w:pPr>
          </w:p>
        </w:tc>
        <w:tc>
          <w:tcPr>
            <w:tcW w:w="4842" w:type="dxa"/>
          </w:tcPr>
          <w:p w14:paraId="5A7C8B50" w14:textId="77777777" w:rsidR="0074028A" w:rsidRDefault="00723376">
            <w:pPr>
              <w:pStyle w:val="TableParagraph"/>
              <w:spacing w:line="210" w:lineRule="exact"/>
              <w:ind w:left="243"/>
              <w:rPr>
                <w:rFonts w:ascii="Arial"/>
                <w:b/>
                <w:sz w:val="20"/>
              </w:rPr>
            </w:pPr>
            <w:r>
              <w:rPr>
                <w:rFonts w:ascii="Arial"/>
                <w:b/>
                <w:sz w:val="20"/>
              </w:rPr>
              <w:t>agreed</w:t>
            </w:r>
            <w:r>
              <w:rPr>
                <w:rFonts w:ascii="Arial"/>
                <w:b/>
                <w:spacing w:val="-8"/>
                <w:sz w:val="20"/>
              </w:rPr>
              <w:t xml:space="preserve"> </w:t>
            </w:r>
            <w:r>
              <w:rPr>
                <w:rFonts w:ascii="Arial"/>
                <w:b/>
                <w:sz w:val="20"/>
              </w:rPr>
              <w:t>upon</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assessment</w:t>
            </w:r>
            <w:r>
              <w:rPr>
                <w:rFonts w:ascii="Arial"/>
                <w:b/>
                <w:spacing w:val="-7"/>
                <w:sz w:val="20"/>
              </w:rPr>
              <w:t xml:space="preserve"> </w:t>
            </w:r>
            <w:r>
              <w:rPr>
                <w:rFonts w:ascii="Arial"/>
                <w:b/>
                <w:sz w:val="20"/>
              </w:rPr>
              <w:t>date,</w:t>
            </w:r>
            <w:r>
              <w:rPr>
                <w:rFonts w:ascii="Arial"/>
                <w:b/>
                <w:spacing w:val="-8"/>
                <w:sz w:val="20"/>
              </w:rPr>
              <w:t xml:space="preserve"> </w:t>
            </w:r>
            <w:r>
              <w:rPr>
                <w:rFonts w:ascii="Arial"/>
                <w:b/>
                <w:spacing w:val="-5"/>
                <w:sz w:val="20"/>
              </w:rPr>
              <w:t>in</w:t>
            </w:r>
          </w:p>
        </w:tc>
      </w:tr>
      <w:tr w:rsidR="0074028A" w14:paraId="5612AF35" w14:textId="77777777">
        <w:trPr>
          <w:trHeight w:val="458"/>
        </w:trPr>
        <w:tc>
          <w:tcPr>
            <w:tcW w:w="1080" w:type="dxa"/>
          </w:tcPr>
          <w:p w14:paraId="570DC8D4" w14:textId="77777777" w:rsidR="0074028A" w:rsidRDefault="0074028A">
            <w:pPr>
              <w:pStyle w:val="TableParagraph"/>
              <w:rPr>
                <w:rFonts w:ascii="Times New Roman"/>
                <w:sz w:val="18"/>
              </w:rPr>
            </w:pPr>
          </w:p>
        </w:tc>
        <w:tc>
          <w:tcPr>
            <w:tcW w:w="3802" w:type="dxa"/>
          </w:tcPr>
          <w:p w14:paraId="46DE5BD6" w14:textId="77777777" w:rsidR="0074028A" w:rsidRDefault="0074028A">
            <w:pPr>
              <w:pStyle w:val="TableParagraph"/>
              <w:rPr>
                <w:rFonts w:ascii="Times New Roman"/>
                <w:sz w:val="18"/>
              </w:rPr>
            </w:pPr>
          </w:p>
        </w:tc>
        <w:tc>
          <w:tcPr>
            <w:tcW w:w="4842" w:type="dxa"/>
          </w:tcPr>
          <w:p w14:paraId="5B75ED05" w14:textId="77777777" w:rsidR="0074028A" w:rsidRDefault="00723376">
            <w:pPr>
              <w:pStyle w:val="TableParagraph"/>
              <w:spacing w:line="228" w:lineRule="exact"/>
              <w:ind w:left="243"/>
              <w:rPr>
                <w:rFonts w:ascii="Arial"/>
                <w:b/>
                <w:sz w:val="20"/>
              </w:rPr>
            </w:pPr>
            <w:r>
              <w:rPr>
                <w:rFonts w:ascii="Arial"/>
                <w:b/>
                <w:sz w:val="20"/>
              </w:rPr>
              <w:t>accordance with the task order or activity schedule,</w:t>
            </w:r>
            <w:r>
              <w:rPr>
                <w:rFonts w:ascii="Arial"/>
                <w:b/>
                <w:spacing w:val="-5"/>
                <w:sz w:val="20"/>
              </w:rPr>
              <w:t xml:space="preserve"> </w:t>
            </w:r>
            <w:r>
              <w:rPr>
                <w:rFonts w:ascii="Arial"/>
                <w:b/>
                <w:sz w:val="20"/>
              </w:rPr>
              <w:t>between</w:t>
            </w:r>
            <w:r>
              <w:rPr>
                <w:rFonts w:ascii="Arial"/>
                <w:b/>
                <w:spacing w:val="-6"/>
                <w:sz w:val="20"/>
              </w:rPr>
              <w:t xml:space="preserve"> </w:t>
            </w:r>
            <w:r>
              <w:rPr>
                <w:rFonts w:ascii="Arial"/>
                <w:b/>
                <w:sz w:val="20"/>
              </w:rPr>
              <w:t>the</w:t>
            </w:r>
            <w:r>
              <w:rPr>
                <w:rFonts w:ascii="Arial"/>
                <w:b/>
                <w:spacing w:val="-3"/>
                <w:sz w:val="20"/>
              </w:rPr>
              <w:t xml:space="preserve"> </w:t>
            </w:r>
            <w:r>
              <w:rPr>
                <w:rFonts w:ascii="Arial"/>
                <w:b/>
                <w:sz w:val="20"/>
              </w:rPr>
              <w:t>20</w:t>
            </w:r>
            <w:r>
              <w:rPr>
                <w:rFonts w:ascii="Arial"/>
                <w:b/>
                <w:sz w:val="20"/>
                <w:vertAlign w:val="superscript"/>
              </w:rPr>
              <w:t>th</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25</w:t>
            </w:r>
            <w:r>
              <w:rPr>
                <w:rFonts w:ascii="Arial"/>
                <w:b/>
                <w:sz w:val="20"/>
                <w:vertAlign w:val="superscript"/>
              </w:rPr>
              <w:t>th</w:t>
            </w:r>
            <w:r>
              <w:rPr>
                <w:rFonts w:ascii="Arial"/>
                <w:b/>
                <w:spacing w:val="-4"/>
                <w:sz w:val="20"/>
              </w:rPr>
              <w:t xml:space="preserve"> </w:t>
            </w:r>
            <w:r>
              <w:rPr>
                <w:rFonts w:ascii="Arial"/>
                <w:b/>
                <w:sz w:val="20"/>
              </w:rPr>
              <w:t>day</w:t>
            </w:r>
            <w:r>
              <w:rPr>
                <w:rFonts w:ascii="Arial"/>
                <w:b/>
                <w:spacing w:val="-8"/>
                <w:sz w:val="20"/>
              </w:rPr>
              <w:t xml:space="preserve"> </w:t>
            </w:r>
            <w:r>
              <w:rPr>
                <w:rFonts w:ascii="Arial"/>
                <w:b/>
                <w:sz w:val="20"/>
              </w:rPr>
              <w:t>of</w:t>
            </w:r>
            <w:r>
              <w:rPr>
                <w:rFonts w:ascii="Arial"/>
                <w:b/>
                <w:spacing w:val="-5"/>
                <w:sz w:val="20"/>
              </w:rPr>
              <w:t xml:space="preserve"> </w:t>
            </w:r>
            <w:r>
              <w:rPr>
                <w:rFonts w:ascii="Arial"/>
                <w:b/>
                <w:sz w:val="20"/>
              </w:rPr>
              <w:t>each</w:t>
            </w:r>
          </w:p>
        </w:tc>
      </w:tr>
      <w:tr w:rsidR="0074028A" w14:paraId="23930F08" w14:textId="77777777">
        <w:trPr>
          <w:trHeight w:val="313"/>
        </w:trPr>
        <w:tc>
          <w:tcPr>
            <w:tcW w:w="1080" w:type="dxa"/>
            <w:tcBorders>
              <w:bottom w:val="single" w:sz="4" w:space="0" w:color="000000"/>
            </w:tcBorders>
          </w:tcPr>
          <w:p w14:paraId="25D86EA7" w14:textId="77777777" w:rsidR="0074028A" w:rsidRDefault="0074028A">
            <w:pPr>
              <w:pStyle w:val="TableParagraph"/>
              <w:rPr>
                <w:rFonts w:ascii="Times New Roman"/>
                <w:sz w:val="18"/>
              </w:rPr>
            </w:pPr>
          </w:p>
        </w:tc>
        <w:tc>
          <w:tcPr>
            <w:tcW w:w="3802" w:type="dxa"/>
            <w:tcBorders>
              <w:bottom w:val="single" w:sz="4" w:space="0" w:color="000000"/>
            </w:tcBorders>
          </w:tcPr>
          <w:p w14:paraId="7B19D3CE" w14:textId="77777777" w:rsidR="0074028A" w:rsidRDefault="0074028A">
            <w:pPr>
              <w:pStyle w:val="TableParagraph"/>
              <w:rPr>
                <w:rFonts w:ascii="Times New Roman"/>
                <w:sz w:val="18"/>
              </w:rPr>
            </w:pPr>
          </w:p>
        </w:tc>
        <w:tc>
          <w:tcPr>
            <w:tcW w:w="4842" w:type="dxa"/>
            <w:tcBorders>
              <w:bottom w:val="single" w:sz="4" w:space="0" w:color="000000"/>
            </w:tcBorders>
          </w:tcPr>
          <w:p w14:paraId="28DF8F8E" w14:textId="77777777" w:rsidR="0074028A" w:rsidRDefault="00723376">
            <w:pPr>
              <w:pStyle w:val="TableParagraph"/>
              <w:spacing w:line="227" w:lineRule="exact"/>
              <w:ind w:left="243"/>
              <w:rPr>
                <w:rFonts w:ascii="Arial"/>
                <w:b/>
                <w:sz w:val="20"/>
              </w:rPr>
            </w:pPr>
            <w:r>
              <w:rPr>
                <w:rFonts w:ascii="Arial"/>
                <w:b/>
                <w:spacing w:val="-2"/>
                <w:sz w:val="20"/>
              </w:rPr>
              <w:t>successive</w:t>
            </w:r>
            <w:r>
              <w:rPr>
                <w:rFonts w:ascii="Arial"/>
                <w:b/>
                <w:spacing w:val="3"/>
                <w:sz w:val="20"/>
              </w:rPr>
              <w:t xml:space="preserve"> </w:t>
            </w:r>
            <w:r>
              <w:rPr>
                <w:rFonts w:ascii="Arial"/>
                <w:b/>
                <w:spacing w:val="-2"/>
                <w:sz w:val="20"/>
              </w:rPr>
              <w:t>month.</w:t>
            </w:r>
          </w:p>
        </w:tc>
      </w:tr>
      <w:tr w:rsidR="0074028A" w14:paraId="7783441E" w14:textId="77777777">
        <w:trPr>
          <w:trHeight w:val="398"/>
        </w:trPr>
        <w:tc>
          <w:tcPr>
            <w:tcW w:w="1080" w:type="dxa"/>
            <w:tcBorders>
              <w:top w:val="single" w:sz="4" w:space="0" w:color="000000"/>
              <w:bottom w:val="single" w:sz="4" w:space="0" w:color="000000"/>
            </w:tcBorders>
          </w:tcPr>
          <w:p w14:paraId="5BB47494" w14:textId="77777777" w:rsidR="0074028A" w:rsidRDefault="00723376">
            <w:pPr>
              <w:pStyle w:val="TableParagraph"/>
              <w:spacing w:before="84"/>
              <w:ind w:left="84"/>
              <w:rPr>
                <w:sz w:val="20"/>
              </w:rPr>
            </w:pPr>
            <w:r>
              <w:rPr>
                <w:spacing w:val="-4"/>
                <w:sz w:val="20"/>
              </w:rPr>
              <w:t>51.1</w:t>
            </w:r>
          </w:p>
        </w:tc>
        <w:tc>
          <w:tcPr>
            <w:tcW w:w="3802" w:type="dxa"/>
            <w:tcBorders>
              <w:top w:val="single" w:sz="4" w:space="0" w:color="000000"/>
              <w:bottom w:val="single" w:sz="4" w:space="0" w:color="000000"/>
            </w:tcBorders>
          </w:tcPr>
          <w:p w14:paraId="34E94754" w14:textId="77777777" w:rsidR="0074028A" w:rsidRDefault="00723376">
            <w:pPr>
              <w:pStyle w:val="TableParagraph"/>
              <w:spacing w:before="84"/>
              <w:ind w:left="84"/>
              <w:rPr>
                <w:sz w:val="20"/>
              </w:rPr>
            </w:pPr>
            <w:r>
              <w:rPr>
                <w:sz w:val="20"/>
              </w:rPr>
              <w:t>The</w:t>
            </w:r>
            <w:r>
              <w:rPr>
                <w:spacing w:val="-6"/>
                <w:sz w:val="20"/>
              </w:rPr>
              <w:t xml:space="preserve"> </w:t>
            </w:r>
            <w:r>
              <w:rPr>
                <w:rFonts w:ascii="Arial"/>
                <w:i/>
                <w:sz w:val="20"/>
              </w:rPr>
              <w:t>currency</w:t>
            </w:r>
            <w:r>
              <w:rPr>
                <w:rFonts w:ascii="Arial"/>
                <w:i/>
                <w:spacing w:val="-4"/>
                <w:sz w:val="20"/>
              </w:rPr>
              <w:t xml:space="preserve"> </w:t>
            </w:r>
            <w:r>
              <w:rPr>
                <w:rFonts w:ascii="Arial"/>
                <w:i/>
                <w:sz w:val="20"/>
              </w:rPr>
              <w:t>of</w:t>
            </w:r>
            <w:r>
              <w:rPr>
                <w:rFonts w:ascii="Arial"/>
                <w:i/>
                <w:spacing w:val="-6"/>
                <w:sz w:val="20"/>
              </w:rPr>
              <w:t xml:space="preserve"> </w:t>
            </w:r>
            <w:r>
              <w:rPr>
                <w:rFonts w:ascii="Arial"/>
                <w:i/>
                <w:sz w:val="20"/>
              </w:rPr>
              <w:t>this</w:t>
            </w:r>
            <w:r>
              <w:rPr>
                <w:rFonts w:ascii="Arial"/>
                <w:i/>
                <w:spacing w:val="-4"/>
                <w:sz w:val="20"/>
              </w:rPr>
              <w:t xml:space="preserve"> </w:t>
            </w:r>
            <w:r>
              <w:rPr>
                <w:rFonts w:ascii="Arial"/>
                <w:i/>
                <w:sz w:val="20"/>
              </w:rPr>
              <w:t>contract</w:t>
            </w:r>
            <w:r>
              <w:rPr>
                <w:rFonts w:ascii="Arial"/>
                <w:i/>
                <w:spacing w:val="-3"/>
                <w:sz w:val="20"/>
              </w:rPr>
              <w:t xml:space="preserve"> </w:t>
            </w:r>
            <w:r>
              <w:rPr>
                <w:sz w:val="20"/>
              </w:rPr>
              <w:t>is</w:t>
            </w:r>
            <w:r>
              <w:rPr>
                <w:spacing w:val="-4"/>
                <w:sz w:val="20"/>
              </w:rPr>
              <w:t xml:space="preserve"> </w:t>
            </w:r>
            <w:r>
              <w:rPr>
                <w:spacing w:val="-5"/>
                <w:sz w:val="20"/>
              </w:rPr>
              <w:t>the</w:t>
            </w:r>
          </w:p>
        </w:tc>
        <w:tc>
          <w:tcPr>
            <w:tcW w:w="4842" w:type="dxa"/>
            <w:tcBorders>
              <w:top w:val="single" w:sz="4" w:space="0" w:color="000000"/>
              <w:bottom w:val="single" w:sz="4" w:space="0" w:color="000000"/>
            </w:tcBorders>
          </w:tcPr>
          <w:p w14:paraId="74623B21" w14:textId="77777777" w:rsidR="0074028A" w:rsidRDefault="00723376">
            <w:pPr>
              <w:pStyle w:val="TableParagraph"/>
              <w:spacing w:before="84"/>
              <w:ind w:left="243"/>
              <w:rPr>
                <w:rFonts w:ascii="Arial"/>
                <w:b/>
                <w:sz w:val="20"/>
              </w:rPr>
            </w:pPr>
            <w:r>
              <w:rPr>
                <w:rFonts w:ascii="Arial"/>
                <w:b/>
                <w:sz w:val="20"/>
              </w:rPr>
              <w:t>South</w:t>
            </w:r>
            <w:r>
              <w:rPr>
                <w:rFonts w:ascii="Arial"/>
                <w:b/>
                <w:spacing w:val="-9"/>
                <w:sz w:val="20"/>
              </w:rPr>
              <w:t xml:space="preserve"> </w:t>
            </w:r>
            <w:r>
              <w:rPr>
                <w:rFonts w:ascii="Arial"/>
                <w:b/>
                <w:sz w:val="20"/>
              </w:rPr>
              <w:t>African</w:t>
            </w:r>
            <w:r>
              <w:rPr>
                <w:rFonts w:ascii="Arial"/>
                <w:b/>
                <w:spacing w:val="-7"/>
                <w:sz w:val="20"/>
              </w:rPr>
              <w:t xml:space="preserve"> </w:t>
            </w:r>
            <w:r>
              <w:rPr>
                <w:rFonts w:ascii="Arial"/>
                <w:b/>
                <w:spacing w:val="-4"/>
                <w:sz w:val="20"/>
              </w:rPr>
              <w:t>Rand.</w:t>
            </w:r>
          </w:p>
        </w:tc>
      </w:tr>
      <w:tr w:rsidR="0074028A" w14:paraId="4B1DC49F" w14:textId="77777777">
        <w:trPr>
          <w:trHeight w:val="319"/>
        </w:trPr>
        <w:tc>
          <w:tcPr>
            <w:tcW w:w="1080" w:type="dxa"/>
            <w:tcBorders>
              <w:top w:val="single" w:sz="4" w:space="0" w:color="000000"/>
            </w:tcBorders>
            <w:shd w:val="clear" w:color="auto" w:fill="D9D9D9"/>
          </w:tcPr>
          <w:p w14:paraId="01D918BB" w14:textId="77777777" w:rsidR="0074028A" w:rsidRDefault="00723376">
            <w:pPr>
              <w:pStyle w:val="TableParagraph"/>
              <w:spacing w:before="86" w:line="214" w:lineRule="exact"/>
              <w:ind w:left="84"/>
              <w:rPr>
                <w:sz w:val="20"/>
              </w:rPr>
            </w:pPr>
            <w:r>
              <w:rPr>
                <w:spacing w:val="-4"/>
                <w:sz w:val="20"/>
              </w:rPr>
              <w:t>51.2</w:t>
            </w:r>
          </w:p>
        </w:tc>
        <w:tc>
          <w:tcPr>
            <w:tcW w:w="3802" w:type="dxa"/>
            <w:tcBorders>
              <w:top w:val="single" w:sz="4" w:space="0" w:color="000000"/>
            </w:tcBorders>
          </w:tcPr>
          <w:p w14:paraId="00966BB8" w14:textId="77777777" w:rsidR="0074028A" w:rsidRDefault="00723376">
            <w:pPr>
              <w:pStyle w:val="TableParagraph"/>
              <w:spacing w:before="86" w:line="214" w:lineRule="exact"/>
              <w:ind w:left="84"/>
              <w:rPr>
                <w:sz w:val="20"/>
              </w:rPr>
            </w:pPr>
            <w:r>
              <w:rPr>
                <w:sz w:val="20"/>
              </w:rPr>
              <w:t>The</w:t>
            </w:r>
            <w:r>
              <w:rPr>
                <w:spacing w:val="-9"/>
                <w:sz w:val="20"/>
              </w:rPr>
              <w:t xml:space="preserve"> </w:t>
            </w:r>
            <w:r>
              <w:rPr>
                <w:sz w:val="20"/>
              </w:rPr>
              <w:t>period</w:t>
            </w:r>
            <w:r>
              <w:rPr>
                <w:spacing w:val="-6"/>
                <w:sz w:val="20"/>
              </w:rPr>
              <w:t xml:space="preserve"> </w:t>
            </w:r>
            <w:r>
              <w:rPr>
                <w:sz w:val="20"/>
              </w:rPr>
              <w:t>within</w:t>
            </w:r>
            <w:r>
              <w:rPr>
                <w:spacing w:val="-8"/>
                <w:sz w:val="20"/>
              </w:rPr>
              <w:t xml:space="preserve"> </w:t>
            </w:r>
            <w:r>
              <w:rPr>
                <w:sz w:val="20"/>
              </w:rPr>
              <w:t>which</w:t>
            </w:r>
            <w:r>
              <w:rPr>
                <w:spacing w:val="-8"/>
                <w:sz w:val="20"/>
              </w:rPr>
              <w:t xml:space="preserve"> </w:t>
            </w:r>
            <w:r>
              <w:rPr>
                <w:sz w:val="20"/>
              </w:rPr>
              <w:t>payments</w:t>
            </w:r>
            <w:r>
              <w:rPr>
                <w:spacing w:val="-6"/>
                <w:sz w:val="20"/>
              </w:rPr>
              <w:t xml:space="preserve"> </w:t>
            </w:r>
            <w:r>
              <w:rPr>
                <w:spacing w:val="-5"/>
                <w:sz w:val="20"/>
              </w:rPr>
              <w:t>are</w:t>
            </w:r>
          </w:p>
        </w:tc>
        <w:tc>
          <w:tcPr>
            <w:tcW w:w="4842" w:type="dxa"/>
            <w:tcBorders>
              <w:top w:val="single" w:sz="4" w:space="0" w:color="000000"/>
            </w:tcBorders>
          </w:tcPr>
          <w:p w14:paraId="25AF24A6" w14:textId="77777777" w:rsidR="0074028A" w:rsidRDefault="0074028A">
            <w:pPr>
              <w:pStyle w:val="TableParagraph"/>
              <w:rPr>
                <w:rFonts w:ascii="Times New Roman"/>
                <w:sz w:val="18"/>
              </w:rPr>
            </w:pPr>
          </w:p>
        </w:tc>
      </w:tr>
      <w:tr w:rsidR="0074028A" w14:paraId="1C81FD7A" w14:textId="77777777">
        <w:trPr>
          <w:trHeight w:val="230"/>
        </w:trPr>
        <w:tc>
          <w:tcPr>
            <w:tcW w:w="1080" w:type="dxa"/>
            <w:shd w:val="clear" w:color="auto" w:fill="D9D9D9"/>
          </w:tcPr>
          <w:p w14:paraId="500CEA08" w14:textId="77777777" w:rsidR="0074028A" w:rsidRDefault="0074028A">
            <w:pPr>
              <w:pStyle w:val="TableParagraph"/>
              <w:rPr>
                <w:rFonts w:ascii="Times New Roman"/>
                <w:sz w:val="16"/>
              </w:rPr>
            </w:pPr>
          </w:p>
        </w:tc>
        <w:tc>
          <w:tcPr>
            <w:tcW w:w="3802" w:type="dxa"/>
          </w:tcPr>
          <w:p w14:paraId="1A7B0408" w14:textId="77777777" w:rsidR="0074028A" w:rsidRDefault="00723376">
            <w:pPr>
              <w:pStyle w:val="TableParagraph"/>
              <w:spacing w:line="210" w:lineRule="exact"/>
              <w:ind w:left="84"/>
              <w:rPr>
                <w:sz w:val="20"/>
              </w:rPr>
            </w:pPr>
            <w:r>
              <w:rPr>
                <w:sz w:val="20"/>
              </w:rPr>
              <w:t>made</w:t>
            </w:r>
            <w:r>
              <w:rPr>
                <w:spacing w:val="-9"/>
                <w:sz w:val="20"/>
              </w:rPr>
              <w:t xml:space="preserve"> </w:t>
            </w:r>
            <w:r>
              <w:rPr>
                <w:spacing w:val="-5"/>
                <w:sz w:val="20"/>
              </w:rPr>
              <w:t>is</w:t>
            </w:r>
          </w:p>
        </w:tc>
        <w:tc>
          <w:tcPr>
            <w:tcW w:w="4842" w:type="dxa"/>
          </w:tcPr>
          <w:p w14:paraId="7C56798C" w14:textId="77777777" w:rsidR="0074028A" w:rsidRDefault="00723376">
            <w:pPr>
              <w:pStyle w:val="TableParagraph"/>
              <w:spacing w:line="210" w:lineRule="exact"/>
              <w:ind w:left="243"/>
              <w:rPr>
                <w:rFonts w:ascii="Arial"/>
                <w:b/>
                <w:sz w:val="20"/>
              </w:rPr>
            </w:pPr>
            <w:r>
              <w:rPr>
                <w:rFonts w:ascii="Arial"/>
                <w:b/>
                <w:sz w:val="20"/>
              </w:rPr>
              <w:t>4</w:t>
            </w:r>
            <w:r>
              <w:rPr>
                <w:rFonts w:ascii="Arial"/>
                <w:b/>
                <w:spacing w:val="-5"/>
                <w:sz w:val="20"/>
              </w:rPr>
              <w:t xml:space="preserve"> </w:t>
            </w:r>
            <w:r>
              <w:rPr>
                <w:rFonts w:ascii="Arial"/>
                <w:b/>
                <w:sz w:val="20"/>
              </w:rPr>
              <w:t>weeks</w:t>
            </w:r>
            <w:r>
              <w:rPr>
                <w:rFonts w:ascii="Arial"/>
                <w:b/>
                <w:spacing w:val="-5"/>
                <w:sz w:val="20"/>
              </w:rPr>
              <w:t xml:space="preserve"> </w:t>
            </w:r>
            <w:r>
              <w:rPr>
                <w:rFonts w:ascii="Arial"/>
                <w:b/>
                <w:sz w:val="20"/>
              </w:rPr>
              <w:t>or</w:t>
            </w:r>
            <w:r>
              <w:rPr>
                <w:rFonts w:ascii="Arial"/>
                <w:b/>
                <w:spacing w:val="-3"/>
                <w:sz w:val="20"/>
              </w:rPr>
              <w:t xml:space="preserve"> </w:t>
            </w:r>
            <w:r>
              <w:rPr>
                <w:rFonts w:ascii="Arial"/>
                <w:b/>
                <w:sz w:val="20"/>
              </w:rPr>
              <w:t>30</w:t>
            </w:r>
            <w:r>
              <w:rPr>
                <w:rFonts w:ascii="Arial"/>
                <w:b/>
                <w:spacing w:val="-5"/>
                <w:sz w:val="20"/>
              </w:rPr>
              <w:t xml:space="preserve"> </w:t>
            </w:r>
            <w:r>
              <w:rPr>
                <w:rFonts w:ascii="Arial"/>
                <w:b/>
                <w:sz w:val="20"/>
              </w:rPr>
              <w:t>days</w:t>
            </w:r>
            <w:r>
              <w:rPr>
                <w:rFonts w:ascii="Arial"/>
                <w:b/>
                <w:spacing w:val="-5"/>
                <w:sz w:val="20"/>
              </w:rPr>
              <w:t xml:space="preserve"> </w:t>
            </w:r>
            <w:r>
              <w:rPr>
                <w:rFonts w:ascii="Arial"/>
                <w:b/>
                <w:sz w:val="20"/>
              </w:rPr>
              <w:t>upon</w:t>
            </w:r>
            <w:r>
              <w:rPr>
                <w:rFonts w:ascii="Arial"/>
                <w:b/>
                <w:spacing w:val="-2"/>
                <w:sz w:val="20"/>
              </w:rPr>
              <w:t xml:space="preserve"> </w:t>
            </w:r>
            <w:r>
              <w:rPr>
                <w:rFonts w:ascii="Arial"/>
                <w:b/>
                <w:sz w:val="20"/>
              </w:rPr>
              <w:t>tax</w:t>
            </w:r>
            <w:r>
              <w:rPr>
                <w:rFonts w:ascii="Arial"/>
                <w:b/>
                <w:spacing w:val="-6"/>
                <w:sz w:val="20"/>
              </w:rPr>
              <w:t xml:space="preserve"> </w:t>
            </w:r>
            <w:r>
              <w:rPr>
                <w:rFonts w:ascii="Arial"/>
                <w:b/>
                <w:spacing w:val="-2"/>
                <w:sz w:val="20"/>
              </w:rPr>
              <w:t>invoice</w:t>
            </w:r>
          </w:p>
        </w:tc>
      </w:tr>
      <w:tr w:rsidR="0074028A" w14:paraId="610EF337" w14:textId="77777777">
        <w:trPr>
          <w:trHeight w:val="311"/>
        </w:trPr>
        <w:tc>
          <w:tcPr>
            <w:tcW w:w="1080" w:type="dxa"/>
            <w:tcBorders>
              <w:bottom w:val="single" w:sz="4" w:space="0" w:color="000000"/>
            </w:tcBorders>
            <w:shd w:val="clear" w:color="auto" w:fill="D9D9D9"/>
          </w:tcPr>
          <w:p w14:paraId="41E5F07C" w14:textId="77777777" w:rsidR="0074028A" w:rsidRDefault="0074028A">
            <w:pPr>
              <w:pStyle w:val="TableParagraph"/>
              <w:rPr>
                <w:rFonts w:ascii="Times New Roman"/>
                <w:sz w:val="18"/>
              </w:rPr>
            </w:pPr>
          </w:p>
        </w:tc>
        <w:tc>
          <w:tcPr>
            <w:tcW w:w="3802" w:type="dxa"/>
            <w:tcBorders>
              <w:bottom w:val="single" w:sz="4" w:space="0" w:color="000000"/>
            </w:tcBorders>
          </w:tcPr>
          <w:p w14:paraId="2D47A39C" w14:textId="77777777" w:rsidR="0074028A" w:rsidRDefault="0074028A">
            <w:pPr>
              <w:pStyle w:val="TableParagraph"/>
              <w:rPr>
                <w:rFonts w:ascii="Times New Roman"/>
                <w:sz w:val="18"/>
              </w:rPr>
            </w:pPr>
          </w:p>
        </w:tc>
        <w:tc>
          <w:tcPr>
            <w:tcW w:w="4842" w:type="dxa"/>
            <w:tcBorders>
              <w:bottom w:val="single" w:sz="4" w:space="0" w:color="000000"/>
            </w:tcBorders>
          </w:tcPr>
          <w:p w14:paraId="305C53FE" w14:textId="77777777" w:rsidR="0074028A" w:rsidRDefault="00723376">
            <w:pPr>
              <w:pStyle w:val="TableParagraph"/>
              <w:spacing w:line="227" w:lineRule="exact"/>
              <w:ind w:left="243"/>
              <w:rPr>
                <w:rFonts w:ascii="Arial"/>
                <w:b/>
                <w:sz w:val="20"/>
              </w:rPr>
            </w:pPr>
            <w:r>
              <w:rPr>
                <w:rFonts w:ascii="Arial"/>
                <w:b/>
                <w:spacing w:val="-2"/>
                <w:sz w:val="20"/>
              </w:rPr>
              <w:t>submission.</w:t>
            </w:r>
          </w:p>
        </w:tc>
      </w:tr>
      <w:tr w:rsidR="0074028A" w14:paraId="02F44626" w14:textId="77777777">
        <w:trPr>
          <w:trHeight w:val="317"/>
        </w:trPr>
        <w:tc>
          <w:tcPr>
            <w:tcW w:w="1080" w:type="dxa"/>
            <w:tcBorders>
              <w:top w:val="single" w:sz="4" w:space="0" w:color="000000"/>
            </w:tcBorders>
          </w:tcPr>
          <w:p w14:paraId="15956AD0" w14:textId="77777777" w:rsidR="0074028A" w:rsidRDefault="00723376">
            <w:pPr>
              <w:pStyle w:val="TableParagraph"/>
              <w:spacing w:before="83" w:line="214" w:lineRule="exact"/>
              <w:ind w:left="84"/>
              <w:rPr>
                <w:sz w:val="20"/>
              </w:rPr>
            </w:pPr>
            <w:r>
              <w:rPr>
                <w:spacing w:val="-4"/>
                <w:sz w:val="20"/>
              </w:rPr>
              <w:t>51.4</w:t>
            </w:r>
          </w:p>
        </w:tc>
        <w:tc>
          <w:tcPr>
            <w:tcW w:w="3802" w:type="dxa"/>
            <w:tcBorders>
              <w:top w:val="single" w:sz="4" w:space="0" w:color="000000"/>
            </w:tcBorders>
          </w:tcPr>
          <w:p w14:paraId="202F5B45" w14:textId="77777777" w:rsidR="0074028A" w:rsidRDefault="00723376">
            <w:pPr>
              <w:pStyle w:val="TableParagraph"/>
              <w:spacing w:before="83" w:line="214" w:lineRule="exact"/>
              <w:ind w:left="84"/>
              <w:rPr>
                <w:sz w:val="20"/>
              </w:rPr>
            </w:pPr>
            <w:r>
              <w:rPr>
                <w:sz w:val="20"/>
              </w:rPr>
              <w:t>The</w:t>
            </w:r>
            <w:r>
              <w:rPr>
                <w:spacing w:val="-6"/>
                <w:sz w:val="20"/>
              </w:rPr>
              <w:t xml:space="preserve"> </w:t>
            </w:r>
            <w:r>
              <w:rPr>
                <w:rFonts w:ascii="Arial"/>
                <w:i/>
                <w:sz w:val="20"/>
              </w:rPr>
              <w:t>interest</w:t>
            </w:r>
            <w:r>
              <w:rPr>
                <w:rFonts w:ascii="Arial"/>
                <w:i/>
                <w:spacing w:val="-6"/>
                <w:sz w:val="20"/>
              </w:rPr>
              <w:t xml:space="preserve"> </w:t>
            </w:r>
            <w:r>
              <w:rPr>
                <w:rFonts w:ascii="Arial"/>
                <w:i/>
                <w:sz w:val="20"/>
              </w:rPr>
              <w:t>rate</w:t>
            </w:r>
            <w:r>
              <w:rPr>
                <w:rFonts w:ascii="Arial"/>
                <w:i/>
                <w:spacing w:val="-6"/>
                <w:sz w:val="20"/>
              </w:rPr>
              <w:t xml:space="preserve"> </w:t>
            </w:r>
            <w:r>
              <w:rPr>
                <w:spacing w:val="-5"/>
                <w:sz w:val="20"/>
              </w:rPr>
              <w:t>is</w:t>
            </w:r>
          </w:p>
        </w:tc>
        <w:tc>
          <w:tcPr>
            <w:tcW w:w="4842" w:type="dxa"/>
            <w:tcBorders>
              <w:top w:val="single" w:sz="4" w:space="0" w:color="000000"/>
            </w:tcBorders>
          </w:tcPr>
          <w:p w14:paraId="53CD3843" w14:textId="77777777" w:rsidR="0074028A" w:rsidRDefault="00723376">
            <w:pPr>
              <w:pStyle w:val="TableParagraph"/>
              <w:spacing w:before="83" w:line="214" w:lineRule="exact"/>
              <w:ind w:left="243"/>
              <w:rPr>
                <w:rFonts w:ascii="Arial"/>
                <w:b/>
                <w:sz w:val="20"/>
              </w:rPr>
            </w:pPr>
            <w:r>
              <w:rPr>
                <w:rFonts w:ascii="Arial"/>
                <w:b/>
                <w:sz w:val="20"/>
              </w:rPr>
              <w:t>the</w:t>
            </w:r>
            <w:r>
              <w:rPr>
                <w:rFonts w:ascii="Arial"/>
                <w:b/>
                <w:spacing w:val="71"/>
                <w:w w:val="150"/>
                <w:sz w:val="20"/>
              </w:rPr>
              <w:t xml:space="preserve"> </w:t>
            </w:r>
            <w:r>
              <w:rPr>
                <w:rFonts w:ascii="Arial"/>
                <w:b/>
                <w:sz w:val="20"/>
              </w:rPr>
              <w:t>publicly</w:t>
            </w:r>
            <w:r>
              <w:rPr>
                <w:rFonts w:ascii="Arial"/>
                <w:b/>
                <w:spacing w:val="71"/>
                <w:w w:val="150"/>
                <w:sz w:val="20"/>
              </w:rPr>
              <w:t xml:space="preserve"> </w:t>
            </w:r>
            <w:r>
              <w:rPr>
                <w:rFonts w:ascii="Arial"/>
                <w:b/>
                <w:sz w:val="20"/>
              </w:rPr>
              <w:t>quoted</w:t>
            </w:r>
            <w:r>
              <w:rPr>
                <w:rFonts w:ascii="Arial"/>
                <w:b/>
                <w:spacing w:val="73"/>
                <w:w w:val="150"/>
                <w:sz w:val="20"/>
              </w:rPr>
              <w:t xml:space="preserve"> </w:t>
            </w:r>
            <w:r>
              <w:rPr>
                <w:rFonts w:ascii="Arial"/>
                <w:b/>
                <w:sz w:val="20"/>
              </w:rPr>
              <w:t>prime</w:t>
            </w:r>
            <w:r>
              <w:rPr>
                <w:rFonts w:ascii="Arial"/>
                <w:b/>
                <w:spacing w:val="71"/>
                <w:w w:val="150"/>
                <w:sz w:val="20"/>
              </w:rPr>
              <w:t xml:space="preserve"> </w:t>
            </w:r>
            <w:r>
              <w:rPr>
                <w:rFonts w:ascii="Arial"/>
                <w:b/>
                <w:sz w:val="20"/>
              </w:rPr>
              <w:t>rate</w:t>
            </w:r>
            <w:r>
              <w:rPr>
                <w:rFonts w:ascii="Arial"/>
                <w:b/>
                <w:spacing w:val="71"/>
                <w:w w:val="150"/>
                <w:sz w:val="20"/>
              </w:rPr>
              <w:t xml:space="preserve"> </w:t>
            </w:r>
            <w:r>
              <w:rPr>
                <w:rFonts w:ascii="Arial"/>
                <w:b/>
                <w:sz w:val="20"/>
              </w:rPr>
              <w:t>of</w:t>
            </w:r>
            <w:r>
              <w:rPr>
                <w:rFonts w:ascii="Arial"/>
                <w:b/>
                <w:spacing w:val="72"/>
                <w:w w:val="150"/>
                <w:sz w:val="20"/>
              </w:rPr>
              <w:t xml:space="preserve"> </w:t>
            </w:r>
            <w:r>
              <w:rPr>
                <w:rFonts w:ascii="Arial"/>
                <w:b/>
                <w:spacing w:val="-2"/>
                <w:sz w:val="20"/>
              </w:rPr>
              <w:t>interest</w:t>
            </w:r>
          </w:p>
        </w:tc>
      </w:tr>
      <w:tr w:rsidR="0074028A" w14:paraId="2FB52E7F" w14:textId="77777777">
        <w:trPr>
          <w:trHeight w:val="230"/>
        </w:trPr>
        <w:tc>
          <w:tcPr>
            <w:tcW w:w="1080" w:type="dxa"/>
          </w:tcPr>
          <w:p w14:paraId="7033D12E" w14:textId="77777777" w:rsidR="0074028A" w:rsidRDefault="0074028A">
            <w:pPr>
              <w:pStyle w:val="TableParagraph"/>
              <w:rPr>
                <w:rFonts w:ascii="Times New Roman"/>
                <w:sz w:val="16"/>
              </w:rPr>
            </w:pPr>
          </w:p>
        </w:tc>
        <w:tc>
          <w:tcPr>
            <w:tcW w:w="3802" w:type="dxa"/>
          </w:tcPr>
          <w:p w14:paraId="0EECC674" w14:textId="77777777" w:rsidR="0074028A" w:rsidRDefault="0074028A">
            <w:pPr>
              <w:pStyle w:val="TableParagraph"/>
              <w:rPr>
                <w:rFonts w:ascii="Times New Roman"/>
                <w:sz w:val="16"/>
              </w:rPr>
            </w:pPr>
          </w:p>
        </w:tc>
        <w:tc>
          <w:tcPr>
            <w:tcW w:w="4842" w:type="dxa"/>
          </w:tcPr>
          <w:p w14:paraId="2C861A8C" w14:textId="77777777" w:rsidR="0074028A" w:rsidRDefault="00723376">
            <w:pPr>
              <w:pStyle w:val="TableParagraph"/>
              <w:spacing w:line="210" w:lineRule="exact"/>
              <w:ind w:left="243"/>
              <w:rPr>
                <w:rFonts w:ascii="Arial"/>
                <w:b/>
                <w:sz w:val="20"/>
              </w:rPr>
            </w:pPr>
            <w:r>
              <w:rPr>
                <w:rFonts w:ascii="Arial"/>
                <w:b/>
                <w:sz w:val="20"/>
              </w:rPr>
              <w:t>(calculated</w:t>
            </w:r>
            <w:r>
              <w:rPr>
                <w:rFonts w:ascii="Arial"/>
                <w:b/>
                <w:spacing w:val="43"/>
                <w:sz w:val="20"/>
              </w:rPr>
              <w:t xml:space="preserve"> </w:t>
            </w:r>
            <w:r>
              <w:rPr>
                <w:rFonts w:ascii="Arial"/>
                <w:b/>
                <w:sz w:val="20"/>
              </w:rPr>
              <w:t>on</w:t>
            </w:r>
            <w:r>
              <w:rPr>
                <w:rFonts w:ascii="Arial"/>
                <w:b/>
                <w:spacing w:val="43"/>
                <w:sz w:val="20"/>
              </w:rPr>
              <w:t xml:space="preserve"> </w:t>
            </w:r>
            <w:r>
              <w:rPr>
                <w:rFonts w:ascii="Arial"/>
                <w:b/>
                <w:sz w:val="20"/>
              </w:rPr>
              <w:t>a</w:t>
            </w:r>
            <w:r>
              <w:rPr>
                <w:rFonts w:ascii="Arial"/>
                <w:b/>
                <w:spacing w:val="43"/>
                <w:sz w:val="20"/>
              </w:rPr>
              <w:t xml:space="preserve"> </w:t>
            </w:r>
            <w:r>
              <w:rPr>
                <w:rFonts w:ascii="Arial"/>
                <w:b/>
                <w:sz w:val="20"/>
              </w:rPr>
              <w:t>365</w:t>
            </w:r>
            <w:r>
              <w:rPr>
                <w:rFonts w:ascii="Arial"/>
                <w:b/>
                <w:spacing w:val="42"/>
                <w:sz w:val="20"/>
              </w:rPr>
              <w:t xml:space="preserve"> </w:t>
            </w:r>
            <w:r>
              <w:rPr>
                <w:rFonts w:ascii="Arial"/>
                <w:b/>
                <w:sz w:val="20"/>
              </w:rPr>
              <w:t>day</w:t>
            </w:r>
            <w:r>
              <w:rPr>
                <w:rFonts w:ascii="Arial"/>
                <w:b/>
                <w:spacing w:val="43"/>
                <w:sz w:val="20"/>
              </w:rPr>
              <w:t xml:space="preserve"> </w:t>
            </w:r>
            <w:r>
              <w:rPr>
                <w:rFonts w:ascii="Arial"/>
                <w:b/>
                <w:sz w:val="20"/>
              </w:rPr>
              <w:t>year)</w:t>
            </w:r>
            <w:r>
              <w:rPr>
                <w:rFonts w:ascii="Arial"/>
                <w:b/>
                <w:spacing w:val="43"/>
                <w:sz w:val="20"/>
              </w:rPr>
              <w:t xml:space="preserve"> </w:t>
            </w:r>
            <w:r>
              <w:rPr>
                <w:rFonts w:ascii="Arial"/>
                <w:b/>
                <w:sz w:val="20"/>
              </w:rPr>
              <w:t>charged</w:t>
            </w:r>
            <w:r>
              <w:rPr>
                <w:rFonts w:ascii="Arial"/>
                <w:b/>
                <w:spacing w:val="48"/>
                <w:sz w:val="20"/>
              </w:rPr>
              <w:t xml:space="preserve"> </w:t>
            </w:r>
            <w:r>
              <w:rPr>
                <w:rFonts w:ascii="Arial"/>
                <w:b/>
                <w:spacing w:val="-4"/>
                <w:sz w:val="20"/>
              </w:rPr>
              <w:t>from</w:t>
            </w:r>
          </w:p>
        </w:tc>
      </w:tr>
      <w:tr w:rsidR="0074028A" w14:paraId="1DB54FA7" w14:textId="77777777">
        <w:trPr>
          <w:trHeight w:val="230"/>
        </w:trPr>
        <w:tc>
          <w:tcPr>
            <w:tcW w:w="1080" w:type="dxa"/>
          </w:tcPr>
          <w:p w14:paraId="54C59C78" w14:textId="77777777" w:rsidR="0074028A" w:rsidRDefault="0074028A">
            <w:pPr>
              <w:pStyle w:val="TableParagraph"/>
              <w:rPr>
                <w:rFonts w:ascii="Times New Roman"/>
                <w:sz w:val="16"/>
              </w:rPr>
            </w:pPr>
          </w:p>
        </w:tc>
        <w:tc>
          <w:tcPr>
            <w:tcW w:w="3802" w:type="dxa"/>
          </w:tcPr>
          <w:p w14:paraId="3C109BBC" w14:textId="77777777" w:rsidR="0074028A" w:rsidRDefault="0074028A">
            <w:pPr>
              <w:pStyle w:val="TableParagraph"/>
              <w:rPr>
                <w:rFonts w:ascii="Times New Roman"/>
                <w:sz w:val="16"/>
              </w:rPr>
            </w:pPr>
          </w:p>
        </w:tc>
        <w:tc>
          <w:tcPr>
            <w:tcW w:w="4842" w:type="dxa"/>
          </w:tcPr>
          <w:p w14:paraId="6433439A" w14:textId="77777777" w:rsidR="0074028A" w:rsidRDefault="00723376">
            <w:pPr>
              <w:pStyle w:val="TableParagraph"/>
              <w:spacing w:line="210" w:lineRule="exact"/>
              <w:ind w:left="243"/>
              <w:rPr>
                <w:rFonts w:ascii="Arial"/>
                <w:b/>
                <w:sz w:val="20"/>
              </w:rPr>
            </w:pPr>
            <w:r>
              <w:rPr>
                <w:rFonts w:ascii="Arial"/>
                <w:b/>
                <w:sz w:val="20"/>
              </w:rPr>
              <w:t>time</w:t>
            </w:r>
            <w:r>
              <w:rPr>
                <w:rFonts w:ascii="Arial"/>
                <w:b/>
                <w:spacing w:val="45"/>
                <w:sz w:val="20"/>
              </w:rPr>
              <w:t xml:space="preserve"> </w:t>
            </w:r>
            <w:r>
              <w:rPr>
                <w:rFonts w:ascii="Arial"/>
                <w:b/>
                <w:sz w:val="20"/>
              </w:rPr>
              <w:t>to</w:t>
            </w:r>
            <w:r>
              <w:rPr>
                <w:rFonts w:ascii="Arial"/>
                <w:b/>
                <w:spacing w:val="47"/>
                <w:sz w:val="20"/>
              </w:rPr>
              <w:t xml:space="preserve"> </w:t>
            </w:r>
            <w:r>
              <w:rPr>
                <w:rFonts w:ascii="Arial"/>
                <w:b/>
                <w:sz w:val="20"/>
              </w:rPr>
              <w:t>time</w:t>
            </w:r>
            <w:r>
              <w:rPr>
                <w:rFonts w:ascii="Arial"/>
                <w:b/>
                <w:spacing w:val="46"/>
                <w:sz w:val="20"/>
              </w:rPr>
              <w:t xml:space="preserve"> </w:t>
            </w:r>
            <w:r>
              <w:rPr>
                <w:rFonts w:ascii="Arial"/>
                <w:b/>
                <w:sz w:val="20"/>
              </w:rPr>
              <w:t>by</w:t>
            </w:r>
            <w:r>
              <w:rPr>
                <w:rFonts w:ascii="Arial"/>
                <w:b/>
                <w:spacing w:val="46"/>
                <w:sz w:val="20"/>
              </w:rPr>
              <w:t xml:space="preserve"> </w:t>
            </w:r>
            <w:r>
              <w:rPr>
                <w:rFonts w:ascii="Arial"/>
                <w:b/>
                <w:sz w:val="20"/>
              </w:rPr>
              <w:t>the</w:t>
            </w:r>
            <w:r>
              <w:rPr>
                <w:rFonts w:ascii="Arial"/>
                <w:b/>
                <w:spacing w:val="45"/>
                <w:sz w:val="20"/>
              </w:rPr>
              <w:t xml:space="preserve"> </w:t>
            </w:r>
            <w:r>
              <w:rPr>
                <w:rFonts w:ascii="Arial"/>
                <w:b/>
                <w:sz w:val="20"/>
              </w:rPr>
              <w:t>Standard</w:t>
            </w:r>
            <w:r>
              <w:rPr>
                <w:rFonts w:ascii="Arial"/>
                <w:b/>
                <w:spacing w:val="47"/>
                <w:sz w:val="20"/>
              </w:rPr>
              <w:t xml:space="preserve"> </w:t>
            </w:r>
            <w:r>
              <w:rPr>
                <w:rFonts w:ascii="Arial"/>
                <w:b/>
                <w:sz w:val="20"/>
              </w:rPr>
              <w:t>Bank</w:t>
            </w:r>
            <w:r>
              <w:rPr>
                <w:rFonts w:ascii="Arial"/>
                <w:b/>
                <w:spacing w:val="46"/>
                <w:sz w:val="20"/>
              </w:rPr>
              <w:t xml:space="preserve"> </w:t>
            </w:r>
            <w:r>
              <w:rPr>
                <w:rFonts w:ascii="Arial"/>
                <w:b/>
                <w:sz w:val="20"/>
              </w:rPr>
              <w:t>of</w:t>
            </w:r>
            <w:r>
              <w:rPr>
                <w:rFonts w:ascii="Arial"/>
                <w:b/>
                <w:spacing w:val="47"/>
                <w:sz w:val="20"/>
              </w:rPr>
              <w:t xml:space="preserve"> </w:t>
            </w:r>
            <w:r>
              <w:rPr>
                <w:rFonts w:ascii="Arial"/>
                <w:b/>
                <w:spacing w:val="-2"/>
                <w:sz w:val="20"/>
              </w:rPr>
              <w:t>South</w:t>
            </w:r>
          </w:p>
        </w:tc>
      </w:tr>
      <w:tr w:rsidR="0074028A" w14:paraId="66B8524C" w14:textId="77777777">
        <w:trPr>
          <w:trHeight w:val="230"/>
        </w:trPr>
        <w:tc>
          <w:tcPr>
            <w:tcW w:w="1080" w:type="dxa"/>
          </w:tcPr>
          <w:p w14:paraId="4FBD71F0" w14:textId="77777777" w:rsidR="0074028A" w:rsidRDefault="0074028A">
            <w:pPr>
              <w:pStyle w:val="TableParagraph"/>
              <w:rPr>
                <w:rFonts w:ascii="Times New Roman"/>
                <w:sz w:val="16"/>
              </w:rPr>
            </w:pPr>
          </w:p>
        </w:tc>
        <w:tc>
          <w:tcPr>
            <w:tcW w:w="3802" w:type="dxa"/>
          </w:tcPr>
          <w:p w14:paraId="31C8EDD6" w14:textId="77777777" w:rsidR="0074028A" w:rsidRDefault="0074028A">
            <w:pPr>
              <w:pStyle w:val="TableParagraph"/>
              <w:rPr>
                <w:rFonts w:ascii="Times New Roman"/>
                <w:sz w:val="16"/>
              </w:rPr>
            </w:pPr>
          </w:p>
        </w:tc>
        <w:tc>
          <w:tcPr>
            <w:tcW w:w="4842" w:type="dxa"/>
          </w:tcPr>
          <w:p w14:paraId="045908EE" w14:textId="77777777" w:rsidR="0074028A" w:rsidRDefault="00723376">
            <w:pPr>
              <w:pStyle w:val="TableParagraph"/>
              <w:spacing w:line="210" w:lineRule="exact"/>
              <w:ind w:left="243"/>
              <w:rPr>
                <w:rFonts w:ascii="Arial"/>
                <w:b/>
                <w:sz w:val="20"/>
              </w:rPr>
            </w:pPr>
            <w:r>
              <w:rPr>
                <w:rFonts w:ascii="Arial"/>
                <w:b/>
                <w:sz w:val="20"/>
              </w:rPr>
              <w:t>Africa</w:t>
            </w:r>
            <w:r>
              <w:rPr>
                <w:rFonts w:ascii="Arial"/>
                <w:b/>
                <w:spacing w:val="11"/>
                <w:sz w:val="20"/>
              </w:rPr>
              <w:t xml:space="preserve"> </w:t>
            </w:r>
            <w:r>
              <w:rPr>
                <w:rFonts w:ascii="Arial"/>
                <w:b/>
                <w:sz w:val="20"/>
              </w:rPr>
              <w:t>Limited</w:t>
            </w:r>
            <w:r>
              <w:rPr>
                <w:rFonts w:ascii="Arial"/>
                <w:b/>
                <w:spacing w:val="12"/>
                <w:sz w:val="20"/>
              </w:rPr>
              <w:t xml:space="preserve"> </w:t>
            </w:r>
            <w:r>
              <w:rPr>
                <w:rFonts w:ascii="Arial"/>
                <w:b/>
                <w:sz w:val="20"/>
              </w:rPr>
              <w:t>(as</w:t>
            </w:r>
            <w:r>
              <w:rPr>
                <w:rFonts w:ascii="Arial"/>
                <w:b/>
                <w:spacing w:val="12"/>
                <w:sz w:val="20"/>
              </w:rPr>
              <w:t xml:space="preserve"> </w:t>
            </w:r>
            <w:r>
              <w:rPr>
                <w:rFonts w:ascii="Arial"/>
                <w:b/>
                <w:sz w:val="20"/>
              </w:rPr>
              <w:t>certified,</w:t>
            </w:r>
            <w:r>
              <w:rPr>
                <w:rFonts w:ascii="Arial"/>
                <w:b/>
                <w:spacing w:val="11"/>
                <w:sz w:val="20"/>
              </w:rPr>
              <w:t xml:space="preserve"> </w:t>
            </w:r>
            <w:r>
              <w:rPr>
                <w:rFonts w:ascii="Arial"/>
                <w:b/>
                <w:sz w:val="20"/>
              </w:rPr>
              <w:t>in</w:t>
            </w:r>
            <w:r>
              <w:rPr>
                <w:rFonts w:ascii="Arial"/>
                <w:b/>
                <w:spacing w:val="12"/>
                <w:sz w:val="20"/>
              </w:rPr>
              <w:t xml:space="preserve"> </w:t>
            </w:r>
            <w:r>
              <w:rPr>
                <w:rFonts w:ascii="Arial"/>
                <w:b/>
                <w:sz w:val="20"/>
              </w:rPr>
              <w:t>the</w:t>
            </w:r>
            <w:r>
              <w:rPr>
                <w:rFonts w:ascii="Arial"/>
                <w:b/>
                <w:spacing w:val="10"/>
                <w:sz w:val="20"/>
              </w:rPr>
              <w:t xml:space="preserve"> </w:t>
            </w:r>
            <w:r>
              <w:rPr>
                <w:rFonts w:ascii="Arial"/>
                <w:b/>
                <w:sz w:val="20"/>
              </w:rPr>
              <w:t>event</w:t>
            </w:r>
            <w:r>
              <w:rPr>
                <w:rFonts w:ascii="Arial"/>
                <w:b/>
                <w:spacing w:val="12"/>
                <w:sz w:val="20"/>
              </w:rPr>
              <w:t xml:space="preserve"> </w:t>
            </w:r>
            <w:r>
              <w:rPr>
                <w:rFonts w:ascii="Arial"/>
                <w:b/>
                <w:sz w:val="20"/>
              </w:rPr>
              <w:t>of</w:t>
            </w:r>
            <w:r>
              <w:rPr>
                <w:rFonts w:ascii="Arial"/>
                <w:b/>
                <w:spacing w:val="12"/>
                <w:sz w:val="20"/>
              </w:rPr>
              <w:t xml:space="preserve"> </w:t>
            </w:r>
            <w:r>
              <w:rPr>
                <w:rFonts w:ascii="Arial"/>
                <w:b/>
                <w:spacing w:val="-5"/>
                <w:sz w:val="20"/>
              </w:rPr>
              <w:t>any</w:t>
            </w:r>
          </w:p>
        </w:tc>
      </w:tr>
      <w:tr w:rsidR="0074028A" w14:paraId="1C93C799" w14:textId="77777777">
        <w:trPr>
          <w:trHeight w:val="229"/>
        </w:trPr>
        <w:tc>
          <w:tcPr>
            <w:tcW w:w="1080" w:type="dxa"/>
          </w:tcPr>
          <w:p w14:paraId="483A2485" w14:textId="77777777" w:rsidR="0074028A" w:rsidRDefault="0074028A">
            <w:pPr>
              <w:pStyle w:val="TableParagraph"/>
              <w:rPr>
                <w:rFonts w:ascii="Times New Roman"/>
                <w:sz w:val="16"/>
              </w:rPr>
            </w:pPr>
          </w:p>
        </w:tc>
        <w:tc>
          <w:tcPr>
            <w:tcW w:w="3802" w:type="dxa"/>
          </w:tcPr>
          <w:p w14:paraId="7997E644" w14:textId="77777777" w:rsidR="0074028A" w:rsidRDefault="0074028A">
            <w:pPr>
              <w:pStyle w:val="TableParagraph"/>
              <w:rPr>
                <w:rFonts w:ascii="Times New Roman"/>
                <w:sz w:val="16"/>
              </w:rPr>
            </w:pPr>
          </w:p>
        </w:tc>
        <w:tc>
          <w:tcPr>
            <w:tcW w:w="4842" w:type="dxa"/>
          </w:tcPr>
          <w:p w14:paraId="5369CABE" w14:textId="77777777" w:rsidR="0074028A" w:rsidRDefault="00723376">
            <w:pPr>
              <w:pStyle w:val="TableParagraph"/>
              <w:spacing w:line="209" w:lineRule="exact"/>
              <w:ind w:left="243"/>
              <w:rPr>
                <w:rFonts w:ascii="Arial"/>
                <w:b/>
                <w:sz w:val="20"/>
              </w:rPr>
            </w:pPr>
            <w:r>
              <w:rPr>
                <w:rFonts w:ascii="Arial"/>
                <w:b/>
                <w:sz w:val="20"/>
              </w:rPr>
              <w:t>dispute,</w:t>
            </w:r>
            <w:r>
              <w:rPr>
                <w:rFonts w:ascii="Arial"/>
                <w:b/>
                <w:spacing w:val="14"/>
                <w:sz w:val="20"/>
              </w:rPr>
              <w:t xml:space="preserve"> </w:t>
            </w:r>
            <w:r>
              <w:rPr>
                <w:rFonts w:ascii="Arial"/>
                <w:b/>
                <w:sz w:val="20"/>
              </w:rPr>
              <w:t>by</w:t>
            </w:r>
            <w:r>
              <w:rPr>
                <w:rFonts w:ascii="Arial"/>
                <w:b/>
                <w:spacing w:val="15"/>
                <w:sz w:val="20"/>
              </w:rPr>
              <w:t xml:space="preserve"> </w:t>
            </w:r>
            <w:r>
              <w:rPr>
                <w:rFonts w:ascii="Arial"/>
                <w:b/>
                <w:sz w:val="20"/>
              </w:rPr>
              <w:t>any</w:t>
            </w:r>
            <w:r>
              <w:rPr>
                <w:rFonts w:ascii="Arial"/>
                <w:b/>
                <w:spacing w:val="15"/>
                <w:sz w:val="20"/>
              </w:rPr>
              <w:t xml:space="preserve"> </w:t>
            </w:r>
            <w:r>
              <w:rPr>
                <w:rFonts w:ascii="Arial"/>
                <w:b/>
                <w:sz w:val="20"/>
              </w:rPr>
              <w:t>manager</w:t>
            </w:r>
            <w:r>
              <w:rPr>
                <w:rFonts w:ascii="Arial"/>
                <w:b/>
                <w:spacing w:val="17"/>
                <w:sz w:val="20"/>
              </w:rPr>
              <w:t xml:space="preserve"> </w:t>
            </w:r>
            <w:r>
              <w:rPr>
                <w:rFonts w:ascii="Arial"/>
                <w:b/>
                <w:sz w:val="20"/>
              </w:rPr>
              <w:t>of</w:t>
            </w:r>
            <w:r>
              <w:rPr>
                <w:rFonts w:ascii="Arial"/>
                <w:b/>
                <w:spacing w:val="16"/>
                <w:sz w:val="20"/>
              </w:rPr>
              <w:t xml:space="preserve"> </w:t>
            </w:r>
            <w:r>
              <w:rPr>
                <w:rFonts w:ascii="Arial"/>
                <w:b/>
                <w:sz w:val="20"/>
              </w:rPr>
              <w:t>such</w:t>
            </w:r>
            <w:r>
              <w:rPr>
                <w:rFonts w:ascii="Arial"/>
                <w:b/>
                <w:spacing w:val="16"/>
                <w:sz w:val="20"/>
              </w:rPr>
              <w:t xml:space="preserve"> </w:t>
            </w:r>
            <w:r>
              <w:rPr>
                <w:rFonts w:ascii="Arial"/>
                <w:b/>
                <w:sz w:val="20"/>
              </w:rPr>
              <w:t>bank,</w:t>
            </w:r>
            <w:r>
              <w:rPr>
                <w:rFonts w:ascii="Arial"/>
                <w:b/>
                <w:spacing w:val="15"/>
                <w:sz w:val="20"/>
              </w:rPr>
              <w:t xml:space="preserve"> </w:t>
            </w:r>
            <w:r>
              <w:rPr>
                <w:rFonts w:ascii="Arial"/>
                <w:b/>
                <w:spacing w:val="-4"/>
                <w:sz w:val="20"/>
              </w:rPr>
              <w:t>whose</w:t>
            </w:r>
          </w:p>
        </w:tc>
      </w:tr>
      <w:tr w:rsidR="0074028A" w14:paraId="1DE5143F" w14:textId="77777777">
        <w:trPr>
          <w:trHeight w:val="229"/>
        </w:trPr>
        <w:tc>
          <w:tcPr>
            <w:tcW w:w="1080" w:type="dxa"/>
          </w:tcPr>
          <w:p w14:paraId="6C5CF3A0" w14:textId="77777777" w:rsidR="0074028A" w:rsidRDefault="0074028A">
            <w:pPr>
              <w:pStyle w:val="TableParagraph"/>
              <w:rPr>
                <w:rFonts w:ascii="Times New Roman"/>
                <w:sz w:val="16"/>
              </w:rPr>
            </w:pPr>
          </w:p>
        </w:tc>
        <w:tc>
          <w:tcPr>
            <w:tcW w:w="3802" w:type="dxa"/>
          </w:tcPr>
          <w:p w14:paraId="44FB200F" w14:textId="77777777" w:rsidR="0074028A" w:rsidRDefault="0074028A">
            <w:pPr>
              <w:pStyle w:val="TableParagraph"/>
              <w:rPr>
                <w:rFonts w:ascii="Times New Roman"/>
                <w:sz w:val="16"/>
              </w:rPr>
            </w:pPr>
          </w:p>
        </w:tc>
        <w:tc>
          <w:tcPr>
            <w:tcW w:w="4842" w:type="dxa"/>
          </w:tcPr>
          <w:p w14:paraId="7109BEAE" w14:textId="77777777" w:rsidR="0074028A" w:rsidRDefault="00723376">
            <w:pPr>
              <w:pStyle w:val="TableParagraph"/>
              <w:spacing w:line="209" w:lineRule="exact"/>
              <w:ind w:left="243"/>
              <w:rPr>
                <w:rFonts w:ascii="Arial"/>
                <w:b/>
                <w:sz w:val="20"/>
              </w:rPr>
            </w:pPr>
            <w:r>
              <w:rPr>
                <w:rFonts w:ascii="Arial"/>
                <w:b/>
                <w:sz w:val="20"/>
              </w:rPr>
              <w:t>appointment</w:t>
            </w:r>
            <w:r>
              <w:rPr>
                <w:rFonts w:ascii="Arial"/>
                <w:b/>
                <w:spacing w:val="-3"/>
                <w:sz w:val="20"/>
              </w:rPr>
              <w:t xml:space="preserve"> </w:t>
            </w:r>
            <w:r>
              <w:rPr>
                <w:rFonts w:ascii="Arial"/>
                <w:b/>
                <w:sz w:val="20"/>
              </w:rPr>
              <w:t>it</w:t>
            </w:r>
            <w:r>
              <w:rPr>
                <w:rFonts w:ascii="Arial"/>
                <w:b/>
                <w:spacing w:val="-2"/>
                <w:sz w:val="20"/>
              </w:rPr>
              <w:t xml:space="preserve"> </w:t>
            </w:r>
            <w:r>
              <w:rPr>
                <w:rFonts w:ascii="Arial"/>
                <w:b/>
                <w:sz w:val="20"/>
              </w:rPr>
              <w:t>shall</w:t>
            </w:r>
            <w:r>
              <w:rPr>
                <w:rFonts w:ascii="Arial"/>
                <w:b/>
                <w:spacing w:val="-1"/>
                <w:sz w:val="20"/>
              </w:rPr>
              <w:t xml:space="preserve"> </w:t>
            </w:r>
            <w:r>
              <w:rPr>
                <w:rFonts w:ascii="Arial"/>
                <w:b/>
                <w:sz w:val="20"/>
              </w:rPr>
              <w:t>not</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necessary</w:t>
            </w:r>
            <w:r>
              <w:rPr>
                <w:rFonts w:ascii="Arial"/>
                <w:b/>
                <w:spacing w:val="-3"/>
                <w:sz w:val="20"/>
              </w:rPr>
              <w:t xml:space="preserve"> </w:t>
            </w:r>
            <w:r>
              <w:rPr>
                <w:rFonts w:ascii="Arial"/>
                <w:b/>
                <w:sz w:val="20"/>
              </w:rPr>
              <w:t xml:space="preserve">to </w:t>
            </w:r>
            <w:r>
              <w:rPr>
                <w:rFonts w:ascii="Arial"/>
                <w:b/>
                <w:spacing w:val="-2"/>
                <w:sz w:val="20"/>
              </w:rPr>
              <w:t>prove)</w:t>
            </w:r>
          </w:p>
        </w:tc>
      </w:tr>
      <w:tr w:rsidR="0074028A" w14:paraId="451C07EC" w14:textId="77777777">
        <w:trPr>
          <w:trHeight w:val="313"/>
        </w:trPr>
        <w:tc>
          <w:tcPr>
            <w:tcW w:w="1080" w:type="dxa"/>
            <w:tcBorders>
              <w:bottom w:val="single" w:sz="4" w:space="0" w:color="000000"/>
            </w:tcBorders>
          </w:tcPr>
          <w:p w14:paraId="78467240" w14:textId="77777777" w:rsidR="0074028A" w:rsidRDefault="0074028A">
            <w:pPr>
              <w:pStyle w:val="TableParagraph"/>
              <w:rPr>
                <w:rFonts w:ascii="Times New Roman"/>
                <w:sz w:val="18"/>
              </w:rPr>
            </w:pPr>
          </w:p>
        </w:tc>
        <w:tc>
          <w:tcPr>
            <w:tcW w:w="3802" w:type="dxa"/>
            <w:tcBorders>
              <w:bottom w:val="single" w:sz="4" w:space="0" w:color="000000"/>
            </w:tcBorders>
          </w:tcPr>
          <w:p w14:paraId="4199F863" w14:textId="77777777" w:rsidR="0074028A" w:rsidRDefault="0074028A">
            <w:pPr>
              <w:pStyle w:val="TableParagraph"/>
              <w:rPr>
                <w:rFonts w:ascii="Times New Roman"/>
                <w:sz w:val="18"/>
              </w:rPr>
            </w:pPr>
          </w:p>
        </w:tc>
        <w:tc>
          <w:tcPr>
            <w:tcW w:w="4842" w:type="dxa"/>
            <w:tcBorders>
              <w:bottom w:val="single" w:sz="4" w:space="0" w:color="000000"/>
            </w:tcBorders>
          </w:tcPr>
          <w:p w14:paraId="4ADAC09C" w14:textId="77777777" w:rsidR="0074028A" w:rsidRDefault="00723376">
            <w:pPr>
              <w:pStyle w:val="TableParagraph"/>
              <w:spacing w:line="227" w:lineRule="exact"/>
              <w:ind w:left="243"/>
              <w:rPr>
                <w:rFonts w:ascii="Arial"/>
                <w:b/>
                <w:sz w:val="20"/>
              </w:rPr>
            </w:pPr>
            <w:r>
              <w:rPr>
                <w:rFonts w:ascii="Arial"/>
                <w:b/>
                <w:sz w:val="20"/>
              </w:rPr>
              <w:t>for</w:t>
            </w:r>
            <w:r>
              <w:rPr>
                <w:rFonts w:ascii="Arial"/>
                <w:b/>
                <w:spacing w:val="-6"/>
                <w:sz w:val="20"/>
              </w:rPr>
              <w:t xml:space="preserve"> </w:t>
            </w:r>
            <w:r>
              <w:rPr>
                <w:rFonts w:ascii="Arial"/>
                <w:b/>
                <w:sz w:val="20"/>
              </w:rPr>
              <w:t>amounts</w:t>
            </w:r>
            <w:r>
              <w:rPr>
                <w:rFonts w:ascii="Arial"/>
                <w:b/>
                <w:spacing w:val="-5"/>
                <w:sz w:val="20"/>
              </w:rPr>
              <w:t xml:space="preserve"> </w:t>
            </w:r>
            <w:r>
              <w:rPr>
                <w:rFonts w:ascii="Arial"/>
                <w:b/>
                <w:sz w:val="20"/>
              </w:rPr>
              <w:t>due</w:t>
            </w:r>
            <w:r>
              <w:rPr>
                <w:rFonts w:ascii="Arial"/>
                <w:b/>
                <w:spacing w:val="-5"/>
                <w:sz w:val="20"/>
              </w:rPr>
              <w:t xml:space="preserve"> </w:t>
            </w:r>
            <w:r>
              <w:rPr>
                <w:rFonts w:ascii="Arial"/>
                <w:b/>
                <w:sz w:val="20"/>
              </w:rPr>
              <w:t>in</w:t>
            </w:r>
            <w:r>
              <w:rPr>
                <w:rFonts w:ascii="Arial"/>
                <w:b/>
                <w:spacing w:val="-5"/>
                <w:sz w:val="20"/>
              </w:rPr>
              <w:t xml:space="preserve"> </w:t>
            </w:r>
            <w:r>
              <w:rPr>
                <w:rFonts w:ascii="Arial"/>
                <w:b/>
                <w:spacing w:val="-2"/>
                <w:sz w:val="20"/>
              </w:rPr>
              <w:t>Rands.</w:t>
            </w:r>
          </w:p>
        </w:tc>
      </w:tr>
      <w:tr w:rsidR="0074028A" w14:paraId="4A4D1FB2" w14:textId="77777777">
        <w:trPr>
          <w:trHeight w:val="446"/>
        </w:trPr>
        <w:tc>
          <w:tcPr>
            <w:tcW w:w="1080" w:type="dxa"/>
            <w:tcBorders>
              <w:top w:val="single" w:sz="4" w:space="0" w:color="000000"/>
              <w:bottom w:val="single" w:sz="4" w:space="0" w:color="000000"/>
            </w:tcBorders>
          </w:tcPr>
          <w:p w14:paraId="5F68CE1C" w14:textId="77777777" w:rsidR="0074028A" w:rsidRDefault="00723376">
            <w:pPr>
              <w:pStyle w:val="TableParagraph"/>
              <w:spacing w:before="84"/>
              <w:ind w:left="84"/>
              <w:rPr>
                <w:rFonts w:ascii="Arial"/>
                <w:b/>
                <w:sz w:val="24"/>
              </w:rPr>
            </w:pPr>
            <w:r>
              <w:rPr>
                <w:rFonts w:ascii="Arial"/>
                <w:b/>
                <w:spacing w:val="-10"/>
                <w:sz w:val="24"/>
              </w:rPr>
              <w:t>6</w:t>
            </w:r>
          </w:p>
        </w:tc>
        <w:tc>
          <w:tcPr>
            <w:tcW w:w="3802" w:type="dxa"/>
            <w:tcBorders>
              <w:top w:val="single" w:sz="4" w:space="0" w:color="000000"/>
              <w:bottom w:val="single" w:sz="4" w:space="0" w:color="000000"/>
            </w:tcBorders>
          </w:tcPr>
          <w:p w14:paraId="52B7FF28" w14:textId="77777777" w:rsidR="0074028A" w:rsidRDefault="00723376">
            <w:pPr>
              <w:pStyle w:val="TableParagraph"/>
              <w:spacing w:before="84"/>
              <w:ind w:left="84"/>
              <w:rPr>
                <w:rFonts w:ascii="Arial"/>
                <w:b/>
                <w:sz w:val="24"/>
              </w:rPr>
            </w:pPr>
            <w:r>
              <w:rPr>
                <w:rFonts w:ascii="Arial"/>
                <w:b/>
                <w:sz w:val="24"/>
              </w:rPr>
              <w:t>Compensation</w:t>
            </w:r>
            <w:r>
              <w:rPr>
                <w:rFonts w:ascii="Arial"/>
                <w:b/>
                <w:spacing w:val="-8"/>
                <w:sz w:val="24"/>
              </w:rPr>
              <w:t xml:space="preserve"> </w:t>
            </w:r>
            <w:r>
              <w:rPr>
                <w:rFonts w:ascii="Arial"/>
                <w:b/>
                <w:spacing w:val="-2"/>
                <w:sz w:val="24"/>
              </w:rPr>
              <w:t>events</w:t>
            </w:r>
          </w:p>
        </w:tc>
        <w:tc>
          <w:tcPr>
            <w:tcW w:w="4842" w:type="dxa"/>
            <w:tcBorders>
              <w:top w:val="single" w:sz="4" w:space="0" w:color="000000"/>
              <w:bottom w:val="single" w:sz="4" w:space="0" w:color="000000"/>
            </w:tcBorders>
          </w:tcPr>
          <w:p w14:paraId="77C48C73" w14:textId="77777777" w:rsidR="0074028A" w:rsidRDefault="0074028A">
            <w:pPr>
              <w:pStyle w:val="TableParagraph"/>
              <w:rPr>
                <w:rFonts w:ascii="Times New Roman"/>
                <w:sz w:val="18"/>
              </w:rPr>
            </w:pPr>
          </w:p>
        </w:tc>
      </w:tr>
      <w:tr w:rsidR="0074028A" w14:paraId="041A2708" w14:textId="77777777">
        <w:trPr>
          <w:trHeight w:val="307"/>
        </w:trPr>
        <w:tc>
          <w:tcPr>
            <w:tcW w:w="1080" w:type="dxa"/>
            <w:tcBorders>
              <w:top w:val="single" w:sz="4" w:space="0" w:color="000000"/>
            </w:tcBorders>
          </w:tcPr>
          <w:p w14:paraId="0BC5DCB0" w14:textId="77777777" w:rsidR="0074028A" w:rsidRDefault="00723376">
            <w:pPr>
              <w:pStyle w:val="TableParagraph"/>
              <w:spacing w:before="74" w:line="214" w:lineRule="exact"/>
              <w:ind w:left="84"/>
              <w:rPr>
                <w:sz w:val="20"/>
              </w:rPr>
            </w:pPr>
            <w:r>
              <w:rPr>
                <w:spacing w:val="-2"/>
                <w:sz w:val="20"/>
              </w:rPr>
              <w:t>60.1(13)</w:t>
            </w:r>
          </w:p>
        </w:tc>
        <w:tc>
          <w:tcPr>
            <w:tcW w:w="3802" w:type="dxa"/>
            <w:tcBorders>
              <w:top w:val="single" w:sz="4" w:space="0" w:color="000000"/>
            </w:tcBorders>
          </w:tcPr>
          <w:p w14:paraId="40B00A6E" w14:textId="77777777" w:rsidR="0074028A" w:rsidRDefault="00723376">
            <w:pPr>
              <w:pStyle w:val="TableParagraph"/>
              <w:spacing w:before="74" w:line="214" w:lineRule="exact"/>
              <w:ind w:left="84"/>
              <w:rPr>
                <w:sz w:val="20"/>
              </w:rPr>
            </w:pPr>
            <w:r>
              <w:rPr>
                <w:sz w:val="20"/>
              </w:rPr>
              <w:t>The</w:t>
            </w:r>
            <w:r>
              <w:rPr>
                <w:spacing w:val="-8"/>
                <w:sz w:val="20"/>
              </w:rPr>
              <w:t xml:space="preserve"> </w:t>
            </w:r>
            <w:r>
              <w:rPr>
                <w:sz w:val="20"/>
              </w:rPr>
              <w:t>place</w:t>
            </w:r>
            <w:r>
              <w:rPr>
                <w:spacing w:val="-6"/>
                <w:sz w:val="20"/>
              </w:rPr>
              <w:t xml:space="preserve"> </w:t>
            </w:r>
            <w:r>
              <w:rPr>
                <w:sz w:val="20"/>
              </w:rPr>
              <w:t>where</w:t>
            </w:r>
            <w:r>
              <w:rPr>
                <w:spacing w:val="-6"/>
                <w:sz w:val="20"/>
              </w:rPr>
              <w:t xml:space="preserve"> </w:t>
            </w:r>
            <w:r>
              <w:rPr>
                <w:sz w:val="20"/>
              </w:rPr>
              <w:t>weather</w:t>
            </w:r>
            <w:r>
              <w:rPr>
                <w:spacing w:val="-5"/>
                <w:sz w:val="20"/>
              </w:rPr>
              <w:t xml:space="preserve"> </w:t>
            </w:r>
            <w:r>
              <w:rPr>
                <w:sz w:val="20"/>
              </w:rPr>
              <w:t>is</w:t>
            </w:r>
            <w:r>
              <w:rPr>
                <w:spacing w:val="-2"/>
                <w:sz w:val="20"/>
              </w:rPr>
              <w:t xml:space="preserve"> </w:t>
            </w:r>
            <w:r>
              <w:rPr>
                <w:sz w:val="20"/>
              </w:rPr>
              <w:t>to</w:t>
            </w:r>
            <w:r>
              <w:rPr>
                <w:spacing w:val="-7"/>
                <w:sz w:val="20"/>
              </w:rPr>
              <w:t xml:space="preserve"> </w:t>
            </w:r>
            <w:r>
              <w:rPr>
                <w:spacing w:val="-5"/>
                <w:sz w:val="20"/>
              </w:rPr>
              <w:t>be</w:t>
            </w:r>
          </w:p>
        </w:tc>
        <w:tc>
          <w:tcPr>
            <w:tcW w:w="4842" w:type="dxa"/>
            <w:tcBorders>
              <w:top w:val="single" w:sz="4" w:space="0" w:color="000000"/>
            </w:tcBorders>
          </w:tcPr>
          <w:p w14:paraId="3C8CE42B" w14:textId="77777777" w:rsidR="0074028A" w:rsidRDefault="0074028A">
            <w:pPr>
              <w:pStyle w:val="TableParagraph"/>
              <w:rPr>
                <w:rFonts w:ascii="Times New Roman"/>
                <w:sz w:val="18"/>
              </w:rPr>
            </w:pPr>
          </w:p>
        </w:tc>
      </w:tr>
      <w:tr w:rsidR="0074028A" w14:paraId="538B300B" w14:textId="77777777">
        <w:trPr>
          <w:trHeight w:val="314"/>
        </w:trPr>
        <w:tc>
          <w:tcPr>
            <w:tcW w:w="1080" w:type="dxa"/>
          </w:tcPr>
          <w:p w14:paraId="7A581679" w14:textId="77777777" w:rsidR="0074028A" w:rsidRDefault="0074028A">
            <w:pPr>
              <w:pStyle w:val="TableParagraph"/>
              <w:rPr>
                <w:rFonts w:ascii="Times New Roman"/>
                <w:sz w:val="18"/>
              </w:rPr>
            </w:pPr>
          </w:p>
        </w:tc>
        <w:tc>
          <w:tcPr>
            <w:tcW w:w="3802" w:type="dxa"/>
          </w:tcPr>
          <w:p w14:paraId="2063257B" w14:textId="77777777" w:rsidR="0074028A" w:rsidRDefault="00723376">
            <w:pPr>
              <w:pStyle w:val="TableParagraph"/>
              <w:spacing w:line="227" w:lineRule="exact"/>
              <w:ind w:left="84"/>
              <w:rPr>
                <w:sz w:val="20"/>
              </w:rPr>
            </w:pPr>
            <w:r>
              <w:rPr>
                <w:sz w:val="20"/>
              </w:rPr>
              <w:t>recorded</w:t>
            </w:r>
            <w:r>
              <w:rPr>
                <w:spacing w:val="-11"/>
                <w:sz w:val="20"/>
              </w:rPr>
              <w:t xml:space="preserve"> </w:t>
            </w:r>
            <w:r>
              <w:rPr>
                <w:spacing w:val="-5"/>
                <w:sz w:val="20"/>
              </w:rPr>
              <w:t>is:</w:t>
            </w:r>
          </w:p>
        </w:tc>
        <w:tc>
          <w:tcPr>
            <w:tcW w:w="4842" w:type="dxa"/>
          </w:tcPr>
          <w:p w14:paraId="16A1AD89" w14:textId="77777777" w:rsidR="0074028A" w:rsidRDefault="00723376">
            <w:pPr>
              <w:pStyle w:val="TableParagraph"/>
              <w:spacing w:line="227" w:lineRule="exact"/>
              <w:ind w:left="243"/>
              <w:rPr>
                <w:rFonts w:ascii="Arial"/>
                <w:b/>
                <w:sz w:val="20"/>
              </w:rPr>
            </w:pPr>
            <w:r>
              <w:rPr>
                <w:rFonts w:ascii="Arial"/>
                <w:b/>
                <w:sz w:val="20"/>
              </w:rPr>
              <w:t>Hendrina</w:t>
            </w:r>
            <w:r>
              <w:rPr>
                <w:rFonts w:ascii="Arial"/>
                <w:b/>
                <w:spacing w:val="-9"/>
                <w:sz w:val="20"/>
              </w:rPr>
              <w:t xml:space="preserve"> </w:t>
            </w:r>
            <w:r>
              <w:rPr>
                <w:rFonts w:ascii="Arial"/>
                <w:b/>
                <w:sz w:val="20"/>
              </w:rPr>
              <w:t>Power</w:t>
            </w:r>
            <w:r>
              <w:rPr>
                <w:rFonts w:ascii="Arial"/>
                <w:b/>
                <w:spacing w:val="-9"/>
                <w:sz w:val="20"/>
              </w:rPr>
              <w:t xml:space="preserve"> </w:t>
            </w:r>
            <w:r>
              <w:rPr>
                <w:rFonts w:ascii="Arial"/>
                <w:b/>
                <w:spacing w:val="-2"/>
                <w:sz w:val="20"/>
              </w:rPr>
              <w:t>station</w:t>
            </w:r>
          </w:p>
        </w:tc>
      </w:tr>
      <w:tr w:rsidR="0074028A" w14:paraId="747D4D07" w14:textId="77777777">
        <w:trPr>
          <w:trHeight w:val="314"/>
        </w:trPr>
        <w:tc>
          <w:tcPr>
            <w:tcW w:w="1080" w:type="dxa"/>
          </w:tcPr>
          <w:p w14:paraId="1DBEF695" w14:textId="77777777" w:rsidR="0074028A" w:rsidRDefault="0074028A">
            <w:pPr>
              <w:pStyle w:val="TableParagraph"/>
              <w:rPr>
                <w:rFonts w:ascii="Times New Roman"/>
                <w:sz w:val="18"/>
              </w:rPr>
            </w:pPr>
          </w:p>
        </w:tc>
        <w:tc>
          <w:tcPr>
            <w:tcW w:w="3802" w:type="dxa"/>
          </w:tcPr>
          <w:p w14:paraId="42066AC6" w14:textId="77777777" w:rsidR="0074028A" w:rsidRDefault="00723376">
            <w:pPr>
              <w:pStyle w:val="TableParagraph"/>
              <w:spacing w:before="80" w:line="214" w:lineRule="exact"/>
              <w:ind w:left="84"/>
              <w:rPr>
                <w:sz w:val="20"/>
              </w:rPr>
            </w:pPr>
            <w:r>
              <w:rPr>
                <w:sz w:val="20"/>
              </w:rPr>
              <w:t>The</w:t>
            </w:r>
            <w:r>
              <w:rPr>
                <w:spacing w:val="-9"/>
                <w:sz w:val="20"/>
              </w:rPr>
              <w:t xml:space="preserve"> </w:t>
            </w:r>
            <w:r>
              <w:rPr>
                <w:rFonts w:ascii="Arial"/>
                <w:i/>
                <w:sz w:val="20"/>
              </w:rPr>
              <w:t>weather</w:t>
            </w:r>
            <w:r>
              <w:rPr>
                <w:rFonts w:ascii="Arial"/>
                <w:i/>
                <w:spacing w:val="-7"/>
                <w:sz w:val="20"/>
              </w:rPr>
              <w:t xml:space="preserve"> </w:t>
            </w:r>
            <w:r>
              <w:rPr>
                <w:rFonts w:ascii="Arial"/>
                <w:i/>
                <w:sz w:val="20"/>
              </w:rPr>
              <w:t>measurements</w:t>
            </w:r>
            <w:r>
              <w:rPr>
                <w:rFonts w:ascii="Arial"/>
                <w:i/>
                <w:spacing w:val="-6"/>
                <w:sz w:val="20"/>
              </w:rPr>
              <w:t xml:space="preserve"> </w:t>
            </w:r>
            <w:r>
              <w:rPr>
                <w:sz w:val="20"/>
              </w:rPr>
              <w:t>to</w:t>
            </w:r>
            <w:r>
              <w:rPr>
                <w:spacing w:val="-9"/>
                <w:sz w:val="20"/>
              </w:rPr>
              <w:t xml:space="preserve"> </w:t>
            </w:r>
            <w:r>
              <w:rPr>
                <w:spacing w:val="-5"/>
                <w:sz w:val="20"/>
              </w:rPr>
              <w:t>be</w:t>
            </w:r>
          </w:p>
        </w:tc>
        <w:tc>
          <w:tcPr>
            <w:tcW w:w="4842" w:type="dxa"/>
          </w:tcPr>
          <w:p w14:paraId="0B3B140F" w14:textId="77777777" w:rsidR="0074028A" w:rsidRDefault="0074028A">
            <w:pPr>
              <w:pStyle w:val="TableParagraph"/>
              <w:rPr>
                <w:rFonts w:ascii="Times New Roman"/>
                <w:sz w:val="18"/>
              </w:rPr>
            </w:pPr>
          </w:p>
        </w:tc>
      </w:tr>
      <w:tr w:rsidR="0074028A" w14:paraId="396618EE" w14:textId="77777777">
        <w:trPr>
          <w:trHeight w:val="315"/>
        </w:trPr>
        <w:tc>
          <w:tcPr>
            <w:tcW w:w="1080" w:type="dxa"/>
          </w:tcPr>
          <w:p w14:paraId="0600ED9F" w14:textId="77777777" w:rsidR="0074028A" w:rsidRDefault="0074028A">
            <w:pPr>
              <w:pStyle w:val="TableParagraph"/>
              <w:rPr>
                <w:rFonts w:ascii="Times New Roman"/>
                <w:sz w:val="18"/>
              </w:rPr>
            </w:pPr>
          </w:p>
        </w:tc>
        <w:tc>
          <w:tcPr>
            <w:tcW w:w="3802" w:type="dxa"/>
          </w:tcPr>
          <w:p w14:paraId="6CA8ABC6" w14:textId="77777777" w:rsidR="0074028A" w:rsidRDefault="00723376">
            <w:pPr>
              <w:pStyle w:val="TableParagraph"/>
              <w:spacing w:line="227" w:lineRule="exact"/>
              <w:ind w:left="84"/>
              <w:rPr>
                <w:sz w:val="20"/>
              </w:rPr>
            </w:pPr>
            <w:r>
              <w:rPr>
                <w:sz w:val="20"/>
              </w:rPr>
              <w:t>recorded</w:t>
            </w:r>
            <w:r>
              <w:rPr>
                <w:spacing w:val="-9"/>
                <w:sz w:val="20"/>
              </w:rPr>
              <w:t xml:space="preserve"> </w:t>
            </w:r>
            <w:r>
              <w:rPr>
                <w:sz w:val="20"/>
              </w:rPr>
              <w:t>for</w:t>
            </w:r>
            <w:r>
              <w:rPr>
                <w:spacing w:val="-7"/>
                <w:sz w:val="20"/>
              </w:rPr>
              <w:t xml:space="preserve"> </w:t>
            </w:r>
            <w:r>
              <w:rPr>
                <w:sz w:val="20"/>
              </w:rPr>
              <w:t>each</w:t>
            </w:r>
            <w:r>
              <w:rPr>
                <w:spacing w:val="-8"/>
                <w:sz w:val="20"/>
              </w:rPr>
              <w:t xml:space="preserve"> </w:t>
            </w:r>
            <w:r>
              <w:rPr>
                <w:sz w:val="20"/>
              </w:rPr>
              <w:t>calendar</w:t>
            </w:r>
            <w:r>
              <w:rPr>
                <w:spacing w:val="-5"/>
                <w:sz w:val="20"/>
              </w:rPr>
              <w:t xml:space="preserve"> </w:t>
            </w:r>
            <w:r>
              <w:rPr>
                <w:sz w:val="20"/>
              </w:rPr>
              <w:t>month</w:t>
            </w:r>
            <w:r>
              <w:rPr>
                <w:spacing w:val="-7"/>
                <w:sz w:val="20"/>
              </w:rPr>
              <w:t xml:space="preserve"> </w:t>
            </w:r>
            <w:r>
              <w:rPr>
                <w:spacing w:val="-4"/>
                <w:sz w:val="20"/>
              </w:rPr>
              <w:t>are,</w:t>
            </w:r>
          </w:p>
        </w:tc>
        <w:tc>
          <w:tcPr>
            <w:tcW w:w="4842" w:type="dxa"/>
          </w:tcPr>
          <w:p w14:paraId="1DD2C1EB" w14:textId="77777777" w:rsidR="0074028A" w:rsidRDefault="00723376">
            <w:pPr>
              <w:pStyle w:val="TableParagraph"/>
              <w:spacing w:line="227" w:lineRule="exact"/>
              <w:ind w:left="243"/>
              <w:rPr>
                <w:rFonts w:ascii="Arial"/>
                <w:b/>
                <w:sz w:val="20"/>
              </w:rPr>
            </w:pPr>
            <w:r>
              <w:rPr>
                <w:rFonts w:ascii="Arial"/>
                <w:b/>
                <w:sz w:val="20"/>
              </w:rPr>
              <w:t>the</w:t>
            </w:r>
            <w:r>
              <w:rPr>
                <w:rFonts w:ascii="Arial"/>
                <w:b/>
                <w:spacing w:val="-11"/>
                <w:sz w:val="20"/>
              </w:rPr>
              <w:t xml:space="preserve"> </w:t>
            </w:r>
            <w:r>
              <w:rPr>
                <w:rFonts w:ascii="Arial"/>
                <w:b/>
                <w:sz w:val="20"/>
              </w:rPr>
              <w:t>cumulative</w:t>
            </w:r>
            <w:r>
              <w:rPr>
                <w:rFonts w:ascii="Arial"/>
                <w:b/>
                <w:spacing w:val="-9"/>
                <w:sz w:val="20"/>
              </w:rPr>
              <w:t xml:space="preserve"> </w:t>
            </w:r>
            <w:r>
              <w:rPr>
                <w:rFonts w:ascii="Arial"/>
                <w:b/>
                <w:sz w:val="20"/>
              </w:rPr>
              <w:t>rainfall</w:t>
            </w:r>
            <w:r>
              <w:rPr>
                <w:rFonts w:ascii="Arial"/>
                <w:b/>
                <w:spacing w:val="-8"/>
                <w:sz w:val="20"/>
              </w:rPr>
              <w:t xml:space="preserve"> </w:t>
            </w:r>
            <w:r>
              <w:rPr>
                <w:rFonts w:ascii="Arial"/>
                <w:b/>
                <w:spacing w:val="-4"/>
                <w:sz w:val="20"/>
              </w:rPr>
              <w:t>(mm)</w:t>
            </w:r>
          </w:p>
        </w:tc>
      </w:tr>
      <w:tr w:rsidR="0074028A" w14:paraId="30A8D5FE" w14:textId="77777777">
        <w:trPr>
          <w:trHeight w:val="315"/>
        </w:trPr>
        <w:tc>
          <w:tcPr>
            <w:tcW w:w="1080" w:type="dxa"/>
          </w:tcPr>
          <w:p w14:paraId="1CD74405" w14:textId="77777777" w:rsidR="0074028A" w:rsidRDefault="0074028A">
            <w:pPr>
              <w:pStyle w:val="TableParagraph"/>
              <w:rPr>
                <w:rFonts w:ascii="Times New Roman"/>
                <w:sz w:val="18"/>
              </w:rPr>
            </w:pPr>
          </w:p>
        </w:tc>
        <w:tc>
          <w:tcPr>
            <w:tcW w:w="3802" w:type="dxa"/>
          </w:tcPr>
          <w:p w14:paraId="09593A54" w14:textId="77777777" w:rsidR="0074028A" w:rsidRDefault="0074028A">
            <w:pPr>
              <w:pStyle w:val="TableParagraph"/>
              <w:rPr>
                <w:rFonts w:ascii="Times New Roman"/>
                <w:sz w:val="18"/>
              </w:rPr>
            </w:pPr>
          </w:p>
        </w:tc>
        <w:tc>
          <w:tcPr>
            <w:tcW w:w="4842" w:type="dxa"/>
          </w:tcPr>
          <w:p w14:paraId="3F1F5912" w14:textId="77777777" w:rsidR="0074028A" w:rsidRDefault="00723376">
            <w:pPr>
              <w:pStyle w:val="TableParagraph"/>
              <w:spacing w:before="82" w:line="214" w:lineRule="exact"/>
              <w:ind w:left="243"/>
              <w:rPr>
                <w:rFonts w:ascii="Arial"/>
                <w:b/>
                <w:sz w:val="20"/>
              </w:rPr>
            </w:pPr>
            <w:r>
              <w:rPr>
                <w:rFonts w:ascii="Arial"/>
                <w:b/>
                <w:sz w:val="20"/>
              </w:rPr>
              <w:t>the</w:t>
            </w:r>
            <w:r>
              <w:rPr>
                <w:rFonts w:ascii="Arial"/>
                <w:b/>
                <w:spacing w:val="-6"/>
                <w:sz w:val="20"/>
              </w:rPr>
              <w:t xml:space="preserve"> </w:t>
            </w:r>
            <w:r>
              <w:rPr>
                <w:rFonts w:ascii="Arial"/>
                <w:b/>
                <w:sz w:val="20"/>
              </w:rPr>
              <w:t>number</w:t>
            </w:r>
            <w:r>
              <w:rPr>
                <w:rFonts w:ascii="Arial"/>
                <w:b/>
                <w:spacing w:val="-6"/>
                <w:sz w:val="20"/>
              </w:rPr>
              <w:t xml:space="preserve"> </w:t>
            </w:r>
            <w:r>
              <w:rPr>
                <w:rFonts w:ascii="Arial"/>
                <w:b/>
                <w:sz w:val="20"/>
              </w:rPr>
              <w:t>of</w:t>
            </w:r>
            <w:r>
              <w:rPr>
                <w:rFonts w:ascii="Arial"/>
                <w:b/>
                <w:spacing w:val="-3"/>
                <w:sz w:val="20"/>
              </w:rPr>
              <w:t xml:space="preserve"> </w:t>
            </w:r>
            <w:r>
              <w:rPr>
                <w:rFonts w:ascii="Arial"/>
                <w:b/>
                <w:sz w:val="20"/>
              </w:rPr>
              <w:t>days</w:t>
            </w:r>
            <w:r>
              <w:rPr>
                <w:rFonts w:ascii="Arial"/>
                <w:b/>
                <w:spacing w:val="-6"/>
                <w:sz w:val="20"/>
              </w:rPr>
              <w:t xml:space="preserve"> </w:t>
            </w:r>
            <w:r>
              <w:rPr>
                <w:rFonts w:ascii="Arial"/>
                <w:b/>
                <w:sz w:val="20"/>
              </w:rPr>
              <w:t>with</w:t>
            </w:r>
            <w:r>
              <w:rPr>
                <w:rFonts w:ascii="Arial"/>
                <w:b/>
                <w:spacing w:val="-4"/>
                <w:sz w:val="20"/>
              </w:rPr>
              <w:t xml:space="preserve"> </w:t>
            </w:r>
            <w:r>
              <w:rPr>
                <w:rFonts w:ascii="Arial"/>
                <w:b/>
                <w:sz w:val="20"/>
              </w:rPr>
              <w:t>rainfall</w:t>
            </w:r>
            <w:r>
              <w:rPr>
                <w:rFonts w:ascii="Arial"/>
                <w:b/>
                <w:spacing w:val="-5"/>
                <w:sz w:val="20"/>
              </w:rPr>
              <w:t xml:space="preserve"> </w:t>
            </w:r>
            <w:r>
              <w:rPr>
                <w:rFonts w:ascii="Arial"/>
                <w:b/>
                <w:sz w:val="20"/>
              </w:rPr>
              <w:t>more</w:t>
            </w:r>
            <w:r>
              <w:rPr>
                <w:rFonts w:ascii="Arial"/>
                <w:b/>
                <w:spacing w:val="-6"/>
                <w:sz w:val="20"/>
              </w:rPr>
              <w:t xml:space="preserve"> </w:t>
            </w:r>
            <w:r>
              <w:rPr>
                <w:rFonts w:ascii="Arial"/>
                <w:b/>
                <w:sz w:val="20"/>
              </w:rPr>
              <w:t>than</w:t>
            </w:r>
            <w:r>
              <w:rPr>
                <w:rFonts w:ascii="Arial"/>
                <w:b/>
                <w:spacing w:val="-5"/>
                <w:sz w:val="20"/>
              </w:rPr>
              <w:t xml:space="preserve"> 10</w:t>
            </w:r>
          </w:p>
        </w:tc>
      </w:tr>
      <w:tr w:rsidR="0074028A" w14:paraId="520275CD" w14:textId="77777777">
        <w:trPr>
          <w:trHeight w:val="314"/>
        </w:trPr>
        <w:tc>
          <w:tcPr>
            <w:tcW w:w="1080" w:type="dxa"/>
          </w:tcPr>
          <w:p w14:paraId="58262B91" w14:textId="77777777" w:rsidR="0074028A" w:rsidRDefault="0074028A">
            <w:pPr>
              <w:pStyle w:val="TableParagraph"/>
              <w:rPr>
                <w:rFonts w:ascii="Times New Roman"/>
                <w:sz w:val="18"/>
              </w:rPr>
            </w:pPr>
          </w:p>
        </w:tc>
        <w:tc>
          <w:tcPr>
            <w:tcW w:w="3802" w:type="dxa"/>
          </w:tcPr>
          <w:p w14:paraId="4B623FA7" w14:textId="77777777" w:rsidR="0074028A" w:rsidRDefault="0074028A">
            <w:pPr>
              <w:pStyle w:val="TableParagraph"/>
              <w:rPr>
                <w:rFonts w:ascii="Times New Roman"/>
                <w:sz w:val="18"/>
              </w:rPr>
            </w:pPr>
          </w:p>
        </w:tc>
        <w:tc>
          <w:tcPr>
            <w:tcW w:w="4842" w:type="dxa"/>
          </w:tcPr>
          <w:p w14:paraId="1330CBAD" w14:textId="77777777" w:rsidR="0074028A" w:rsidRDefault="00723376">
            <w:pPr>
              <w:pStyle w:val="TableParagraph"/>
              <w:spacing w:line="227" w:lineRule="exact"/>
              <w:ind w:left="243"/>
              <w:rPr>
                <w:rFonts w:ascii="Arial"/>
                <w:b/>
                <w:sz w:val="20"/>
              </w:rPr>
            </w:pPr>
            <w:r>
              <w:rPr>
                <w:rFonts w:ascii="Arial"/>
                <w:b/>
                <w:spacing w:val="-5"/>
                <w:sz w:val="20"/>
              </w:rPr>
              <w:t>mm</w:t>
            </w:r>
          </w:p>
        </w:tc>
      </w:tr>
      <w:tr w:rsidR="0074028A" w14:paraId="28FAE929" w14:textId="77777777">
        <w:trPr>
          <w:trHeight w:val="314"/>
        </w:trPr>
        <w:tc>
          <w:tcPr>
            <w:tcW w:w="1080" w:type="dxa"/>
          </w:tcPr>
          <w:p w14:paraId="436E1E07" w14:textId="77777777" w:rsidR="0074028A" w:rsidRDefault="0074028A">
            <w:pPr>
              <w:pStyle w:val="TableParagraph"/>
              <w:rPr>
                <w:rFonts w:ascii="Times New Roman"/>
                <w:sz w:val="18"/>
              </w:rPr>
            </w:pPr>
          </w:p>
        </w:tc>
        <w:tc>
          <w:tcPr>
            <w:tcW w:w="3802" w:type="dxa"/>
          </w:tcPr>
          <w:p w14:paraId="7282C33D" w14:textId="77777777" w:rsidR="0074028A" w:rsidRDefault="0074028A">
            <w:pPr>
              <w:pStyle w:val="TableParagraph"/>
              <w:rPr>
                <w:rFonts w:ascii="Times New Roman"/>
                <w:sz w:val="18"/>
              </w:rPr>
            </w:pPr>
          </w:p>
        </w:tc>
        <w:tc>
          <w:tcPr>
            <w:tcW w:w="4842" w:type="dxa"/>
          </w:tcPr>
          <w:p w14:paraId="1D88ED0E" w14:textId="77777777" w:rsidR="0074028A" w:rsidRDefault="00723376">
            <w:pPr>
              <w:pStyle w:val="TableParagraph"/>
              <w:spacing w:before="80" w:line="214" w:lineRule="exact"/>
              <w:ind w:left="243"/>
              <w:rPr>
                <w:rFonts w:ascii="Arial"/>
                <w:b/>
                <w:sz w:val="20"/>
              </w:rPr>
            </w:pPr>
            <w:r>
              <w:rPr>
                <w:rFonts w:ascii="Arial"/>
                <w:b/>
                <w:sz w:val="20"/>
              </w:rPr>
              <w:t>the</w:t>
            </w:r>
            <w:r>
              <w:rPr>
                <w:rFonts w:ascii="Arial"/>
                <w:b/>
                <w:spacing w:val="-6"/>
                <w:sz w:val="20"/>
              </w:rPr>
              <w:t xml:space="preserve"> </w:t>
            </w:r>
            <w:r>
              <w:rPr>
                <w:rFonts w:ascii="Arial"/>
                <w:b/>
                <w:sz w:val="20"/>
              </w:rPr>
              <w:t>number</w:t>
            </w:r>
            <w:r>
              <w:rPr>
                <w:rFonts w:ascii="Arial"/>
                <w:b/>
                <w:spacing w:val="-7"/>
                <w:sz w:val="20"/>
              </w:rPr>
              <w:t xml:space="preserve"> </w:t>
            </w:r>
            <w:r>
              <w:rPr>
                <w:rFonts w:ascii="Arial"/>
                <w:b/>
                <w:sz w:val="20"/>
              </w:rPr>
              <w:t>of</w:t>
            </w:r>
            <w:r>
              <w:rPr>
                <w:rFonts w:ascii="Arial"/>
                <w:b/>
                <w:spacing w:val="-4"/>
                <w:sz w:val="20"/>
              </w:rPr>
              <w:t xml:space="preserve"> </w:t>
            </w:r>
            <w:r>
              <w:rPr>
                <w:rFonts w:ascii="Arial"/>
                <w:b/>
                <w:sz w:val="20"/>
              </w:rPr>
              <w:t>days</w:t>
            </w:r>
            <w:r>
              <w:rPr>
                <w:rFonts w:ascii="Arial"/>
                <w:b/>
                <w:spacing w:val="-6"/>
                <w:sz w:val="20"/>
              </w:rPr>
              <w:t xml:space="preserve"> </w:t>
            </w:r>
            <w:r>
              <w:rPr>
                <w:rFonts w:ascii="Arial"/>
                <w:b/>
                <w:sz w:val="20"/>
              </w:rPr>
              <w:t>with</w:t>
            </w:r>
            <w:r>
              <w:rPr>
                <w:rFonts w:ascii="Arial"/>
                <w:b/>
                <w:spacing w:val="-3"/>
                <w:sz w:val="20"/>
              </w:rPr>
              <w:t xml:space="preserve"> </w:t>
            </w:r>
            <w:r>
              <w:rPr>
                <w:rFonts w:ascii="Arial"/>
                <w:b/>
                <w:sz w:val="20"/>
              </w:rPr>
              <w:t>minimum</w:t>
            </w:r>
            <w:r>
              <w:rPr>
                <w:rFonts w:ascii="Arial"/>
                <w:b/>
                <w:spacing w:val="-6"/>
                <w:sz w:val="20"/>
              </w:rPr>
              <w:t xml:space="preserve"> </w:t>
            </w:r>
            <w:r>
              <w:rPr>
                <w:rFonts w:ascii="Arial"/>
                <w:b/>
                <w:spacing w:val="-5"/>
                <w:sz w:val="20"/>
              </w:rPr>
              <w:t>air</w:t>
            </w:r>
          </w:p>
        </w:tc>
      </w:tr>
      <w:tr w:rsidR="0074028A" w14:paraId="3FAF0AFA" w14:textId="77777777">
        <w:trPr>
          <w:trHeight w:val="226"/>
        </w:trPr>
        <w:tc>
          <w:tcPr>
            <w:tcW w:w="1080" w:type="dxa"/>
          </w:tcPr>
          <w:p w14:paraId="3CCF90C7" w14:textId="77777777" w:rsidR="0074028A" w:rsidRDefault="0074028A">
            <w:pPr>
              <w:pStyle w:val="TableParagraph"/>
              <w:rPr>
                <w:rFonts w:ascii="Times New Roman"/>
                <w:sz w:val="16"/>
              </w:rPr>
            </w:pPr>
          </w:p>
        </w:tc>
        <w:tc>
          <w:tcPr>
            <w:tcW w:w="3802" w:type="dxa"/>
          </w:tcPr>
          <w:p w14:paraId="01F1F5B1" w14:textId="77777777" w:rsidR="0074028A" w:rsidRDefault="0074028A">
            <w:pPr>
              <w:pStyle w:val="TableParagraph"/>
              <w:rPr>
                <w:rFonts w:ascii="Times New Roman"/>
                <w:sz w:val="16"/>
              </w:rPr>
            </w:pPr>
          </w:p>
        </w:tc>
        <w:tc>
          <w:tcPr>
            <w:tcW w:w="4842" w:type="dxa"/>
          </w:tcPr>
          <w:p w14:paraId="3A6B4125" w14:textId="77777777" w:rsidR="0074028A" w:rsidRDefault="00723376">
            <w:pPr>
              <w:pStyle w:val="TableParagraph"/>
              <w:spacing w:line="206" w:lineRule="exact"/>
              <w:ind w:left="243"/>
              <w:rPr>
                <w:rFonts w:ascii="Arial"/>
                <w:b/>
                <w:sz w:val="20"/>
              </w:rPr>
            </w:pPr>
            <w:r>
              <w:rPr>
                <w:rFonts w:ascii="Arial"/>
                <w:b/>
                <w:sz w:val="20"/>
              </w:rPr>
              <w:t>temperature</w:t>
            </w:r>
            <w:r>
              <w:rPr>
                <w:rFonts w:ascii="Arial"/>
                <w:b/>
                <w:spacing w:val="-8"/>
                <w:sz w:val="20"/>
              </w:rPr>
              <w:t xml:space="preserve"> </w:t>
            </w:r>
            <w:r>
              <w:rPr>
                <w:rFonts w:ascii="Arial"/>
                <w:b/>
                <w:sz w:val="20"/>
              </w:rPr>
              <w:t>less</w:t>
            </w:r>
            <w:r>
              <w:rPr>
                <w:rFonts w:ascii="Arial"/>
                <w:b/>
                <w:spacing w:val="-8"/>
                <w:sz w:val="20"/>
              </w:rPr>
              <w:t xml:space="preserve"> </w:t>
            </w:r>
            <w:r>
              <w:rPr>
                <w:rFonts w:ascii="Arial"/>
                <w:b/>
                <w:sz w:val="20"/>
              </w:rPr>
              <w:t>than</w:t>
            </w:r>
            <w:r>
              <w:rPr>
                <w:rFonts w:ascii="Arial"/>
                <w:b/>
                <w:spacing w:val="-4"/>
                <w:sz w:val="20"/>
              </w:rPr>
              <w:t xml:space="preserve"> </w:t>
            </w:r>
            <w:r>
              <w:rPr>
                <w:rFonts w:ascii="Arial"/>
                <w:b/>
                <w:sz w:val="20"/>
              </w:rPr>
              <w:t>0</w:t>
            </w:r>
            <w:r>
              <w:rPr>
                <w:rFonts w:ascii="Arial"/>
                <w:b/>
                <w:spacing w:val="-8"/>
                <w:sz w:val="20"/>
              </w:rPr>
              <w:t xml:space="preserve"> </w:t>
            </w:r>
            <w:r>
              <w:rPr>
                <w:rFonts w:ascii="Arial"/>
                <w:b/>
                <w:sz w:val="20"/>
              </w:rPr>
              <w:t>degrees</w:t>
            </w:r>
            <w:r>
              <w:rPr>
                <w:rFonts w:ascii="Arial"/>
                <w:b/>
                <w:spacing w:val="-7"/>
                <w:sz w:val="20"/>
              </w:rPr>
              <w:t xml:space="preserve"> </w:t>
            </w:r>
            <w:r>
              <w:rPr>
                <w:rFonts w:ascii="Arial"/>
                <w:b/>
                <w:spacing w:val="-2"/>
                <w:sz w:val="20"/>
              </w:rPr>
              <w:t>Celsius</w:t>
            </w:r>
          </w:p>
        </w:tc>
      </w:tr>
    </w:tbl>
    <w:p w14:paraId="3944DDD4" w14:textId="77777777" w:rsidR="0074028A" w:rsidRDefault="0074028A">
      <w:pPr>
        <w:pStyle w:val="TableParagraph"/>
        <w:spacing w:line="206" w:lineRule="exact"/>
        <w:rPr>
          <w:rFonts w:ascii="Arial"/>
          <w:b/>
          <w:sz w:val="20"/>
        </w:rPr>
        <w:sectPr w:rsidR="0074028A">
          <w:pgSz w:w="11910" w:h="16840"/>
          <w:pgMar w:top="1320" w:right="992" w:bottom="900" w:left="850" w:header="726" w:footer="706" w:gutter="0"/>
          <w:cols w:space="720"/>
        </w:sectPr>
      </w:pPr>
    </w:p>
    <w:p w14:paraId="21FEF305" w14:textId="77777777" w:rsidR="0074028A" w:rsidRDefault="0074028A">
      <w:pPr>
        <w:pStyle w:val="BodyText"/>
        <w:spacing w:before="11"/>
        <w:rPr>
          <w:rFonts w:ascii="Arial"/>
          <w:b/>
          <w:sz w:val="15"/>
        </w:rPr>
      </w:pPr>
    </w:p>
    <w:tbl>
      <w:tblPr>
        <w:tblW w:w="0" w:type="auto"/>
        <w:tblInd w:w="206" w:type="dxa"/>
        <w:tblLayout w:type="fixed"/>
        <w:tblCellMar>
          <w:left w:w="0" w:type="dxa"/>
          <w:right w:w="0" w:type="dxa"/>
        </w:tblCellMar>
        <w:tblLook w:val="01E0" w:firstRow="1" w:lastRow="1" w:firstColumn="1" w:lastColumn="1" w:noHBand="0" w:noVBand="0"/>
      </w:tblPr>
      <w:tblGrid>
        <w:gridCol w:w="1080"/>
        <w:gridCol w:w="3908"/>
        <w:gridCol w:w="4736"/>
      </w:tblGrid>
      <w:tr w:rsidR="0074028A" w14:paraId="3D360F79" w14:textId="77777777">
        <w:trPr>
          <w:trHeight w:val="542"/>
        </w:trPr>
        <w:tc>
          <w:tcPr>
            <w:tcW w:w="1080" w:type="dxa"/>
          </w:tcPr>
          <w:p w14:paraId="4CBDDAF6" w14:textId="77777777" w:rsidR="0074028A" w:rsidRDefault="0074028A">
            <w:pPr>
              <w:pStyle w:val="TableParagraph"/>
              <w:rPr>
                <w:rFonts w:ascii="Times New Roman"/>
                <w:sz w:val="18"/>
              </w:rPr>
            </w:pPr>
          </w:p>
        </w:tc>
        <w:tc>
          <w:tcPr>
            <w:tcW w:w="3908" w:type="dxa"/>
          </w:tcPr>
          <w:p w14:paraId="2A85E889" w14:textId="77777777" w:rsidR="0074028A" w:rsidRDefault="0074028A">
            <w:pPr>
              <w:pStyle w:val="TableParagraph"/>
              <w:rPr>
                <w:rFonts w:ascii="Times New Roman"/>
                <w:sz w:val="18"/>
              </w:rPr>
            </w:pPr>
          </w:p>
        </w:tc>
        <w:tc>
          <w:tcPr>
            <w:tcW w:w="4736" w:type="dxa"/>
          </w:tcPr>
          <w:p w14:paraId="6E368916" w14:textId="77777777" w:rsidR="0074028A" w:rsidRDefault="00723376">
            <w:pPr>
              <w:pStyle w:val="TableParagraph"/>
              <w:ind w:left="136"/>
              <w:rPr>
                <w:rFonts w:ascii="Arial"/>
                <w:b/>
                <w:sz w:val="20"/>
              </w:rPr>
            </w:pPr>
            <w:r>
              <w:rPr>
                <w:rFonts w:ascii="Arial"/>
                <w:b/>
                <w:sz w:val="20"/>
              </w:rPr>
              <w:t>the</w:t>
            </w:r>
            <w:r>
              <w:rPr>
                <w:rFonts w:ascii="Arial"/>
                <w:b/>
                <w:spacing w:val="-6"/>
                <w:sz w:val="20"/>
              </w:rPr>
              <w:t xml:space="preserve"> </w:t>
            </w:r>
            <w:r>
              <w:rPr>
                <w:rFonts w:ascii="Arial"/>
                <w:b/>
                <w:sz w:val="20"/>
              </w:rPr>
              <w:t>number</w:t>
            </w:r>
            <w:r>
              <w:rPr>
                <w:rFonts w:ascii="Arial"/>
                <w:b/>
                <w:spacing w:val="-7"/>
                <w:sz w:val="20"/>
              </w:rPr>
              <w:t xml:space="preserve"> </w:t>
            </w:r>
            <w:r>
              <w:rPr>
                <w:rFonts w:ascii="Arial"/>
                <w:b/>
                <w:sz w:val="20"/>
              </w:rPr>
              <w:t>of</w:t>
            </w:r>
            <w:r>
              <w:rPr>
                <w:rFonts w:ascii="Arial"/>
                <w:b/>
                <w:spacing w:val="-4"/>
                <w:sz w:val="20"/>
              </w:rPr>
              <w:t xml:space="preserve"> </w:t>
            </w:r>
            <w:r>
              <w:rPr>
                <w:rFonts w:ascii="Arial"/>
                <w:b/>
                <w:sz w:val="20"/>
              </w:rPr>
              <w:t>days</w:t>
            </w:r>
            <w:r>
              <w:rPr>
                <w:rFonts w:ascii="Arial"/>
                <w:b/>
                <w:spacing w:val="-6"/>
                <w:sz w:val="20"/>
              </w:rPr>
              <w:t xml:space="preserve"> </w:t>
            </w:r>
            <w:r>
              <w:rPr>
                <w:rFonts w:ascii="Arial"/>
                <w:b/>
                <w:sz w:val="20"/>
              </w:rPr>
              <w:t>with</w:t>
            </w:r>
            <w:r>
              <w:rPr>
                <w:rFonts w:ascii="Arial"/>
                <w:b/>
                <w:spacing w:val="-3"/>
                <w:sz w:val="20"/>
              </w:rPr>
              <w:t xml:space="preserve"> </w:t>
            </w:r>
            <w:r>
              <w:rPr>
                <w:rFonts w:ascii="Arial"/>
                <w:b/>
                <w:sz w:val="20"/>
              </w:rPr>
              <w:t>snow</w:t>
            </w:r>
            <w:r>
              <w:rPr>
                <w:rFonts w:ascii="Arial"/>
                <w:b/>
                <w:spacing w:val="-5"/>
                <w:sz w:val="20"/>
              </w:rPr>
              <w:t xml:space="preserve"> </w:t>
            </w:r>
            <w:r>
              <w:rPr>
                <w:rFonts w:ascii="Arial"/>
                <w:b/>
                <w:sz w:val="20"/>
              </w:rPr>
              <w:t>lying</w:t>
            </w:r>
            <w:r>
              <w:rPr>
                <w:rFonts w:ascii="Arial"/>
                <w:b/>
                <w:spacing w:val="-5"/>
                <w:sz w:val="20"/>
              </w:rPr>
              <w:t xml:space="preserve"> </w:t>
            </w:r>
            <w:r>
              <w:rPr>
                <w:rFonts w:ascii="Arial"/>
                <w:b/>
                <w:sz w:val="20"/>
              </w:rPr>
              <w:t>at</w:t>
            </w:r>
            <w:r>
              <w:rPr>
                <w:rFonts w:ascii="Arial"/>
                <w:b/>
                <w:spacing w:val="-6"/>
                <w:sz w:val="20"/>
              </w:rPr>
              <w:t xml:space="preserve"> </w:t>
            </w:r>
            <w:r>
              <w:rPr>
                <w:rFonts w:ascii="Arial"/>
                <w:b/>
                <w:sz w:val="20"/>
              </w:rPr>
              <w:t>09:00 hours South African Time</w:t>
            </w:r>
          </w:p>
        </w:tc>
      </w:tr>
      <w:tr w:rsidR="0074028A" w14:paraId="31301D08" w14:textId="77777777">
        <w:trPr>
          <w:trHeight w:val="399"/>
        </w:trPr>
        <w:tc>
          <w:tcPr>
            <w:tcW w:w="1080" w:type="dxa"/>
          </w:tcPr>
          <w:p w14:paraId="5DFC5FCF" w14:textId="77777777" w:rsidR="0074028A" w:rsidRDefault="0074028A">
            <w:pPr>
              <w:pStyle w:val="TableParagraph"/>
              <w:rPr>
                <w:rFonts w:ascii="Times New Roman"/>
                <w:sz w:val="18"/>
              </w:rPr>
            </w:pPr>
          </w:p>
        </w:tc>
        <w:tc>
          <w:tcPr>
            <w:tcW w:w="3908" w:type="dxa"/>
          </w:tcPr>
          <w:p w14:paraId="35F473A6" w14:textId="77777777" w:rsidR="0074028A" w:rsidRDefault="0074028A">
            <w:pPr>
              <w:pStyle w:val="TableParagraph"/>
              <w:rPr>
                <w:rFonts w:ascii="Times New Roman"/>
                <w:sz w:val="18"/>
              </w:rPr>
            </w:pPr>
          </w:p>
        </w:tc>
        <w:tc>
          <w:tcPr>
            <w:tcW w:w="4736" w:type="dxa"/>
          </w:tcPr>
          <w:p w14:paraId="7E056CE9" w14:textId="77777777" w:rsidR="0074028A" w:rsidRDefault="00723376">
            <w:pPr>
              <w:pStyle w:val="TableParagraph"/>
              <w:spacing w:before="82"/>
              <w:ind w:left="136"/>
              <w:rPr>
                <w:rFonts w:ascii="Arial"/>
                <w:b/>
                <w:sz w:val="20"/>
              </w:rPr>
            </w:pPr>
            <w:r>
              <w:rPr>
                <w:rFonts w:ascii="Arial"/>
                <w:b/>
                <w:sz w:val="20"/>
              </w:rPr>
              <w:t>and</w:t>
            </w:r>
            <w:r>
              <w:rPr>
                <w:rFonts w:ascii="Arial"/>
                <w:b/>
                <w:spacing w:val="-6"/>
                <w:sz w:val="20"/>
              </w:rPr>
              <w:t xml:space="preserve"> </w:t>
            </w:r>
            <w:r>
              <w:rPr>
                <w:rFonts w:ascii="Arial"/>
                <w:b/>
                <w:sz w:val="20"/>
              </w:rPr>
              <w:t>these</w:t>
            </w:r>
            <w:r>
              <w:rPr>
                <w:rFonts w:ascii="Arial"/>
                <w:b/>
                <w:spacing w:val="-6"/>
                <w:sz w:val="20"/>
              </w:rPr>
              <w:t xml:space="preserve"> </w:t>
            </w:r>
            <w:r>
              <w:rPr>
                <w:rFonts w:ascii="Arial"/>
                <w:b/>
                <w:spacing w:val="-2"/>
                <w:sz w:val="20"/>
              </w:rPr>
              <w:t>measurements:</w:t>
            </w:r>
          </w:p>
        </w:tc>
      </w:tr>
      <w:tr w:rsidR="0074028A" w14:paraId="63971F85" w14:textId="77777777">
        <w:trPr>
          <w:trHeight w:val="630"/>
        </w:trPr>
        <w:tc>
          <w:tcPr>
            <w:tcW w:w="1080" w:type="dxa"/>
          </w:tcPr>
          <w:p w14:paraId="1DD69573" w14:textId="77777777" w:rsidR="0074028A" w:rsidRDefault="0074028A">
            <w:pPr>
              <w:pStyle w:val="TableParagraph"/>
              <w:rPr>
                <w:rFonts w:ascii="Times New Roman"/>
                <w:sz w:val="18"/>
              </w:rPr>
            </w:pPr>
          </w:p>
        </w:tc>
        <w:tc>
          <w:tcPr>
            <w:tcW w:w="3908" w:type="dxa"/>
          </w:tcPr>
          <w:p w14:paraId="4C301293" w14:textId="77777777" w:rsidR="0074028A" w:rsidRDefault="00723376">
            <w:pPr>
              <w:pStyle w:val="TableParagraph"/>
              <w:spacing w:before="80"/>
              <w:ind w:left="84" w:right="115"/>
              <w:rPr>
                <w:sz w:val="20"/>
              </w:rPr>
            </w:pPr>
            <w:r>
              <w:rPr>
                <w:sz w:val="20"/>
              </w:rPr>
              <w:t>The</w:t>
            </w:r>
            <w:r>
              <w:rPr>
                <w:spacing w:val="-11"/>
                <w:sz w:val="20"/>
              </w:rPr>
              <w:t xml:space="preserve"> </w:t>
            </w:r>
            <w:r>
              <w:rPr>
                <w:rFonts w:ascii="Arial"/>
                <w:i/>
                <w:sz w:val="20"/>
              </w:rPr>
              <w:t>weather</w:t>
            </w:r>
            <w:r>
              <w:rPr>
                <w:rFonts w:ascii="Arial"/>
                <w:i/>
                <w:spacing w:val="-9"/>
                <w:sz w:val="20"/>
              </w:rPr>
              <w:t xml:space="preserve"> </w:t>
            </w:r>
            <w:r>
              <w:rPr>
                <w:rFonts w:ascii="Arial"/>
                <w:i/>
                <w:sz w:val="20"/>
              </w:rPr>
              <w:t>measurements</w:t>
            </w:r>
            <w:r>
              <w:rPr>
                <w:rFonts w:ascii="Arial"/>
                <w:i/>
                <w:spacing w:val="-9"/>
                <w:sz w:val="20"/>
              </w:rPr>
              <w:t xml:space="preserve"> </w:t>
            </w:r>
            <w:r>
              <w:rPr>
                <w:sz w:val="20"/>
              </w:rPr>
              <w:t>are</w:t>
            </w:r>
            <w:r>
              <w:rPr>
                <w:spacing w:val="-11"/>
                <w:sz w:val="20"/>
              </w:rPr>
              <w:t xml:space="preserve"> </w:t>
            </w:r>
            <w:r>
              <w:rPr>
                <w:sz w:val="20"/>
              </w:rPr>
              <w:t xml:space="preserve">supplied </w:t>
            </w:r>
            <w:r>
              <w:rPr>
                <w:spacing w:val="-6"/>
                <w:sz w:val="20"/>
              </w:rPr>
              <w:t>by</w:t>
            </w:r>
          </w:p>
        </w:tc>
        <w:tc>
          <w:tcPr>
            <w:tcW w:w="4736" w:type="dxa"/>
          </w:tcPr>
          <w:p w14:paraId="6B457B46" w14:textId="77777777" w:rsidR="0074028A" w:rsidRDefault="00723376">
            <w:pPr>
              <w:pStyle w:val="TableParagraph"/>
              <w:spacing w:before="80"/>
              <w:ind w:left="136"/>
              <w:rPr>
                <w:rFonts w:ascii="Arial"/>
                <w:b/>
                <w:sz w:val="20"/>
              </w:rPr>
            </w:pPr>
            <w:r>
              <w:rPr>
                <w:rFonts w:ascii="Arial"/>
                <w:b/>
                <w:sz w:val="20"/>
              </w:rPr>
              <w:t>Refer</w:t>
            </w:r>
            <w:r>
              <w:rPr>
                <w:rFonts w:ascii="Arial"/>
                <w:b/>
                <w:spacing w:val="-5"/>
                <w:sz w:val="20"/>
              </w:rPr>
              <w:t xml:space="preserve"> </w:t>
            </w:r>
            <w:r>
              <w:rPr>
                <w:rFonts w:ascii="Arial"/>
                <w:b/>
                <w:sz w:val="20"/>
              </w:rPr>
              <w:t>to</w:t>
            </w:r>
            <w:r>
              <w:rPr>
                <w:rFonts w:ascii="Arial"/>
                <w:b/>
                <w:spacing w:val="-3"/>
                <w:sz w:val="20"/>
              </w:rPr>
              <w:t xml:space="preserve"> </w:t>
            </w:r>
            <w:r>
              <w:rPr>
                <w:rFonts w:ascii="Arial"/>
                <w:b/>
                <w:sz w:val="20"/>
              </w:rPr>
              <w:t>part</w:t>
            </w:r>
            <w:r>
              <w:rPr>
                <w:rFonts w:ascii="Arial"/>
                <w:b/>
                <w:spacing w:val="-3"/>
                <w:sz w:val="20"/>
              </w:rPr>
              <w:t xml:space="preserve"> </w:t>
            </w:r>
            <w:r>
              <w:rPr>
                <w:rFonts w:ascii="Arial"/>
                <w:b/>
                <w:sz w:val="20"/>
              </w:rPr>
              <w:t>4</w:t>
            </w:r>
            <w:r>
              <w:rPr>
                <w:rFonts w:ascii="Arial"/>
                <w:b/>
                <w:spacing w:val="-4"/>
                <w:sz w:val="20"/>
              </w:rPr>
              <w:t xml:space="preserve"> </w:t>
            </w:r>
            <w:r>
              <w:rPr>
                <w:rFonts w:ascii="Arial"/>
                <w:b/>
                <w:sz w:val="20"/>
              </w:rPr>
              <w:t>C4</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site</w:t>
            </w:r>
            <w:r>
              <w:rPr>
                <w:rFonts w:ascii="Arial"/>
                <w:b/>
                <w:spacing w:val="-2"/>
                <w:sz w:val="20"/>
              </w:rPr>
              <w:t xml:space="preserve"> information</w:t>
            </w:r>
          </w:p>
        </w:tc>
      </w:tr>
      <w:tr w:rsidR="0074028A" w14:paraId="5ED4A909" w14:textId="77777777">
        <w:trPr>
          <w:trHeight w:val="859"/>
        </w:trPr>
        <w:tc>
          <w:tcPr>
            <w:tcW w:w="1080" w:type="dxa"/>
          </w:tcPr>
          <w:p w14:paraId="37A10B28" w14:textId="77777777" w:rsidR="0074028A" w:rsidRDefault="0074028A">
            <w:pPr>
              <w:pStyle w:val="TableParagraph"/>
              <w:rPr>
                <w:rFonts w:ascii="Times New Roman"/>
                <w:sz w:val="18"/>
              </w:rPr>
            </w:pPr>
          </w:p>
        </w:tc>
        <w:tc>
          <w:tcPr>
            <w:tcW w:w="3908" w:type="dxa"/>
          </w:tcPr>
          <w:p w14:paraId="3835CF34" w14:textId="77777777" w:rsidR="0074028A" w:rsidRDefault="00723376">
            <w:pPr>
              <w:pStyle w:val="TableParagraph"/>
              <w:spacing w:before="82"/>
              <w:ind w:left="84" w:right="115"/>
              <w:rPr>
                <w:sz w:val="20"/>
              </w:rPr>
            </w:pPr>
            <w:r>
              <w:rPr>
                <w:sz w:val="20"/>
              </w:rPr>
              <w:t xml:space="preserve">The </w:t>
            </w:r>
            <w:r>
              <w:rPr>
                <w:rFonts w:ascii="Arial"/>
                <w:i/>
                <w:sz w:val="20"/>
              </w:rPr>
              <w:t xml:space="preserve">weather data </w:t>
            </w:r>
            <w:r>
              <w:rPr>
                <w:sz w:val="20"/>
              </w:rPr>
              <w:t xml:space="preserve">are the records of past </w:t>
            </w:r>
            <w:r>
              <w:rPr>
                <w:rFonts w:ascii="Arial"/>
                <w:i/>
                <w:sz w:val="20"/>
              </w:rPr>
              <w:t>weather</w:t>
            </w:r>
            <w:r>
              <w:rPr>
                <w:rFonts w:ascii="Arial"/>
                <w:i/>
                <w:spacing w:val="-12"/>
                <w:sz w:val="20"/>
              </w:rPr>
              <w:t xml:space="preserve"> </w:t>
            </w:r>
            <w:r>
              <w:rPr>
                <w:rFonts w:ascii="Arial"/>
                <w:i/>
                <w:sz w:val="20"/>
              </w:rPr>
              <w:t>measurements</w:t>
            </w:r>
            <w:r>
              <w:rPr>
                <w:rFonts w:ascii="Arial"/>
                <w:i/>
                <w:spacing w:val="-9"/>
                <w:sz w:val="20"/>
              </w:rPr>
              <w:t xml:space="preserve"> </w:t>
            </w:r>
            <w:r>
              <w:rPr>
                <w:sz w:val="20"/>
              </w:rPr>
              <w:t>for</w:t>
            </w:r>
            <w:r>
              <w:rPr>
                <w:spacing w:val="-9"/>
                <w:sz w:val="20"/>
              </w:rPr>
              <w:t xml:space="preserve"> </w:t>
            </w:r>
            <w:r>
              <w:rPr>
                <w:sz w:val="20"/>
              </w:rPr>
              <w:t>each</w:t>
            </w:r>
            <w:r>
              <w:rPr>
                <w:spacing w:val="-12"/>
                <w:sz w:val="20"/>
              </w:rPr>
              <w:t xml:space="preserve"> </w:t>
            </w:r>
            <w:r>
              <w:rPr>
                <w:sz w:val="20"/>
              </w:rPr>
              <w:t>calendar month which were recorded at:</w:t>
            </w:r>
          </w:p>
        </w:tc>
        <w:tc>
          <w:tcPr>
            <w:tcW w:w="4736" w:type="dxa"/>
          </w:tcPr>
          <w:p w14:paraId="035AD749" w14:textId="77777777" w:rsidR="0074028A" w:rsidRDefault="0074028A">
            <w:pPr>
              <w:pStyle w:val="TableParagraph"/>
              <w:rPr>
                <w:rFonts w:ascii="Arial"/>
                <w:b/>
                <w:sz w:val="20"/>
              </w:rPr>
            </w:pPr>
          </w:p>
          <w:p w14:paraId="4F01B361" w14:textId="77777777" w:rsidR="0074028A" w:rsidRDefault="0074028A">
            <w:pPr>
              <w:pStyle w:val="TableParagraph"/>
              <w:spacing w:before="80"/>
              <w:rPr>
                <w:rFonts w:ascii="Arial"/>
                <w:b/>
                <w:sz w:val="20"/>
              </w:rPr>
            </w:pPr>
          </w:p>
          <w:p w14:paraId="0F4B825B" w14:textId="77777777" w:rsidR="0074028A" w:rsidRDefault="00723376">
            <w:pPr>
              <w:pStyle w:val="TableParagraph"/>
              <w:ind w:left="136"/>
              <w:rPr>
                <w:rFonts w:ascii="Arial"/>
                <w:b/>
                <w:sz w:val="20"/>
              </w:rPr>
            </w:pPr>
            <w:r>
              <w:rPr>
                <w:rFonts w:ascii="Arial"/>
                <w:b/>
                <w:sz w:val="20"/>
              </w:rPr>
              <w:t>Hendrina</w:t>
            </w:r>
            <w:r>
              <w:rPr>
                <w:rFonts w:ascii="Arial"/>
                <w:b/>
                <w:spacing w:val="-11"/>
                <w:sz w:val="20"/>
              </w:rPr>
              <w:t xml:space="preserve"> </w:t>
            </w:r>
            <w:r>
              <w:rPr>
                <w:rFonts w:ascii="Arial"/>
                <w:b/>
                <w:sz w:val="20"/>
              </w:rPr>
              <w:t>Power</w:t>
            </w:r>
            <w:r>
              <w:rPr>
                <w:rFonts w:ascii="Arial"/>
                <w:b/>
                <w:spacing w:val="-8"/>
                <w:sz w:val="20"/>
              </w:rPr>
              <w:t xml:space="preserve"> </w:t>
            </w:r>
            <w:r>
              <w:rPr>
                <w:rFonts w:ascii="Arial"/>
                <w:b/>
                <w:sz w:val="20"/>
              </w:rPr>
              <w:t>Station,</w:t>
            </w:r>
            <w:r>
              <w:rPr>
                <w:rFonts w:ascii="Arial"/>
                <w:b/>
                <w:spacing w:val="-8"/>
                <w:sz w:val="20"/>
              </w:rPr>
              <w:t xml:space="preserve"> </w:t>
            </w:r>
            <w:r>
              <w:rPr>
                <w:rFonts w:ascii="Arial"/>
                <w:b/>
                <w:spacing w:val="-2"/>
                <w:sz w:val="20"/>
              </w:rPr>
              <w:t>Mpumalanga</w:t>
            </w:r>
          </w:p>
        </w:tc>
      </w:tr>
      <w:tr w:rsidR="0074028A" w14:paraId="37188735" w14:textId="77777777">
        <w:trPr>
          <w:trHeight w:val="857"/>
        </w:trPr>
        <w:tc>
          <w:tcPr>
            <w:tcW w:w="1080" w:type="dxa"/>
            <w:tcBorders>
              <w:bottom w:val="single" w:sz="4" w:space="0" w:color="000000"/>
            </w:tcBorders>
          </w:tcPr>
          <w:p w14:paraId="1F659F27" w14:textId="77777777" w:rsidR="0074028A" w:rsidRDefault="0074028A">
            <w:pPr>
              <w:pStyle w:val="TableParagraph"/>
              <w:rPr>
                <w:rFonts w:ascii="Times New Roman"/>
                <w:sz w:val="18"/>
              </w:rPr>
            </w:pPr>
          </w:p>
        </w:tc>
        <w:tc>
          <w:tcPr>
            <w:tcW w:w="3908" w:type="dxa"/>
            <w:tcBorders>
              <w:bottom w:val="single" w:sz="4" w:space="0" w:color="000000"/>
            </w:tcBorders>
          </w:tcPr>
          <w:p w14:paraId="18976FB1" w14:textId="77777777" w:rsidR="0074028A" w:rsidRDefault="00723376">
            <w:pPr>
              <w:pStyle w:val="TableParagraph"/>
              <w:spacing w:before="82"/>
              <w:ind w:left="84"/>
              <w:rPr>
                <w:sz w:val="20"/>
              </w:rPr>
            </w:pPr>
            <w:r>
              <w:rPr>
                <w:sz w:val="20"/>
              </w:rPr>
              <w:t>and</w:t>
            </w:r>
            <w:r>
              <w:rPr>
                <w:spacing w:val="-8"/>
                <w:sz w:val="20"/>
              </w:rPr>
              <w:t xml:space="preserve"> </w:t>
            </w:r>
            <w:r>
              <w:rPr>
                <w:sz w:val="20"/>
              </w:rPr>
              <w:t>which</w:t>
            </w:r>
            <w:r>
              <w:rPr>
                <w:spacing w:val="-6"/>
                <w:sz w:val="20"/>
              </w:rPr>
              <w:t xml:space="preserve"> </w:t>
            </w:r>
            <w:r>
              <w:rPr>
                <w:sz w:val="20"/>
              </w:rPr>
              <w:t>are</w:t>
            </w:r>
            <w:r>
              <w:rPr>
                <w:spacing w:val="-7"/>
                <w:sz w:val="20"/>
              </w:rPr>
              <w:t xml:space="preserve"> </w:t>
            </w:r>
            <w:r>
              <w:rPr>
                <w:sz w:val="20"/>
              </w:rPr>
              <w:t>available</w:t>
            </w:r>
            <w:r>
              <w:rPr>
                <w:spacing w:val="-8"/>
                <w:sz w:val="20"/>
              </w:rPr>
              <w:t xml:space="preserve"> </w:t>
            </w:r>
            <w:r>
              <w:rPr>
                <w:spacing w:val="-2"/>
                <w:sz w:val="20"/>
              </w:rPr>
              <w:t>from:</w:t>
            </w:r>
          </w:p>
        </w:tc>
        <w:tc>
          <w:tcPr>
            <w:tcW w:w="4736" w:type="dxa"/>
            <w:tcBorders>
              <w:bottom w:val="single" w:sz="4" w:space="0" w:color="000000"/>
            </w:tcBorders>
          </w:tcPr>
          <w:p w14:paraId="04A48896" w14:textId="77777777" w:rsidR="0074028A" w:rsidRDefault="00723376">
            <w:pPr>
              <w:pStyle w:val="TableParagraph"/>
              <w:spacing w:before="82"/>
              <w:ind w:left="136" w:right="154"/>
              <w:rPr>
                <w:rFonts w:ascii="Arial"/>
                <w:b/>
                <w:i/>
                <w:sz w:val="20"/>
              </w:rPr>
            </w:pPr>
            <w:r>
              <w:rPr>
                <w:rFonts w:ascii="Arial"/>
                <w:b/>
                <w:sz w:val="20"/>
              </w:rPr>
              <w:t>the South African Weather Bureau and included</w:t>
            </w:r>
            <w:r>
              <w:rPr>
                <w:rFonts w:ascii="Arial"/>
                <w:b/>
                <w:spacing w:val="-7"/>
                <w:sz w:val="20"/>
              </w:rPr>
              <w:t xml:space="preserve"> </w:t>
            </w:r>
            <w:r>
              <w:rPr>
                <w:rFonts w:ascii="Arial"/>
                <w:b/>
                <w:sz w:val="20"/>
              </w:rPr>
              <w:t>in</w:t>
            </w:r>
            <w:r>
              <w:rPr>
                <w:rFonts w:ascii="Arial"/>
                <w:b/>
                <w:spacing w:val="-6"/>
                <w:sz w:val="20"/>
              </w:rPr>
              <w:t xml:space="preserve"> </w:t>
            </w:r>
            <w:r>
              <w:rPr>
                <w:rFonts w:ascii="Arial"/>
                <w:b/>
                <w:sz w:val="20"/>
              </w:rPr>
              <w:t>Annexure</w:t>
            </w:r>
            <w:r>
              <w:rPr>
                <w:rFonts w:ascii="Arial"/>
                <w:b/>
                <w:spacing w:val="-5"/>
                <w:sz w:val="20"/>
              </w:rPr>
              <w:t xml:space="preserve"> </w:t>
            </w:r>
            <w:r>
              <w:rPr>
                <w:rFonts w:ascii="Arial"/>
                <w:b/>
                <w:sz w:val="20"/>
              </w:rPr>
              <w:t>A</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this</w:t>
            </w:r>
            <w:r>
              <w:rPr>
                <w:rFonts w:ascii="Arial"/>
                <w:b/>
                <w:spacing w:val="-8"/>
                <w:sz w:val="20"/>
              </w:rPr>
              <w:t xml:space="preserve"> </w:t>
            </w:r>
            <w:r>
              <w:rPr>
                <w:rFonts w:ascii="Arial"/>
                <w:b/>
                <w:sz w:val="20"/>
              </w:rPr>
              <w:t>Contract</w:t>
            </w:r>
            <w:r>
              <w:rPr>
                <w:rFonts w:ascii="Arial"/>
                <w:b/>
                <w:spacing w:val="-6"/>
                <w:sz w:val="20"/>
              </w:rPr>
              <w:t xml:space="preserve"> </w:t>
            </w:r>
            <w:r>
              <w:rPr>
                <w:rFonts w:ascii="Arial"/>
                <w:b/>
                <w:sz w:val="20"/>
              </w:rPr>
              <w:t xml:space="preserve">Data provided by the </w:t>
            </w:r>
            <w:r>
              <w:rPr>
                <w:rFonts w:ascii="Arial"/>
                <w:b/>
                <w:i/>
                <w:sz w:val="20"/>
              </w:rPr>
              <w:t>Employer</w:t>
            </w:r>
          </w:p>
        </w:tc>
      </w:tr>
      <w:tr w:rsidR="0074028A" w14:paraId="59F34F09" w14:textId="77777777">
        <w:trPr>
          <w:trHeight w:val="1228"/>
        </w:trPr>
        <w:tc>
          <w:tcPr>
            <w:tcW w:w="1080" w:type="dxa"/>
            <w:tcBorders>
              <w:top w:val="single" w:sz="4" w:space="0" w:color="000000"/>
              <w:bottom w:val="single" w:sz="4" w:space="0" w:color="000000"/>
            </w:tcBorders>
            <w:shd w:val="clear" w:color="auto" w:fill="D9D9D9"/>
          </w:tcPr>
          <w:p w14:paraId="4307D63E" w14:textId="77777777" w:rsidR="0074028A" w:rsidRDefault="00723376">
            <w:pPr>
              <w:pStyle w:val="TableParagraph"/>
              <w:spacing w:before="83"/>
              <w:ind w:left="84"/>
              <w:rPr>
                <w:sz w:val="20"/>
              </w:rPr>
            </w:pPr>
            <w:r>
              <w:rPr>
                <w:spacing w:val="-2"/>
                <w:sz w:val="20"/>
              </w:rPr>
              <w:t>60.1(13)</w:t>
            </w:r>
          </w:p>
        </w:tc>
        <w:tc>
          <w:tcPr>
            <w:tcW w:w="3908" w:type="dxa"/>
            <w:tcBorders>
              <w:top w:val="single" w:sz="4" w:space="0" w:color="000000"/>
              <w:bottom w:val="single" w:sz="4" w:space="0" w:color="000000"/>
            </w:tcBorders>
          </w:tcPr>
          <w:p w14:paraId="1EB2E822" w14:textId="77777777" w:rsidR="0074028A" w:rsidRDefault="00723376">
            <w:pPr>
              <w:pStyle w:val="TableParagraph"/>
              <w:spacing w:before="83"/>
              <w:ind w:left="84" w:right="115"/>
              <w:rPr>
                <w:sz w:val="20"/>
              </w:rPr>
            </w:pPr>
            <w:r>
              <w:rPr>
                <w:sz w:val="20"/>
              </w:rPr>
              <w:t>Assumed</w:t>
            </w:r>
            <w:r>
              <w:rPr>
                <w:spacing w:val="-7"/>
                <w:sz w:val="20"/>
              </w:rPr>
              <w:t xml:space="preserve"> </w:t>
            </w:r>
            <w:r>
              <w:rPr>
                <w:sz w:val="20"/>
              </w:rPr>
              <w:t>values</w:t>
            </w:r>
            <w:r>
              <w:rPr>
                <w:spacing w:val="-8"/>
                <w:sz w:val="20"/>
              </w:rPr>
              <w:t xml:space="preserve"> </w:t>
            </w:r>
            <w:r>
              <w:rPr>
                <w:sz w:val="20"/>
              </w:rPr>
              <w:t>for</w:t>
            </w:r>
            <w:r>
              <w:rPr>
                <w:spacing w:val="-8"/>
                <w:sz w:val="20"/>
              </w:rPr>
              <w:t xml:space="preserve"> </w:t>
            </w:r>
            <w:r>
              <w:rPr>
                <w:sz w:val="20"/>
              </w:rPr>
              <w:t>the</w:t>
            </w:r>
            <w:r>
              <w:rPr>
                <w:spacing w:val="-9"/>
                <w:sz w:val="20"/>
              </w:rPr>
              <w:t xml:space="preserve"> </w:t>
            </w:r>
            <w:r>
              <w:rPr>
                <w:sz w:val="20"/>
              </w:rPr>
              <w:t>ten</w:t>
            </w:r>
            <w:r>
              <w:rPr>
                <w:spacing w:val="-7"/>
                <w:sz w:val="20"/>
              </w:rPr>
              <w:t xml:space="preserve"> </w:t>
            </w:r>
            <w:r>
              <w:rPr>
                <w:sz w:val="20"/>
              </w:rPr>
              <w:t>year</w:t>
            </w:r>
            <w:r>
              <w:rPr>
                <w:spacing w:val="-8"/>
                <w:sz w:val="20"/>
              </w:rPr>
              <w:t xml:space="preserve"> </w:t>
            </w:r>
            <w:r>
              <w:rPr>
                <w:sz w:val="20"/>
              </w:rPr>
              <w:t xml:space="preserve">return </w:t>
            </w:r>
            <w:r>
              <w:rPr>
                <w:rFonts w:ascii="Arial"/>
                <w:i/>
                <w:sz w:val="20"/>
              </w:rPr>
              <w:t xml:space="preserve">weather data </w:t>
            </w:r>
            <w:r>
              <w:rPr>
                <w:sz w:val="20"/>
              </w:rPr>
              <w:t xml:space="preserve">for each </w:t>
            </w:r>
            <w:r>
              <w:rPr>
                <w:rFonts w:ascii="Arial"/>
                <w:i/>
                <w:sz w:val="20"/>
              </w:rPr>
              <w:t>weather measurement</w:t>
            </w:r>
            <w:r>
              <w:rPr>
                <w:rFonts w:ascii="Arial"/>
                <w:i/>
                <w:spacing w:val="-8"/>
                <w:sz w:val="20"/>
              </w:rPr>
              <w:t xml:space="preserve"> </w:t>
            </w:r>
            <w:r>
              <w:rPr>
                <w:sz w:val="20"/>
              </w:rPr>
              <w:t>for</w:t>
            </w:r>
            <w:r>
              <w:rPr>
                <w:spacing w:val="-9"/>
                <w:sz w:val="20"/>
              </w:rPr>
              <w:t xml:space="preserve"> </w:t>
            </w:r>
            <w:r>
              <w:rPr>
                <w:sz w:val="20"/>
              </w:rPr>
              <w:t>each</w:t>
            </w:r>
            <w:r>
              <w:rPr>
                <w:spacing w:val="-9"/>
                <w:sz w:val="20"/>
              </w:rPr>
              <w:t xml:space="preserve"> </w:t>
            </w:r>
            <w:r>
              <w:rPr>
                <w:sz w:val="20"/>
              </w:rPr>
              <w:t>calendar</w:t>
            </w:r>
            <w:r>
              <w:rPr>
                <w:spacing w:val="-9"/>
                <w:sz w:val="20"/>
              </w:rPr>
              <w:t xml:space="preserve"> </w:t>
            </w:r>
            <w:r>
              <w:rPr>
                <w:sz w:val="20"/>
              </w:rPr>
              <w:t xml:space="preserve">month </w:t>
            </w:r>
            <w:r>
              <w:rPr>
                <w:spacing w:val="-4"/>
                <w:sz w:val="20"/>
              </w:rPr>
              <w:t>are:</w:t>
            </w:r>
          </w:p>
        </w:tc>
        <w:tc>
          <w:tcPr>
            <w:tcW w:w="4736" w:type="dxa"/>
            <w:tcBorders>
              <w:top w:val="single" w:sz="4" w:space="0" w:color="000000"/>
              <w:bottom w:val="single" w:sz="4" w:space="0" w:color="000000"/>
            </w:tcBorders>
          </w:tcPr>
          <w:p w14:paraId="50803180" w14:textId="77777777" w:rsidR="0074028A" w:rsidRDefault="00723376">
            <w:pPr>
              <w:pStyle w:val="TableParagraph"/>
              <w:spacing w:before="83"/>
              <w:ind w:left="136"/>
              <w:rPr>
                <w:rFonts w:ascii="Arial"/>
                <w:b/>
                <w:sz w:val="20"/>
              </w:rPr>
            </w:pPr>
            <w:r>
              <w:rPr>
                <w:rFonts w:ascii="Arial"/>
                <w:b/>
                <w:sz w:val="20"/>
              </w:rPr>
              <w:t>As</w:t>
            </w:r>
            <w:r>
              <w:rPr>
                <w:rFonts w:ascii="Arial"/>
                <w:b/>
                <w:spacing w:val="-6"/>
                <w:sz w:val="20"/>
              </w:rPr>
              <w:t xml:space="preserve"> </w:t>
            </w:r>
            <w:r>
              <w:rPr>
                <w:rFonts w:ascii="Arial"/>
                <w:b/>
                <w:sz w:val="20"/>
              </w:rPr>
              <w:t>stated</w:t>
            </w:r>
            <w:r>
              <w:rPr>
                <w:rFonts w:ascii="Arial"/>
                <w:b/>
                <w:spacing w:val="-5"/>
                <w:sz w:val="20"/>
              </w:rPr>
              <w:t xml:space="preserve"> </w:t>
            </w:r>
            <w:r>
              <w:rPr>
                <w:rFonts w:ascii="Arial"/>
                <w:b/>
                <w:sz w:val="20"/>
              </w:rPr>
              <w:t>in</w:t>
            </w:r>
            <w:r>
              <w:rPr>
                <w:rFonts w:ascii="Arial"/>
                <w:b/>
                <w:spacing w:val="-4"/>
                <w:sz w:val="20"/>
              </w:rPr>
              <w:t xml:space="preserve"> </w:t>
            </w:r>
            <w:r>
              <w:rPr>
                <w:rFonts w:ascii="Arial"/>
                <w:b/>
                <w:sz w:val="20"/>
              </w:rPr>
              <w:t>Annexure</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to</w:t>
            </w:r>
            <w:r>
              <w:rPr>
                <w:rFonts w:ascii="Arial"/>
                <w:b/>
                <w:spacing w:val="-5"/>
                <w:sz w:val="20"/>
              </w:rPr>
              <w:t xml:space="preserve"> </w:t>
            </w:r>
            <w:r>
              <w:rPr>
                <w:rFonts w:ascii="Arial"/>
                <w:b/>
                <w:sz w:val="20"/>
              </w:rPr>
              <w:t>this</w:t>
            </w:r>
            <w:r>
              <w:rPr>
                <w:rFonts w:ascii="Arial"/>
                <w:b/>
                <w:spacing w:val="-7"/>
                <w:sz w:val="20"/>
              </w:rPr>
              <w:t xml:space="preserve"> </w:t>
            </w:r>
            <w:r>
              <w:rPr>
                <w:rFonts w:ascii="Arial"/>
                <w:b/>
                <w:sz w:val="20"/>
              </w:rPr>
              <w:t>Contract</w:t>
            </w:r>
            <w:r>
              <w:rPr>
                <w:rFonts w:ascii="Arial"/>
                <w:b/>
                <w:spacing w:val="-5"/>
                <w:sz w:val="20"/>
              </w:rPr>
              <w:t xml:space="preserve"> </w:t>
            </w:r>
            <w:r>
              <w:rPr>
                <w:rFonts w:ascii="Arial"/>
                <w:b/>
                <w:sz w:val="20"/>
              </w:rPr>
              <w:t xml:space="preserve">Data provided by the </w:t>
            </w:r>
            <w:r>
              <w:rPr>
                <w:rFonts w:ascii="Arial"/>
                <w:b/>
                <w:i/>
                <w:sz w:val="20"/>
              </w:rPr>
              <w:t>Employer</w:t>
            </w:r>
            <w:r>
              <w:rPr>
                <w:rFonts w:ascii="Arial"/>
                <w:b/>
                <w:sz w:val="20"/>
              </w:rPr>
              <w:t>.</w:t>
            </w:r>
          </w:p>
          <w:p w14:paraId="60F7CA79" w14:textId="77777777" w:rsidR="0074028A" w:rsidRDefault="0074028A">
            <w:pPr>
              <w:pStyle w:val="TableParagraph"/>
              <w:spacing w:before="3"/>
              <w:rPr>
                <w:rFonts w:ascii="Arial"/>
                <w:b/>
                <w:sz w:val="20"/>
              </w:rPr>
            </w:pPr>
          </w:p>
          <w:p w14:paraId="1D1F6F08" w14:textId="77777777" w:rsidR="0074028A" w:rsidRDefault="00723376">
            <w:pPr>
              <w:pStyle w:val="TableParagraph"/>
              <w:ind w:left="136" w:right="154"/>
              <w:rPr>
                <w:rFonts w:ascii="Arial"/>
                <w:b/>
                <w:sz w:val="16"/>
              </w:rPr>
            </w:pPr>
            <w:r>
              <w:rPr>
                <w:rFonts w:ascii="Arial"/>
                <w:b/>
                <w:sz w:val="16"/>
              </w:rPr>
              <w:t>Note:</w:t>
            </w:r>
            <w:r>
              <w:rPr>
                <w:rFonts w:ascii="Arial"/>
                <w:b/>
                <w:spacing w:val="38"/>
                <w:sz w:val="16"/>
              </w:rPr>
              <w:t xml:space="preserve"> </w:t>
            </w:r>
            <w:r>
              <w:rPr>
                <w:rFonts w:ascii="Arial"/>
                <w:b/>
                <w:sz w:val="16"/>
              </w:rPr>
              <w:t>If</w:t>
            </w:r>
            <w:r>
              <w:rPr>
                <w:rFonts w:ascii="Arial"/>
                <w:b/>
                <w:spacing w:val="-4"/>
                <w:sz w:val="16"/>
              </w:rPr>
              <w:t xml:space="preserve"> </w:t>
            </w:r>
            <w:r>
              <w:rPr>
                <w:rFonts w:ascii="Arial"/>
                <w:b/>
                <w:sz w:val="16"/>
              </w:rPr>
              <w:t>this</w:t>
            </w:r>
            <w:r>
              <w:rPr>
                <w:rFonts w:ascii="Arial"/>
                <w:b/>
                <w:spacing w:val="-4"/>
                <w:sz w:val="16"/>
              </w:rPr>
              <w:t xml:space="preserve"> </w:t>
            </w:r>
            <w:r>
              <w:rPr>
                <w:rFonts w:ascii="Arial"/>
                <w:b/>
                <w:sz w:val="16"/>
              </w:rPr>
              <w:t>arrangement</w:t>
            </w:r>
            <w:r>
              <w:rPr>
                <w:rFonts w:ascii="Arial"/>
                <w:b/>
                <w:spacing w:val="-4"/>
                <w:sz w:val="16"/>
              </w:rPr>
              <w:t xml:space="preserve"> </w:t>
            </w:r>
            <w:r>
              <w:rPr>
                <w:rFonts w:ascii="Arial"/>
                <w:b/>
                <w:sz w:val="16"/>
              </w:rPr>
              <w:t>is</w:t>
            </w:r>
            <w:r>
              <w:rPr>
                <w:rFonts w:ascii="Arial"/>
                <w:b/>
                <w:spacing w:val="-6"/>
                <w:sz w:val="16"/>
              </w:rPr>
              <w:t xml:space="preserve"> </w:t>
            </w:r>
            <w:r>
              <w:rPr>
                <w:rFonts w:ascii="Arial"/>
                <w:b/>
                <w:sz w:val="16"/>
              </w:rPr>
              <w:t>used,</w:t>
            </w:r>
            <w:r>
              <w:rPr>
                <w:rFonts w:ascii="Arial"/>
                <w:b/>
                <w:spacing w:val="-5"/>
                <w:sz w:val="16"/>
              </w:rPr>
              <w:t xml:space="preserve"> </w:t>
            </w:r>
            <w:r>
              <w:rPr>
                <w:rFonts w:ascii="Arial"/>
                <w:b/>
                <w:sz w:val="16"/>
              </w:rPr>
              <w:t>delete</w:t>
            </w:r>
            <w:r>
              <w:rPr>
                <w:rFonts w:ascii="Arial"/>
                <w:b/>
                <w:spacing w:val="-4"/>
                <w:sz w:val="16"/>
              </w:rPr>
              <w:t xml:space="preserve"> </w:t>
            </w:r>
            <w:r>
              <w:rPr>
                <w:rFonts w:ascii="Arial"/>
                <w:b/>
                <w:sz w:val="16"/>
              </w:rPr>
              <w:t>the</w:t>
            </w:r>
            <w:r>
              <w:rPr>
                <w:rFonts w:ascii="Arial"/>
                <w:b/>
                <w:spacing w:val="-5"/>
                <w:sz w:val="16"/>
              </w:rPr>
              <w:t xml:space="preserve"> </w:t>
            </w:r>
            <w:r>
              <w:rPr>
                <w:rFonts w:ascii="Arial"/>
                <w:b/>
                <w:sz w:val="16"/>
              </w:rPr>
              <w:t>rows</w:t>
            </w:r>
            <w:r>
              <w:rPr>
                <w:rFonts w:ascii="Arial"/>
                <w:b/>
                <w:spacing w:val="-4"/>
                <w:sz w:val="16"/>
              </w:rPr>
              <w:t xml:space="preserve"> </w:t>
            </w:r>
            <w:r>
              <w:rPr>
                <w:rFonts w:ascii="Arial"/>
                <w:b/>
                <w:sz w:val="16"/>
              </w:rPr>
              <w:t>above for 60.1(13) and delete this note.</w:t>
            </w:r>
          </w:p>
        </w:tc>
      </w:tr>
      <w:tr w:rsidR="0074028A" w14:paraId="74CFB758" w14:textId="77777777">
        <w:trPr>
          <w:trHeight w:val="1089"/>
        </w:trPr>
        <w:tc>
          <w:tcPr>
            <w:tcW w:w="1080" w:type="dxa"/>
            <w:tcBorders>
              <w:top w:val="single" w:sz="4" w:space="0" w:color="000000"/>
              <w:bottom w:val="single" w:sz="4" w:space="0" w:color="000000"/>
            </w:tcBorders>
          </w:tcPr>
          <w:p w14:paraId="662BF0E5" w14:textId="77777777" w:rsidR="0074028A" w:rsidRDefault="00723376">
            <w:pPr>
              <w:pStyle w:val="TableParagraph"/>
              <w:spacing w:before="84"/>
              <w:ind w:left="84"/>
              <w:rPr>
                <w:rFonts w:ascii="Arial"/>
                <w:b/>
                <w:sz w:val="24"/>
              </w:rPr>
            </w:pPr>
            <w:r>
              <w:rPr>
                <w:rFonts w:ascii="Arial"/>
                <w:b/>
                <w:spacing w:val="-10"/>
                <w:sz w:val="24"/>
              </w:rPr>
              <w:t>7</w:t>
            </w:r>
          </w:p>
        </w:tc>
        <w:tc>
          <w:tcPr>
            <w:tcW w:w="3908" w:type="dxa"/>
            <w:tcBorders>
              <w:top w:val="single" w:sz="4" w:space="0" w:color="000000"/>
              <w:bottom w:val="single" w:sz="4" w:space="0" w:color="000000"/>
            </w:tcBorders>
          </w:tcPr>
          <w:p w14:paraId="3EC57F39" w14:textId="77777777" w:rsidR="0074028A" w:rsidRDefault="00723376">
            <w:pPr>
              <w:pStyle w:val="TableParagraph"/>
              <w:spacing w:before="84"/>
              <w:ind w:left="84"/>
              <w:rPr>
                <w:rFonts w:ascii="Arial"/>
                <w:b/>
                <w:sz w:val="24"/>
              </w:rPr>
            </w:pPr>
            <w:r>
              <w:rPr>
                <w:rFonts w:ascii="Arial"/>
                <w:b/>
                <w:spacing w:val="-2"/>
                <w:sz w:val="24"/>
              </w:rPr>
              <w:t>Title</w:t>
            </w:r>
          </w:p>
        </w:tc>
        <w:tc>
          <w:tcPr>
            <w:tcW w:w="4736" w:type="dxa"/>
            <w:tcBorders>
              <w:top w:val="single" w:sz="4" w:space="0" w:color="000000"/>
              <w:bottom w:val="single" w:sz="4" w:space="0" w:color="000000"/>
            </w:tcBorders>
          </w:tcPr>
          <w:p w14:paraId="39AE751D" w14:textId="77777777" w:rsidR="0074028A" w:rsidRDefault="00723376">
            <w:pPr>
              <w:pStyle w:val="TableParagraph"/>
              <w:spacing w:before="83"/>
              <w:ind w:left="136"/>
              <w:rPr>
                <w:rFonts w:ascii="Arial"/>
                <w:b/>
                <w:sz w:val="20"/>
              </w:rPr>
            </w:pPr>
            <w:r>
              <w:rPr>
                <w:rFonts w:ascii="Arial"/>
                <w:b/>
                <w:sz w:val="20"/>
              </w:rPr>
              <w:t>There is no reference to Contract Data in this section</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core</w:t>
            </w:r>
            <w:r>
              <w:rPr>
                <w:rFonts w:ascii="Arial"/>
                <w:b/>
                <w:spacing w:val="-6"/>
                <w:sz w:val="20"/>
              </w:rPr>
              <w:t xml:space="preserve"> </w:t>
            </w:r>
            <w:r>
              <w:rPr>
                <w:rFonts w:ascii="Arial"/>
                <w:b/>
                <w:sz w:val="20"/>
              </w:rPr>
              <w:t>clauses</w:t>
            </w:r>
            <w:r>
              <w:rPr>
                <w:rFonts w:ascii="Arial"/>
                <w:b/>
                <w:spacing w:val="-5"/>
                <w:sz w:val="20"/>
              </w:rPr>
              <w:t xml:space="preserve"> </w:t>
            </w:r>
            <w:r>
              <w:rPr>
                <w:rFonts w:ascii="Arial"/>
                <w:b/>
                <w:sz w:val="20"/>
              </w:rPr>
              <w:t>and</w:t>
            </w:r>
            <w:r>
              <w:rPr>
                <w:rFonts w:ascii="Arial"/>
                <w:b/>
                <w:spacing w:val="-5"/>
                <w:sz w:val="20"/>
              </w:rPr>
              <w:t xml:space="preserve"> </w:t>
            </w:r>
            <w:r>
              <w:rPr>
                <w:rFonts w:ascii="Arial"/>
                <w:b/>
                <w:sz w:val="20"/>
              </w:rPr>
              <w:t>terms</w:t>
            </w:r>
            <w:r>
              <w:rPr>
                <w:rFonts w:ascii="Arial"/>
                <w:b/>
                <w:spacing w:val="-6"/>
                <w:sz w:val="20"/>
              </w:rPr>
              <w:t xml:space="preserve"> </w:t>
            </w:r>
            <w:r>
              <w:rPr>
                <w:rFonts w:ascii="Arial"/>
                <w:b/>
                <w:sz w:val="20"/>
              </w:rPr>
              <w:t>in</w:t>
            </w:r>
            <w:r>
              <w:rPr>
                <w:rFonts w:ascii="Arial"/>
                <w:b/>
                <w:spacing w:val="-4"/>
                <w:sz w:val="20"/>
              </w:rPr>
              <w:t xml:space="preserve"> </w:t>
            </w:r>
            <w:r>
              <w:rPr>
                <w:rFonts w:ascii="Arial"/>
                <w:b/>
                <w:sz w:val="20"/>
              </w:rPr>
              <w:t>italics used</w:t>
            </w:r>
            <w:r>
              <w:rPr>
                <w:rFonts w:ascii="Arial"/>
                <w:b/>
                <w:spacing w:val="-5"/>
                <w:sz w:val="20"/>
              </w:rPr>
              <w:t xml:space="preserve"> </w:t>
            </w:r>
            <w:r>
              <w:rPr>
                <w:rFonts w:ascii="Arial"/>
                <w:b/>
                <w:sz w:val="20"/>
              </w:rPr>
              <w:t>in</w:t>
            </w:r>
            <w:r>
              <w:rPr>
                <w:rFonts w:ascii="Arial"/>
                <w:b/>
                <w:spacing w:val="-5"/>
                <w:sz w:val="20"/>
              </w:rPr>
              <w:t xml:space="preserve"> </w:t>
            </w:r>
            <w:r>
              <w:rPr>
                <w:rFonts w:ascii="Arial"/>
                <w:b/>
                <w:sz w:val="20"/>
              </w:rPr>
              <w:t>this</w:t>
            </w:r>
            <w:r>
              <w:rPr>
                <w:rFonts w:ascii="Arial"/>
                <w:b/>
                <w:spacing w:val="-4"/>
                <w:sz w:val="20"/>
              </w:rPr>
              <w:t xml:space="preserve"> </w:t>
            </w:r>
            <w:r>
              <w:rPr>
                <w:rFonts w:ascii="Arial"/>
                <w:b/>
                <w:sz w:val="20"/>
              </w:rPr>
              <w:t>section</w:t>
            </w:r>
            <w:r>
              <w:rPr>
                <w:rFonts w:ascii="Arial"/>
                <w:b/>
                <w:spacing w:val="-3"/>
                <w:sz w:val="20"/>
              </w:rPr>
              <w:t xml:space="preserve"> </w:t>
            </w:r>
            <w:r>
              <w:rPr>
                <w:rFonts w:ascii="Arial"/>
                <w:b/>
                <w:sz w:val="20"/>
              </w:rPr>
              <w:t>are</w:t>
            </w:r>
            <w:r>
              <w:rPr>
                <w:rFonts w:ascii="Arial"/>
                <w:b/>
                <w:spacing w:val="-4"/>
                <w:sz w:val="20"/>
              </w:rPr>
              <w:t xml:space="preserve"> </w:t>
            </w:r>
            <w:r>
              <w:rPr>
                <w:rFonts w:ascii="Arial"/>
                <w:b/>
                <w:sz w:val="20"/>
              </w:rPr>
              <w:t>identified</w:t>
            </w:r>
            <w:r>
              <w:rPr>
                <w:rFonts w:ascii="Arial"/>
                <w:b/>
                <w:spacing w:val="-5"/>
                <w:sz w:val="20"/>
              </w:rPr>
              <w:t xml:space="preserve"> </w:t>
            </w:r>
            <w:r>
              <w:rPr>
                <w:rFonts w:ascii="Arial"/>
                <w:b/>
                <w:sz w:val="20"/>
              </w:rPr>
              <w:t>elsewhere</w:t>
            </w:r>
            <w:r>
              <w:rPr>
                <w:rFonts w:ascii="Arial"/>
                <w:b/>
                <w:spacing w:val="-6"/>
                <w:sz w:val="20"/>
              </w:rPr>
              <w:t xml:space="preserve"> </w:t>
            </w:r>
            <w:r>
              <w:rPr>
                <w:rFonts w:ascii="Arial"/>
                <w:b/>
                <w:sz w:val="20"/>
              </w:rPr>
              <w:t>in this Contract Data.</w:t>
            </w:r>
          </w:p>
        </w:tc>
      </w:tr>
      <w:tr w:rsidR="0074028A" w14:paraId="78A460AB" w14:textId="77777777">
        <w:trPr>
          <w:trHeight w:val="445"/>
        </w:trPr>
        <w:tc>
          <w:tcPr>
            <w:tcW w:w="1080" w:type="dxa"/>
            <w:tcBorders>
              <w:top w:val="single" w:sz="4" w:space="0" w:color="000000"/>
              <w:bottom w:val="single" w:sz="4" w:space="0" w:color="000000"/>
            </w:tcBorders>
          </w:tcPr>
          <w:p w14:paraId="5FB994B1" w14:textId="77777777" w:rsidR="0074028A" w:rsidRDefault="00723376">
            <w:pPr>
              <w:pStyle w:val="TableParagraph"/>
              <w:spacing w:before="86"/>
              <w:ind w:left="84"/>
              <w:rPr>
                <w:rFonts w:ascii="Arial"/>
                <w:b/>
                <w:sz w:val="24"/>
              </w:rPr>
            </w:pPr>
            <w:r>
              <w:rPr>
                <w:rFonts w:ascii="Arial"/>
                <w:b/>
                <w:spacing w:val="-10"/>
                <w:sz w:val="24"/>
              </w:rPr>
              <w:t>8</w:t>
            </w:r>
          </w:p>
        </w:tc>
        <w:tc>
          <w:tcPr>
            <w:tcW w:w="3908" w:type="dxa"/>
            <w:tcBorders>
              <w:top w:val="single" w:sz="4" w:space="0" w:color="000000"/>
              <w:bottom w:val="single" w:sz="4" w:space="0" w:color="000000"/>
            </w:tcBorders>
          </w:tcPr>
          <w:p w14:paraId="6D8A2F87" w14:textId="77777777" w:rsidR="0074028A" w:rsidRDefault="00723376">
            <w:pPr>
              <w:pStyle w:val="TableParagraph"/>
              <w:spacing w:before="86"/>
              <w:ind w:left="84"/>
              <w:rPr>
                <w:rFonts w:ascii="Arial"/>
                <w:b/>
                <w:sz w:val="24"/>
              </w:rPr>
            </w:pPr>
            <w:r>
              <w:rPr>
                <w:rFonts w:ascii="Arial"/>
                <w:b/>
                <w:sz w:val="24"/>
              </w:rPr>
              <w:t>Risks</w:t>
            </w:r>
            <w:r>
              <w:rPr>
                <w:rFonts w:ascii="Arial"/>
                <w:b/>
                <w:spacing w:val="-5"/>
                <w:sz w:val="24"/>
              </w:rPr>
              <w:t xml:space="preserve"> </w:t>
            </w:r>
            <w:r>
              <w:rPr>
                <w:rFonts w:ascii="Arial"/>
                <w:b/>
                <w:sz w:val="24"/>
              </w:rPr>
              <w:t>and</w:t>
            </w:r>
            <w:r>
              <w:rPr>
                <w:rFonts w:ascii="Arial"/>
                <w:b/>
                <w:spacing w:val="-3"/>
                <w:sz w:val="24"/>
              </w:rPr>
              <w:t xml:space="preserve"> </w:t>
            </w:r>
            <w:r>
              <w:rPr>
                <w:rFonts w:ascii="Arial"/>
                <w:b/>
                <w:spacing w:val="-2"/>
                <w:sz w:val="24"/>
              </w:rPr>
              <w:t>insurance</w:t>
            </w:r>
          </w:p>
        </w:tc>
        <w:tc>
          <w:tcPr>
            <w:tcW w:w="4736" w:type="dxa"/>
            <w:tcBorders>
              <w:top w:val="single" w:sz="4" w:space="0" w:color="000000"/>
              <w:bottom w:val="single" w:sz="4" w:space="0" w:color="000000"/>
            </w:tcBorders>
          </w:tcPr>
          <w:p w14:paraId="694E3717" w14:textId="77777777" w:rsidR="0074028A" w:rsidRDefault="0074028A">
            <w:pPr>
              <w:pStyle w:val="TableParagraph"/>
              <w:rPr>
                <w:rFonts w:ascii="Times New Roman"/>
                <w:sz w:val="18"/>
              </w:rPr>
            </w:pPr>
          </w:p>
        </w:tc>
      </w:tr>
      <w:tr w:rsidR="0074028A" w14:paraId="108269C3" w14:textId="77777777">
        <w:trPr>
          <w:trHeight w:val="400"/>
        </w:trPr>
        <w:tc>
          <w:tcPr>
            <w:tcW w:w="1080" w:type="dxa"/>
            <w:tcBorders>
              <w:top w:val="single" w:sz="4" w:space="0" w:color="000000"/>
              <w:bottom w:val="single" w:sz="4" w:space="0" w:color="000000"/>
            </w:tcBorders>
            <w:shd w:val="clear" w:color="auto" w:fill="D9D9D9"/>
          </w:tcPr>
          <w:p w14:paraId="551D6EDD" w14:textId="77777777" w:rsidR="0074028A" w:rsidRDefault="00723376">
            <w:pPr>
              <w:pStyle w:val="TableParagraph"/>
              <w:spacing w:before="86"/>
              <w:ind w:left="84"/>
              <w:rPr>
                <w:sz w:val="20"/>
              </w:rPr>
            </w:pPr>
            <w:r>
              <w:rPr>
                <w:spacing w:val="-4"/>
                <w:sz w:val="20"/>
              </w:rPr>
              <w:t>80.1</w:t>
            </w:r>
          </w:p>
        </w:tc>
        <w:tc>
          <w:tcPr>
            <w:tcW w:w="3908" w:type="dxa"/>
            <w:tcBorders>
              <w:top w:val="single" w:sz="4" w:space="0" w:color="000000"/>
              <w:bottom w:val="single" w:sz="4" w:space="0" w:color="000000"/>
            </w:tcBorders>
          </w:tcPr>
          <w:p w14:paraId="6533001B" w14:textId="77777777" w:rsidR="0074028A" w:rsidRDefault="00723376">
            <w:pPr>
              <w:pStyle w:val="TableParagraph"/>
              <w:spacing w:before="86"/>
              <w:ind w:left="84"/>
              <w:rPr>
                <w:sz w:val="20"/>
              </w:rPr>
            </w:pPr>
            <w:r>
              <w:rPr>
                <w:sz w:val="20"/>
              </w:rPr>
              <w:t>These</w:t>
            </w:r>
            <w:r>
              <w:rPr>
                <w:spacing w:val="-9"/>
                <w:sz w:val="20"/>
              </w:rPr>
              <w:t xml:space="preserve"> </w:t>
            </w:r>
            <w:r>
              <w:rPr>
                <w:sz w:val="20"/>
              </w:rPr>
              <w:t>are</w:t>
            </w:r>
            <w:r>
              <w:rPr>
                <w:spacing w:val="-7"/>
                <w:sz w:val="20"/>
              </w:rPr>
              <w:t xml:space="preserve"> </w:t>
            </w:r>
            <w:r>
              <w:rPr>
                <w:sz w:val="20"/>
              </w:rPr>
              <w:t>additional</w:t>
            </w:r>
            <w:r>
              <w:rPr>
                <w:spacing w:val="-5"/>
                <w:sz w:val="20"/>
              </w:rPr>
              <w:t xml:space="preserve"> </w:t>
            </w:r>
            <w:r>
              <w:rPr>
                <w:rFonts w:ascii="Arial"/>
                <w:i/>
                <w:sz w:val="20"/>
              </w:rPr>
              <w:t>Employer</w:t>
            </w:r>
            <w:r>
              <w:rPr>
                <w:sz w:val="20"/>
              </w:rPr>
              <w:t>'s</w:t>
            </w:r>
            <w:r>
              <w:rPr>
                <w:spacing w:val="-6"/>
                <w:sz w:val="20"/>
              </w:rPr>
              <w:t xml:space="preserve"> </w:t>
            </w:r>
            <w:r>
              <w:rPr>
                <w:spacing w:val="-4"/>
                <w:sz w:val="20"/>
              </w:rPr>
              <w:t>risks</w:t>
            </w:r>
          </w:p>
        </w:tc>
        <w:tc>
          <w:tcPr>
            <w:tcW w:w="4736" w:type="dxa"/>
            <w:tcBorders>
              <w:top w:val="single" w:sz="4" w:space="0" w:color="000000"/>
              <w:bottom w:val="single" w:sz="4" w:space="0" w:color="000000"/>
            </w:tcBorders>
          </w:tcPr>
          <w:p w14:paraId="7097F442" w14:textId="77777777" w:rsidR="0074028A" w:rsidRDefault="00723376">
            <w:pPr>
              <w:pStyle w:val="TableParagraph"/>
              <w:spacing w:before="86"/>
              <w:ind w:left="136"/>
              <w:rPr>
                <w:rFonts w:ascii="Arial"/>
                <w:b/>
                <w:sz w:val="20"/>
              </w:rPr>
            </w:pPr>
            <w:r>
              <w:rPr>
                <w:rFonts w:ascii="Arial"/>
                <w:b/>
                <w:sz w:val="20"/>
              </w:rPr>
              <w:t>Are</w:t>
            </w:r>
            <w:r>
              <w:rPr>
                <w:rFonts w:ascii="Arial"/>
                <w:b/>
                <w:spacing w:val="-7"/>
                <w:sz w:val="20"/>
              </w:rPr>
              <w:t xml:space="preserve"> </w:t>
            </w:r>
            <w:r>
              <w:rPr>
                <w:rFonts w:ascii="Arial"/>
                <w:b/>
                <w:sz w:val="20"/>
              </w:rPr>
              <w:t>as</w:t>
            </w:r>
            <w:r>
              <w:rPr>
                <w:rFonts w:ascii="Arial"/>
                <w:b/>
                <w:spacing w:val="-6"/>
                <w:sz w:val="20"/>
              </w:rPr>
              <w:t xml:space="preserve"> </w:t>
            </w:r>
            <w:r>
              <w:rPr>
                <w:rFonts w:ascii="Arial"/>
                <w:b/>
                <w:sz w:val="20"/>
              </w:rPr>
              <w:t>referenced</w:t>
            </w:r>
            <w:r>
              <w:rPr>
                <w:rFonts w:ascii="Arial"/>
                <w:b/>
                <w:spacing w:val="-5"/>
                <w:sz w:val="20"/>
              </w:rPr>
              <w:t xml:space="preserve"> </w:t>
            </w:r>
            <w:r>
              <w:rPr>
                <w:rFonts w:ascii="Arial"/>
                <w:b/>
                <w:sz w:val="20"/>
              </w:rPr>
              <w:t>by</w:t>
            </w:r>
            <w:r>
              <w:rPr>
                <w:rFonts w:ascii="Arial"/>
                <w:b/>
                <w:spacing w:val="-6"/>
                <w:sz w:val="20"/>
              </w:rPr>
              <w:t xml:space="preserve"> </w:t>
            </w:r>
            <w:r>
              <w:rPr>
                <w:rFonts w:ascii="Arial"/>
                <w:b/>
                <w:sz w:val="20"/>
              </w:rPr>
              <w:t>the</w:t>
            </w:r>
            <w:r>
              <w:rPr>
                <w:rFonts w:ascii="Arial"/>
                <w:b/>
                <w:spacing w:val="-4"/>
                <w:sz w:val="20"/>
              </w:rPr>
              <w:t xml:space="preserve"> </w:t>
            </w:r>
            <w:r>
              <w:rPr>
                <w:rFonts w:ascii="Arial"/>
                <w:b/>
                <w:sz w:val="20"/>
              </w:rPr>
              <w:t>Risk</w:t>
            </w:r>
            <w:r>
              <w:rPr>
                <w:rFonts w:ascii="Arial"/>
                <w:b/>
                <w:spacing w:val="-5"/>
                <w:sz w:val="20"/>
              </w:rPr>
              <w:t xml:space="preserve"> </w:t>
            </w:r>
            <w:r>
              <w:rPr>
                <w:rFonts w:ascii="Arial"/>
                <w:b/>
                <w:spacing w:val="-2"/>
                <w:sz w:val="20"/>
              </w:rPr>
              <w:t>register</w:t>
            </w:r>
          </w:p>
        </w:tc>
      </w:tr>
      <w:tr w:rsidR="0074028A" w14:paraId="0CA6BEA6" w14:textId="77777777">
        <w:trPr>
          <w:trHeight w:val="1089"/>
        </w:trPr>
        <w:tc>
          <w:tcPr>
            <w:tcW w:w="1080" w:type="dxa"/>
            <w:tcBorders>
              <w:top w:val="single" w:sz="4" w:space="0" w:color="000000"/>
              <w:bottom w:val="single" w:sz="4" w:space="0" w:color="000000"/>
            </w:tcBorders>
          </w:tcPr>
          <w:p w14:paraId="762012F6" w14:textId="77777777" w:rsidR="0074028A" w:rsidRDefault="00723376">
            <w:pPr>
              <w:pStyle w:val="TableParagraph"/>
              <w:spacing w:before="86"/>
              <w:ind w:left="84"/>
              <w:rPr>
                <w:rFonts w:ascii="Arial"/>
                <w:b/>
                <w:sz w:val="24"/>
              </w:rPr>
            </w:pPr>
            <w:r>
              <w:rPr>
                <w:rFonts w:ascii="Arial"/>
                <w:b/>
                <w:spacing w:val="-10"/>
                <w:sz w:val="24"/>
              </w:rPr>
              <w:t>9</w:t>
            </w:r>
          </w:p>
        </w:tc>
        <w:tc>
          <w:tcPr>
            <w:tcW w:w="3908" w:type="dxa"/>
            <w:tcBorders>
              <w:top w:val="single" w:sz="4" w:space="0" w:color="000000"/>
              <w:bottom w:val="single" w:sz="4" w:space="0" w:color="000000"/>
            </w:tcBorders>
          </w:tcPr>
          <w:p w14:paraId="47845F41" w14:textId="77777777" w:rsidR="0074028A" w:rsidRDefault="00723376">
            <w:pPr>
              <w:pStyle w:val="TableParagraph"/>
              <w:spacing w:before="86"/>
              <w:ind w:left="84"/>
              <w:rPr>
                <w:rFonts w:ascii="Arial"/>
                <w:b/>
                <w:sz w:val="24"/>
              </w:rPr>
            </w:pPr>
            <w:r>
              <w:rPr>
                <w:rFonts w:ascii="Arial"/>
                <w:b/>
                <w:spacing w:val="-2"/>
                <w:sz w:val="24"/>
              </w:rPr>
              <w:t>Termination</w:t>
            </w:r>
          </w:p>
        </w:tc>
        <w:tc>
          <w:tcPr>
            <w:tcW w:w="4736" w:type="dxa"/>
            <w:tcBorders>
              <w:top w:val="single" w:sz="4" w:space="0" w:color="000000"/>
              <w:bottom w:val="single" w:sz="4" w:space="0" w:color="000000"/>
            </w:tcBorders>
          </w:tcPr>
          <w:p w14:paraId="3C470C11" w14:textId="77777777" w:rsidR="0074028A" w:rsidRDefault="00723376">
            <w:pPr>
              <w:pStyle w:val="TableParagraph"/>
              <w:spacing w:before="83"/>
              <w:ind w:left="136"/>
              <w:rPr>
                <w:rFonts w:ascii="Arial"/>
                <w:b/>
                <w:sz w:val="20"/>
              </w:rPr>
            </w:pPr>
            <w:r>
              <w:rPr>
                <w:rFonts w:ascii="Arial"/>
                <w:b/>
                <w:sz w:val="20"/>
              </w:rPr>
              <w:t>There is no reference to Contract Data in this section</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core</w:t>
            </w:r>
            <w:r>
              <w:rPr>
                <w:rFonts w:ascii="Arial"/>
                <w:b/>
                <w:spacing w:val="-6"/>
                <w:sz w:val="20"/>
              </w:rPr>
              <w:t xml:space="preserve"> </w:t>
            </w:r>
            <w:r>
              <w:rPr>
                <w:rFonts w:ascii="Arial"/>
                <w:b/>
                <w:sz w:val="20"/>
              </w:rPr>
              <w:t>clauses</w:t>
            </w:r>
            <w:r>
              <w:rPr>
                <w:rFonts w:ascii="Arial"/>
                <w:b/>
                <w:spacing w:val="-7"/>
                <w:sz w:val="20"/>
              </w:rPr>
              <w:t xml:space="preserve"> </w:t>
            </w:r>
            <w:r>
              <w:rPr>
                <w:rFonts w:ascii="Arial"/>
                <w:b/>
                <w:sz w:val="20"/>
              </w:rPr>
              <w:t>and</w:t>
            </w:r>
            <w:r>
              <w:rPr>
                <w:rFonts w:ascii="Arial"/>
                <w:b/>
                <w:spacing w:val="-5"/>
                <w:sz w:val="20"/>
              </w:rPr>
              <w:t xml:space="preserve"> </w:t>
            </w:r>
            <w:r>
              <w:rPr>
                <w:rFonts w:ascii="Arial"/>
                <w:b/>
                <w:sz w:val="20"/>
              </w:rPr>
              <w:t>terms</w:t>
            </w:r>
            <w:r>
              <w:rPr>
                <w:rFonts w:ascii="Arial"/>
                <w:b/>
                <w:spacing w:val="-6"/>
                <w:sz w:val="20"/>
              </w:rPr>
              <w:t xml:space="preserve"> </w:t>
            </w:r>
            <w:r>
              <w:rPr>
                <w:rFonts w:ascii="Arial"/>
                <w:b/>
                <w:sz w:val="20"/>
              </w:rPr>
              <w:t>in</w:t>
            </w:r>
            <w:r>
              <w:rPr>
                <w:rFonts w:ascii="Arial"/>
                <w:b/>
                <w:spacing w:val="-4"/>
                <w:sz w:val="20"/>
              </w:rPr>
              <w:t xml:space="preserve"> </w:t>
            </w:r>
            <w:r>
              <w:rPr>
                <w:rFonts w:ascii="Arial"/>
                <w:b/>
                <w:sz w:val="20"/>
              </w:rPr>
              <w:t>italics used</w:t>
            </w:r>
            <w:r>
              <w:rPr>
                <w:rFonts w:ascii="Arial"/>
                <w:b/>
                <w:spacing w:val="-5"/>
                <w:sz w:val="20"/>
              </w:rPr>
              <w:t xml:space="preserve"> </w:t>
            </w:r>
            <w:r>
              <w:rPr>
                <w:rFonts w:ascii="Arial"/>
                <w:b/>
                <w:sz w:val="20"/>
              </w:rPr>
              <w:t>in</w:t>
            </w:r>
            <w:r>
              <w:rPr>
                <w:rFonts w:ascii="Arial"/>
                <w:b/>
                <w:spacing w:val="-6"/>
                <w:sz w:val="20"/>
              </w:rPr>
              <w:t xml:space="preserve"> </w:t>
            </w:r>
            <w:r>
              <w:rPr>
                <w:rFonts w:ascii="Arial"/>
                <w:b/>
                <w:sz w:val="20"/>
              </w:rPr>
              <w:t>this</w:t>
            </w:r>
            <w:r>
              <w:rPr>
                <w:rFonts w:ascii="Arial"/>
                <w:b/>
                <w:spacing w:val="-4"/>
                <w:sz w:val="20"/>
              </w:rPr>
              <w:t xml:space="preserve"> </w:t>
            </w:r>
            <w:r>
              <w:rPr>
                <w:rFonts w:ascii="Arial"/>
                <w:b/>
                <w:sz w:val="20"/>
              </w:rPr>
              <w:t>section</w:t>
            </w:r>
            <w:r>
              <w:rPr>
                <w:rFonts w:ascii="Arial"/>
                <w:b/>
                <w:spacing w:val="-3"/>
                <w:sz w:val="20"/>
              </w:rPr>
              <w:t xml:space="preserve"> </w:t>
            </w:r>
            <w:r>
              <w:rPr>
                <w:rFonts w:ascii="Arial"/>
                <w:b/>
                <w:sz w:val="20"/>
              </w:rPr>
              <w:t>are</w:t>
            </w:r>
            <w:r>
              <w:rPr>
                <w:rFonts w:ascii="Arial"/>
                <w:b/>
                <w:spacing w:val="-4"/>
                <w:sz w:val="20"/>
              </w:rPr>
              <w:t xml:space="preserve"> </w:t>
            </w:r>
            <w:r>
              <w:rPr>
                <w:rFonts w:ascii="Arial"/>
                <w:b/>
                <w:sz w:val="20"/>
              </w:rPr>
              <w:t>identified</w:t>
            </w:r>
            <w:r>
              <w:rPr>
                <w:rFonts w:ascii="Arial"/>
                <w:b/>
                <w:spacing w:val="-6"/>
                <w:sz w:val="20"/>
              </w:rPr>
              <w:t xml:space="preserve"> </w:t>
            </w:r>
            <w:r>
              <w:rPr>
                <w:rFonts w:ascii="Arial"/>
                <w:b/>
                <w:sz w:val="20"/>
              </w:rPr>
              <w:t>elsewhere</w:t>
            </w:r>
            <w:r>
              <w:rPr>
                <w:rFonts w:ascii="Arial"/>
                <w:b/>
                <w:spacing w:val="-6"/>
                <w:sz w:val="20"/>
              </w:rPr>
              <w:t xml:space="preserve"> </w:t>
            </w:r>
            <w:r>
              <w:rPr>
                <w:rFonts w:ascii="Arial"/>
                <w:b/>
                <w:sz w:val="20"/>
              </w:rPr>
              <w:t>in this Contract Data.</w:t>
            </w:r>
          </w:p>
        </w:tc>
      </w:tr>
      <w:tr w:rsidR="0074028A" w14:paraId="04C2745D" w14:textId="77777777">
        <w:trPr>
          <w:trHeight w:val="446"/>
        </w:trPr>
        <w:tc>
          <w:tcPr>
            <w:tcW w:w="1080" w:type="dxa"/>
            <w:tcBorders>
              <w:top w:val="single" w:sz="4" w:space="0" w:color="000000"/>
              <w:bottom w:val="single" w:sz="4" w:space="0" w:color="000000"/>
            </w:tcBorders>
          </w:tcPr>
          <w:p w14:paraId="73EC8AF1" w14:textId="77777777" w:rsidR="0074028A" w:rsidRDefault="00723376">
            <w:pPr>
              <w:pStyle w:val="TableParagraph"/>
              <w:spacing w:before="87"/>
              <w:ind w:left="84"/>
              <w:rPr>
                <w:rFonts w:ascii="Arial"/>
                <w:b/>
                <w:sz w:val="24"/>
              </w:rPr>
            </w:pPr>
            <w:r>
              <w:rPr>
                <w:rFonts w:ascii="Arial"/>
                <w:b/>
                <w:spacing w:val="-5"/>
                <w:sz w:val="24"/>
              </w:rPr>
              <w:t>10</w:t>
            </w:r>
          </w:p>
        </w:tc>
        <w:tc>
          <w:tcPr>
            <w:tcW w:w="3908" w:type="dxa"/>
            <w:tcBorders>
              <w:top w:val="single" w:sz="4" w:space="0" w:color="000000"/>
              <w:bottom w:val="single" w:sz="4" w:space="0" w:color="000000"/>
            </w:tcBorders>
          </w:tcPr>
          <w:p w14:paraId="549B38EF" w14:textId="77777777" w:rsidR="0074028A" w:rsidRDefault="00723376">
            <w:pPr>
              <w:pStyle w:val="TableParagraph"/>
              <w:spacing w:before="87"/>
              <w:ind w:left="84"/>
              <w:rPr>
                <w:rFonts w:ascii="Arial"/>
                <w:b/>
                <w:sz w:val="24"/>
              </w:rPr>
            </w:pPr>
            <w:r>
              <w:rPr>
                <w:rFonts w:ascii="Arial"/>
                <w:b/>
                <w:sz w:val="24"/>
              </w:rPr>
              <w:t>Data</w:t>
            </w:r>
            <w:r>
              <w:rPr>
                <w:rFonts w:ascii="Arial"/>
                <w:b/>
                <w:spacing w:val="-8"/>
                <w:sz w:val="24"/>
              </w:rPr>
              <w:t xml:space="preserve"> </w:t>
            </w:r>
            <w:r>
              <w:rPr>
                <w:rFonts w:ascii="Arial"/>
                <w:b/>
                <w:sz w:val="24"/>
              </w:rPr>
              <w:t>for</w:t>
            </w:r>
            <w:r>
              <w:rPr>
                <w:rFonts w:ascii="Arial"/>
                <w:b/>
                <w:spacing w:val="-5"/>
                <w:sz w:val="24"/>
              </w:rPr>
              <w:t xml:space="preserve"> </w:t>
            </w:r>
            <w:r>
              <w:rPr>
                <w:rFonts w:ascii="Arial"/>
                <w:b/>
                <w:sz w:val="24"/>
              </w:rPr>
              <w:t>main</w:t>
            </w:r>
            <w:r>
              <w:rPr>
                <w:rFonts w:ascii="Arial"/>
                <w:b/>
                <w:spacing w:val="-5"/>
                <w:sz w:val="24"/>
              </w:rPr>
              <w:t xml:space="preserve"> </w:t>
            </w:r>
            <w:r>
              <w:rPr>
                <w:rFonts w:ascii="Arial"/>
                <w:b/>
                <w:sz w:val="24"/>
              </w:rPr>
              <w:t>Option</w:t>
            </w:r>
            <w:r>
              <w:rPr>
                <w:rFonts w:ascii="Arial"/>
                <w:b/>
                <w:spacing w:val="-6"/>
                <w:sz w:val="24"/>
              </w:rPr>
              <w:t xml:space="preserve"> </w:t>
            </w:r>
            <w:r>
              <w:rPr>
                <w:rFonts w:ascii="Arial"/>
                <w:b/>
                <w:spacing w:val="-2"/>
                <w:sz w:val="24"/>
              </w:rPr>
              <w:t>clause</w:t>
            </w:r>
          </w:p>
        </w:tc>
        <w:tc>
          <w:tcPr>
            <w:tcW w:w="4736" w:type="dxa"/>
            <w:tcBorders>
              <w:top w:val="single" w:sz="4" w:space="0" w:color="000000"/>
              <w:bottom w:val="single" w:sz="4" w:space="0" w:color="000000"/>
            </w:tcBorders>
          </w:tcPr>
          <w:p w14:paraId="61E40C8D" w14:textId="77777777" w:rsidR="0074028A" w:rsidRDefault="0074028A">
            <w:pPr>
              <w:pStyle w:val="TableParagraph"/>
              <w:rPr>
                <w:rFonts w:ascii="Times New Roman"/>
                <w:sz w:val="18"/>
              </w:rPr>
            </w:pPr>
          </w:p>
        </w:tc>
      </w:tr>
      <w:tr w:rsidR="0074028A" w14:paraId="3DADC40A" w14:textId="77777777">
        <w:trPr>
          <w:trHeight w:val="861"/>
        </w:trPr>
        <w:tc>
          <w:tcPr>
            <w:tcW w:w="1080" w:type="dxa"/>
            <w:tcBorders>
              <w:top w:val="single" w:sz="4" w:space="0" w:color="000000"/>
              <w:bottom w:val="single" w:sz="4" w:space="0" w:color="000000"/>
            </w:tcBorders>
            <w:shd w:val="clear" w:color="auto" w:fill="D9D9D9"/>
          </w:tcPr>
          <w:p w14:paraId="32F6BFEB" w14:textId="77777777" w:rsidR="0074028A" w:rsidRDefault="00723376">
            <w:pPr>
              <w:pStyle w:val="TableParagraph"/>
              <w:spacing w:before="86"/>
              <w:ind w:left="84"/>
              <w:rPr>
                <w:rFonts w:ascii="Arial"/>
                <w:b/>
                <w:sz w:val="20"/>
              </w:rPr>
            </w:pPr>
            <w:r>
              <w:rPr>
                <w:rFonts w:ascii="Arial"/>
                <w:b/>
                <w:spacing w:val="-10"/>
                <w:sz w:val="20"/>
              </w:rPr>
              <w:t>A</w:t>
            </w:r>
          </w:p>
        </w:tc>
        <w:tc>
          <w:tcPr>
            <w:tcW w:w="3908" w:type="dxa"/>
            <w:tcBorders>
              <w:top w:val="single" w:sz="4" w:space="0" w:color="000000"/>
              <w:bottom w:val="single" w:sz="4" w:space="0" w:color="000000"/>
            </w:tcBorders>
          </w:tcPr>
          <w:p w14:paraId="3F2D73B0" w14:textId="77777777" w:rsidR="0074028A" w:rsidRDefault="00723376">
            <w:pPr>
              <w:pStyle w:val="TableParagraph"/>
              <w:spacing w:before="86"/>
              <w:ind w:left="84"/>
              <w:rPr>
                <w:rFonts w:ascii="Arial"/>
                <w:b/>
                <w:sz w:val="20"/>
              </w:rPr>
            </w:pPr>
            <w:r>
              <w:rPr>
                <w:rFonts w:ascii="Arial"/>
                <w:b/>
                <w:sz w:val="20"/>
              </w:rPr>
              <w:t>Priced</w:t>
            </w:r>
            <w:r>
              <w:rPr>
                <w:rFonts w:ascii="Arial"/>
                <w:b/>
                <w:spacing w:val="-7"/>
                <w:sz w:val="20"/>
              </w:rPr>
              <w:t xml:space="preserve"> </w:t>
            </w:r>
            <w:r>
              <w:rPr>
                <w:rFonts w:ascii="Arial"/>
                <w:b/>
                <w:sz w:val="20"/>
              </w:rPr>
              <w:t>contract</w:t>
            </w:r>
            <w:r>
              <w:rPr>
                <w:rFonts w:ascii="Arial"/>
                <w:b/>
                <w:spacing w:val="-7"/>
                <w:sz w:val="20"/>
              </w:rPr>
              <w:t xml:space="preserve"> </w:t>
            </w:r>
            <w:r>
              <w:rPr>
                <w:rFonts w:ascii="Arial"/>
                <w:b/>
                <w:sz w:val="20"/>
              </w:rPr>
              <w:t>with</w:t>
            </w:r>
            <w:r>
              <w:rPr>
                <w:rFonts w:ascii="Arial"/>
                <w:b/>
                <w:spacing w:val="-7"/>
                <w:sz w:val="20"/>
              </w:rPr>
              <w:t xml:space="preserve"> </w:t>
            </w:r>
            <w:r>
              <w:rPr>
                <w:rFonts w:ascii="Arial"/>
                <w:b/>
                <w:sz w:val="20"/>
              </w:rPr>
              <w:t>activity</w:t>
            </w:r>
            <w:r>
              <w:rPr>
                <w:rFonts w:ascii="Arial"/>
                <w:b/>
                <w:spacing w:val="-7"/>
                <w:sz w:val="20"/>
              </w:rPr>
              <w:t xml:space="preserve"> </w:t>
            </w:r>
            <w:r>
              <w:rPr>
                <w:rFonts w:ascii="Arial"/>
                <w:b/>
                <w:spacing w:val="-2"/>
                <w:sz w:val="20"/>
              </w:rPr>
              <w:t>schedule</w:t>
            </w:r>
          </w:p>
        </w:tc>
        <w:tc>
          <w:tcPr>
            <w:tcW w:w="4736" w:type="dxa"/>
            <w:tcBorders>
              <w:top w:val="single" w:sz="4" w:space="0" w:color="000000"/>
              <w:bottom w:val="single" w:sz="4" w:space="0" w:color="000000"/>
            </w:tcBorders>
          </w:tcPr>
          <w:p w14:paraId="4DBBEE32" w14:textId="77777777" w:rsidR="0074028A" w:rsidRDefault="00723376">
            <w:pPr>
              <w:pStyle w:val="TableParagraph"/>
              <w:spacing w:before="86"/>
              <w:ind w:left="136"/>
              <w:rPr>
                <w:rFonts w:ascii="Arial"/>
                <w:b/>
                <w:sz w:val="20"/>
              </w:rPr>
            </w:pPr>
            <w:r>
              <w:rPr>
                <w:rFonts w:ascii="Arial"/>
                <w:b/>
                <w:sz w:val="20"/>
              </w:rPr>
              <w:t>There</w:t>
            </w:r>
            <w:r>
              <w:rPr>
                <w:rFonts w:ascii="Arial"/>
                <w:b/>
                <w:spacing w:val="-6"/>
                <w:sz w:val="20"/>
              </w:rPr>
              <w:t xml:space="preserve"> </w:t>
            </w:r>
            <w:r>
              <w:rPr>
                <w:rFonts w:ascii="Arial"/>
                <w:b/>
                <w:sz w:val="20"/>
              </w:rPr>
              <w:t>is</w:t>
            </w:r>
            <w:r>
              <w:rPr>
                <w:rFonts w:ascii="Arial"/>
                <w:b/>
                <w:spacing w:val="-7"/>
                <w:sz w:val="20"/>
              </w:rPr>
              <w:t xml:space="preserve"> </w:t>
            </w:r>
            <w:r>
              <w:rPr>
                <w:rFonts w:ascii="Arial"/>
                <w:b/>
                <w:sz w:val="20"/>
              </w:rPr>
              <w:t>no</w:t>
            </w:r>
            <w:r>
              <w:rPr>
                <w:rFonts w:ascii="Arial"/>
                <w:b/>
                <w:spacing w:val="-6"/>
                <w:sz w:val="20"/>
              </w:rPr>
              <w:t xml:space="preserve"> </w:t>
            </w:r>
            <w:r>
              <w:rPr>
                <w:rFonts w:ascii="Arial"/>
                <w:b/>
                <w:sz w:val="20"/>
              </w:rPr>
              <w:t>reference</w:t>
            </w:r>
            <w:r>
              <w:rPr>
                <w:rFonts w:ascii="Arial"/>
                <w:b/>
                <w:spacing w:val="-7"/>
                <w:sz w:val="20"/>
              </w:rPr>
              <w:t xml:space="preserve"> </w:t>
            </w:r>
            <w:r>
              <w:rPr>
                <w:rFonts w:ascii="Arial"/>
                <w:b/>
                <w:sz w:val="20"/>
              </w:rPr>
              <w:t>to</w:t>
            </w:r>
            <w:r>
              <w:rPr>
                <w:rFonts w:ascii="Arial"/>
                <w:b/>
                <w:spacing w:val="-4"/>
                <w:sz w:val="20"/>
              </w:rPr>
              <w:t xml:space="preserve"> </w:t>
            </w:r>
            <w:r>
              <w:rPr>
                <w:rFonts w:ascii="Arial"/>
                <w:b/>
                <w:sz w:val="20"/>
              </w:rPr>
              <w:t>Contract</w:t>
            </w:r>
            <w:r>
              <w:rPr>
                <w:rFonts w:ascii="Arial"/>
                <w:b/>
                <w:spacing w:val="-6"/>
                <w:sz w:val="20"/>
              </w:rPr>
              <w:t xml:space="preserve"> </w:t>
            </w:r>
            <w:r>
              <w:rPr>
                <w:rFonts w:ascii="Arial"/>
                <w:b/>
                <w:sz w:val="20"/>
              </w:rPr>
              <w:t>Data</w:t>
            </w:r>
            <w:r>
              <w:rPr>
                <w:rFonts w:ascii="Arial"/>
                <w:b/>
                <w:spacing w:val="-4"/>
                <w:sz w:val="20"/>
              </w:rPr>
              <w:t xml:space="preserve"> </w:t>
            </w:r>
            <w:r>
              <w:rPr>
                <w:rFonts w:ascii="Arial"/>
                <w:b/>
                <w:sz w:val="20"/>
              </w:rPr>
              <w:t>in</w:t>
            </w:r>
            <w:r>
              <w:rPr>
                <w:rFonts w:ascii="Arial"/>
                <w:b/>
                <w:spacing w:val="-7"/>
                <w:sz w:val="20"/>
              </w:rPr>
              <w:t xml:space="preserve"> </w:t>
            </w:r>
            <w:r>
              <w:rPr>
                <w:rFonts w:ascii="Arial"/>
                <w:b/>
                <w:sz w:val="20"/>
              </w:rPr>
              <w:t>this Option and terms in italics are identified elsewhere in this Contract Data.</w:t>
            </w:r>
          </w:p>
        </w:tc>
      </w:tr>
      <w:tr w:rsidR="0074028A" w14:paraId="502C0070" w14:textId="77777777">
        <w:trPr>
          <w:trHeight w:val="446"/>
        </w:trPr>
        <w:tc>
          <w:tcPr>
            <w:tcW w:w="1080" w:type="dxa"/>
            <w:tcBorders>
              <w:top w:val="single" w:sz="4" w:space="0" w:color="000000"/>
              <w:bottom w:val="single" w:sz="4" w:space="0" w:color="000000"/>
            </w:tcBorders>
          </w:tcPr>
          <w:p w14:paraId="4E467F3C" w14:textId="77777777" w:rsidR="0074028A" w:rsidRDefault="00723376">
            <w:pPr>
              <w:pStyle w:val="TableParagraph"/>
              <w:spacing w:before="84"/>
              <w:ind w:left="84"/>
              <w:rPr>
                <w:rFonts w:ascii="Arial"/>
                <w:b/>
                <w:sz w:val="24"/>
              </w:rPr>
            </w:pPr>
            <w:r>
              <w:rPr>
                <w:rFonts w:ascii="Arial"/>
                <w:b/>
                <w:spacing w:val="-5"/>
                <w:sz w:val="24"/>
              </w:rPr>
              <w:t>11</w:t>
            </w:r>
          </w:p>
        </w:tc>
        <w:tc>
          <w:tcPr>
            <w:tcW w:w="3908" w:type="dxa"/>
            <w:tcBorders>
              <w:top w:val="single" w:sz="4" w:space="0" w:color="000000"/>
              <w:bottom w:val="single" w:sz="4" w:space="0" w:color="000000"/>
            </w:tcBorders>
          </w:tcPr>
          <w:p w14:paraId="018C0534" w14:textId="77777777" w:rsidR="0074028A" w:rsidRDefault="00723376">
            <w:pPr>
              <w:pStyle w:val="TableParagraph"/>
              <w:spacing w:before="84"/>
              <w:ind w:left="84"/>
              <w:rPr>
                <w:rFonts w:ascii="Arial"/>
                <w:b/>
                <w:sz w:val="24"/>
              </w:rPr>
            </w:pPr>
            <w:r>
              <w:rPr>
                <w:rFonts w:ascii="Arial"/>
                <w:b/>
                <w:sz w:val="24"/>
              </w:rPr>
              <w:t>Data</w:t>
            </w:r>
            <w:r>
              <w:rPr>
                <w:rFonts w:ascii="Arial"/>
                <w:b/>
                <w:spacing w:val="-14"/>
                <w:sz w:val="24"/>
              </w:rPr>
              <w:t xml:space="preserve"> </w:t>
            </w:r>
            <w:r>
              <w:rPr>
                <w:rFonts w:ascii="Arial"/>
                <w:b/>
                <w:sz w:val="24"/>
              </w:rPr>
              <w:t>for</w:t>
            </w:r>
            <w:r>
              <w:rPr>
                <w:rFonts w:ascii="Arial"/>
                <w:b/>
                <w:spacing w:val="-14"/>
                <w:sz w:val="24"/>
              </w:rPr>
              <w:t xml:space="preserve"> </w:t>
            </w:r>
            <w:r>
              <w:rPr>
                <w:rFonts w:ascii="Arial"/>
                <w:b/>
                <w:sz w:val="24"/>
              </w:rPr>
              <w:t>Option</w:t>
            </w:r>
            <w:r>
              <w:rPr>
                <w:rFonts w:ascii="Arial"/>
                <w:b/>
                <w:spacing w:val="-13"/>
                <w:sz w:val="24"/>
              </w:rPr>
              <w:t xml:space="preserve"> </w:t>
            </w:r>
            <w:r>
              <w:rPr>
                <w:rFonts w:ascii="Arial"/>
                <w:b/>
                <w:spacing w:val="-5"/>
                <w:sz w:val="24"/>
              </w:rPr>
              <w:t>W1</w:t>
            </w:r>
          </w:p>
        </w:tc>
        <w:tc>
          <w:tcPr>
            <w:tcW w:w="4736" w:type="dxa"/>
            <w:tcBorders>
              <w:top w:val="single" w:sz="4" w:space="0" w:color="000000"/>
              <w:bottom w:val="single" w:sz="4" w:space="0" w:color="000000"/>
            </w:tcBorders>
          </w:tcPr>
          <w:p w14:paraId="73B05EA6" w14:textId="77777777" w:rsidR="0074028A" w:rsidRDefault="0074028A">
            <w:pPr>
              <w:pStyle w:val="TableParagraph"/>
              <w:rPr>
                <w:rFonts w:ascii="Times New Roman"/>
                <w:sz w:val="18"/>
              </w:rPr>
            </w:pPr>
          </w:p>
        </w:tc>
      </w:tr>
      <w:tr w:rsidR="0074028A" w14:paraId="6F28072A" w14:textId="77777777">
        <w:trPr>
          <w:trHeight w:val="2008"/>
        </w:trPr>
        <w:tc>
          <w:tcPr>
            <w:tcW w:w="1080" w:type="dxa"/>
            <w:tcBorders>
              <w:top w:val="single" w:sz="4" w:space="0" w:color="000000"/>
              <w:bottom w:val="single" w:sz="4" w:space="0" w:color="000000"/>
            </w:tcBorders>
          </w:tcPr>
          <w:p w14:paraId="4319B0EA" w14:textId="77777777" w:rsidR="0074028A" w:rsidRDefault="00723376">
            <w:pPr>
              <w:pStyle w:val="TableParagraph"/>
              <w:spacing w:before="83"/>
              <w:ind w:left="84"/>
              <w:rPr>
                <w:sz w:val="20"/>
              </w:rPr>
            </w:pPr>
            <w:r>
              <w:rPr>
                <w:spacing w:val="-4"/>
                <w:sz w:val="20"/>
              </w:rPr>
              <w:t>W1.1</w:t>
            </w:r>
          </w:p>
        </w:tc>
        <w:tc>
          <w:tcPr>
            <w:tcW w:w="3908" w:type="dxa"/>
            <w:tcBorders>
              <w:top w:val="single" w:sz="4" w:space="0" w:color="000000"/>
              <w:bottom w:val="single" w:sz="4" w:space="0" w:color="000000"/>
            </w:tcBorders>
          </w:tcPr>
          <w:p w14:paraId="4BA4CDE2" w14:textId="77777777" w:rsidR="0074028A" w:rsidRDefault="00723376">
            <w:pPr>
              <w:pStyle w:val="TableParagraph"/>
              <w:spacing w:before="83"/>
              <w:ind w:left="84"/>
              <w:rPr>
                <w:sz w:val="20"/>
              </w:rPr>
            </w:pPr>
            <w:r>
              <w:rPr>
                <w:sz w:val="20"/>
              </w:rPr>
              <w:t>The</w:t>
            </w:r>
            <w:r>
              <w:rPr>
                <w:spacing w:val="-10"/>
                <w:sz w:val="20"/>
              </w:rPr>
              <w:t xml:space="preserve"> </w:t>
            </w:r>
            <w:r>
              <w:rPr>
                <w:rFonts w:ascii="Arial"/>
                <w:i/>
                <w:sz w:val="20"/>
              </w:rPr>
              <w:t>Adjudicator</w:t>
            </w:r>
            <w:r>
              <w:rPr>
                <w:rFonts w:ascii="Arial"/>
                <w:i/>
                <w:spacing w:val="-8"/>
                <w:sz w:val="20"/>
              </w:rPr>
              <w:t xml:space="preserve"> </w:t>
            </w:r>
            <w:r>
              <w:rPr>
                <w:spacing w:val="-5"/>
                <w:sz w:val="20"/>
              </w:rPr>
              <w:t>is</w:t>
            </w:r>
          </w:p>
        </w:tc>
        <w:tc>
          <w:tcPr>
            <w:tcW w:w="4736" w:type="dxa"/>
            <w:tcBorders>
              <w:top w:val="single" w:sz="4" w:space="0" w:color="000000"/>
              <w:bottom w:val="single" w:sz="4" w:space="0" w:color="000000"/>
            </w:tcBorders>
          </w:tcPr>
          <w:p w14:paraId="0C7B3EE1" w14:textId="77777777" w:rsidR="0074028A" w:rsidRDefault="00723376">
            <w:pPr>
              <w:pStyle w:val="TableParagraph"/>
              <w:spacing w:before="83"/>
              <w:ind w:left="136" w:right="52"/>
              <w:rPr>
                <w:rFonts w:ascii="Arial"/>
                <w:b/>
                <w:sz w:val="20"/>
              </w:rPr>
            </w:pPr>
            <w:r>
              <w:rPr>
                <w:rFonts w:ascii="Arial"/>
                <w:b/>
                <w:noProof/>
                <w:sz w:val="20"/>
              </w:rPr>
              <mc:AlternateContent>
                <mc:Choice Requires="wpg">
                  <w:drawing>
                    <wp:anchor distT="0" distB="0" distL="0" distR="0" simplePos="0" relativeHeight="484505600" behindDoc="1" locked="0" layoutInCell="1" allowOverlap="1" wp14:anchorId="750A2DBA" wp14:editId="22893C12">
                      <wp:simplePos x="0" y="0"/>
                      <wp:positionH relativeFrom="column">
                        <wp:posOffset>1348797</wp:posOffset>
                      </wp:positionH>
                      <wp:positionV relativeFrom="paragraph">
                        <wp:posOffset>769237</wp:posOffset>
                      </wp:positionV>
                      <wp:extent cx="1101090" cy="1397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1090" cy="13970"/>
                                <a:chOff x="0" y="0"/>
                                <a:chExt cx="1101090" cy="13970"/>
                              </a:xfrm>
                            </wpg:grpSpPr>
                            <wps:wsp>
                              <wps:cNvPr id="66" name="Graphic 66"/>
                              <wps:cNvSpPr/>
                              <wps:spPr>
                                <a:xfrm>
                                  <a:off x="0" y="0"/>
                                  <a:ext cx="1101090" cy="13970"/>
                                </a:xfrm>
                                <a:custGeom>
                                  <a:avLst/>
                                  <a:gdLst/>
                                  <a:ahLst/>
                                  <a:cxnLst/>
                                  <a:rect l="l" t="t" r="r" b="b"/>
                                  <a:pathLst>
                                    <a:path w="1101090" h="13970">
                                      <a:moveTo>
                                        <a:pt x="1100632" y="0"/>
                                      </a:moveTo>
                                      <a:lnTo>
                                        <a:pt x="0" y="0"/>
                                      </a:lnTo>
                                      <a:lnTo>
                                        <a:pt x="0" y="13716"/>
                                      </a:lnTo>
                                      <a:lnTo>
                                        <a:pt x="1100632" y="13716"/>
                                      </a:lnTo>
                                      <a:lnTo>
                                        <a:pt x="110063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B4A7BF9" id="Group 65" o:spid="_x0000_s1026" style="position:absolute;margin-left:106.2pt;margin-top:60.55pt;width:86.7pt;height:1.1pt;z-index:-18810880;mso-wrap-distance-left:0;mso-wrap-distance-right:0" coordsize="1101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">
                      <v:shape id="Graphic 66" o:spid="_x0000_s1027" style="position:absolute;width:11010;height:139;visibility:visible;mso-wrap-style:square;v-text-anchor:top" coordsize="110109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" path="m1100632,l,,,13716r1100632,l1100632,xe" fillcolor="blue" stroked="f">
                        <v:path arrowok="t"/>
                      </v:shape>
                    </v:group>
                  </w:pict>
                </mc:Fallback>
              </mc:AlternateContent>
            </w:r>
            <w:r>
              <w:rPr>
                <w:rFonts w:ascii="Arial"/>
                <w:b/>
                <w:color w:val="000000"/>
                <w:sz w:val="20"/>
                <w:highlight w:val="yellow"/>
              </w:rPr>
              <w:t>the person selected from the ICE-SA Division</w:t>
            </w:r>
            <w:r>
              <w:rPr>
                <w:rFonts w:ascii="Arial"/>
                <w:b/>
                <w:color w:val="000000"/>
                <w:sz w:val="20"/>
              </w:rPr>
              <w:t xml:space="preserve"> </w:t>
            </w:r>
            <w:r>
              <w:rPr>
                <w:rFonts w:ascii="Arial"/>
                <w:b/>
                <w:color w:val="000000"/>
                <w:sz w:val="20"/>
                <w:highlight w:val="yellow"/>
              </w:rPr>
              <w:t>(or its successor body) of the South African</w:t>
            </w:r>
            <w:r>
              <w:rPr>
                <w:rFonts w:ascii="Arial"/>
                <w:b/>
                <w:color w:val="000000"/>
                <w:sz w:val="20"/>
              </w:rPr>
              <w:t xml:space="preserve"> </w:t>
            </w:r>
            <w:r>
              <w:rPr>
                <w:rFonts w:ascii="Arial"/>
                <w:b/>
                <w:color w:val="000000"/>
                <w:sz w:val="20"/>
                <w:highlight w:val="yellow"/>
              </w:rPr>
              <w:t>Institution of Civil Engineering Panel of</w:t>
            </w:r>
            <w:r>
              <w:rPr>
                <w:rFonts w:ascii="Arial"/>
                <w:b/>
                <w:color w:val="000000"/>
                <w:sz w:val="20"/>
              </w:rPr>
              <w:t xml:space="preserve"> </w:t>
            </w:r>
            <w:r>
              <w:rPr>
                <w:rFonts w:ascii="Arial"/>
                <w:b/>
                <w:color w:val="000000"/>
                <w:sz w:val="20"/>
                <w:highlight w:val="yellow"/>
              </w:rPr>
              <w:t>Adjudicators by the Party intending to refer a</w:t>
            </w:r>
            <w:r>
              <w:rPr>
                <w:rFonts w:ascii="Arial"/>
                <w:b/>
                <w:color w:val="000000"/>
                <w:sz w:val="20"/>
              </w:rPr>
              <w:t xml:space="preserve"> </w:t>
            </w:r>
            <w:r>
              <w:rPr>
                <w:rFonts w:ascii="Arial"/>
                <w:b/>
                <w:color w:val="000000"/>
                <w:sz w:val="20"/>
                <w:highlight w:val="yellow"/>
              </w:rPr>
              <w:t>dispute to him.</w:t>
            </w:r>
            <w:r>
              <w:rPr>
                <w:rFonts w:ascii="Arial"/>
                <w:b/>
                <w:color w:val="000000"/>
                <w:spacing w:val="40"/>
                <w:sz w:val="20"/>
                <w:highlight w:val="yellow"/>
              </w:rPr>
              <w:t xml:space="preserve"> </w:t>
            </w:r>
            <w:r>
              <w:rPr>
                <w:rFonts w:ascii="Arial"/>
                <w:b/>
                <w:color w:val="000000"/>
                <w:sz w:val="20"/>
                <w:highlight w:val="yellow"/>
              </w:rPr>
              <w:t xml:space="preserve">(see </w:t>
            </w:r>
            <w:hyperlink r:id="rId16">
              <w:r>
                <w:rPr>
                  <w:rFonts w:ascii="Arial"/>
                  <w:b/>
                  <w:color w:val="0000FF"/>
                  <w:sz w:val="20"/>
                  <w:highlight w:val="yellow"/>
                </w:rPr>
                <w:t>www.ice-sa.org.za</w:t>
              </w:r>
            </w:hyperlink>
            <w:r>
              <w:rPr>
                <w:rFonts w:ascii="Arial"/>
                <w:b/>
                <w:color w:val="000000"/>
                <w:sz w:val="20"/>
                <w:highlight w:val="yellow"/>
              </w:rPr>
              <w:t>)</w:t>
            </w:r>
            <w:r>
              <w:rPr>
                <w:rFonts w:ascii="Arial"/>
                <w:b/>
                <w:color w:val="000000"/>
                <w:sz w:val="20"/>
              </w:rPr>
              <w:t xml:space="preserve">. </w:t>
            </w:r>
            <w:r>
              <w:rPr>
                <w:rFonts w:ascii="Arial"/>
                <w:b/>
                <w:color w:val="000000"/>
                <w:sz w:val="20"/>
                <w:highlight w:val="yellow"/>
              </w:rPr>
              <w:t>If the</w:t>
            </w:r>
            <w:r>
              <w:rPr>
                <w:rFonts w:ascii="Arial"/>
                <w:b/>
                <w:color w:val="000000"/>
                <w:sz w:val="20"/>
              </w:rPr>
              <w:t xml:space="preserve"> </w:t>
            </w:r>
            <w:r>
              <w:rPr>
                <w:rFonts w:ascii="Arial"/>
                <w:b/>
                <w:color w:val="000000"/>
                <w:sz w:val="20"/>
                <w:highlight w:val="yellow"/>
              </w:rPr>
              <w:t>Parties do not agree on an Adjudicator the</w:t>
            </w:r>
            <w:r>
              <w:rPr>
                <w:rFonts w:ascii="Arial"/>
                <w:b/>
                <w:color w:val="000000"/>
                <w:sz w:val="20"/>
              </w:rPr>
              <w:t xml:space="preserve"> </w:t>
            </w:r>
            <w:r>
              <w:rPr>
                <w:rFonts w:ascii="Arial"/>
                <w:b/>
                <w:color w:val="000000"/>
                <w:sz w:val="20"/>
                <w:highlight w:val="yellow"/>
              </w:rPr>
              <w:t>Adjudicator</w:t>
            </w:r>
            <w:r>
              <w:rPr>
                <w:rFonts w:ascii="Arial"/>
                <w:b/>
                <w:color w:val="000000"/>
                <w:spacing w:val="-8"/>
                <w:sz w:val="20"/>
                <w:highlight w:val="yellow"/>
              </w:rPr>
              <w:t xml:space="preserve"> </w:t>
            </w:r>
            <w:r>
              <w:rPr>
                <w:rFonts w:ascii="Arial"/>
                <w:b/>
                <w:color w:val="000000"/>
                <w:sz w:val="20"/>
                <w:highlight w:val="yellow"/>
              </w:rPr>
              <w:t>will</w:t>
            </w:r>
            <w:r>
              <w:rPr>
                <w:rFonts w:ascii="Arial"/>
                <w:b/>
                <w:color w:val="000000"/>
                <w:spacing w:val="-6"/>
                <w:sz w:val="20"/>
                <w:highlight w:val="yellow"/>
              </w:rPr>
              <w:t xml:space="preserve"> </w:t>
            </w:r>
            <w:r>
              <w:rPr>
                <w:rFonts w:ascii="Arial"/>
                <w:b/>
                <w:color w:val="000000"/>
                <w:sz w:val="20"/>
                <w:highlight w:val="yellow"/>
              </w:rPr>
              <w:t>be</w:t>
            </w:r>
            <w:r>
              <w:rPr>
                <w:rFonts w:ascii="Arial"/>
                <w:b/>
                <w:color w:val="000000"/>
                <w:spacing w:val="-8"/>
                <w:sz w:val="20"/>
                <w:highlight w:val="yellow"/>
              </w:rPr>
              <w:t xml:space="preserve"> </w:t>
            </w:r>
            <w:r>
              <w:rPr>
                <w:rFonts w:ascii="Arial"/>
                <w:b/>
                <w:color w:val="000000"/>
                <w:sz w:val="20"/>
                <w:highlight w:val="yellow"/>
              </w:rPr>
              <w:t>appointed</w:t>
            </w:r>
            <w:r>
              <w:rPr>
                <w:rFonts w:ascii="Arial"/>
                <w:b/>
                <w:color w:val="000000"/>
                <w:spacing w:val="-8"/>
                <w:sz w:val="20"/>
                <w:highlight w:val="yellow"/>
              </w:rPr>
              <w:t xml:space="preserve"> </w:t>
            </w:r>
            <w:r>
              <w:rPr>
                <w:rFonts w:ascii="Arial"/>
                <w:b/>
                <w:color w:val="000000"/>
                <w:sz w:val="20"/>
                <w:highlight w:val="yellow"/>
              </w:rPr>
              <w:t>by</w:t>
            </w:r>
            <w:r>
              <w:rPr>
                <w:rFonts w:ascii="Arial"/>
                <w:b/>
                <w:color w:val="000000"/>
                <w:spacing w:val="-8"/>
                <w:sz w:val="20"/>
                <w:highlight w:val="yellow"/>
              </w:rPr>
              <w:t xml:space="preserve"> </w:t>
            </w:r>
            <w:r>
              <w:rPr>
                <w:rFonts w:ascii="Arial"/>
                <w:b/>
                <w:color w:val="000000"/>
                <w:sz w:val="20"/>
                <w:highlight w:val="yellow"/>
              </w:rPr>
              <w:t>the</w:t>
            </w:r>
            <w:r>
              <w:rPr>
                <w:rFonts w:ascii="Arial"/>
                <w:b/>
                <w:color w:val="000000"/>
                <w:spacing w:val="-8"/>
                <w:sz w:val="20"/>
                <w:highlight w:val="yellow"/>
              </w:rPr>
              <w:t xml:space="preserve"> </w:t>
            </w:r>
            <w:r>
              <w:rPr>
                <w:rFonts w:ascii="Arial"/>
                <w:b/>
                <w:color w:val="000000"/>
                <w:sz w:val="20"/>
                <w:highlight w:val="yellow"/>
              </w:rPr>
              <w:t>Arbitration</w:t>
            </w:r>
            <w:r>
              <w:rPr>
                <w:rFonts w:ascii="Arial"/>
                <w:b/>
                <w:color w:val="000000"/>
                <w:sz w:val="20"/>
              </w:rPr>
              <w:t xml:space="preserve"> </w:t>
            </w:r>
            <w:r>
              <w:rPr>
                <w:rFonts w:ascii="Arial"/>
                <w:b/>
                <w:color w:val="000000"/>
                <w:sz w:val="20"/>
                <w:highlight w:val="yellow"/>
              </w:rPr>
              <w:t>Foundation of Southern Africa (AFSA).</w:t>
            </w:r>
          </w:p>
        </w:tc>
      </w:tr>
      <w:tr w:rsidR="0074028A" w14:paraId="60BD267A" w14:textId="77777777">
        <w:trPr>
          <w:trHeight w:val="1092"/>
        </w:trPr>
        <w:tc>
          <w:tcPr>
            <w:tcW w:w="1080" w:type="dxa"/>
            <w:tcBorders>
              <w:top w:val="single" w:sz="4" w:space="0" w:color="000000"/>
              <w:bottom w:val="single" w:sz="4" w:space="0" w:color="000000"/>
            </w:tcBorders>
          </w:tcPr>
          <w:p w14:paraId="6DA7D6C2" w14:textId="77777777" w:rsidR="0074028A" w:rsidRDefault="00723376">
            <w:pPr>
              <w:pStyle w:val="TableParagraph"/>
              <w:spacing w:before="86"/>
              <w:ind w:left="84"/>
              <w:rPr>
                <w:sz w:val="20"/>
              </w:rPr>
            </w:pPr>
            <w:r>
              <w:rPr>
                <w:spacing w:val="-2"/>
                <w:sz w:val="20"/>
              </w:rPr>
              <w:t>W1.2(3)</w:t>
            </w:r>
          </w:p>
        </w:tc>
        <w:tc>
          <w:tcPr>
            <w:tcW w:w="3908" w:type="dxa"/>
            <w:tcBorders>
              <w:top w:val="single" w:sz="4" w:space="0" w:color="000000"/>
              <w:bottom w:val="single" w:sz="4" w:space="0" w:color="000000"/>
            </w:tcBorders>
          </w:tcPr>
          <w:p w14:paraId="5AE6BE18" w14:textId="77777777" w:rsidR="0074028A" w:rsidRDefault="00723376">
            <w:pPr>
              <w:pStyle w:val="TableParagraph"/>
              <w:spacing w:before="86"/>
              <w:ind w:left="84"/>
              <w:rPr>
                <w:sz w:val="20"/>
              </w:rPr>
            </w:pPr>
            <w:r>
              <w:rPr>
                <w:sz w:val="20"/>
              </w:rPr>
              <w:t>The</w:t>
            </w:r>
            <w:r>
              <w:rPr>
                <w:spacing w:val="-9"/>
                <w:sz w:val="20"/>
              </w:rPr>
              <w:t xml:space="preserve"> </w:t>
            </w:r>
            <w:r>
              <w:rPr>
                <w:rFonts w:ascii="Arial"/>
                <w:i/>
                <w:sz w:val="20"/>
              </w:rPr>
              <w:t>Adjudicator</w:t>
            </w:r>
            <w:r>
              <w:rPr>
                <w:rFonts w:ascii="Arial"/>
                <w:i/>
                <w:spacing w:val="-9"/>
                <w:sz w:val="20"/>
              </w:rPr>
              <w:t xml:space="preserve"> </w:t>
            </w:r>
            <w:r>
              <w:rPr>
                <w:rFonts w:ascii="Arial"/>
                <w:i/>
                <w:sz w:val="20"/>
              </w:rPr>
              <w:t>nominating</w:t>
            </w:r>
            <w:r>
              <w:rPr>
                <w:rFonts w:ascii="Arial"/>
                <w:i/>
                <w:spacing w:val="-7"/>
                <w:sz w:val="20"/>
              </w:rPr>
              <w:t xml:space="preserve"> </w:t>
            </w:r>
            <w:r>
              <w:rPr>
                <w:rFonts w:ascii="Arial"/>
                <w:i/>
                <w:sz w:val="20"/>
              </w:rPr>
              <w:t>body</w:t>
            </w:r>
            <w:r>
              <w:rPr>
                <w:rFonts w:ascii="Arial"/>
                <w:i/>
                <w:spacing w:val="-4"/>
                <w:sz w:val="20"/>
              </w:rPr>
              <w:t xml:space="preserve"> </w:t>
            </w:r>
            <w:r>
              <w:rPr>
                <w:spacing w:val="-5"/>
                <w:sz w:val="20"/>
              </w:rPr>
              <w:t>is:</w:t>
            </w:r>
          </w:p>
        </w:tc>
        <w:tc>
          <w:tcPr>
            <w:tcW w:w="4736" w:type="dxa"/>
            <w:tcBorders>
              <w:top w:val="single" w:sz="4" w:space="0" w:color="000000"/>
              <w:bottom w:val="single" w:sz="4" w:space="0" w:color="000000"/>
            </w:tcBorders>
          </w:tcPr>
          <w:p w14:paraId="61179507" w14:textId="77777777" w:rsidR="0074028A" w:rsidRDefault="00723376">
            <w:pPr>
              <w:pStyle w:val="TableParagraph"/>
              <w:spacing w:before="86"/>
              <w:ind w:left="136"/>
              <w:rPr>
                <w:rFonts w:ascii="Arial"/>
                <w:b/>
                <w:sz w:val="20"/>
              </w:rPr>
            </w:pPr>
            <w:r>
              <w:rPr>
                <w:rFonts w:ascii="Arial"/>
                <w:b/>
                <w:sz w:val="20"/>
              </w:rPr>
              <w:t>the Chairman of ICE-SA a joint Division of the South African Institution of Civil Engineering and the London Institution of Civil Engineers. (See</w:t>
            </w:r>
            <w:r>
              <w:rPr>
                <w:rFonts w:ascii="Arial"/>
                <w:b/>
                <w:spacing w:val="-7"/>
                <w:sz w:val="20"/>
              </w:rPr>
              <w:t xml:space="preserve"> </w:t>
            </w:r>
            <w:hyperlink r:id="rId17">
              <w:r>
                <w:rPr>
                  <w:rFonts w:ascii="Arial"/>
                  <w:b/>
                  <w:color w:val="0000FF"/>
                  <w:sz w:val="20"/>
                  <w:u w:val="single" w:color="0000FF"/>
                </w:rPr>
                <w:t>www.ice-sa.org.za</w:t>
              </w:r>
            </w:hyperlink>
            <w:r>
              <w:rPr>
                <w:rFonts w:ascii="Arial"/>
                <w:b/>
                <w:color w:val="0000FF"/>
                <w:spacing w:val="-7"/>
                <w:sz w:val="20"/>
              </w:rPr>
              <w:t xml:space="preserve"> </w:t>
            </w:r>
            <w:r>
              <w:rPr>
                <w:rFonts w:ascii="Arial"/>
                <w:b/>
                <w:sz w:val="20"/>
              </w:rPr>
              <w:t>)</w:t>
            </w:r>
            <w:r>
              <w:rPr>
                <w:rFonts w:ascii="Arial"/>
                <w:b/>
                <w:spacing w:val="-5"/>
                <w:sz w:val="20"/>
              </w:rPr>
              <w:t xml:space="preserve"> </w:t>
            </w:r>
            <w:r>
              <w:rPr>
                <w:rFonts w:ascii="Arial"/>
                <w:b/>
                <w:sz w:val="20"/>
              </w:rPr>
              <w:t>or</w:t>
            </w:r>
            <w:r>
              <w:rPr>
                <w:rFonts w:ascii="Arial"/>
                <w:b/>
                <w:spacing w:val="-7"/>
                <w:sz w:val="20"/>
              </w:rPr>
              <w:t xml:space="preserve"> </w:t>
            </w:r>
            <w:r>
              <w:rPr>
                <w:rFonts w:ascii="Arial"/>
                <w:b/>
                <w:sz w:val="20"/>
              </w:rPr>
              <w:t>its</w:t>
            </w:r>
            <w:r>
              <w:rPr>
                <w:rFonts w:ascii="Arial"/>
                <w:b/>
                <w:spacing w:val="-7"/>
                <w:sz w:val="20"/>
              </w:rPr>
              <w:t xml:space="preserve"> </w:t>
            </w:r>
            <w:r>
              <w:rPr>
                <w:rFonts w:ascii="Arial"/>
                <w:b/>
                <w:sz w:val="20"/>
              </w:rPr>
              <w:t>successor</w:t>
            </w:r>
            <w:r>
              <w:rPr>
                <w:rFonts w:ascii="Arial"/>
                <w:b/>
                <w:spacing w:val="-7"/>
                <w:sz w:val="20"/>
              </w:rPr>
              <w:t xml:space="preserve"> </w:t>
            </w:r>
            <w:r>
              <w:rPr>
                <w:rFonts w:ascii="Arial"/>
                <w:b/>
                <w:sz w:val="20"/>
              </w:rPr>
              <w:t>body.</w:t>
            </w:r>
          </w:p>
        </w:tc>
      </w:tr>
      <w:tr w:rsidR="0074028A" w14:paraId="349CE5D7" w14:textId="77777777">
        <w:trPr>
          <w:trHeight w:val="397"/>
        </w:trPr>
        <w:tc>
          <w:tcPr>
            <w:tcW w:w="1080" w:type="dxa"/>
            <w:tcBorders>
              <w:top w:val="single" w:sz="4" w:space="0" w:color="000000"/>
              <w:bottom w:val="single" w:sz="4" w:space="0" w:color="000000"/>
            </w:tcBorders>
          </w:tcPr>
          <w:p w14:paraId="5379F69A" w14:textId="77777777" w:rsidR="0074028A" w:rsidRDefault="00723376">
            <w:pPr>
              <w:pStyle w:val="TableParagraph"/>
              <w:spacing w:before="83"/>
              <w:ind w:left="84"/>
              <w:rPr>
                <w:sz w:val="20"/>
              </w:rPr>
            </w:pPr>
            <w:r>
              <w:rPr>
                <w:spacing w:val="-2"/>
                <w:sz w:val="20"/>
              </w:rPr>
              <w:t>W1.4(2)</w:t>
            </w:r>
          </w:p>
        </w:tc>
        <w:tc>
          <w:tcPr>
            <w:tcW w:w="3908" w:type="dxa"/>
            <w:tcBorders>
              <w:top w:val="single" w:sz="4" w:space="0" w:color="000000"/>
              <w:bottom w:val="single" w:sz="4" w:space="0" w:color="000000"/>
            </w:tcBorders>
          </w:tcPr>
          <w:p w14:paraId="08F65B73" w14:textId="77777777" w:rsidR="0074028A" w:rsidRDefault="00723376">
            <w:pPr>
              <w:pStyle w:val="TableParagraph"/>
              <w:spacing w:before="83"/>
              <w:ind w:left="84"/>
              <w:rPr>
                <w:sz w:val="20"/>
              </w:rPr>
            </w:pPr>
            <w:r>
              <w:rPr>
                <w:sz w:val="20"/>
              </w:rPr>
              <w:t>The</w:t>
            </w:r>
            <w:r>
              <w:rPr>
                <w:spacing w:val="-9"/>
                <w:sz w:val="20"/>
              </w:rPr>
              <w:t xml:space="preserve"> </w:t>
            </w:r>
            <w:r>
              <w:rPr>
                <w:rFonts w:ascii="Arial"/>
                <w:i/>
                <w:sz w:val="20"/>
              </w:rPr>
              <w:t>tribunal</w:t>
            </w:r>
            <w:r>
              <w:rPr>
                <w:rFonts w:ascii="Arial"/>
                <w:i/>
                <w:spacing w:val="-5"/>
                <w:sz w:val="20"/>
              </w:rPr>
              <w:t xml:space="preserve"> </w:t>
            </w:r>
            <w:r>
              <w:rPr>
                <w:spacing w:val="-5"/>
                <w:sz w:val="20"/>
              </w:rPr>
              <w:t>is:</w:t>
            </w:r>
          </w:p>
        </w:tc>
        <w:tc>
          <w:tcPr>
            <w:tcW w:w="4736" w:type="dxa"/>
            <w:tcBorders>
              <w:top w:val="single" w:sz="4" w:space="0" w:color="000000"/>
              <w:bottom w:val="single" w:sz="4" w:space="0" w:color="000000"/>
            </w:tcBorders>
          </w:tcPr>
          <w:p w14:paraId="6E1EF4A9" w14:textId="77777777" w:rsidR="0074028A" w:rsidRDefault="00723376">
            <w:pPr>
              <w:pStyle w:val="TableParagraph"/>
              <w:spacing w:before="83"/>
              <w:ind w:left="136"/>
              <w:rPr>
                <w:rFonts w:ascii="Arial"/>
                <w:b/>
                <w:sz w:val="20"/>
              </w:rPr>
            </w:pPr>
            <w:r>
              <w:rPr>
                <w:rFonts w:ascii="Arial"/>
                <w:b/>
                <w:spacing w:val="-2"/>
                <w:sz w:val="20"/>
              </w:rPr>
              <w:t>arbitration.</w:t>
            </w:r>
          </w:p>
        </w:tc>
      </w:tr>
      <w:tr w:rsidR="0074028A" w14:paraId="376A5691" w14:textId="77777777">
        <w:trPr>
          <w:trHeight w:val="861"/>
        </w:trPr>
        <w:tc>
          <w:tcPr>
            <w:tcW w:w="1080" w:type="dxa"/>
            <w:tcBorders>
              <w:top w:val="single" w:sz="4" w:space="0" w:color="000000"/>
            </w:tcBorders>
            <w:shd w:val="clear" w:color="auto" w:fill="D9D9D9"/>
          </w:tcPr>
          <w:p w14:paraId="022A390F" w14:textId="77777777" w:rsidR="0074028A" w:rsidRDefault="00723376">
            <w:pPr>
              <w:pStyle w:val="TableParagraph"/>
              <w:spacing w:before="86"/>
              <w:ind w:left="84"/>
              <w:rPr>
                <w:sz w:val="20"/>
              </w:rPr>
            </w:pPr>
            <w:r>
              <w:rPr>
                <w:spacing w:val="-2"/>
                <w:sz w:val="20"/>
              </w:rPr>
              <w:t>W1.4(5)</w:t>
            </w:r>
          </w:p>
        </w:tc>
        <w:tc>
          <w:tcPr>
            <w:tcW w:w="3908" w:type="dxa"/>
            <w:tcBorders>
              <w:top w:val="single" w:sz="4" w:space="0" w:color="000000"/>
            </w:tcBorders>
          </w:tcPr>
          <w:p w14:paraId="28DBA0A9" w14:textId="77777777" w:rsidR="0074028A" w:rsidRDefault="00723376">
            <w:pPr>
              <w:pStyle w:val="TableParagraph"/>
              <w:spacing w:before="86"/>
              <w:ind w:left="84"/>
              <w:rPr>
                <w:sz w:val="20"/>
              </w:rPr>
            </w:pPr>
            <w:r>
              <w:rPr>
                <w:sz w:val="20"/>
              </w:rPr>
              <w:t>The</w:t>
            </w:r>
            <w:r>
              <w:rPr>
                <w:spacing w:val="-10"/>
                <w:sz w:val="20"/>
              </w:rPr>
              <w:t xml:space="preserve"> </w:t>
            </w:r>
            <w:r>
              <w:rPr>
                <w:rFonts w:ascii="Arial"/>
                <w:i/>
                <w:sz w:val="20"/>
              </w:rPr>
              <w:t>arbitration</w:t>
            </w:r>
            <w:r>
              <w:rPr>
                <w:rFonts w:ascii="Arial"/>
                <w:i/>
                <w:spacing w:val="-9"/>
                <w:sz w:val="20"/>
              </w:rPr>
              <w:t xml:space="preserve"> </w:t>
            </w:r>
            <w:r>
              <w:rPr>
                <w:rFonts w:ascii="Arial"/>
                <w:i/>
                <w:sz w:val="20"/>
              </w:rPr>
              <w:t>procedure</w:t>
            </w:r>
            <w:r>
              <w:rPr>
                <w:rFonts w:ascii="Arial"/>
                <w:i/>
                <w:spacing w:val="-8"/>
                <w:sz w:val="20"/>
              </w:rPr>
              <w:t xml:space="preserve"> </w:t>
            </w:r>
            <w:r>
              <w:rPr>
                <w:spacing w:val="-5"/>
                <w:sz w:val="20"/>
              </w:rPr>
              <w:t>is</w:t>
            </w:r>
          </w:p>
        </w:tc>
        <w:tc>
          <w:tcPr>
            <w:tcW w:w="4736" w:type="dxa"/>
            <w:tcBorders>
              <w:top w:val="single" w:sz="4" w:space="0" w:color="000000"/>
            </w:tcBorders>
          </w:tcPr>
          <w:p w14:paraId="0CAF2D52" w14:textId="77777777" w:rsidR="0074028A" w:rsidRDefault="00723376">
            <w:pPr>
              <w:pStyle w:val="TableParagraph"/>
              <w:spacing w:before="86"/>
              <w:ind w:left="136" w:right="286"/>
              <w:jc w:val="both"/>
              <w:rPr>
                <w:rFonts w:ascii="Arial"/>
                <w:b/>
                <w:sz w:val="20"/>
              </w:rPr>
            </w:pPr>
            <w:r>
              <w:rPr>
                <w:rFonts w:ascii="Arial"/>
                <w:b/>
                <w:sz w:val="20"/>
              </w:rPr>
              <w:t>the latest edition of Rules for the Conduct of Arbitrations published by The Association of Arbitrators</w:t>
            </w:r>
            <w:r>
              <w:rPr>
                <w:rFonts w:ascii="Arial"/>
                <w:b/>
                <w:spacing w:val="-8"/>
                <w:sz w:val="20"/>
              </w:rPr>
              <w:t xml:space="preserve"> </w:t>
            </w:r>
            <w:r>
              <w:rPr>
                <w:rFonts w:ascii="Arial"/>
                <w:b/>
                <w:sz w:val="20"/>
              </w:rPr>
              <w:t>(Southern</w:t>
            </w:r>
            <w:r>
              <w:rPr>
                <w:rFonts w:ascii="Arial"/>
                <w:b/>
                <w:spacing w:val="-6"/>
                <w:sz w:val="20"/>
              </w:rPr>
              <w:t xml:space="preserve"> </w:t>
            </w:r>
            <w:r>
              <w:rPr>
                <w:rFonts w:ascii="Arial"/>
                <w:b/>
                <w:sz w:val="20"/>
              </w:rPr>
              <w:t>Africa)</w:t>
            </w:r>
            <w:r>
              <w:rPr>
                <w:rFonts w:ascii="Arial"/>
                <w:b/>
                <w:spacing w:val="-4"/>
                <w:sz w:val="20"/>
              </w:rPr>
              <w:t xml:space="preserve"> </w:t>
            </w:r>
            <w:r>
              <w:rPr>
                <w:rFonts w:ascii="Arial"/>
                <w:b/>
                <w:sz w:val="20"/>
              </w:rPr>
              <w:t>or</w:t>
            </w:r>
            <w:r>
              <w:rPr>
                <w:rFonts w:ascii="Arial"/>
                <w:b/>
                <w:spacing w:val="-8"/>
                <w:sz w:val="20"/>
              </w:rPr>
              <w:t xml:space="preserve"> </w:t>
            </w:r>
            <w:r>
              <w:rPr>
                <w:rFonts w:ascii="Arial"/>
                <w:b/>
                <w:sz w:val="20"/>
              </w:rPr>
              <w:t>its</w:t>
            </w:r>
            <w:r>
              <w:rPr>
                <w:rFonts w:ascii="Arial"/>
                <w:b/>
                <w:spacing w:val="-5"/>
                <w:sz w:val="20"/>
              </w:rPr>
              <w:t xml:space="preserve"> </w:t>
            </w:r>
            <w:r>
              <w:rPr>
                <w:rFonts w:ascii="Arial"/>
                <w:b/>
                <w:spacing w:val="-2"/>
                <w:sz w:val="20"/>
              </w:rPr>
              <w:t>successor</w:t>
            </w:r>
          </w:p>
        </w:tc>
      </w:tr>
    </w:tbl>
    <w:p w14:paraId="0587BFDD" w14:textId="77777777" w:rsidR="0074028A" w:rsidRDefault="0074028A">
      <w:pPr>
        <w:pStyle w:val="TableParagraph"/>
        <w:jc w:val="both"/>
        <w:rPr>
          <w:rFonts w:ascii="Arial"/>
          <w:b/>
          <w:sz w:val="20"/>
        </w:rPr>
        <w:sectPr w:rsidR="0074028A">
          <w:pgSz w:w="11910" w:h="16840"/>
          <w:pgMar w:top="1320" w:right="992" w:bottom="900" w:left="850" w:header="726" w:footer="706" w:gutter="0"/>
          <w:cols w:space="720"/>
        </w:sectPr>
      </w:pPr>
    </w:p>
    <w:p w14:paraId="43D823D4" w14:textId="77777777" w:rsidR="0074028A" w:rsidRDefault="0074028A">
      <w:pPr>
        <w:pStyle w:val="BodyText"/>
        <w:spacing w:after="1"/>
        <w:rPr>
          <w:rFonts w:ascii="Arial"/>
          <w:b/>
          <w:sz w:val="8"/>
        </w:rPr>
      </w:pPr>
    </w:p>
    <w:tbl>
      <w:tblPr>
        <w:tblW w:w="0" w:type="auto"/>
        <w:tblInd w:w="206" w:type="dxa"/>
        <w:tblLayout w:type="fixed"/>
        <w:tblCellMar>
          <w:left w:w="0" w:type="dxa"/>
          <w:right w:w="0" w:type="dxa"/>
        </w:tblCellMar>
        <w:tblLook w:val="01E0" w:firstRow="1" w:lastRow="1" w:firstColumn="1" w:lastColumn="1" w:noHBand="0" w:noVBand="0"/>
      </w:tblPr>
      <w:tblGrid>
        <w:gridCol w:w="1073"/>
        <w:gridCol w:w="3959"/>
        <w:gridCol w:w="4693"/>
      </w:tblGrid>
      <w:tr w:rsidR="0074028A" w14:paraId="68F3B580" w14:textId="77777777">
        <w:trPr>
          <w:trHeight w:val="402"/>
        </w:trPr>
        <w:tc>
          <w:tcPr>
            <w:tcW w:w="1073" w:type="dxa"/>
            <w:tcBorders>
              <w:top w:val="single" w:sz="4" w:space="0" w:color="000000"/>
            </w:tcBorders>
            <w:shd w:val="clear" w:color="auto" w:fill="D9D9D9"/>
          </w:tcPr>
          <w:p w14:paraId="55E34BBD" w14:textId="77777777" w:rsidR="0074028A" w:rsidRDefault="0074028A">
            <w:pPr>
              <w:pStyle w:val="TableParagraph"/>
              <w:rPr>
                <w:rFonts w:ascii="Times New Roman"/>
                <w:sz w:val="18"/>
              </w:rPr>
            </w:pPr>
          </w:p>
        </w:tc>
        <w:tc>
          <w:tcPr>
            <w:tcW w:w="3959" w:type="dxa"/>
            <w:tcBorders>
              <w:top w:val="single" w:sz="4" w:space="0" w:color="000000"/>
            </w:tcBorders>
          </w:tcPr>
          <w:p w14:paraId="0BDD75B1" w14:textId="77777777" w:rsidR="0074028A" w:rsidRDefault="0074028A">
            <w:pPr>
              <w:pStyle w:val="TableParagraph"/>
              <w:rPr>
                <w:rFonts w:ascii="Times New Roman"/>
                <w:sz w:val="18"/>
              </w:rPr>
            </w:pPr>
          </w:p>
        </w:tc>
        <w:tc>
          <w:tcPr>
            <w:tcW w:w="4693" w:type="dxa"/>
            <w:tcBorders>
              <w:top w:val="single" w:sz="4" w:space="0" w:color="000000"/>
            </w:tcBorders>
          </w:tcPr>
          <w:p w14:paraId="49F8CD95" w14:textId="77777777" w:rsidR="0074028A" w:rsidRDefault="00723376">
            <w:pPr>
              <w:pStyle w:val="TableParagraph"/>
              <w:spacing w:before="83"/>
              <w:ind w:left="93"/>
              <w:rPr>
                <w:rFonts w:ascii="Arial"/>
                <w:b/>
                <w:sz w:val="20"/>
              </w:rPr>
            </w:pPr>
            <w:r>
              <w:rPr>
                <w:rFonts w:ascii="Arial"/>
                <w:b/>
                <w:spacing w:val="-4"/>
                <w:sz w:val="20"/>
              </w:rPr>
              <w:t>body.</w:t>
            </w:r>
          </w:p>
        </w:tc>
      </w:tr>
      <w:tr w:rsidR="0074028A" w14:paraId="78509CC0" w14:textId="77777777">
        <w:trPr>
          <w:trHeight w:val="401"/>
        </w:trPr>
        <w:tc>
          <w:tcPr>
            <w:tcW w:w="1073" w:type="dxa"/>
            <w:shd w:val="clear" w:color="auto" w:fill="D9D9D9"/>
          </w:tcPr>
          <w:p w14:paraId="6886F0AD" w14:textId="77777777" w:rsidR="0074028A" w:rsidRDefault="0074028A">
            <w:pPr>
              <w:pStyle w:val="TableParagraph"/>
              <w:rPr>
                <w:rFonts w:ascii="Times New Roman"/>
                <w:sz w:val="18"/>
              </w:rPr>
            </w:pPr>
          </w:p>
        </w:tc>
        <w:tc>
          <w:tcPr>
            <w:tcW w:w="3959" w:type="dxa"/>
          </w:tcPr>
          <w:p w14:paraId="1BCBFC62" w14:textId="77777777" w:rsidR="0074028A" w:rsidRDefault="00723376">
            <w:pPr>
              <w:pStyle w:val="TableParagraph"/>
              <w:spacing w:before="82"/>
              <w:ind w:left="91"/>
              <w:rPr>
                <w:sz w:val="20"/>
              </w:rPr>
            </w:pPr>
            <w:r>
              <w:rPr>
                <w:sz w:val="20"/>
              </w:rPr>
              <w:t>The</w:t>
            </w:r>
            <w:r>
              <w:rPr>
                <w:spacing w:val="-8"/>
                <w:sz w:val="20"/>
              </w:rPr>
              <w:t xml:space="preserve"> </w:t>
            </w:r>
            <w:r>
              <w:rPr>
                <w:sz w:val="20"/>
              </w:rPr>
              <w:t>place</w:t>
            </w:r>
            <w:r>
              <w:rPr>
                <w:spacing w:val="-6"/>
                <w:sz w:val="20"/>
              </w:rPr>
              <w:t xml:space="preserve"> </w:t>
            </w:r>
            <w:r>
              <w:rPr>
                <w:sz w:val="20"/>
              </w:rPr>
              <w:t>where</w:t>
            </w:r>
            <w:r>
              <w:rPr>
                <w:spacing w:val="-5"/>
                <w:sz w:val="20"/>
              </w:rPr>
              <w:t xml:space="preserve"> </w:t>
            </w:r>
            <w:r>
              <w:rPr>
                <w:sz w:val="20"/>
              </w:rPr>
              <w:t>arbitration</w:t>
            </w:r>
            <w:r>
              <w:rPr>
                <w:spacing w:val="-4"/>
                <w:sz w:val="20"/>
              </w:rPr>
              <w:t xml:space="preserve"> </w:t>
            </w:r>
            <w:r>
              <w:rPr>
                <w:sz w:val="20"/>
              </w:rPr>
              <w:t>is</w:t>
            </w:r>
            <w:r>
              <w:rPr>
                <w:spacing w:val="-6"/>
                <w:sz w:val="20"/>
              </w:rPr>
              <w:t xml:space="preserve"> </w:t>
            </w:r>
            <w:r>
              <w:rPr>
                <w:sz w:val="20"/>
              </w:rPr>
              <w:t>to</w:t>
            </w:r>
            <w:r>
              <w:rPr>
                <w:spacing w:val="-5"/>
                <w:sz w:val="20"/>
              </w:rPr>
              <w:t xml:space="preserve"> </w:t>
            </w:r>
            <w:r>
              <w:rPr>
                <w:sz w:val="20"/>
              </w:rPr>
              <w:t>be</w:t>
            </w:r>
            <w:r>
              <w:rPr>
                <w:spacing w:val="-8"/>
                <w:sz w:val="20"/>
              </w:rPr>
              <w:t xml:space="preserve"> </w:t>
            </w:r>
            <w:r>
              <w:rPr>
                <w:sz w:val="20"/>
              </w:rPr>
              <w:t>held</w:t>
            </w:r>
            <w:r>
              <w:rPr>
                <w:spacing w:val="-6"/>
                <w:sz w:val="20"/>
              </w:rPr>
              <w:t xml:space="preserve"> </w:t>
            </w:r>
            <w:r>
              <w:rPr>
                <w:spacing w:val="-5"/>
                <w:sz w:val="20"/>
              </w:rPr>
              <w:t>is</w:t>
            </w:r>
          </w:p>
        </w:tc>
        <w:tc>
          <w:tcPr>
            <w:tcW w:w="4693" w:type="dxa"/>
          </w:tcPr>
          <w:p w14:paraId="7B9E05C7" w14:textId="77777777" w:rsidR="0074028A" w:rsidRDefault="00723376">
            <w:pPr>
              <w:pStyle w:val="TableParagraph"/>
              <w:spacing w:before="82"/>
              <w:ind w:left="93"/>
              <w:rPr>
                <w:rFonts w:ascii="Arial"/>
                <w:b/>
                <w:sz w:val="20"/>
              </w:rPr>
            </w:pPr>
            <w:r>
              <w:rPr>
                <w:rFonts w:ascii="Arial"/>
                <w:b/>
                <w:sz w:val="20"/>
              </w:rPr>
              <w:t>South</w:t>
            </w:r>
            <w:r>
              <w:rPr>
                <w:rFonts w:ascii="Arial"/>
                <w:b/>
                <w:spacing w:val="-7"/>
                <w:sz w:val="20"/>
              </w:rPr>
              <w:t xml:space="preserve"> </w:t>
            </w:r>
            <w:r>
              <w:rPr>
                <w:rFonts w:ascii="Arial"/>
                <w:b/>
                <w:spacing w:val="-2"/>
                <w:sz w:val="20"/>
              </w:rPr>
              <w:t>Africa</w:t>
            </w:r>
          </w:p>
        </w:tc>
      </w:tr>
      <w:tr w:rsidR="0074028A" w14:paraId="1282299D" w14:textId="77777777">
        <w:trPr>
          <w:trHeight w:val="1315"/>
        </w:trPr>
        <w:tc>
          <w:tcPr>
            <w:tcW w:w="1073" w:type="dxa"/>
            <w:tcBorders>
              <w:bottom w:val="single" w:sz="4" w:space="0" w:color="000000"/>
            </w:tcBorders>
            <w:shd w:val="clear" w:color="auto" w:fill="D9D9D9"/>
          </w:tcPr>
          <w:p w14:paraId="479A5C86" w14:textId="77777777" w:rsidR="0074028A" w:rsidRDefault="0074028A">
            <w:pPr>
              <w:pStyle w:val="TableParagraph"/>
              <w:rPr>
                <w:rFonts w:ascii="Times New Roman"/>
                <w:sz w:val="18"/>
              </w:rPr>
            </w:pPr>
          </w:p>
        </w:tc>
        <w:tc>
          <w:tcPr>
            <w:tcW w:w="3959" w:type="dxa"/>
            <w:tcBorders>
              <w:bottom w:val="single" w:sz="4" w:space="0" w:color="000000"/>
            </w:tcBorders>
          </w:tcPr>
          <w:p w14:paraId="07DC5461" w14:textId="77777777" w:rsidR="0074028A" w:rsidRDefault="00723376">
            <w:pPr>
              <w:pStyle w:val="TableParagraph"/>
              <w:spacing w:before="82"/>
              <w:ind w:left="91" w:right="152"/>
              <w:rPr>
                <w:sz w:val="20"/>
              </w:rPr>
            </w:pPr>
            <w:r>
              <w:rPr>
                <w:sz w:val="20"/>
              </w:rPr>
              <w:t>The</w:t>
            </w:r>
            <w:r>
              <w:rPr>
                <w:spacing w:val="-10"/>
                <w:sz w:val="20"/>
              </w:rPr>
              <w:t xml:space="preserve"> </w:t>
            </w:r>
            <w:r>
              <w:rPr>
                <w:sz w:val="20"/>
              </w:rPr>
              <w:t>person</w:t>
            </w:r>
            <w:r>
              <w:rPr>
                <w:spacing w:val="-9"/>
                <w:sz w:val="20"/>
              </w:rPr>
              <w:t xml:space="preserve"> </w:t>
            </w:r>
            <w:r>
              <w:rPr>
                <w:sz w:val="20"/>
              </w:rPr>
              <w:t>or</w:t>
            </w:r>
            <w:r>
              <w:rPr>
                <w:spacing w:val="-8"/>
                <w:sz w:val="20"/>
              </w:rPr>
              <w:t xml:space="preserve"> </w:t>
            </w:r>
            <w:proofErr w:type="spellStart"/>
            <w:r>
              <w:rPr>
                <w:sz w:val="20"/>
              </w:rPr>
              <w:t>organisation</w:t>
            </w:r>
            <w:proofErr w:type="spellEnd"/>
            <w:r>
              <w:rPr>
                <w:spacing w:val="-8"/>
                <w:sz w:val="20"/>
              </w:rPr>
              <w:t xml:space="preserve"> </w:t>
            </w:r>
            <w:r>
              <w:rPr>
                <w:sz w:val="20"/>
              </w:rPr>
              <w:t>who</w:t>
            </w:r>
            <w:r>
              <w:rPr>
                <w:spacing w:val="-10"/>
                <w:sz w:val="20"/>
              </w:rPr>
              <w:t xml:space="preserve"> </w:t>
            </w:r>
            <w:r>
              <w:rPr>
                <w:sz w:val="20"/>
              </w:rPr>
              <w:t>will choose an arbitrator</w:t>
            </w:r>
          </w:p>
          <w:p w14:paraId="2A9DBC98" w14:textId="77777777" w:rsidR="0074028A" w:rsidRDefault="00723376">
            <w:pPr>
              <w:pStyle w:val="TableParagraph"/>
              <w:numPr>
                <w:ilvl w:val="0"/>
                <w:numId w:val="57"/>
              </w:numPr>
              <w:tabs>
                <w:tab w:val="left" w:pos="470"/>
              </w:tabs>
              <w:spacing w:line="228" w:lineRule="exact"/>
              <w:ind w:hanging="379"/>
              <w:rPr>
                <w:sz w:val="20"/>
              </w:rPr>
            </w:pPr>
            <w:r>
              <w:rPr>
                <w:sz w:val="20"/>
              </w:rPr>
              <w:t>if</w:t>
            </w:r>
            <w:r>
              <w:rPr>
                <w:spacing w:val="-7"/>
                <w:sz w:val="20"/>
              </w:rPr>
              <w:t xml:space="preserve"> </w:t>
            </w:r>
            <w:r>
              <w:rPr>
                <w:sz w:val="20"/>
              </w:rPr>
              <w:t>the</w:t>
            </w:r>
            <w:r>
              <w:rPr>
                <w:spacing w:val="-6"/>
                <w:sz w:val="20"/>
              </w:rPr>
              <w:t xml:space="preserve"> </w:t>
            </w:r>
            <w:r>
              <w:rPr>
                <w:sz w:val="20"/>
              </w:rPr>
              <w:t>Parties</w:t>
            </w:r>
            <w:r>
              <w:rPr>
                <w:spacing w:val="-5"/>
                <w:sz w:val="20"/>
              </w:rPr>
              <w:t xml:space="preserve"> </w:t>
            </w:r>
            <w:r>
              <w:rPr>
                <w:sz w:val="20"/>
              </w:rPr>
              <w:t>cannot</w:t>
            </w:r>
            <w:r>
              <w:rPr>
                <w:spacing w:val="-7"/>
                <w:sz w:val="20"/>
              </w:rPr>
              <w:t xml:space="preserve"> </w:t>
            </w:r>
            <w:r>
              <w:rPr>
                <w:sz w:val="20"/>
              </w:rPr>
              <w:t>agree</w:t>
            </w:r>
            <w:r>
              <w:rPr>
                <w:spacing w:val="-5"/>
                <w:sz w:val="20"/>
              </w:rPr>
              <w:t xml:space="preserve"> </w:t>
            </w:r>
            <w:r>
              <w:rPr>
                <w:sz w:val="20"/>
              </w:rPr>
              <w:t>a</w:t>
            </w:r>
            <w:r>
              <w:rPr>
                <w:spacing w:val="-6"/>
                <w:sz w:val="20"/>
              </w:rPr>
              <w:t xml:space="preserve"> </w:t>
            </w:r>
            <w:r>
              <w:rPr>
                <w:sz w:val="20"/>
              </w:rPr>
              <w:t>choice</w:t>
            </w:r>
            <w:r>
              <w:rPr>
                <w:spacing w:val="-5"/>
                <w:sz w:val="20"/>
              </w:rPr>
              <w:t xml:space="preserve"> or</w:t>
            </w:r>
          </w:p>
          <w:p w14:paraId="0058E545" w14:textId="77777777" w:rsidR="0074028A" w:rsidRDefault="00723376">
            <w:pPr>
              <w:pStyle w:val="TableParagraph"/>
              <w:numPr>
                <w:ilvl w:val="0"/>
                <w:numId w:val="57"/>
              </w:numPr>
              <w:tabs>
                <w:tab w:val="left" w:pos="470"/>
              </w:tabs>
              <w:ind w:right="332"/>
              <w:rPr>
                <w:sz w:val="20"/>
              </w:rPr>
            </w:pPr>
            <w:r>
              <w:rPr>
                <w:sz w:val="20"/>
              </w:rPr>
              <w:t>if</w:t>
            </w:r>
            <w:r>
              <w:rPr>
                <w:spacing w:val="-9"/>
                <w:sz w:val="20"/>
              </w:rPr>
              <w:t xml:space="preserve"> </w:t>
            </w:r>
            <w:r>
              <w:rPr>
                <w:sz w:val="20"/>
              </w:rPr>
              <w:t>the</w:t>
            </w:r>
            <w:r>
              <w:rPr>
                <w:spacing w:val="-9"/>
                <w:sz w:val="20"/>
              </w:rPr>
              <w:t xml:space="preserve"> </w:t>
            </w:r>
            <w:r>
              <w:rPr>
                <w:sz w:val="20"/>
              </w:rPr>
              <w:t>arbitration</w:t>
            </w:r>
            <w:r>
              <w:rPr>
                <w:spacing w:val="-8"/>
                <w:sz w:val="20"/>
              </w:rPr>
              <w:t xml:space="preserve"> </w:t>
            </w:r>
            <w:r>
              <w:rPr>
                <w:sz w:val="20"/>
              </w:rPr>
              <w:t>procedure</w:t>
            </w:r>
            <w:r>
              <w:rPr>
                <w:spacing w:val="-8"/>
                <w:sz w:val="20"/>
              </w:rPr>
              <w:t xml:space="preserve"> </w:t>
            </w:r>
            <w:r>
              <w:rPr>
                <w:sz w:val="20"/>
              </w:rPr>
              <w:t>does</w:t>
            </w:r>
            <w:r>
              <w:rPr>
                <w:spacing w:val="-9"/>
                <w:sz w:val="20"/>
              </w:rPr>
              <w:t xml:space="preserve"> </w:t>
            </w:r>
            <w:r>
              <w:rPr>
                <w:sz w:val="20"/>
              </w:rPr>
              <w:t>not state who selects an arbitrator, is</w:t>
            </w:r>
          </w:p>
        </w:tc>
        <w:tc>
          <w:tcPr>
            <w:tcW w:w="4693" w:type="dxa"/>
            <w:tcBorders>
              <w:bottom w:val="single" w:sz="4" w:space="0" w:color="000000"/>
            </w:tcBorders>
          </w:tcPr>
          <w:p w14:paraId="6D603792" w14:textId="77777777" w:rsidR="0074028A" w:rsidRDefault="0074028A">
            <w:pPr>
              <w:pStyle w:val="TableParagraph"/>
              <w:rPr>
                <w:rFonts w:ascii="Arial"/>
                <w:b/>
                <w:sz w:val="20"/>
              </w:rPr>
            </w:pPr>
          </w:p>
          <w:p w14:paraId="1F40BC07" w14:textId="77777777" w:rsidR="0074028A" w:rsidRDefault="0074028A">
            <w:pPr>
              <w:pStyle w:val="TableParagraph"/>
              <w:spacing w:before="80"/>
              <w:rPr>
                <w:rFonts w:ascii="Arial"/>
                <w:b/>
                <w:sz w:val="20"/>
              </w:rPr>
            </w:pPr>
          </w:p>
          <w:p w14:paraId="117A0E45" w14:textId="77777777" w:rsidR="0074028A" w:rsidRDefault="00723376">
            <w:pPr>
              <w:pStyle w:val="TableParagraph"/>
              <w:ind w:left="93"/>
              <w:rPr>
                <w:rFonts w:ascii="Arial"/>
                <w:b/>
                <w:sz w:val="20"/>
              </w:rPr>
            </w:pPr>
            <w:r>
              <w:rPr>
                <w:rFonts w:ascii="Arial"/>
                <w:b/>
                <w:sz w:val="20"/>
              </w:rPr>
              <w:t>the</w:t>
            </w:r>
            <w:r>
              <w:rPr>
                <w:rFonts w:ascii="Arial"/>
                <w:b/>
                <w:spacing w:val="-7"/>
                <w:sz w:val="20"/>
              </w:rPr>
              <w:t xml:space="preserve"> </w:t>
            </w:r>
            <w:r>
              <w:rPr>
                <w:rFonts w:ascii="Arial"/>
                <w:b/>
                <w:sz w:val="20"/>
              </w:rPr>
              <w:t>Chairman</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time</w:t>
            </w:r>
            <w:r>
              <w:rPr>
                <w:rFonts w:ascii="Arial"/>
                <w:b/>
                <w:spacing w:val="-5"/>
                <w:sz w:val="20"/>
              </w:rPr>
              <w:t xml:space="preserve"> </w:t>
            </w:r>
            <w:r>
              <w:rPr>
                <w:rFonts w:ascii="Arial"/>
                <w:b/>
                <w:sz w:val="20"/>
              </w:rPr>
              <w:t>being</w:t>
            </w:r>
            <w:r>
              <w:rPr>
                <w:rFonts w:ascii="Arial"/>
                <w:b/>
                <w:spacing w:val="-3"/>
                <w:sz w:val="20"/>
              </w:rPr>
              <w:t xml:space="preserve"> </w:t>
            </w:r>
            <w:r>
              <w:rPr>
                <w:rFonts w:ascii="Arial"/>
                <w:b/>
                <w:sz w:val="20"/>
              </w:rPr>
              <w:t>or</w:t>
            </w:r>
            <w:r>
              <w:rPr>
                <w:rFonts w:ascii="Arial"/>
                <w:b/>
                <w:spacing w:val="-7"/>
                <w:sz w:val="20"/>
              </w:rPr>
              <w:t xml:space="preserve"> </w:t>
            </w:r>
            <w:r>
              <w:rPr>
                <w:rFonts w:ascii="Arial"/>
                <w:b/>
                <w:sz w:val="20"/>
              </w:rPr>
              <w:t>his</w:t>
            </w:r>
            <w:r>
              <w:rPr>
                <w:rFonts w:ascii="Arial"/>
                <w:b/>
                <w:spacing w:val="-5"/>
                <w:sz w:val="20"/>
              </w:rPr>
              <w:t xml:space="preserve"> </w:t>
            </w:r>
            <w:r>
              <w:rPr>
                <w:rFonts w:ascii="Arial"/>
                <w:b/>
                <w:sz w:val="20"/>
              </w:rPr>
              <w:t>nominee of the Association of Arbitrators (Southern Africa) or its successor body.</w:t>
            </w:r>
          </w:p>
        </w:tc>
      </w:tr>
      <w:tr w:rsidR="0074028A" w14:paraId="188E98D4" w14:textId="77777777">
        <w:trPr>
          <w:trHeight w:val="721"/>
        </w:trPr>
        <w:tc>
          <w:tcPr>
            <w:tcW w:w="1073" w:type="dxa"/>
            <w:tcBorders>
              <w:top w:val="single" w:sz="4" w:space="0" w:color="000000"/>
              <w:bottom w:val="single" w:sz="4" w:space="0" w:color="000000"/>
            </w:tcBorders>
          </w:tcPr>
          <w:p w14:paraId="26831685" w14:textId="77777777" w:rsidR="0074028A" w:rsidRDefault="00723376">
            <w:pPr>
              <w:pStyle w:val="TableParagraph"/>
              <w:spacing w:before="86"/>
              <w:ind w:left="84"/>
              <w:rPr>
                <w:rFonts w:ascii="Arial"/>
                <w:b/>
                <w:sz w:val="24"/>
              </w:rPr>
            </w:pPr>
            <w:r>
              <w:rPr>
                <w:rFonts w:ascii="Arial"/>
                <w:b/>
                <w:spacing w:val="-5"/>
                <w:sz w:val="24"/>
              </w:rPr>
              <w:t>12</w:t>
            </w:r>
          </w:p>
        </w:tc>
        <w:tc>
          <w:tcPr>
            <w:tcW w:w="3959" w:type="dxa"/>
            <w:tcBorders>
              <w:top w:val="single" w:sz="4" w:space="0" w:color="000000"/>
              <w:bottom w:val="single" w:sz="4" w:space="0" w:color="000000"/>
            </w:tcBorders>
          </w:tcPr>
          <w:p w14:paraId="0E03C5C9" w14:textId="77777777" w:rsidR="0074028A" w:rsidRDefault="00723376">
            <w:pPr>
              <w:pStyle w:val="TableParagraph"/>
              <w:spacing w:before="86"/>
              <w:ind w:left="91" w:right="152"/>
              <w:rPr>
                <w:rFonts w:ascii="Arial"/>
                <w:b/>
                <w:sz w:val="24"/>
              </w:rPr>
            </w:pPr>
            <w:r>
              <w:rPr>
                <w:rFonts w:ascii="Arial"/>
                <w:b/>
                <w:sz w:val="24"/>
              </w:rPr>
              <w:t>Data</w:t>
            </w:r>
            <w:r>
              <w:rPr>
                <w:rFonts w:ascii="Arial"/>
                <w:b/>
                <w:spacing w:val="-12"/>
                <w:sz w:val="24"/>
              </w:rPr>
              <w:t xml:space="preserve"> </w:t>
            </w:r>
            <w:r>
              <w:rPr>
                <w:rFonts w:ascii="Arial"/>
                <w:b/>
                <w:sz w:val="24"/>
              </w:rPr>
              <w:t>for</w:t>
            </w:r>
            <w:r>
              <w:rPr>
                <w:rFonts w:ascii="Arial"/>
                <w:b/>
                <w:spacing w:val="-13"/>
                <w:sz w:val="24"/>
              </w:rPr>
              <w:t xml:space="preserve"> </w:t>
            </w:r>
            <w:r>
              <w:rPr>
                <w:rFonts w:ascii="Arial"/>
                <w:b/>
                <w:sz w:val="24"/>
              </w:rPr>
              <w:t>secondary</w:t>
            </w:r>
            <w:r>
              <w:rPr>
                <w:rFonts w:ascii="Arial"/>
                <w:b/>
                <w:spacing w:val="-12"/>
                <w:sz w:val="24"/>
              </w:rPr>
              <w:t xml:space="preserve"> </w:t>
            </w:r>
            <w:r>
              <w:rPr>
                <w:rFonts w:ascii="Arial"/>
                <w:b/>
                <w:sz w:val="24"/>
              </w:rPr>
              <w:t xml:space="preserve">Option </w:t>
            </w:r>
            <w:r>
              <w:rPr>
                <w:rFonts w:ascii="Arial"/>
                <w:b/>
                <w:spacing w:val="-2"/>
                <w:sz w:val="24"/>
              </w:rPr>
              <w:t>clauses</w:t>
            </w:r>
          </w:p>
        </w:tc>
        <w:tc>
          <w:tcPr>
            <w:tcW w:w="4693" w:type="dxa"/>
            <w:tcBorders>
              <w:top w:val="single" w:sz="4" w:space="0" w:color="000000"/>
              <w:bottom w:val="single" w:sz="4" w:space="0" w:color="000000"/>
            </w:tcBorders>
          </w:tcPr>
          <w:p w14:paraId="41C75EDA" w14:textId="77777777" w:rsidR="0074028A" w:rsidRDefault="0074028A">
            <w:pPr>
              <w:pStyle w:val="TableParagraph"/>
              <w:rPr>
                <w:rFonts w:ascii="Times New Roman"/>
                <w:sz w:val="18"/>
              </w:rPr>
            </w:pPr>
          </w:p>
        </w:tc>
      </w:tr>
      <w:tr w:rsidR="0074028A" w14:paraId="06922162" w14:textId="77777777">
        <w:trPr>
          <w:trHeight w:val="861"/>
        </w:trPr>
        <w:tc>
          <w:tcPr>
            <w:tcW w:w="1073" w:type="dxa"/>
            <w:tcBorders>
              <w:top w:val="single" w:sz="4" w:space="0" w:color="000000"/>
              <w:bottom w:val="single" w:sz="4" w:space="0" w:color="000000"/>
            </w:tcBorders>
          </w:tcPr>
          <w:p w14:paraId="3189C95E" w14:textId="77777777" w:rsidR="0074028A" w:rsidRDefault="00723376">
            <w:pPr>
              <w:pStyle w:val="TableParagraph"/>
              <w:spacing w:before="86"/>
              <w:ind w:left="84"/>
              <w:rPr>
                <w:rFonts w:ascii="Arial"/>
                <w:b/>
                <w:sz w:val="20"/>
              </w:rPr>
            </w:pPr>
            <w:r>
              <w:rPr>
                <w:rFonts w:ascii="Arial"/>
                <w:b/>
                <w:spacing w:val="-5"/>
                <w:sz w:val="20"/>
              </w:rPr>
              <w:t>X2</w:t>
            </w:r>
          </w:p>
        </w:tc>
        <w:tc>
          <w:tcPr>
            <w:tcW w:w="3959" w:type="dxa"/>
            <w:tcBorders>
              <w:top w:val="single" w:sz="4" w:space="0" w:color="000000"/>
              <w:bottom w:val="single" w:sz="4" w:space="0" w:color="000000"/>
            </w:tcBorders>
          </w:tcPr>
          <w:p w14:paraId="0DFEF883" w14:textId="77777777" w:rsidR="0074028A" w:rsidRDefault="00723376">
            <w:pPr>
              <w:pStyle w:val="TableParagraph"/>
              <w:spacing w:before="86"/>
              <w:ind w:left="91"/>
              <w:rPr>
                <w:rFonts w:ascii="Arial"/>
                <w:b/>
                <w:sz w:val="20"/>
              </w:rPr>
            </w:pPr>
            <w:r>
              <w:rPr>
                <w:rFonts w:ascii="Arial"/>
                <w:b/>
                <w:sz w:val="20"/>
              </w:rPr>
              <w:t>Changes</w:t>
            </w:r>
            <w:r>
              <w:rPr>
                <w:rFonts w:ascii="Arial"/>
                <w:b/>
                <w:spacing w:val="-7"/>
                <w:sz w:val="20"/>
              </w:rPr>
              <w:t xml:space="preserve"> </w:t>
            </w:r>
            <w:r>
              <w:rPr>
                <w:rFonts w:ascii="Arial"/>
                <w:b/>
                <w:sz w:val="20"/>
              </w:rPr>
              <w:t>in</w:t>
            </w:r>
            <w:r>
              <w:rPr>
                <w:rFonts w:ascii="Arial"/>
                <w:b/>
                <w:spacing w:val="-6"/>
                <w:sz w:val="20"/>
              </w:rPr>
              <w:t xml:space="preserve"> </w:t>
            </w:r>
            <w:r>
              <w:rPr>
                <w:rFonts w:ascii="Arial"/>
                <w:b/>
                <w:sz w:val="20"/>
              </w:rPr>
              <w:t>the</w:t>
            </w:r>
            <w:r>
              <w:rPr>
                <w:rFonts w:ascii="Arial"/>
                <w:b/>
                <w:spacing w:val="-4"/>
                <w:sz w:val="20"/>
              </w:rPr>
              <w:t xml:space="preserve"> </w:t>
            </w:r>
            <w:r>
              <w:rPr>
                <w:rFonts w:ascii="Arial"/>
                <w:b/>
                <w:spacing w:val="-5"/>
                <w:sz w:val="20"/>
              </w:rPr>
              <w:t>law</w:t>
            </w:r>
          </w:p>
        </w:tc>
        <w:tc>
          <w:tcPr>
            <w:tcW w:w="4693" w:type="dxa"/>
            <w:tcBorders>
              <w:top w:val="single" w:sz="4" w:space="0" w:color="000000"/>
              <w:bottom w:val="single" w:sz="4" w:space="0" w:color="000000"/>
            </w:tcBorders>
          </w:tcPr>
          <w:p w14:paraId="09907982" w14:textId="77777777" w:rsidR="0074028A" w:rsidRDefault="00723376">
            <w:pPr>
              <w:pStyle w:val="TableParagraph"/>
              <w:spacing w:before="86"/>
              <w:ind w:left="93"/>
              <w:rPr>
                <w:rFonts w:ascii="Arial"/>
                <w:b/>
                <w:sz w:val="20"/>
              </w:rPr>
            </w:pPr>
            <w:r>
              <w:rPr>
                <w:rFonts w:ascii="Arial"/>
                <w:b/>
                <w:sz w:val="20"/>
              </w:rPr>
              <w:t>There</w:t>
            </w:r>
            <w:r>
              <w:rPr>
                <w:rFonts w:ascii="Arial"/>
                <w:b/>
                <w:spacing w:val="-6"/>
                <w:sz w:val="20"/>
              </w:rPr>
              <w:t xml:space="preserve"> </w:t>
            </w:r>
            <w:r>
              <w:rPr>
                <w:rFonts w:ascii="Arial"/>
                <w:b/>
                <w:sz w:val="20"/>
              </w:rPr>
              <w:t>is</w:t>
            </w:r>
            <w:r>
              <w:rPr>
                <w:rFonts w:ascii="Arial"/>
                <w:b/>
                <w:spacing w:val="-7"/>
                <w:sz w:val="20"/>
              </w:rPr>
              <w:t xml:space="preserve"> </w:t>
            </w:r>
            <w:r>
              <w:rPr>
                <w:rFonts w:ascii="Arial"/>
                <w:b/>
                <w:sz w:val="20"/>
              </w:rPr>
              <w:t>no</w:t>
            </w:r>
            <w:r>
              <w:rPr>
                <w:rFonts w:ascii="Arial"/>
                <w:b/>
                <w:spacing w:val="-6"/>
                <w:sz w:val="20"/>
              </w:rPr>
              <w:t xml:space="preserve"> </w:t>
            </w:r>
            <w:r>
              <w:rPr>
                <w:rFonts w:ascii="Arial"/>
                <w:b/>
                <w:sz w:val="20"/>
              </w:rPr>
              <w:t>reference</w:t>
            </w:r>
            <w:r>
              <w:rPr>
                <w:rFonts w:ascii="Arial"/>
                <w:b/>
                <w:spacing w:val="-8"/>
                <w:sz w:val="20"/>
              </w:rPr>
              <w:t xml:space="preserve"> </w:t>
            </w:r>
            <w:r>
              <w:rPr>
                <w:rFonts w:ascii="Arial"/>
                <w:b/>
                <w:sz w:val="20"/>
              </w:rPr>
              <w:t>to</w:t>
            </w:r>
            <w:r>
              <w:rPr>
                <w:rFonts w:ascii="Arial"/>
                <w:b/>
                <w:spacing w:val="-4"/>
                <w:sz w:val="20"/>
              </w:rPr>
              <w:t xml:space="preserve"> </w:t>
            </w:r>
            <w:r>
              <w:rPr>
                <w:rFonts w:ascii="Arial"/>
                <w:b/>
                <w:sz w:val="20"/>
              </w:rPr>
              <w:t>Contract</w:t>
            </w:r>
            <w:r>
              <w:rPr>
                <w:rFonts w:ascii="Arial"/>
                <w:b/>
                <w:spacing w:val="-6"/>
                <w:sz w:val="20"/>
              </w:rPr>
              <w:t xml:space="preserve"> </w:t>
            </w:r>
            <w:r>
              <w:rPr>
                <w:rFonts w:ascii="Arial"/>
                <w:b/>
                <w:sz w:val="20"/>
              </w:rPr>
              <w:t>Data</w:t>
            </w:r>
            <w:r>
              <w:rPr>
                <w:rFonts w:ascii="Arial"/>
                <w:b/>
                <w:spacing w:val="-4"/>
                <w:sz w:val="20"/>
              </w:rPr>
              <w:t xml:space="preserve"> </w:t>
            </w:r>
            <w:r>
              <w:rPr>
                <w:rFonts w:ascii="Arial"/>
                <w:b/>
                <w:sz w:val="20"/>
              </w:rPr>
              <w:t>in</w:t>
            </w:r>
            <w:r>
              <w:rPr>
                <w:rFonts w:ascii="Arial"/>
                <w:b/>
                <w:spacing w:val="-7"/>
                <w:sz w:val="20"/>
              </w:rPr>
              <w:t xml:space="preserve"> </w:t>
            </w:r>
            <w:r>
              <w:rPr>
                <w:rFonts w:ascii="Arial"/>
                <w:b/>
                <w:sz w:val="20"/>
              </w:rPr>
              <w:t>this Option and terms in italics are identified elsewhere in this Contract Data.</w:t>
            </w:r>
          </w:p>
        </w:tc>
      </w:tr>
      <w:tr w:rsidR="0074028A" w14:paraId="2D06CC37" w14:textId="77777777">
        <w:trPr>
          <w:trHeight w:val="628"/>
        </w:trPr>
        <w:tc>
          <w:tcPr>
            <w:tcW w:w="1073" w:type="dxa"/>
            <w:tcBorders>
              <w:top w:val="single" w:sz="4" w:space="0" w:color="000000"/>
              <w:bottom w:val="single" w:sz="4" w:space="0" w:color="000000"/>
            </w:tcBorders>
            <w:shd w:val="clear" w:color="auto" w:fill="D9D9D9"/>
          </w:tcPr>
          <w:p w14:paraId="2F176613" w14:textId="77777777" w:rsidR="0074028A" w:rsidRDefault="00723376">
            <w:pPr>
              <w:pStyle w:val="TableParagraph"/>
              <w:spacing w:before="83"/>
              <w:ind w:left="84"/>
              <w:rPr>
                <w:rFonts w:ascii="Arial"/>
                <w:b/>
                <w:sz w:val="20"/>
              </w:rPr>
            </w:pPr>
            <w:r>
              <w:rPr>
                <w:rFonts w:ascii="Arial"/>
                <w:b/>
                <w:spacing w:val="-5"/>
                <w:sz w:val="20"/>
              </w:rPr>
              <w:t>X7</w:t>
            </w:r>
          </w:p>
        </w:tc>
        <w:tc>
          <w:tcPr>
            <w:tcW w:w="3959" w:type="dxa"/>
            <w:tcBorders>
              <w:top w:val="single" w:sz="4" w:space="0" w:color="000000"/>
              <w:bottom w:val="single" w:sz="4" w:space="0" w:color="000000"/>
            </w:tcBorders>
          </w:tcPr>
          <w:p w14:paraId="2FB3A698" w14:textId="77777777" w:rsidR="0074028A" w:rsidRDefault="00723376">
            <w:pPr>
              <w:pStyle w:val="TableParagraph"/>
              <w:spacing w:before="83"/>
              <w:ind w:left="91"/>
              <w:rPr>
                <w:rFonts w:ascii="Arial"/>
                <w:b/>
                <w:sz w:val="20"/>
              </w:rPr>
            </w:pPr>
            <w:r>
              <w:rPr>
                <w:rFonts w:ascii="Arial"/>
                <w:b/>
                <w:sz w:val="20"/>
              </w:rPr>
              <w:t>Delay</w:t>
            </w:r>
            <w:r>
              <w:rPr>
                <w:rFonts w:ascii="Arial"/>
                <w:b/>
                <w:spacing w:val="-6"/>
                <w:sz w:val="20"/>
              </w:rPr>
              <w:t xml:space="preserve"> </w:t>
            </w:r>
            <w:r>
              <w:rPr>
                <w:rFonts w:ascii="Arial"/>
                <w:b/>
                <w:sz w:val="20"/>
              </w:rPr>
              <w:t>damages</w:t>
            </w:r>
            <w:r>
              <w:rPr>
                <w:rFonts w:ascii="Arial"/>
                <w:b/>
                <w:spacing w:val="-7"/>
                <w:sz w:val="20"/>
              </w:rPr>
              <w:t xml:space="preserve"> </w:t>
            </w:r>
            <w:r>
              <w:rPr>
                <w:rFonts w:ascii="Arial"/>
                <w:b/>
                <w:sz w:val="20"/>
              </w:rPr>
              <w:t>(but</w:t>
            </w:r>
            <w:r>
              <w:rPr>
                <w:rFonts w:ascii="Arial"/>
                <w:b/>
                <w:spacing w:val="-6"/>
                <w:sz w:val="20"/>
              </w:rPr>
              <w:t xml:space="preserve"> </w:t>
            </w:r>
            <w:r>
              <w:rPr>
                <w:rFonts w:ascii="Arial"/>
                <w:b/>
                <w:sz w:val="20"/>
              </w:rPr>
              <w:t>not</w:t>
            </w:r>
            <w:r>
              <w:rPr>
                <w:rFonts w:ascii="Arial"/>
                <w:b/>
                <w:spacing w:val="-6"/>
                <w:sz w:val="20"/>
              </w:rPr>
              <w:t xml:space="preserve"> </w:t>
            </w:r>
            <w:r>
              <w:rPr>
                <w:rFonts w:ascii="Arial"/>
                <w:b/>
                <w:sz w:val="20"/>
              </w:rPr>
              <w:t>if</w:t>
            </w:r>
            <w:r>
              <w:rPr>
                <w:rFonts w:ascii="Arial"/>
                <w:b/>
                <w:spacing w:val="-7"/>
                <w:sz w:val="20"/>
              </w:rPr>
              <w:t xml:space="preserve"> </w:t>
            </w:r>
            <w:r>
              <w:rPr>
                <w:rFonts w:ascii="Arial"/>
                <w:b/>
                <w:sz w:val="20"/>
              </w:rPr>
              <w:t>Option</w:t>
            </w:r>
            <w:r>
              <w:rPr>
                <w:rFonts w:ascii="Arial"/>
                <w:b/>
                <w:spacing w:val="-6"/>
                <w:sz w:val="20"/>
              </w:rPr>
              <w:t xml:space="preserve"> </w:t>
            </w:r>
            <w:r>
              <w:rPr>
                <w:rFonts w:ascii="Arial"/>
                <w:b/>
                <w:sz w:val="20"/>
              </w:rPr>
              <w:t>X5</w:t>
            </w:r>
            <w:r>
              <w:rPr>
                <w:rFonts w:ascii="Arial"/>
                <w:b/>
                <w:spacing w:val="-7"/>
                <w:sz w:val="20"/>
              </w:rPr>
              <w:t xml:space="preserve"> </w:t>
            </w:r>
            <w:r>
              <w:rPr>
                <w:rFonts w:ascii="Arial"/>
                <w:b/>
                <w:sz w:val="20"/>
              </w:rPr>
              <w:t>is also used)</w:t>
            </w:r>
          </w:p>
        </w:tc>
        <w:tc>
          <w:tcPr>
            <w:tcW w:w="4693" w:type="dxa"/>
            <w:tcBorders>
              <w:top w:val="single" w:sz="4" w:space="0" w:color="000000"/>
              <w:bottom w:val="single" w:sz="4" w:space="0" w:color="000000"/>
            </w:tcBorders>
          </w:tcPr>
          <w:p w14:paraId="1A0AD7D5" w14:textId="77777777" w:rsidR="0074028A" w:rsidRDefault="0074028A">
            <w:pPr>
              <w:pStyle w:val="TableParagraph"/>
              <w:rPr>
                <w:rFonts w:ascii="Times New Roman"/>
                <w:sz w:val="18"/>
              </w:rPr>
            </w:pPr>
          </w:p>
        </w:tc>
      </w:tr>
      <w:tr w:rsidR="0074028A" w14:paraId="206D04A3" w14:textId="77777777">
        <w:trPr>
          <w:trHeight w:val="314"/>
        </w:trPr>
        <w:tc>
          <w:tcPr>
            <w:tcW w:w="1073" w:type="dxa"/>
            <w:tcBorders>
              <w:top w:val="single" w:sz="4" w:space="0" w:color="000000"/>
            </w:tcBorders>
            <w:shd w:val="clear" w:color="auto" w:fill="D9D9D9"/>
          </w:tcPr>
          <w:p w14:paraId="78D5188B" w14:textId="77777777" w:rsidR="0074028A" w:rsidRDefault="00723376">
            <w:pPr>
              <w:pStyle w:val="TableParagraph"/>
              <w:spacing w:before="86" w:line="209" w:lineRule="exact"/>
              <w:ind w:left="84"/>
              <w:rPr>
                <w:sz w:val="20"/>
              </w:rPr>
            </w:pPr>
            <w:r>
              <w:rPr>
                <w:spacing w:val="-4"/>
                <w:sz w:val="20"/>
              </w:rPr>
              <w:t>X7.1</w:t>
            </w:r>
          </w:p>
        </w:tc>
        <w:tc>
          <w:tcPr>
            <w:tcW w:w="3959" w:type="dxa"/>
            <w:vMerge w:val="restart"/>
            <w:tcBorders>
              <w:top w:val="single" w:sz="4" w:space="0" w:color="000000"/>
              <w:bottom w:val="single" w:sz="4" w:space="0" w:color="000000"/>
            </w:tcBorders>
          </w:tcPr>
          <w:p w14:paraId="221B800A" w14:textId="77777777" w:rsidR="0074028A" w:rsidRDefault="00723376">
            <w:pPr>
              <w:pStyle w:val="TableParagraph"/>
              <w:spacing w:before="86"/>
              <w:ind w:left="91" w:right="152"/>
              <w:rPr>
                <w:sz w:val="20"/>
              </w:rPr>
            </w:pPr>
            <w:r>
              <w:rPr>
                <w:sz w:val="20"/>
              </w:rPr>
              <w:t>Delay</w:t>
            </w:r>
            <w:r>
              <w:rPr>
                <w:spacing w:val="-7"/>
                <w:sz w:val="20"/>
              </w:rPr>
              <w:t xml:space="preserve"> </w:t>
            </w:r>
            <w:r>
              <w:rPr>
                <w:sz w:val="20"/>
              </w:rPr>
              <w:t>damages</w:t>
            </w:r>
            <w:r>
              <w:rPr>
                <w:spacing w:val="-9"/>
                <w:sz w:val="20"/>
              </w:rPr>
              <w:t xml:space="preserve"> </w:t>
            </w:r>
            <w:r>
              <w:rPr>
                <w:sz w:val="20"/>
              </w:rPr>
              <w:t>for</w:t>
            </w:r>
            <w:r>
              <w:rPr>
                <w:spacing w:val="-10"/>
                <w:sz w:val="20"/>
              </w:rPr>
              <w:t xml:space="preserve"> </w:t>
            </w:r>
            <w:r>
              <w:rPr>
                <w:sz w:val="20"/>
              </w:rPr>
              <w:t>Completion</w:t>
            </w:r>
            <w:r>
              <w:rPr>
                <w:spacing w:val="-8"/>
                <w:sz w:val="20"/>
              </w:rPr>
              <w:t xml:space="preserve"> </w:t>
            </w:r>
            <w:r>
              <w:rPr>
                <w:sz w:val="20"/>
              </w:rPr>
              <w:t>of</w:t>
            </w:r>
            <w:r>
              <w:rPr>
                <w:spacing w:val="-10"/>
                <w:sz w:val="20"/>
              </w:rPr>
              <w:t xml:space="preserve"> </w:t>
            </w:r>
            <w:r>
              <w:rPr>
                <w:sz w:val="20"/>
              </w:rPr>
              <w:t xml:space="preserve">the whole of the </w:t>
            </w:r>
            <w:r>
              <w:rPr>
                <w:rFonts w:ascii="Arial"/>
                <w:i/>
                <w:sz w:val="20"/>
              </w:rPr>
              <w:t xml:space="preserve">works </w:t>
            </w:r>
            <w:r>
              <w:rPr>
                <w:sz w:val="20"/>
              </w:rPr>
              <w:t>are</w:t>
            </w:r>
          </w:p>
        </w:tc>
        <w:tc>
          <w:tcPr>
            <w:tcW w:w="4693" w:type="dxa"/>
            <w:tcBorders>
              <w:top w:val="single" w:sz="4" w:space="0" w:color="000000"/>
            </w:tcBorders>
          </w:tcPr>
          <w:p w14:paraId="140BB6B5" w14:textId="77777777" w:rsidR="0074028A" w:rsidRDefault="0074028A">
            <w:pPr>
              <w:pStyle w:val="TableParagraph"/>
              <w:rPr>
                <w:rFonts w:ascii="Times New Roman"/>
                <w:sz w:val="18"/>
              </w:rPr>
            </w:pPr>
          </w:p>
        </w:tc>
      </w:tr>
      <w:tr w:rsidR="0074028A" w14:paraId="6FEDE182" w14:textId="77777777">
        <w:trPr>
          <w:trHeight w:val="306"/>
        </w:trPr>
        <w:tc>
          <w:tcPr>
            <w:tcW w:w="1073" w:type="dxa"/>
            <w:tcBorders>
              <w:bottom w:val="single" w:sz="4" w:space="0" w:color="000000"/>
            </w:tcBorders>
            <w:shd w:val="clear" w:color="auto" w:fill="D9D9D9"/>
          </w:tcPr>
          <w:p w14:paraId="1157B49D" w14:textId="77777777" w:rsidR="0074028A" w:rsidRDefault="0074028A">
            <w:pPr>
              <w:pStyle w:val="TableParagraph"/>
              <w:rPr>
                <w:rFonts w:ascii="Times New Roman"/>
                <w:sz w:val="18"/>
              </w:rPr>
            </w:pPr>
          </w:p>
        </w:tc>
        <w:tc>
          <w:tcPr>
            <w:tcW w:w="3959" w:type="dxa"/>
            <w:vMerge/>
            <w:tcBorders>
              <w:top w:val="nil"/>
              <w:bottom w:val="single" w:sz="4" w:space="0" w:color="000000"/>
            </w:tcBorders>
          </w:tcPr>
          <w:p w14:paraId="6CB8A4E1" w14:textId="77777777" w:rsidR="0074028A" w:rsidRDefault="0074028A">
            <w:pPr>
              <w:rPr>
                <w:sz w:val="2"/>
                <w:szCs w:val="2"/>
              </w:rPr>
            </w:pPr>
          </w:p>
        </w:tc>
        <w:tc>
          <w:tcPr>
            <w:tcW w:w="4693" w:type="dxa"/>
            <w:tcBorders>
              <w:bottom w:val="single" w:sz="4" w:space="0" w:color="000000"/>
            </w:tcBorders>
          </w:tcPr>
          <w:p w14:paraId="029A2E46" w14:textId="77777777" w:rsidR="0074028A" w:rsidRDefault="00723376">
            <w:pPr>
              <w:pStyle w:val="TableParagraph"/>
              <w:spacing w:line="222" w:lineRule="exact"/>
              <w:ind w:left="93"/>
              <w:rPr>
                <w:rFonts w:ascii="Arial"/>
                <w:b/>
                <w:sz w:val="20"/>
              </w:rPr>
            </w:pPr>
            <w:r>
              <w:rPr>
                <w:rFonts w:ascii="Arial"/>
                <w:b/>
                <w:sz w:val="20"/>
              </w:rPr>
              <w:t>R10</w:t>
            </w:r>
            <w:r>
              <w:rPr>
                <w:rFonts w:ascii="Arial"/>
                <w:b/>
                <w:spacing w:val="-4"/>
                <w:sz w:val="20"/>
              </w:rPr>
              <w:t xml:space="preserve"> </w:t>
            </w:r>
            <w:r>
              <w:rPr>
                <w:rFonts w:ascii="Arial"/>
                <w:b/>
                <w:sz w:val="20"/>
              </w:rPr>
              <w:t>000</w:t>
            </w:r>
            <w:r>
              <w:rPr>
                <w:rFonts w:ascii="Arial"/>
                <w:b/>
                <w:spacing w:val="-4"/>
                <w:sz w:val="20"/>
              </w:rPr>
              <w:t xml:space="preserve"> </w:t>
            </w:r>
            <w:r>
              <w:rPr>
                <w:rFonts w:ascii="Arial"/>
                <w:b/>
                <w:sz w:val="20"/>
              </w:rPr>
              <w:t>per</w:t>
            </w:r>
            <w:r>
              <w:rPr>
                <w:rFonts w:ascii="Arial"/>
                <w:b/>
                <w:spacing w:val="-4"/>
                <w:sz w:val="20"/>
              </w:rPr>
              <w:t xml:space="preserve"> </w:t>
            </w:r>
            <w:r>
              <w:rPr>
                <w:rFonts w:ascii="Arial"/>
                <w:b/>
                <w:spacing w:val="-5"/>
                <w:sz w:val="20"/>
              </w:rPr>
              <w:t>day</w:t>
            </w:r>
          </w:p>
        </w:tc>
      </w:tr>
      <w:tr w:rsidR="0074028A" w14:paraId="19EFFDDD" w14:textId="77777777">
        <w:trPr>
          <w:trHeight w:val="861"/>
        </w:trPr>
        <w:tc>
          <w:tcPr>
            <w:tcW w:w="1073" w:type="dxa"/>
            <w:tcBorders>
              <w:top w:val="single" w:sz="4" w:space="0" w:color="000000"/>
              <w:bottom w:val="single" w:sz="4" w:space="0" w:color="000000"/>
            </w:tcBorders>
            <w:shd w:val="clear" w:color="auto" w:fill="D9D9D9"/>
          </w:tcPr>
          <w:p w14:paraId="13F12D45" w14:textId="77777777" w:rsidR="0074028A" w:rsidRDefault="00723376">
            <w:pPr>
              <w:pStyle w:val="TableParagraph"/>
              <w:spacing w:before="83"/>
              <w:ind w:left="84"/>
              <w:rPr>
                <w:rFonts w:ascii="Arial"/>
                <w:b/>
                <w:sz w:val="20"/>
              </w:rPr>
            </w:pPr>
            <w:r>
              <w:rPr>
                <w:rFonts w:ascii="Arial"/>
                <w:b/>
                <w:spacing w:val="-5"/>
                <w:sz w:val="20"/>
              </w:rPr>
              <w:t>X15</w:t>
            </w:r>
          </w:p>
        </w:tc>
        <w:tc>
          <w:tcPr>
            <w:tcW w:w="3959" w:type="dxa"/>
            <w:tcBorders>
              <w:top w:val="single" w:sz="4" w:space="0" w:color="000000"/>
              <w:bottom w:val="single" w:sz="4" w:space="0" w:color="000000"/>
            </w:tcBorders>
          </w:tcPr>
          <w:p w14:paraId="26626FFB" w14:textId="77777777" w:rsidR="0074028A" w:rsidRDefault="00723376">
            <w:pPr>
              <w:pStyle w:val="TableParagraph"/>
              <w:spacing w:before="83"/>
              <w:ind w:left="91" w:right="76"/>
              <w:rPr>
                <w:rFonts w:ascii="Arial" w:hAnsi="Arial"/>
                <w:b/>
                <w:sz w:val="20"/>
              </w:rPr>
            </w:pPr>
            <w:r>
              <w:rPr>
                <w:rFonts w:ascii="Arial" w:hAnsi="Arial"/>
                <w:b/>
                <w:sz w:val="20"/>
              </w:rPr>
              <w:t xml:space="preserve">Limitation of the </w:t>
            </w:r>
            <w:r>
              <w:rPr>
                <w:rFonts w:ascii="Arial" w:hAnsi="Arial"/>
                <w:b/>
                <w:i/>
                <w:sz w:val="20"/>
              </w:rPr>
              <w:t>Contractor</w:t>
            </w:r>
            <w:r>
              <w:rPr>
                <w:rFonts w:ascii="Arial" w:hAnsi="Arial"/>
                <w:b/>
                <w:sz w:val="20"/>
              </w:rPr>
              <w:t>’s liability for</w:t>
            </w:r>
            <w:r>
              <w:rPr>
                <w:rFonts w:ascii="Arial" w:hAnsi="Arial"/>
                <w:b/>
                <w:spacing w:val="-7"/>
                <w:sz w:val="20"/>
              </w:rPr>
              <w:t xml:space="preserve"> </w:t>
            </w:r>
            <w:r>
              <w:rPr>
                <w:rFonts w:ascii="Arial" w:hAnsi="Arial"/>
                <w:b/>
                <w:sz w:val="20"/>
              </w:rPr>
              <w:t>his</w:t>
            </w:r>
            <w:r>
              <w:rPr>
                <w:rFonts w:ascii="Arial" w:hAnsi="Arial"/>
                <w:b/>
                <w:spacing w:val="-7"/>
                <w:sz w:val="20"/>
              </w:rPr>
              <w:t xml:space="preserve"> </w:t>
            </w:r>
            <w:r>
              <w:rPr>
                <w:rFonts w:ascii="Arial" w:hAnsi="Arial"/>
                <w:b/>
                <w:sz w:val="20"/>
              </w:rPr>
              <w:t>design</w:t>
            </w:r>
            <w:r>
              <w:rPr>
                <w:rFonts w:ascii="Arial" w:hAnsi="Arial"/>
                <w:b/>
                <w:spacing w:val="-6"/>
                <w:sz w:val="20"/>
              </w:rPr>
              <w:t xml:space="preserve"> </w:t>
            </w:r>
            <w:r>
              <w:rPr>
                <w:rFonts w:ascii="Arial" w:hAnsi="Arial"/>
                <w:b/>
                <w:sz w:val="20"/>
              </w:rPr>
              <w:t>to</w:t>
            </w:r>
            <w:r>
              <w:rPr>
                <w:rFonts w:ascii="Arial" w:hAnsi="Arial"/>
                <w:b/>
                <w:spacing w:val="-6"/>
                <w:sz w:val="20"/>
              </w:rPr>
              <w:t xml:space="preserve"> </w:t>
            </w:r>
            <w:r>
              <w:rPr>
                <w:rFonts w:ascii="Arial" w:hAnsi="Arial"/>
                <w:b/>
                <w:sz w:val="20"/>
              </w:rPr>
              <w:t>reasonable</w:t>
            </w:r>
            <w:r>
              <w:rPr>
                <w:rFonts w:ascii="Arial" w:hAnsi="Arial"/>
                <w:b/>
                <w:spacing w:val="-8"/>
                <w:sz w:val="20"/>
              </w:rPr>
              <w:t xml:space="preserve"> </w:t>
            </w:r>
            <w:r>
              <w:rPr>
                <w:rFonts w:ascii="Arial" w:hAnsi="Arial"/>
                <w:b/>
                <w:sz w:val="20"/>
              </w:rPr>
              <w:t>skill</w:t>
            </w:r>
            <w:r>
              <w:rPr>
                <w:rFonts w:ascii="Arial" w:hAnsi="Arial"/>
                <w:b/>
                <w:spacing w:val="-7"/>
                <w:sz w:val="20"/>
              </w:rPr>
              <w:t xml:space="preserve"> </w:t>
            </w:r>
            <w:r>
              <w:rPr>
                <w:rFonts w:ascii="Arial" w:hAnsi="Arial"/>
                <w:b/>
                <w:sz w:val="20"/>
              </w:rPr>
              <w:t>&amp;</w:t>
            </w:r>
            <w:r>
              <w:rPr>
                <w:rFonts w:ascii="Arial" w:hAnsi="Arial"/>
                <w:b/>
                <w:spacing w:val="-5"/>
                <w:sz w:val="20"/>
              </w:rPr>
              <w:t xml:space="preserve"> </w:t>
            </w:r>
            <w:r>
              <w:rPr>
                <w:rFonts w:ascii="Arial" w:hAnsi="Arial"/>
                <w:b/>
                <w:sz w:val="20"/>
              </w:rPr>
              <w:t>care</w:t>
            </w:r>
          </w:p>
        </w:tc>
        <w:tc>
          <w:tcPr>
            <w:tcW w:w="4693" w:type="dxa"/>
            <w:tcBorders>
              <w:top w:val="single" w:sz="4" w:space="0" w:color="000000"/>
              <w:bottom w:val="single" w:sz="4" w:space="0" w:color="000000"/>
            </w:tcBorders>
          </w:tcPr>
          <w:p w14:paraId="296EC7B4" w14:textId="77777777" w:rsidR="0074028A" w:rsidRDefault="00723376">
            <w:pPr>
              <w:pStyle w:val="TableParagraph"/>
              <w:spacing w:before="83"/>
              <w:ind w:left="93"/>
              <w:rPr>
                <w:rFonts w:ascii="Arial"/>
                <w:b/>
                <w:sz w:val="20"/>
              </w:rPr>
            </w:pPr>
            <w:r>
              <w:rPr>
                <w:rFonts w:ascii="Arial"/>
                <w:b/>
                <w:sz w:val="20"/>
              </w:rPr>
              <w:t>There</w:t>
            </w:r>
            <w:r>
              <w:rPr>
                <w:rFonts w:ascii="Arial"/>
                <w:b/>
                <w:spacing w:val="-7"/>
                <w:sz w:val="20"/>
              </w:rPr>
              <w:t xml:space="preserve"> </w:t>
            </w:r>
            <w:r>
              <w:rPr>
                <w:rFonts w:ascii="Arial"/>
                <w:b/>
                <w:sz w:val="20"/>
              </w:rPr>
              <w:t>is</w:t>
            </w:r>
            <w:r>
              <w:rPr>
                <w:rFonts w:ascii="Arial"/>
                <w:b/>
                <w:spacing w:val="-7"/>
                <w:sz w:val="20"/>
              </w:rPr>
              <w:t xml:space="preserve"> </w:t>
            </w:r>
            <w:r>
              <w:rPr>
                <w:rFonts w:ascii="Arial"/>
                <w:b/>
                <w:sz w:val="20"/>
              </w:rPr>
              <w:t>no</w:t>
            </w:r>
            <w:r>
              <w:rPr>
                <w:rFonts w:ascii="Arial"/>
                <w:b/>
                <w:spacing w:val="-6"/>
                <w:sz w:val="20"/>
              </w:rPr>
              <w:t xml:space="preserve"> </w:t>
            </w:r>
            <w:r>
              <w:rPr>
                <w:rFonts w:ascii="Arial"/>
                <w:b/>
                <w:sz w:val="20"/>
              </w:rPr>
              <w:t>reference</w:t>
            </w:r>
            <w:r>
              <w:rPr>
                <w:rFonts w:ascii="Arial"/>
                <w:b/>
                <w:spacing w:val="-8"/>
                <w:sz w:val="20"/>
              </w:rPr>
              <w:t xml:space="preserve"> </w:t>
            </w:r>
            <w:r>
              <w:rPr>
                <w:rFonts w:ascii="Arial"/>
                <w:b/>
                <w:sz w:val="20"/>
              </w:rPr>
              <w:t>to</w:t>
            </w:r>
            <w:r>
              <w:rPr>
                <w:rFonts w:ascii="Arial"/>
                <w:b/>
                <w:spacing w:val="-4"/>
                <w:sz w:val="20"/>
              </w:rPr>
              <w:t xml:space="preserve"> </w:t>
            </w:r>
            <w:r>
              <w:rPr>
                <w:rFonts w:ascii="Arial"/>
                <w:b/>
                <w:sz w:val="20"/>
              </w:rPr>
              <w:t>Contract</w:t>
            </w:r>
            <w:r>
              <w:rPr>
                <w:rFonts w:ascii="Arial"/>
                <w:b/>
                <w:spacing w:val="-6"/>
                <w:sz w:val="20"/>
              </w:rPr>
              <w:t xml:space="preserve"> </w:t>
            </w:r>
            <w:r>
              <w:rPr>
                <w:rFonts w:ascii="Arial"/>
                <w:b/>
                <w:sz w:val="20"/>
              </w:rPr>
              <w:t>Data</w:t>
            </w:r>
            <w:r>
              <w:rPr>
                <w:rFonts w:ascii="Arial"/>
                <w:b/>
                <w:spacing w:val="-4"/>
                <w:sz w:val="20"/>
              </w:rPr>
              <w:t xml:space="preserve"> </w:t>
            </w:r>
            <w:r>
              <w:rPr>
                <w:rFonts w:ascii="Arial"/>
                <w:b/>
                <w:sz w:val="20"/>
              </w:rPr>
              <w:t>in</w:t>
            </w:r>
            <w:r>
              <w:rPr>
                <w:rFonts w:ascii="Arial"/>
                <w:b/>
                <w:spacing w:val="-7"/>
                <w:sz w:val="20"/>
              </w:rPr>
              <w:t xml:space="preserve"> </w:t>
            </w:r>
            <w:r>
              <w:rPr>
                <w:rFonts w:ascii="Arial"/>
                <w:b/>
                <w:sz w:val="20"/>
              </w:rPr>
              <w:t>this Option and terms in italics are identified elsewhere in this Contract Data.</w:t>
            </w:r>
          </w:p>
        </w:tc>
      </w:tr>
      <w:tr w:rsidR="0074028A" w14:paraId="26FB4A76" w14:textId="77777777">
        <w:trPr>
          <w:trHeight w:val="397"/>
        </w:trPr>
        <w:tc>
          <w:tcPr>
            <w:tcW w:w="1073" w:type="dxa"/>
            <w:tcBorders>
              <w:top w:val="single" w:sz="4" w:space="0" w:color="000000"/>
              <w:bottom w:val="single" w:sz="4" w:space="0" w:color="000000"/>
            </w:tcBorders>
            <w:shd w:val="clear" w:color="auto" w:fill="D9D9D9"/>
          </w:tcPr>
          <w:p w14:paraId="26EAC6FA" w14:textId="77777777" w:rsidR="0074028A" w:rsidRDefault="00723376">
            <w:pPr>
              <w:pStyle w:val="TableParagraph"/>
              <w:spacing w:before="83"/>
              <w:ind w:left="84"/>
              <w:rPr>
                <w:rFonts w:ascii="Arial"/>
                <w:b/>
                <w:sz w:val="20"/>
              </w:rPr>
            </w:pPr>
            <w:r>
              <w:rPr>
                <w:rFonts w:ascii="Arial"/>
                <w:b/>
                <w:spacing w:val="-5"/>
                <w:sz w:val="20"/>
              </w:rPr>
              <w:t>X16</w:t>
            </w:r>
          </w:p>
        </w:tc>
        <w:tc>
          <w:tcPr>
            <w:tcW w:w="3959" w:type="dxa"/>
            <w:tcBorders>
              <w:top w:val="single" w:sz="4" w:space="0" w:color="000000"/>
              <w:bottom w:val="single" w:sz="4" w:space="0" w:color="000000"/>
            </w:tcBorders>
          </w:tcPr>
          <w:p w14:paraId="17E0276F" w14:textId="77777777" w:rsidR="0074028A" w:rsidRDefault="00723376">
            <w:pPr>
              <w:pStyle w:val="TableParagraph"/>
              <w:spacing w:before="83"/>
              <w:ind w:left="91"/>
              <w:rPr>
                <w:rFonts w:ascii="Arial"/>
                <w:b/>
                <w:sz w:val="20"/>
              </w:rPr>
            </w:pPr>
            <w:r>
              <w:rPr>
                <w:rFonts w:ascii="Arial"/>
                <w:b/>
                <w:sz w:val="20"/>
              </w:rPr>
              <w:t>Retention</w:t>
            </w:r>
            <w:r>
              <w:rPr>
                <w:rFonts w:ascii="Arial"/>
                <w:b/>
                <w:spacing w:val="-6"/>
                <w:sz w:val="20"/>
              </w:rPr>
              <w:t xml:space="preserve"> </w:t>
            </w:r>
            <w:r>
              <w:rPr>
                <w:rFonts w:ascii="Arial"/>
                <w:b/>
                <w:sz w:val="20"/>
              </w:rPr>
              <w:t>(not</w:t>
            </w:r>
            <w:r>
              <w:rPr>
                <w:rFonts w:ascii="Arial"/>
                <w:b/>
                <w:spacing w:val="-5"/>
                <w:sz w:val="20"/>
              </w:rPr>
              <w:t xml:space="preserve"> </w:t>
            </w:r>
            <w:r>
              <w:rPr>
                <w:rFonts w:ascii="Arial"/>
                <w:b/>
                <w:sz w:val="20"/>
              </w:rPr>
              <w:t>used</w:t>
            </w:r>
            <w:r>
              <w:rPr>
                <w:rFonts w:ascii="Arial"/>
                <w:b/>
                <w:spacing w:val="-6"/>
                <w:sz w:val="20"/>
              </w:rPr>
              <w:t xml:space="preserve"> </w:t>
            </w:r>
            <w:r>
              <w:rPr>
                <w:rFonts w:ascii="Arial"/>
                <w:b/>
                <w:sz w:val="20"/>
              </w:rPr>
              <w:t>with</w:t>
            </w:r>
            <w:r>
              <w:rPr>
                <w:rFonts w:ascii="Arial"/>
                <w:b/>
                <w:spacing w:val="-5"/>
                <w:sz w:val="20"/>
              </w:rPr>
              <w:t xml:space="preserve"> </w:t>
            </w:r>
            <w:r>
              <w:rPr>
                <w:rFonts w:ascii="Arial"/>
                <w:b/>
                <w:sz w:val="20"/>
              </w:rPr>
              <w:t>Option</w:t>
            </w:r>
            <w:r>
              <w:rPr>
                <w:rFonts w:ascii="Arial"/>
                <w:b/>
                <w:spacing w:val="-6"/>
                <w:sz w:val="20"/>
              </w:rPr>
              <w:t xml:space="preserve"> </w:t>
            </w:r>
            <w:r>
              <w:rPr>
                <w:rFonts w:ascii="Arial"/>
                <w:b/>
                <w:spacing w:val="-5"/>
                <w:sz w:val="20"/>
              </w:rPr>
              <w:t>F)</w:t>
            </w:r>
          </w:p>
        </w:tc>
        <w:tc>
          <w:tcPr>
            <w:tcW w:w="4693" w:type="dxa"/>
            <w:tcBorders>
              <w:top w:val="single" w:sz="4" w:space="0" w:color="000000"/>
              <w:bottom w:val="single" w:sz="4" w:space="0" w:color="000000"/>
            </w:tcBorders>
          </w:tcPr>
          <w:p w14:paraId="0D559329" w14:textId="77777777" w:rsidR="0074028A" w:rsidRDefault="0074028A">
            <w:pPr>
              <w:pStyle w:val="TableParagraph"/>
              <w:rPr>
                <w:rFonts w:ascii="Times New Roman"/>
                <w:sz w:val="18"/>
              </w:rPr>
            </w:pPr>
          </w:p>
        </w:tc>
      </w:tr>
      <w:tr w:rsidR="0074028A" w14:paraId="624EC6DE" w14:textId="77777777">
        <w:trPr>
          <w:trHeight w:val="403"/>
        </w:trPr>
        <w:tc>
          <w:tcPr>
            <w:tcW w:w="1073" w:type="dxa"/>
            <w:tcBorders>
              <w:top w:val="single" w:sz="4" w:space="0" w:color="000000"/>
            </w:tcBorders>
            <w:shd w:val="clear" w:color="auto" w:fill="D9D9D9"/>
          </w:tcPr>
          <w:p w14:paraId="11645E0C" w14:textId="77777777" w:rsidR="0074028A" w:rsidRDefault="00723376">
            <w:pPr>
              <w:pStyle w:val="TableParagraph"/>
              <w:spacing w:before="86"/>
              <w:ind w:left="84"/>
              <w:rPr>
                <w:sz w:val="20"/>
              </w:rPr>
            </w:pPr>
            <w:r>
              <w:rPr>
                <w:spacing w:val="-2"/>
                <w:sz w:val="20"/>
              </w:rPr>
              <w:t>X16.1</w:t>
            </w:r>
          </w:p>
        </w:tc>
        <w:tc>
          <w:tcPr>
            <w:tcW w:w="3959" w:type="dxa"/>
            <w:tcBorders>
              <w:top w:val="single" w:sz="4" w:space="0" w:color="000000"/>
            </w:tcBorders>
          </w:tcPr>
          <w:p w14:paraId="5278A948" w14:textId="77777777" w:rsidR="0074028A" w:rsidRDefault="0074028A">
            <w:pPr>
              <w:pStyle w:val="TableParagraph"/>
              <w:rPr>
                <w:rFonts w:ascii="Times New Roman"/>
                <w:sz w:val="18"/>
              </w:rPr>
            </w:pPr>
          </w:p>
        </w:tc>
        <w:tc>
          <w:tcPr>
            <w:tcW w:w="4693" w:type="dxa"/>
            <w:tcBorders>
              <w:top w:val="single" w:sz="4" w:space="0" w:color="000000"/>
            </w:tcBorders>
          </w:tcPr>
          <w:p w14:paraId="7A030E76" w14:textId="77777777" w:rsidR="0074028A" w:rsidRDefault="0074028A">
            <w:pPr>
              <w:pStyle w:val="TableParagraph"/>
              <w:rPr>
                <w:rFonts w:ascii="Times New Roman"/>
                <w:sz w:val="18"/>
              </w:rPr>
            </w:pPr>
          </w:p>
        </w:tc>
      </w:tr>
      <w:tr w:rsidR="0074028A" w14:paraId="118E0875" w14:textId="77777777">
        <w:trPr>
          <w:trHeight w:val="397"/>
        </w:trPr>
        <w:tc>
          <w:tcPr>
            <w:tcW w:w="1073" w:type="dxa"/>
            <w:tcBorders>
              <w:bottom w:val="single" w:sz="4" w:space="0" w:color="000000"/>
            </w:tcBorders>
            <w:shd w:val="clear" w:color="auto" w:fill="D9D9D9"/>
          </w:tcPr>
          <w:p w14:paraId="03301230" w14:textId="77777777" w:rsidR="0074028A" w:rsidRDefault="0074028A">
            <w:pPr>
              <w:pStyle w:val="TableParagraph"/>
              <w:rPr>
                <w:rFonts w:ascii="Times New Roman"/>
                <w:sz w:val="18"/>
              </w:rPr>
            </w:pPr>
          </w:p>
        </w:tc>
        <w:tc>
          <w:tcPr>
            <w:tcW w:w="3959" w:type="dxa"/>
            <w:tcBorders>
              <w:bottom w:val="single" w:sz="4" w:space="0" w:color="000000"/>
            </w:tcBorders>
          </w:tcPr>
          <w:p w14:paraId="66365F40" w14:textId="77777777" w:rsidR="0074028A" w:rsidRDefault="00723376">
            <w:pPr>
              <w:pStyle w:val="TableParagraph"/>
              <w:spacing w:before="80"/>
              <w:ind w:left="91"/>
              <w:rPr>
                <w:sz w:val="20"/>
              </w:rPr>
            </w:pPr>
            <w:r>
              <w:rPr>
                <w:sz w:val="20"/>
              </w:rPr>
              <w:t>The</w:t>
            </w:r>
            <w:r>
              <w:rPr>
                <w:spacing w:val="-11"/>
                <w:sz w:val="20"/>
              </w:rPr>
              <w:t xml:space="preserve"> </w:t>
            </w:r>
            <w:r>
              <w:rPr>
                <w:rFonts w:ascii="Arial"/>
                <w:i/>
                <w:sz w:val="20"/>
              </w:rPr>
              <w:t>retention</w:t>
            </w:r>
            <w:r>
              <w:rPr>
                <w:rFonts w:ascii="Arial"/>
                <w:i/>
                <w:spacing w:val="-9"/>
                <w:sz w:val="20"/>
              </w:rPr>
              <w:t xml:space="preserve"> </w:t>
            </w:r>
            <w:r>
              <w:rPr>
                <w:rFonts w:ascii="Arial"/>
                <w:i/>
                <w:sz w:val="20"/>
              </w:rPr>
              <w:t>percentage</w:t>
            </w:r>
            <w:r>
              <w:rPr>
                <w:rFonts w:ascii="Arial"/>
                <w:i/>
                <w:spacing w:val="-7"/>
                <w:sz w:val="20"/>
              </w:rPr>
              <w:t xml:space="preserve"> </w:t>
            </w:r>
            <w:r>
              <w:rPr>
                <w:spacing w:val="-5"/>
                <w:sz w:val="20"/>
              </w:rPr>
              <w:t>is</w:t>
            </w:r>
          </w:p>
        </w:tc>
        <w:tc>
          <w:tcPr>
            <w:tcW w:w="4693" w:type="dxa"/>
            <w:tcBorders>
              <w:bottom w:val="single" w:sz="4" w:space="0" w:color="000000"/>
            </w:tcBorders>
          </w:tcPr>
          <w:p w14:paraId="4EF113B6" w14:textId="77777777" w:rsidR="0074028A" w:rsidRDefault="00723376">
            <w:pPr>
              <w:pStyle w:val="TableParagraph"/>
              <w:spacing w:before="80"/>
              <w:ind w:left="93"/>
              <w:rPr>
                <w:rFonts w:ascii="Arial"/>
                <w:b/>
                <w:sz w:val="20"/>
              </w:rPr>
            </w:pPr>
            <w:r>
              <w:rPr>
                <w:rFonts w:ascii="Arial"/>
                <w:b/>
                <w:sz w:val="20"/>
              </w:rPr>
              <w:t>10%</w:t>
            </w:r>
            <w:r>
              <w:rPr>
                <w:rFonts w:ascii="Arial"/>
                <w:b/>
                <w:spacing w:val="-7"/>
                <w:sz w:val="20"/>
              </w:rPr>
              <w:t xml:space="preserve"> </w:t>
            </w:r>
            <w:r>
              <w:rPr>
                <w:rFonts w:ascii="Arial"/>
                <w:b/>
                <w:sz w:val="20"/>
              </w:rPr>
              <w:t>of</w:t>
            </w:r>
            <w:r>
              <w:rPr>
                <w:rFonts w:ascii="Arial"/>
                <w:b/>
                <w:spacing w:val="-4"/>
                <w:sz w:val="20"/>
              </w:rPr>
              <w:t xml:space="preserve"> </w:t>
            </w:r>
            <w:r>
              <w:rPr>
                <w:rFonts w:ascii="Arial"/>
                <w:b/>
                <w:sz w:val="20"/>
              </w:rPr>
              <w:t>Contract</w:t>
            </w:r>
            <w:r>
              <w:rPr>
                <w:rFonts w:ascii="Arial"/>
                <w:b/>
                <w:spacing w:val="-6"/>
                <w:sz w:val="20"/>
              </w:rPr>
              <w:t xml:space="preserve"> </w:t>
            </w:r>
            <w:r>
              <w:rPr>
                <w:rFonts w:ascii="Arial"/>
                <w:b/>
                <w:spacing w:val="-4"/>
                <w:sz w:val="20"/>
              </w:rPr>
              <w:t>Value</w:t>
            </w:r>
          </w:p>
        </w:tc>
      </w:tr>
      <w:tr w:rsidR="0074028A" w14:paraId="6FC56318" w14:textId="77777777">
        <w:trPr>
          <w:trHeight w:val="400"/>
        </w:trPr>
        <w:tc>
          <w:tcPr>
            <w:tcW w:w="1073" w:type="dxa"/>
            <w:tcBorders>
              <w:top w:val="single" w:sz="4" w:space="0" w:color="000000"/>
              <w:bottom w:val="single" w:sz="4" w:space="0" w:color="000000"/>
            </w:tcBorders>
          </w:tcPr>
          <w:p w14:paraId="10E73418" w14:textId="77777777" w:rsidR="0074028A" w:rsidRDefault="00723376">
            <w:pPr>
              <w:pStyle w:val="TableParagraph"/>
              <w:spacing w:before="83"/>
              <w:ind w:left="84"/>
              <w:rPr>
                <w:rFonts w:ascii="Arial"/>
                <w:b/>
                <w:sz w:val="20"/>
              </w:rPr>
            </w:pPr>
            <w:r>
              <w:rPr>
                <w:rFonts w:ascii="Arial"/>
                <w:b/>
                <w:spacing w:val="-5"/>
                <w:sz w:val="20"/>
              </w:rPr>
              <w:t>X18</w:t>
            </w:r>
          </w:p>
        </w:tc>
        <w:tc>
          <w:tcPr>
            <w:tcW w:w="3959" w:type="dxa"/>
            <w:tcBorders>
              <w:top w:val="single" w:sz="4" w:space="0" w:color="000000"/>
              <w:bottom w:val="single" w:sz="4" w:space="0" w:color="000000"/>
            </w:tcBorders>
          </w:tcPr>
          <w:p w14:paraId="10C62A0E" w14:textId="77777777" w:rsidR="0074028A" w:rsidRDefault="00723376">
            <w:pPr>
              <w:pStyle w:val="TableParagraph"/>
              <w:spacing w:before="83"/>
              <w:ind w:left="91"/>
              <w:rPr>
                <w:rFonts w:ascii="Arial"/>
                <w:b/>
                <w:sz w:val="20"/>
              </w:rPr>
            </w:pPr>
            <w:r>
              <w:rPr>
                <w:rFonts w:ascii="Arial"/>
                <w:b/>
                <w:sz w:val="20"/>
              </w:rPr>
              <w:t>Limitation</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liability</w:t>
            </w:r>
          </w:p>
        </w:tc>
        <w:tc>
          <w:tcPr>
            <w:tcW w:w="4693" w:type="dxa"/>
            <w:tcBorders>
              <w:top w:val="single" w:sz="4" w:space="0" w:color="000000"/>
              <w:bottom w:val="single" w:sz="4" w:space="0" w:color="000000"/>
            </w:tcBorders>
          </w:tcPr>
          <w:p w14:paraId="1D480A71" w14:textId="77777777" w:rsidR="0074028A" w:rsidRDefault="0074028A">
            <w:pPr>
              <w:pStyle w:val="TableParagraph"/>
              <w:rPr>
                <w:rFonts w:ascii="Times New Roman"/>
                <w:sz w:val="18"/>
              </w:rPr>
            </w:pPr>
          </w:p>
        </w:tc>
      </w:tr>
      <w:tr w:rsidR="0074028A" w14:paraId="2837BB40" w14:textId="77777777">
        <w:trPr>
          <w:trHeight w:val="859"/>
        </w:trPr>
        <w:tc>
          <w:tcPr>
            <w:tcW w:w="1073" w:type="dxa"/>
            <w:tcBorders>
              <w:top w:val="single" w:sz="4" w:space="0" w:color="000000"/>
            </w:tcBorders>
          </w:tcPr>
          <w:p w14:paraId="02778BF4" w14:textId="77777777" w:rsidR="0074028A" w:rsidRDefault="00723376">
            <w:pPr>
              <w:pStyle w:val="TableParagraph"/>
              <w:spacing w:before="83"/>
              <w:ind w:left="84"/>
              <w:rPr>
                <w:sz w:val="20"/>
              </w:rPr>
            </w:pPr>
            <w:r>
              <w:rPr>
                <w:spacing w:val="-2"/>
                <w:sz w:val="20"/>
              </w:rPr>
              <w:t>X18.1</w:t>
            </w:r>
          </w:p>
        </w:tc>
        <w:tc>
          <w:tcPr>
            <w:tcW w:w="3959" w:type="dxa"/>
            <w:tcBorders>
              <w:top w:val="single" w:sz="4" w:space="0" w:color="000000"/>
              <w:bottom w:val="single" w:sz="4" w:space="0" w:color="000000"/>
            </w:tcBorders>
          </w:tcPr>
          <w:p w14:paraId="3F40C969" w14:textId="77777777" w:rsidR="0074028A" w:rsidRDefault="00723376">
            <w:pPr>
              <w:pStyle w:val="TableParagraph"/>
              <w:spacing w:before="83"/>
              <w:ind w:left="91" w:right="152"/>
              <w:rPr>
                <w:sz w:val="20"/>
              </w:rPr>
            </w:pPr>
            <w:r>
              <w:rPr>
                <w:sz w:val="20"/>
              </w:rPr>
              <w:t xml:space="preserve">The </w:t>
            </w:r>
            <w:r>
              <w:rPr>
                <w:rFonts w:ascii="Arial" w:hAnsi="Arial"/>
                <w:i/>
                <w:sz w:val="20"/>
              </w:rPr>
              <w:t>Contractor</w:t>
            </w:r>
            <w:r>
              <w:rPr>
                <w:sz w:val="20"/>
              </w:rPr>
              <w:t xml:space="preserve">’s liability to the </w:t>
            </w:r>
            <w:r>
              <w:rPr>
                <w:rFonts w:ascii="Arial" w:hAnsi="Arial"/>
                <w:i/>
                <w:sz w:val="20"/>
              </w:rPr>
              <w:t xml:space="preserve">Employer </w:t>
            </w:r>
            <w:r>
              <w:rPr>
                <w:sz w:val="20"/>
              </w:rPr>
              <w:t>for</w:t>
            </w:r>
            <w:r>
              <w:rPr>
                <w:spacing w:val="-8"/>
                <w:sz w:val="20"/>
              </w:rPr>
              <w:t xml:space="preserve"> </w:t>
            </w:r>
            <w:r>
              <w:rPr>
                <w:sz w:val="20"/>
              </w:rPr>
              <w:t>indirect</w:t>
            </w:r>
            <w:r>
              <w:rPr>
                <w:spacing w:val="-6"/>
                <w:sz w:val="20"/>
              </w:rPr>
              <w:t xml:space="preserve"> </w:t>
            </w:r>
            <w:r>
              <w:rPr>
                <w:sz w:val="20"/>
              </w:rPr>
              <w:t>or</w:t>
            </w:r>
            <w:r>
              <w:rPr>
                <w:spacing w:val="-8"/>
                <w:sz w:val="20"/>
              </w:rPr>
              <w:t xml:space="preserve"> </w:t>
            </w:r>
            <w:r>
              <w:rPr>
                <w:sz w:val="20"/>
              </w:rPr>
              <w:t>consequential</w:t>
            </w:r>
            <w:r>
              <w:rPr>
                <w:spacing w:val="-9"/>
                <w:sz w:val="20"/>
              </w:rPr>
              <w:t xml:space="preserve"> </w:t>
            </w:r>
            <w:r>
              <w:rPr>
                <w:sz w:val="20"/>
              </w:rPr>
              <w:t>loss</w:t>
            </w:r>
            <w:r>
              <w:rPr>
                <w:spacing w:val="-7"/>
                <w:sz w:val="20"/>
              </w:rPr>
              <w:t xml:space="preserve"> </w:t>
            </w:r>
            <w:r>
              <w:rPr>
                <w:sz w:val="20"/>
              </w:rPr>
              <w:t>is</w:t>
            </w:r>
            <w:r>
              <w:rPr>
                <w:spacing w:val="-7"/>
                <w:sz w:val="20"/>
              </w:rPr>
              <w:t xml:space="preserve"> </w:t>
            </w:r>
            <w:r>
              <w:rPr>
                <w:sz w:val="20"/>
              </w:rPr>
              <w:t xml:space="preserve">limited </w:t>
            </w:r>
            <w:r>
              <w:rPr>
                <w:spacing w:val="-4"/>
                <w:sz w:val="20"/>
              </w:rPr>
              <w:t>to:</w:t>
            </w:r>
          </w:p>
        </w:tc>
        <w:tc>
          <w:tcPr>
            <w:tcW w:w="4693" w:type="dxa"/>
            <w:tcBorders>
              <w:top w:val="single" w:sz="4" w:space="0" w:color="000000"/>
              <w:bottom w:val="single" w:sz="4" w:space="0" w:color="000000"/>
            </w:tcBorders>
          </w:tcPr>
          <w:p w14:paraId="337B9CB6" w14:textId="77777777" w:rsidR="0074028A" w:rsidRDefault="00723376">
            <w:pPr>
              <w:pStyle w:val="TableParagraph"/>
              <w:spacing w:before="83"/>
              <w:ind w:left="93"/>
              <w:rPr>
                <w:rFonts w:ascii="Arial"/>
                <w:b/>
                <w:sz w:val="20"/>
              </w:rPr>
            </w:pPr>
            <w:r>
              <w:rPr>
                <w:rFonts w:ascii="Arial"/>
                <w:b/>
                <w:sz w:val="20"/>
              </w:rPr>
              <w:t>R0.0</w:t>
            </w:r>
            <w:r>
              <w:rPr>
                <w:rFonts w:ascii="Arial"/>
                <w:b/>
                <w:spacing w:val="-9"/>
                <w:sz w:val="20"/>
              </w:rPr>
              <w:t xml:space="preserve"> </w:t>
            </w:r>
            <w:r>
              <w:rPr>
                <w:rFonts w:ascii="Arial"/>
                <w:b/>
                <w:sz w:val="20"/>
              </w:rPr>
              <w:t>(zero</w:t>
            </w:r>
            <w:r>
              <w:rPr>
                <w:rFonts w:ascii="Arial"/>
                <w:b/>
                <w:spacing w:val="-3"/>
                <w:sz w:val="20"/>
              </w:rPr>
              <w:t xml:space="preserve"> </w:t>
            </w:r>
            <w:r>
              <w:rPr>
                <w:rFonts w:ascii="Arial"/>
                <w:b/>
                <w:spacing w:val="-4"/>
                <w:sz w:val="20"/>
              </w:rPr>
              <w:t>Rand)</w:t>
            </w:r>
          </w:p>
        </w:tc>
      </w:tr>
      <w:tr w:rsidR="0074028A" w14:paraId="13FB892D" w14:textId="77777777">
        <w:trPr>
          <w:trHeight w:val="1089"/>
        </w:trPr>
        <w:tc>
          <w:tcPr>
            <w:tcW w:w="1073" w:type="dxa"/>
          </w:tcPr>
          <w:p w14:paraId="7D174483" w14:textId="77777777" w:rsidR="0074028A" w:rsidRDefault="00723376">
            <w:pPr>
              <w:pStyle w:val="TableParagraph"/>
              <w:spacing w:before="86"/>
              <w:ind w:left="84"/>
              <w:rPr>
                <w:sz w:val="20"/>
              </w:rPr>
            </w:pPr>
            <w:r>
              <w:rPr>
                <w:spacing w:val="-2"/>
                <w:sz w:val="20"/>
              </w:rPr>
              <w:t>X18.2</w:t>
            </w:r>
          </w:p>
        </w:tc>
        <w:tc>
          <w:tcPr>
            <w:tcW w:w="3959" w:type="dxa"/>
            <w:tcBorders>
              <w:top w:val="single" w:sz="4" w:space="0" w:color="000000"/>
              <w:bottom w:val="single" w:sz="4" w:space="0" w:color="000000"/>
            </w:tcBorders>
          </w:tcPr>
          <w:p w14:paraId="00AC53A0" w14:textId="77777777" w:rsidR="0074028A" w:rsidRDefault="00723376">
            <w:pPr>
              <w:pStyle w:val="TableParagraph"/>
              <w:spacing w:before="86"/>
              <w:ind w:left="91" w:right="152"/>
              <w:rPr>
                <w:sz w:val="20"/>
              </w:rPr>
            </w:pPr>
            <w:r>
              <w:rPr>
                <w:sz w:val="20"/>
              </w:rPr>
              <w:t xml:space="preserve">For any one event, the </w:t>
            </w:r>
            <w:r>
              <w:rPr>
                <w:rFonts w:ascii="Arial" w:hAnsi="Arial"/>
                <w:i/>
                <w:sz w:val="20"/>
              </w:rPr>
              <w:t>Contractor</w:t>
            </w:r>
            <w:r>
              <w:rPr>
                <w:sz w:val="20"/>
              </w:rPr>
              <w:t xml:space="preserve">’s liability to the </w:t>
            </w:r>
            <w:r>
              <w:rPr>
                <w:rFonts w:ascii="Arial" w:hAnsi="Arial"/>
                <w:i/>
                <w:sz w:val="20"/>
              </w:rPr>
              <w:t xml:space="preserve">Employer </w:t>
            </w:r>
            <w:r>
              <w:rPr>
                <w:sz w:val="20"/>
              </w:rPr>
              <w:t>for loss of or damage</w:t>
            </w:r>
            <w:r>
              <w:rPr>
                <w:spacing w:val="-10"/>
                <w:sz w:val="20"/>
              </w:rPr>
              <w:t xml:space="preserve"> </w:t>
            </w:r>
            <w:r>
              <w:rPr>
                <w:sz w:val="20"/>
              </w:rPr>
              <w:t>to</w:t>
            </w:r>
            <w:r>
              <w:rPr>
                <w:spacing w:val="-10"/>
                <w:sz w:val="20"/>
              </w:rPr>
              <w:t xml:space="preserve"> </w:t>
            </w:r>
            <w:r>
              <w:rPr>
                <w:sz w:val="20"/>
              </w:rPr>
              <w:t>the</w:t>
            </w:r>
            <w:r>
              <w:rPr>
                <w:spacing w:val="-7"/>
                <w:sz w:val="20"/>
              </w:rPr>
              <w:t xml:space="preserve"> </w:t>
            </w:r>
            <w:r>
              <w:rPr>
                <w:rFonts w:ascii="Arial" w:hAnsi="Arial"/>
                <w:i/>
                <w:sz w:val="20"/>
              </w:rPr>
              <w:t>Employer</w:t>
            </w:r>
            <w:r>
              <w:rPr>
                <w:sz w:val="20"/>
              </w:rPr>
              <w:t>’s</w:t>
            </w:r>
            <w:r>
              <w:rPr>
                <w:spacing w:val="-9"/>
                <w:sz w:val="20"/>
              </w:rPr>
              <w:t xml:space="preserve"> </w:t>
            </w:r>
            <w:r>
              <w:rPr>
                <w:sz w:val="20"/>
              </w:rPr>
              <w:t>property</w:t>
            </w:r>
            <w:r>
              <w:rPr>
                <w:spacing w:val="-9"/>
                <w:sz w:val="20"/>
              </w:rPr>
              <w:t xml:space="preserve"> </w:t>
            </w:r>
            <w:r>
              <w:rPr>
                <w:sz w:val="20"/>
              </w:rPr>
              <w:t>is limited to:</w:t>
            </w:r>
          </w:p>
        </w:tc>
        <w:tc>
          <w:tcPr>
            <w:tcW w:w="4693" w:type="dxa"/>
            <w:tcBorders>
              <w:top w:val="single" w:sz="4" w:space="0" w:color="000000"/>
              <w:bottom w:val="single" w:sz="4" w:space="0" w:color="000000"/>
            </w:tcBorders>
          </w:tcPr>
          <w:p w14:paraId="6E10C251" w14:textId="77777777" w:rsidR="0074028A" w:rsidRDefault="00723376">
            <w:pPr>
              <w:pStyle w:val="TableParagraph"/>
              <w:spacing w:before="86"/>
              <w:ind w:left="93"/>
              <w:rPr>
                <w:rFonts w:ascii="Arial"/>
                <w:b/>
                <w:sz w:val="20"/>
              </w:rPr>
            </w:pPr>
            <w:r>
              <w:rPr>
                <w:rFonts w:ascii="Arial"/>
                <w:b/>
                <w:sz w:val="20"/>
              </w:rPr>
              <w:t>the</w:t>
            </w:r>
            <w:r>
              <w:rPr>
                <w:rFonts w:ascii="Arial"/>
                <w:b/>
                <w:spacing w:val="-7"/>
                <w:sz w:val="20"/>
              </w:rPr>
              <w:t xml:space="preserve"> </w:t>
            </w:r>
            <w:r>
              <w:rPr>
                <w:rFonts w:ascii="Arial"/>
                <w:b/>
                <w:sz w:val="20"/>
              </w:rPr>
              <w:t>amount</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7"/>
                <w:sz w:val="20"/>
              </w:rPr>
              <w:t xml:space="preserve"> </w:t>
            </w:r>
            <w:r>
              <w:rPr>
                <w:rFonts w:ascii="Arial"/>
                <w:b/>
                <w:sz w:val="20"/>
              </w:rPr>
              <w:t>deductibles</w:t>
            </w:r>
            <w:r>
              <w:rPr>
                <w:rFonts w:ascii="Arial"/>
                <w:b/>
                <w:spacing w:val="-8"/>
                <w:sz w:val="20"/>
              </w:rPr>
              <w:t xml:space="preserve"> </w:t>
            </w:r>
            <w:r>
              <w:rPr>
                <w:rFonts w:ascii="Arial"/>
                <w:b/>
                <w:sz w:val="20"/>
              </w:rPr>
              <w:t>relevant</w:t>
            </w:r>
            <w:r>
              <w:rPr>
                <w:rFonts w:ascii="Arial"/>
                <w:b/>
                <w:spacing w:val="-6"/>
                <w:sz w:val="20"/>
              </w:rPr>
              <w:t xml:space="preserve"> </w:t>
            </w:r>
            <w:r>
              <w:rPr>
                <w:rFonts w:ascii="Arial"/>
                <w:b/>
                <w:sz w:val="20"/>
              </w:rPr>
              <w:t>to</w:t>
            </w:r>
            <w:r>
              <w:rPr>
                <w:rFonts w:ascii="Arial"/>
                <w:b/>
                <w:spacing w:val="-6"/>
                <w:sz w:val="20"/>
              </w:rPr>
              <w:t xml:space="preserve"> </w:t>
            </w:r>
            <w:r>
              <w:rPr>
                <w:rFonts w:ascii="Arial"/>
                <w:b/>
                <w:sz w:val="20"/>
              </w:rPr>
              <w:t xml:space="preserve">the </w:t>
            </w:r>
            <w:r>
              <w:rPr>
                <w:rFonts w:ascii="Arial"/>
                <w:b/>
                <w:spacing w:val="-2"/>
                <w:sz w:val="20"/>
              </w:rPr>
              <w:t>event</w:t>
            </w:r>
          </w:p>
        </w:tc>
      </w:tr>
      <w:tr w:rsidR="0074028A" w14:paraId="7AC6FC48" w14:textId="77777777">
        <w:trPr>
          <w:trHeight w:val="2268"/>
        </w:trPr>
        <w:tc>
          <w:tcPr>
            <w:tcW w:w="1073" w:type="dxa"/>
          </w:tcPr>
          <w:p w14:paraId="33CA4A02" w14:textId="77777777" w:rsidR="0074028A" w:rsidRDefault="00723376">
            <w:pPr>
              <w:pStyle w:val="TableParagraph"/>
              <w:spacing w:before="86"/>
              <w:ind w:left="84"/>
              <w:rPr>
                <w:sz w:val="20"/>
              </w:rPr>
            </w:pPr>
            <w:r>
              <w:rPr>
                <w:spacing w:val="-2"/>
                <w:sz w:val="20"/>
              </w:rPr>
              <w:t>X18.3</w:t>
            </w:r>
          </w:p>
        </w:tc>
        <w:tc>
          <w:tcPr>
            <w:tcW w:w="3959" w:type="dxa"/>
            <w:tcBorders>
              <w:top w:val="single" w:sz="4" w:space="0" w:color="000000"/>
              <w:bottom w:val="single" w:sz="4" w:space="0" w:color="000000"/>
            </w:tcBorders>
          </w:tcPr>
          <w:p w14:paraId="7285ED37" w14:textId="77777777" w:rsidR="0074028A" w:rsidRDefault="00723376">
            <w:pPr>
              <w:pStyle w:val="TableParagraph"/>
              <w:spacing w:before="86"/>
              <w:ind w:left="91"/>
              <w:rPr>
                <w:sz w:val="20"/>
              </w:rPr>
            </w:pPr>
            <w:r>
              <w:rPr>
                <w:sz w:val="20"/>
              </w:rPr>
              <w:t>The</w:t>
            </w:r>
            <w:r>
              <w:rPr>
                <w:spacing w:val="-8"/>
                <w:sz w:val="20"/>
              </w:rPr>
              <w:t xml:space="preserve"> </w:t>
            </w:r>
            <w:r>
              <w:rPr>
                <w:rFonts w:ascii="Arial" w:hAnsi="Arial"/>
                <w:i/>
                <w:sz w:val="20"/>
              </w:rPr>
              <w:t>Contractor</w:t>
            </w:r>
            <w:r>
              <w:rPr>
                <w:sz w:val="20"/>
              </w:rPr>
              <w:t>’s</w:t>
            </w:r>
            <w:r>
              <w:rPr>
                <w:spacing w:val="-6"/>
                <w:sz w:val="20"/>
              </w:rPr>
              <w:t xml:space="preserve"> </w:t>
            </w:r>
            <w:r>
              <w:rPr>
                <w:sz w:val="20"/>
              </w:rPr>
              <w:t>liability</w:t>
            </w:r>
            <w:r>
              <w:rPr>
                <w:spacing w:val="-7"/>
                <w:sz w:val="20"/>
              </w:rPr>
              <w:t xml:space="preserve"> </w:t>
            </w:r>
            <w:r>
              <w:rPr>
                <w:sz w:val="20"/>
              </w:rPr>
              <w:t>for</w:t>
            </w:r>
            <w:r>
              <w:rPr>
                <w:spacing w:val="-6"/>
                <w:sz w:val="20"/>
              </w:rPr>
              <w:t xml:space="preserve"> </w:t>
            </w:r>
            <w:r>
              <w:rPr>
                <w:sz w:val="20"/>
              </w:rPr>
              <w:t>Defects</w:t>
            </w:r>
            <w:r>
              <w:rPr>
                <w:spacing w:val="-5"/>
                <w:sz w:val="20"/>
              </w:rPr>
              <w:t xml:space="preserve"> </w:t>
            </w:r>
            <w:r>
              <w:rPr>
                <w:sz w:val="20"/>
              </w:rPr>
              <w:t>due</w:t>
            </w:r>
            <w:r>
              <w:rPr>
                <w:spacing w:val="-9"/>
                <w:sz w:val="20"/>
              </w:rPr>
              <w:t xml:space="preserve"> </w:t>
            </w:r>
            <w:r>
              <w:rPr>
                <w:sz w:val="20"/>
              </w:rPr>
              <w:t>to his design which are not listed on the Defects Certificate is limited to</w:t>
            </w:r>
          </w:p>
        </w:tc>
        <w:tc>
          <w:tcPr>
            <w:tcW w:w="4693" w:type="dxa"/>
            <w:tcBorders>
              <w:top w:val="single" w:sz="4" w:space="0" w:color="000000"/>
              <w:bottom w:val="single" w:sz="4" w:space="0" w:color="000000"/>
            </w:tcBorders>
          </w:tcPr>
          <w:p w14:paraId="16EA438E" w14:textId="77777777" w:rsidR="0074028A" w:rsidRDefault="00723376">
            <w:pPr>
              <w:pStyle w:val="TableParagraph"/>
              <w:spacing w:before="86"/>
              <w:ind w:left="93"/>
              <w:rPr>
                <w:rFonts w:ascii="Arial"/>
                <w:b/>
                <w:sz w:val="20"/>
              </w:rPr>
            </w:pPr>
            <w:r>
              <w:rPr>
                <w:rFonts w:ascii="Arial"/>
                <w:b/>
                <w:sz w:val="20"/>
              </w:rPr>
              <w:t>The</w:t>
            </w:r>
            <w:r>
              <w:rPr>
                <w:rFonts w:ascii="Arial"/>
                <w:b/>
                <w:spacing w:val="-8"/>
                <w:sz w:val="20"/>
              </w:rPr>
              <w:t xml:space="preserve"> </w:t>
            </w:r>
            <w:r>
              <w:rPr>
                <w:rFonts w:ascii="Arial"/>
                <w:b/>
                <w:sz w:val="20"/>
              </w:rPr>
              <w:t>greater</w:t>
            </w:r>
            <w:r>
              <w:rPr>
                <w:rFonts w:ascii="Arial"/>
                <w:b/>
                <w:spacing w:val="-8"/>
                <w:sz w:val="20"/>
              </w:rPr>
              <w:t xml:space="preserve"> </w:t>
            </w:r>
            <w:r>
              <w:rPr>
                <w:rFonts w:ascii="Arial"/>
                <w:b/>
                <w:spacing w:val="-5"/>
                <w:sz w:val="20"/>
              </w:rPr>
              <w:t>of</w:t>
            </w:r>
          </w:p>
          <w:p w14:paraId="342E59B5" w14:textId="77777777" w:rsidR="0074028A" w:rsidRDefault="00723376">
            <w:pPr>
              <w:pStyle w:val="TableParagraph"/>
              <w:numPr>
                <w:ilvl w:val="0"/>
                <w:numId w:val="56"/>
              </w:numPr>
              <w:tabs>
                <w:tab w:val="left" w:pos="452"/>
              </w:tabs>
              <w:spacing w:before="5" w:line="235" w:lineRule="auto"/>
              <w:ind w:right="253" w:firstLine="0"/>
              <w:rPr>
                <w:rFonts w:ascii="Arial" w:hAnsi="Arial"/>
                <w:b/>
                <w:sz w:val="20"/>
              </w:rPr>
            </w:pPr>
            <w:r>
              <w:rPr>
                <w:rFonts w:ascii="Arial" w:hAnsi="Arial"/>
                <w:b/>
                <w:sz w:val="20"/>
              </w:rPr>
              <w:t>the</w:t>
            </w:r>
            <w:r>
              <w:rPr>
                <w:rFonts w:ascii="Arial" w:hAnsi="Arial"/>
                <w:b/>
                <w:spacing w:val="-6"/>
                <w:sz w:val="20"/>
              </w:rPr>
              <w:t xml:space="preserve"> </w:t>
            </w:r>
            <w:r>
              <w:rPr>
                <w:rFonts w:ascii="Arial" w:hAnsi="Arial"/>
                <w:b/>
                <w:sz w:val="20"/>
              </w:rPr>
              <w:t>total</w:t>
            </w:r>
            <w:r>
              <w:rPr>
                <w:rFonts w:ascii="Arial" w:hAnsi="Arial"/>
                <w:b/>
                <w:spacing w:val="-6"/>
                <w:sz w:val="20"/>
              </w:rPr>
              <w:t xml:space="preserve"> </w:t>
            </w:r>
            <w:r>
              <w:rPr>
                <w:rFonts w:ascii="Arial" w:hAnsi="Arial"/>
                <w:b/>
                <w:sz w:val="20"/>
              </w:rPr>
              <w:t>of</w:t>
            </w:r>
            <w:r>
              <w:rPr>
                <w:rFonts w:ascii="Arial" w:hAnsi="Arial"/>
                <w:b/>
                <w:spacing w:val="-5"/>
                <w:sz w:val="20"/>
              </w:rPr>
              <w:t xml:space="preserve"> </w:t>
            </w:r>
            <w:r>
              <w:rPr>
                <w:rFonts w:ascii="Arial" w:hAnsi="Arial"/>
                <w:b/>
                <w:sz w:val="20"/>
              </w:rPr>
              <w:t>the</w:t>
            </w:r>
            <w:r>
              <w:rPr>
                <w:rFonts w:ascii="Arial" w:hAnsi="Arial"/>
                <w:b/>
                <w:spacing w:val="-6"/>
                <w:sz w:val="20"/>
              </w:rPr>
              <w:t xml:space="preserve"> </w:t>
            </w:r>
            <w:r>
              <w:rPr>
                <w:rFonts w:ascii="Arial" w:hAnsi="Arial"/>
                <w:b/>
                <w:sz w:val="20"/>
              </w:rPr>
              <w:t>Prices</w:t>
            </w:r>
            <w:r>
              <w:rPr>
                <w:rFonts w:ascii="Arial" w:hAnsi="Arial"/>
                <w:b/>
                <w:spacing w:val="-4"/>
                <w:sz w:val="20"/>
              </w:rPr>
              <w:t xml:space="preserve"> </w:t>
            </w:r>
            <w:r>
              <w:rPr>
                <w:rFonts w:ascii="Arial" w:hAnsi="Arial"/>
                <w:b/>
                <w:sz w:val="20"/>
              </w:rPr>
              <w:t>at</w:t>
            </w:r>
            <w:r>
              <w:rPr>
                <w:rFonts w:ascii="Arial" w:hAnsi="Arial"/>
                <w:b/>
                <w:spacing w:val="-6"/>
                <w:sz w:val="20"/>
              </w:rPr>
              <w:t xml:space="preserve"> </w:t>
            </w:r>
            <w:r>
              <w:rPr>
                <w:rFonts w:ascii="Arial" w:hAnsi="Arial"/>
                <w:b/>
                <w:sz w:val="20"/>
              </w:rPr>
              <w:t>the</w:t>
            </w:r>
            <w:r>
              <w:rPr>
                <w:rFonts w:ascii="Arial" w:hAnsi="Arial"/>
                <w:b/>
                <w:spacing w:val="-6"/>
                <w:sz w:val="20"/>
              </w:rPr>
              <w:t xml:space="preserve"> </w:t>
            </w:r>
            <w:r>
              <w:rPr>
                <w:rFonts w:ascii="Arial" w:hAnsi="Arial"/>
                <w:b/>
                <w:sz w:val="20"/>
              </w:rPr>
              <w:t>Contract</w:t>
            </w:r>
            <w:r>
              <w:rPr>
                <w:rFonts w:ascii="Arial" w:hAnsi="Arial"/>
                <w:b/>
                <w:spacing w:val="-5"/>
                <w:sz w:val="20"/>
              </w:rPr>
              <w:t xml:space="preserve"> </w:t>
            </w:r>
            <w:r>
              <w:rPr>
                <w:rFonts w:ascii="Arial" w:hAnsi="Arial"/>
                <w:b/>
                <w:sz w:val="20"/>
              </w:rPr>
              <w:t xml:space="preserve">Date </w:t>
            </w:r>
            <w:r>
              <w:rPr>
                <w:rFonts w:ascii="Arial" w:hAnsi="Arial"/>
                <w:b/>
                <w:spacing w:val="-4"/>
                <w:sz w:val="20"/>
              </w:rPr>
              <w:t>and</w:t>
            </w:r>
          </w:p>
          <w:p w14:paraId="7134344A" w14:textId="77777777" w:rsidR="0074028A" w:rsidRDefault="00723376">
            <w:pPr>
              <w:pStyle w:val="TableParagraph"/>
              <w:numPr>
                <w:ilvl w:val="0"/>
                <w:numId w:val="56"/>
              </w:numPr>
              <w:tabs>
                <w:tab w:val="left" w:pos="453"/>
              </w:tabs>
              <w:spacing w:before="3"/>
              <w:ind w:left="453" w:right="116"/>
              <w:rPr>
                <w:rFonts w:ascii="Arial" w:hAnsi="Arial"/>
                <w:b/>
                <w:sz w:val="20"/>
              </w:rPr>
            </w:pPr>
            <w:r>
              <w:rPr>
                <w:rFonts w:ascii="Arial" w:hAnsi="Arial"/>
                <w:b/>
                <w:sz w:val="20"/>
              </w:rPr>
              <w:t xml:space="preserve">the amounts excluded and unrecoverable from the </w:t>
            </w:r>
            <w:r>
              <w:rPr>
                <w:rFonts w:ascii="Arial" w:hAnsi="Arial"/>
                <w:b/>
                <w:i/>
                <w:sz w:val="20"/>
              </w:rPr>
              <w:t>Employer</w:t>
            </w:r>
            <w:r>
              <w:rPr>
                <w:rFonts w:ascii="Arial" w:hAnsi="Arial"/>
                <w:b/>
                <w:sz w:val="20"/>
              </w:rPr>
              <w:t>’s assets policy for correcting the Defect (other than the resulting physical damage which is not excluded)</w:t>
            </w:r>
            <w:r>
              <w:rPr>
                <w:rFonts w:ascii="Arial" w:hAnsi="Arial"/>
                <w:b/>
                <w:spacing w:val="-7"/>
                <w:sz w:val="20"/>
              </w:rPr>
              <w:t xml:space="preserve"> </w:t>
            </w:r>
            <w:r>
              <w:rPr>
                <w:rFonts w:ascii="Arial" w:hAnsi="Arial"/>
                <w:b/>
                <w:color w:val="000000"/>
                <w:sz w:val="20"/>
                <w:highlight w:val="yellow"/>
              </w:rPr>
              <w:t>plus</w:t>
            </w:r>
            <w:r>
              <w:rPr>
                <w:rFonts w:ascii="Arial" w:hAnsi="Arial"/>
                <w:b/>
                <w:color w:val="000000"/>
                <w:spacing w:val="-9"/>
                <w:sz w:val="20"/>
                <w:highlight w:val="yellow"/>
              </w:rPr>
              <w:t xml:space="preserve"> </w:t>
            </w:r>
            <w:r>
              <w:rPr>
                <w:rFonts w:ascii="Arial" w:hAnsi="Arial"/>
                <w:b/>
                <w:color w:val="000000"/>
                <w:sz w:val="20"/>
                <w:highlight w:val="yellow"/>
              </w:rPr>
              <w:t>the</w:t>
            </w:r>
            <w:r>
              <w:rPr>
                <w:rFonts w:ascii="Arial" w:hAnsi="Arial"/>
                <w:b/>
                <w:color w:val="000000"/>
                <w:spacing w:val="-9"/>
                <w:sz w:val="20"/>
                <w:highlight w:val="yellow"/>
              </w:rPr>
              <w:t xml:space="preserve"> </w:t>
            </w:r>
            <w:r>
              <w:rPr>
                <w:rFonts w:ascii="Arial" w:hAnsi="Arial"/>
                <w:b/>
                <w:color w:val="000000"/>
                <w:sz w:val="20"/>
                <w:highlight w:val="yellow"/>
              </w:rPr>
              <w:t>applicable</w:t>
            </w:r>
            <w:r>
              <w:rPr>
                <w:rFonts w:ascii="Arial" w:hAnsi="Arial"/>
                <w:b/>
                <w:color w:val="000000"/>
                <w:spacing w:val="-9"/>
                <w:sz w:val="20"/>
                <w:highlight w:val="yellow"/>
              </w:rPr>
              <w:t xml:space="preserve"> </w:t>
            </w:r>
            <w:r>
              <w:rPr>
                <w:rFonts w:ascii="Arial" w:hAnsi="Arial"/>
                <w:b/>
                <w:color w:val="000000"/>
                <w:sz w:val="20"/>
                <w:highlight w:val="yellow"/>
              </w:rPr>
              <w:t>deductible</w:t>
            </w:r>
            <w:r>
              <w:rPr>
                <w:rFonts w:ascii="Arial" w:hAnsi="Arial"/>
                <w:b/>
                <w:color w:val="000000"/>
                <w:spacing w:val="-9"/>
                <w:sz w:val="20"/>
                <w:highlight w:val="yellow"/>
              </w:rPr>
              <w:t xml:space="preserve"> </w:t>
            </w:r>
            <w:r>
              <w:rPr>
                <w:rFonts w:ascii="Arial" w:hAnsi="Arial"/>
                <w:b/>
                <w:color w:val="000000"/>
                <w:sz w:val="20"/>
                <w:highlight w:val="yellow"/>
              </w:rPr>
              <w:t>as</w:t>
            </w:r>
            <w:r>
              <w:rPr>
                <w:rFonts w:ascii="Arial" w:hAnsi="Arial"/>
                <w:b/>
                <w:color w:val="000000"/>
                <w:sz w:val="20"/>
              </w:rPr>
              <w:t xml:space="preserve"> </w:t>
            </w:r>
            <w:r>
              <w:rPr>
                <w:rFonts w:ascii="Arial" w:hAnsi="Arial"/>
                <w:b/>
                <w:color w:val="000000"/>
                <w:sz w:val="20"/>
                <w:highlight w:val="yellow"/>
              </w:rPr>
              <w:t>at contract date</w:t>
            </w:r>
            <w:r>
              <w:rPr>
                <w:rFonts w:ascii="Arial" w:hAnsi="Arial"/>
                <w:b/>
                <w:color w:val="000000"/>
                <w:sz w:val="20"/>
              </w:rPr>
              <w:t>.</w:t>
            </w:r>
          </w:p>
        </w:tc>
      </w:tr>
      <w:tr w:rsidR="0074028A" w14:paraId="5934621D" w14:textId="77777777">
        <w:trPr>
          <w:trHeight w:val="2010"/>
        </w:trPr>
        <w:tc>
          <w:tcPr>
            <w:tcW w:w="1073" w:type="dxa"/>
          </w:tcPr>
          <w:p w14:paraId="3EC94AAC" w14:textId="77777777" w:rsidR="0074028A" w:rsidRDefault="00723376">
            <w:pPr>
              <w:pStyle w:val="TableParagraph"/>
              <w:spacing w:before="83"/>
              <w:ind w:left="84"/>
              <w:rPr>
                <w:sz w:val="20"/>
              </w:rPr>
            </w:pPr>
            <w:r>
              <w:rPr>
                <w:spacing w:val="-2"/>
                <w:sz w:val="20"/>
              </w:rPr>
              <w:t>X18.4</w:t>
            </w:r>
          </w:p>
        </w:tc>
        <w:tc>
          <w:tcPr>
            <w:tcW w:w="3959" w:type="dxa"/>
            <w:tcBorders>
              <w:top w:val="single" w:sz="4" w:space="0" w:color="000000"/>
              <w:bottom w:val="single" w:sz="4" w:space="0" w:color="000000"/>
            </w:tcBorders>
          </w:tcPr>
          <w:p w14:paraId="4B426D58" w14:textId="77777777" w:rsidR="0074028A" w:rsidRDefault="00723376">
            <w:pPr>
              <w:pStyle w:val="TableParagraph"/>
              <w:spacing w:before="83"/>
              <w:ind w:left="91"/>
              <w:rPr>
                <w:sz w:val="20"/>
              </w:rPr>
            </w:pPr>
            <w:r>
              <w:rPr>
                <w:sz w:val="20"/>
              </w:rPr>
              <w:t xml:space="preserve">The </w:t>
            </w:r>
            <w:r>
              <w:rPr>
                <w:rFonts w:ascii="Arial" w:hAnsi="Arial"/>
                <w:i/>
                <w:sz w:val="20"/>
              </w:rPr>
              <w:t>Contractor</w:t>
            </w:r>
            <w:r>
              <w:rPr>
                <w:sz w:val="20"/>
              </w:rPr>
              <w:t xml:space="preserve">’s total liability to the </w:t>
            </w:r>
            <w:r>
              <w:rPr>
                <w:rFonts w:ascii="Arial" w:hAnsi="Arial"/>
                <w:i/>
                <w:sz w:val="20"/>
              </w:rPr>
              <w:t>Employer</w:t>
            </w:r>
            <w:r>
              <w:rPr>
                <w:rFonts w:ascii="Arial" w:hAnsi="Arial"/>
                <w:i/>
                <w:spacing w:val="-6"/>
                <w:sz w:val="20"/>
              </w:rPr>
              <w:t xml:space="preserve"> </w:t>
            </w:r>
            <w:r>
              <w:rPr>
                <w:sz w:val="20"/>
              </w:rPr>
              <w:t>for</w:t>
            </w:r>
            <w:r>
              <w:rPr>
                <w:spacing w:val="-7"/>
                <w:sz w:val="20"/>
              </w:rPr>
              <w:t xml:space="preserve"> </w:t>
            </w:r>
            <w:r>
              <w:rPr>
                <w:sz w:val="20"/>
              </w:rPr>
              <w:t>all</w:t>
            </w:r>
            <w:r>
              <w:rPr>
                <w:spacing w:val="-6"/>
                <w:sz w:val="20"/>
              </w:rPr>
              <w:t xml:space="preserve"> </w:t>
            </w:r>
            <w:r>
              <w:rPr>
                <w:sz w:val="20"/>
              </w:rPr>
              <w:t>matters</w:t>
            </w:r>
            <w:r>
              <w:rPr>
                <w:spacing w:val="-5"/>
                <w:sz w:val="20"/>
              </w:rPr>
              <w:t xml:space="preserve"> </w:t>
            </w:r>
            <w:r>
              <w:rPr>
                <w:sz w:val="20"/>
              </w:rPr>
              <w:t>arising</w:t>
            </w:r>
            <w:r>
              <w:rPr>
                <w:spacing w:val="-8"/>
                <w:sz w:val="20"/>
              </w:rPr>
              <w:t xml:space="preserve"> </w:t>
            </w:r>
            <w:r>
              <w:rPr>
                <w:sz w:val="20"/>
              </w:rPr>
              <w:t>under</w:t>
            </w:r>
            <w:r>
              <w:rPr>
                <w:spacing w:val="-4"/>
                <w:sz w:val="20"/>
              </w:rPr>
              <w:t xml:space="preserve"> </w:t>
            </w:r>
            <w:r>
              <w:rPr>
                <w:sz w:val="20"/>
              </w:rPr>
              <w:t>or</w:t>
            </w:r>
            <w:r>
              <w:rPr>
                <w:spacing w:val="-7"/>
                <w:sz w:val="20"/>
              </w:rPr>
              <w:t xml:space="preserve"> </w:t>
            </w:r>
            <w:r>
              <w:rPr>
                <w:sz w:val="20"/>
              </w:rPr>
              <w:t>in connection with this contract, other than excluded matters, is limited to:</w:t>
            </w:r>
          </w:p>
        </w:tc>
        <w:tc>
          <w:tcPr>
            <w:tcW w:w="4693" w:type="dxa"/>
            <w:tcBorders>
              <w:top w:val="single" w:sz="4" w:space="0" w:color="000000"/>
              <w:bottom w:val="single" w:sz="4" w:space="0" w:color="000000"/>
            </w:tcBorders>
          </w:tcPr>
          <w:p w14:paraId="4E69A009" w14:textId="77777777" w:rsidR="0074028A" w:rsidRDefault="00723376">
            <w:pPr>
              <w:pStyle w:val="TableParagraph"/>
              <w:spacing w:before="83"/>
              <w:ind w:left="93"/>
              <w:rPr>
                <w:rFonts w:ascii="Arial"/>
                <w:b/>
                <w:sz w:val="20"/>
              </w:rPr>
            </w:pPr>
            <w:r>
              <w:rPr>
                <w:rFonts w:ascii="Arial"/>
                <w:b/>
                <w:color w:val="000000"/>
                <w:sz w:val="20"/>
                <w:highlight w:val="yellow"/>
              </w:rPr>
              <w:t>the</w:t>
            </w:r>
            <w:r>
              <w:rPr>
                <w:rFonts w:ascii="Arial"/>
                <w:b/>
                <w:color w:val="000000"/>
                <w:spacing w:val="-6"/>
                <w:sz w:val="20"/>
                <w:highlight w:val="yellow"/>
              </w:rPr>
              <w:t xml:space="preserve"> </w:t>
            </w:r>
            <w:r>
              <w:rPr>
                <w:rFonts w:ascii="Arial"/>
                <w:b/>
                <w:color w:val="000000"/>
                <w:sz w:val="20"/>
                <w:highlight w:val="yellow"/>
              </w:rPr>
              <w:t>total</w:t>
            </w:r>
            <w:r>
              <w:rPr>
                <w:rFonts w:ascii="Arial"/>
                <w:b/>
                <w:color w:val="000000"/>
                <w:spacing w:val="-6"/>
                <w:sz w:val="20"/>
                <w:highlight w:val="yellow"/>
              </w:rPr>
              <w:t xml:space="preserve"> </w:t>
            </w:r>
            <w:r>
              <w:rPr>
                <w:rFonts w:ascii="Arial"/>
                <w:b/>
                <w:color w:val="000000"/>
                <w:sz w:val="20"/>
                <w:highlight w:val="yellow"/>
              </w:rPr>
              <w:t>of</w:t>
            </w:r>
            <w:r>
              <w:rPr>
                <w:rFonts w:ascii="Arial"/>
                <w:b/>
                <w:color w:val="000000"/>
                <w:spacing w:val="-5"/>
                <w:sz w:val="20"/>
                <w:highlight w:val="yellow"/>
              </w:rPr>
              <w:t xml:space="preserve"> </w:t>
            </w:r>
            <w:r>
              <w:rPr>
                <w:rFonts w:ascii="Arial"/>
                <w:b/>
                <w:color w:val="000000"/>
                <w:sz w:val="20"/>
                <w:highlight w:val="yellow"/>
              </w:rPr>
              <w:t>the</w:t>
            </w:r>
            <w:r>
              <w:rPr>
                <w:rFonts w:ascii="Arial"/>
                <w:b/>
                <w:color w:val="000000"/>
                <w:spacing w:val="-6"/>
                <w:sz w:val="20"/>
                <w:highlight w:val="yellow"/>
              </w:rPr>
              <w:t xml:space="preserve"> </w:t>
            </w:r>
            <w:r>
              <w:rPr>
                <w:rFonts w:ascii="Arial"/>
                <w:b/>
                <w:color w:val="000000"/>
                <w:sz w:val="20"/>
                <w:highlight w:val="yellow"/>
              </w:rPr>
              <w:t>Prices</w:t>
            </w:r>
            <w:r>
              <w:rPr>
                <w:rFonts w:ascii="Arial"/>
                <w:b/>
                <w:color w:val="000000"/>
                <w:spacing w:val="-2"/>
                <w:sz w:val="20"/>
              </w:rPr>
              <w:t xml:space="preserve"> </w:t>
            </w:r>
            <w:r>
              <w:rPr>
                <w:rFonts w:ascii="Arial"/>
                <w:b/>
                <w:color w:val="000000"/>
                <w:sz w:val="20"/>
              </w:rPr>
              <w:t>other</w:t>
            </w:r>
            <w:r>
              <w:rPr>
                <w:rFonts w:ascii="Arial"/>
                <w:b/>
                <w:color w:val="000000"/>
                <w:spacing w:val="-7"/>
                <w:sz w:val="20"/>
              </w:rPr>
              <w:t xml:space="preserve"> </w:t>
            </w:r>
            <w:r>
              <w:rPr>
                <w:rFonts w:ascii="Arial"/>
                <w:b/>
                <w:color w:val="000000"/>
                <w:sz w:val="20"/>
              </w:rPr>
              <w:t>than</w:t>
            </w:r>
            <w:r>
              <w:rPr>
                <w:rFonts w:ascii="Arial"/>
                <w:b/>
                <w:color w:val="000000"/>
                <w:spacing w:val="-6"/>
                <w:sz w:val="20"/>
              </w:rPr>
              <w:t xml:space="preserve"> </w:t>
            </w:r>
            <w:r>
              <w:rPr>
                <w:rFonts w:ascii="Arial"/>
                <w:b/>
                <w:color w:val="000000"/>
                <w:sz w:val="20"/>
              </w:rPr>
              <w:t>for</w:t>
            </w:r>
            <w:r>
              <w:rPr>
                <w:rFonts w:ascii="Arial"/>
                <w:b/>
                <w:color w:val="000000"/>
                <w:spacing w:val="-6"/>
                <w:sz w:val="20"/>
              </w:rPr>
              <w:t xml:space="preserve"> </w:t>
            </w:r>
            <w:r>
              <w:rPr>
                <w:rFonts w:ascii="Arial"/>
                <w:b/>
                <w:color w:val="000000"/>
                <w:sz w:val="20"/>
              </w:rPr>
              <w:t>the additional excluded matters.</w:t>
            </w:r>
          </w:p>
          <w:p w14:paraId="452D55A8" w14:textId="77777777" w:rsidR="0074028A" w:rsidRDefault="0074028A">
            <w:pPr>
              <w:pStyle w:val="TableParagraph"/>
              <w:spacing w:before="1"/>
              <w:rPr>
                <w:rFonts w:ascii="Arial"/>
                <w:b/>
                <w:sz w:val="20"/>
              </w:rPr>
            </w:pPr>
          </w:p>
          <w:p w14:paraId="773BE672" w14:textId="77777777" w:rsidR="0074028A" w:rsidRDefault="00723376">
            <w:pPr>
              <w:pStyle w:val="TableParagraph"/>
              <w:ind w:left="93"/>
              <w:rPr>
                <w:rFonts w:ascii="Arial" w:hAnsi="Arial"/>
                <w:b/>
                <w:sz w:val="20"/>
              </w:rPr>
            </w:pPr>
            <w:r>
              <w:rPr>
                <w:rFonts w:ascii="Arial" w:hAnsi="Arial"/>
                <w:b/>
                <w:sz w:val="20"/>
              </w:rPr>
              <w:t>The</w:t>
            </w:r>
            <w:r>
              <w:rPr>
                <w:rFonts w:ascii="Arial" w:hAnsi="Arial"/>
                <w:b/>
                <w:spacing w:val="-8"/>
                <w:sz w:val="20"/>
              </w:rPr>
              <w:t xml:space="preserve"> </w:t>
            </w:r>
            <w:r>
              <w:rPr>
                <w:rFonts w:ascii="Arial" w:hAnsi="Arial"/>
                <w:b/>
                <w:i/>
                <w:sz w:val="20"/>
              </w:rPr>
              <w:t>Contractor’s</w:t>
            </w:r>
            <w:r>
              <w:rPr>
                <w:rFonts w:ascii="Arial" w:hAnsi="Arial"/>
                <w:b/>
                <w:i/>
                <w:spacing w:val="-6"/>
                <w:sz w:val="20"/>
              </w:rPr>
              <w:t xml:space="preserve"> </w:t>
            </w:r>
            <w:r>
              <w:rPr>
                <w:rFonts w:ascii="Arial" w:hAnsi="Arial"/>
                <w:b/>
                <w:sz w:val="20"/>
              </w:rPr>
              <w:t>total</w:t>
            </w:r>
            <w:r>
              <w:rPr>
                <w:rFonts w:ascii="Arial" w:hAnsi="Arial"/>
                <w:b/>
                <w:spacing w:val="-8"/>
                <w:sz w:val="20"/>
              </w:rPr>
              <w:t xml:space="preserve"> </w:t>
            </w:r>
            <w:r>
              <w:rPr>
                <w:rFonts w:ascii="Arial" w:hAnsi="Arial"/>
                <w:b/>
                <w:sz w:val="20"/>
              </w:rPr>
              <w:t>liability</w:t>
            </w:r>
            <w:r>
              <w:rPr>
                <w:rFonts w:ascii="Arial" w:hAnsi="Arial"/>
                <w:b/>
                <w:spacing w:val="-8"/>
                <w:sz w:val="20"/>
              </w:rPr>
              <w:t xml:space="preserve"> </w:t>
            </w:r>
            <w:r>
              <w:rPr>
                <w:rFonts w:ascii="Arial" w:hAnsi="Arial"/>
                <w:b/>
                <w:sz w:val="20"/>
              </w:rPr>
              <w:t>for</w:t>
            </w:r>
            <w:r>
              <w:rPr>
                <w:rFonts w:ascii="Arial" w:hAnsi="Arial"/>
                <w:b/>
                <w:spacing w:val="-8"/>
                <w:sz w:val="20"/>
              </w:rPr>
              <w:t xml:space="preserve"> </w:t>
            </w:r>
            <w:r>
              <w:rPr>
                <w:rFonts w:ascii="Arial" w:hAnsi="Arial"/>
                <w:b/>
                <w:sz w:val="20"/>
              </w:rPr>
              <w:t>the</w:t>
            </w:r>
            <w:r>
              <w:rPr>
                <w:rFonts w:ascii="Arial" w:hAnsi="Arial"/>
                <w:b/>
                <w:spacing w:val="-8"/>
                <w:sz w:val="20"/>
              </w:rPr>
              <w:t xml:space="preserve"> </w:t>
            </w:r>
            <w:r>
              <w:rPr>
                <w:rFonts w:ascii="Arial" w:hAnsi="Arial"/>
                <w:b/>
                <w:sz w:val="20"/>
              </w:rPr>
              <w:t>additional excluded matters is not limited.</w:t>
            </w:r>
          </w:p>
          <w:p w14:paraId="50048A24" w14:textId="77777777" w:rsidR="0074028A" w:rsidRDefault="00723376">
            <w:pPr>
              <w:pStyle w:val="TableParagraph"/>
              <w:spacing w:before="229"/>
              <w:ind w:left="93" w:right="100"/>
              <w:rPr>
                <w:rFonts w:ascii="Arial"/>
                <w:b/>
                <w:sz w:val="20"/>
              </w:rPr>
            </w:pPr>
            <w:r>
              <w:rPr>
                <w:rFonts w:ascii="Arial"/>
                <w:b/>
                <w:sz w:val="20"/>
              </w:rPr>
              <w:t>The</w:t>
            </w:r>
            <w:r>
              <w:rPr>
                <w:rFonts w:ascii="Arial"/>
                <w:b/>
                <w:spacing w:val="-11"/>
                <w:sz w:val="20"/>
              </w:rPr>
              <w:t xml:space="preserve"> </w:t>
            </w:r>
            <w:r>
              <w:rPr>
                <w:rFonts w:ascii="Arial"/>
                <w:b/>
                <w:sz w:val="20"/>
              </w:rPr>
              <w:t>additional</w:t>
            </w:r>
            <w:r>
              <w:rPr>
                <w:rFonts w:ascii="Arial"/>
                <w:b/>
                <w:spacing w:val="-11"/>
                <w:sz w:val="20"/>
              </w:rPr>
              <w:t xml:space="preserve"> </w:t>
            </w:r>
            <w:r>
              <w:rPr>
                <w:rFonts w:ascii="Arial"/>
                <w:b/>
                <w:sz w:val="20"/>
              </w:rPr>
              <w:t>excluded</w:t>
            </w:r>
            <w:r>
              <w:rPr>
                <w:rFonts w:ascii="Arial"/>
                <w:b/>
                <w:spacing w:val="-8"/>
                <w:sz w:val="20"/>
              </w:rPr>
              <w:t xml:space="preserve"> </w:t>
            </w:r>
            <w:r>
              <w:rPr>
                <w:rFonts w:ascii="Arial"/>
                <w:b/>
                <w:sz w:val="20"/>
              </w:rPr>
              <w:t>matters</w:t>
            </w:r>
            <w:r>
              <w:rPr>
                <w:rFonts w:ascii="Arial"/>
                <w:b/>
                <w:spacing w:val="-9"/>
                <w:sz w:val="20"/>
              </w:rPr>
              <w:t xml:space="preserve"> </w:t>
            </w:r>
            <w:r>
              <w:rPr>
                <w:rFonts w:ascii="Arial"/>
                <w:b/>
                <w:sz w:val="20"/>
              </w:rPr>
              <w:t>are</w:t>
            </w:r>
            <w:r>
              <w:rPr>
                <w:rFonts w:ascii="Arial"/>
                <w:b/>
                <w:spacing w:val="-9"/>
                <w:sz w:val="20"/>
              </w:rPr>
              <w:t xml:space="preserve"> </w:t>
            </w:r>
            <w:r>
              <w:rPr>
                <w:rFonts w:ascii="Arial"/>
                <w:b/>
                <w:sz w:val="20"/>
              </w:rPr>
              <w:t xml:space="preserve">amounts for which the </w:t>
            </w:r>
            <w:r>
              <w:rPr>
                <w:rFonts w:ascii="Arial"/>
                <w:b/>
                <w:i/>
                <w:sz w:val="20"/>
              </w:rPr>
              <w:t xml:space="preserve">Contractor </w:t>
            </w:r>
            <w:r>
              <w:rPr>
                <w:rFonts w:ascii="Arial"/>
                <w:b/>
                <w:sz w:val="20"/>
              </w:rPr>
              <w:t>is liable under this</w:t>
            </w:r>
          </w:p>
        </w:tc>
      </w:tr>
    </w:tbl>
    <w:p w14:paraId="49A4E6F9" w14:textId="77777777" w:rsidR="0074028A" w:rsidRDefault="0074028A">
      <w:pPr>
        <w:pStyle w:val="TableParagraph"/>
        <w:rPr>
          <w:rFonts w:ascii="Arial"/>
          <w:b/>
          <w:sz w:val="20"/>
        </w:rPr>
        <w:sectPr w:rsidR="0074028A">
          <w:pgSz w:w="11910" w:h="16840"/>
          <w:pgMar w:top="1320" w:right="992" w:bottom="900" w:left="850" w:header="726" w:footer="706" w:gutter="0"/>
          <w:cols w:space="720"/>
        </w:sectPr>
      </w:pPr>
    </w:p>
    <w:p w14:paraId="563DC2A3" w14:textId="77777777" w:rsidR="0074028A" w:rsidRDefault="0074028A">
      <w:pPr>
        <w:pStyle w:val="BodyText"/>
        <w:spacing w:after="1"/>
        <w:rPr>
          <w:rFonts w:ascii="Arial"/>
          <w:b/>
          <w:sz w:val="8"/>
        </w:rPr>
      </w:pPr>
    </w:p>
    <w:tbl>
      <w:tblPr>
        <w:tblW w:w="0" w:type="auto"/>
        <w:tblInd w:w="206" w:type="dxa"/>
        <w:tblLayout w:type="fixed"/>
        <w:tblCellMar>
          <w:left w:w="0" w:type="dxa"/>
          <w:right w:w="0" w:type="dxa"/>
        </w:tblCellMar>
        <w:tblLook w:val="01E0" w:firstRow="1" w:lastRow="1" w:firstColumn="1" w:lastColumn="1" w:noHBand="0" w:noVBand="0"/>
      </w:tblPr>
      <w:tblGrid>
        <w:gridCol w:w="1080"/>
        <w:gridCol w:w="3833"/>
        <w:gridCol w:w="4810"/>
      </w:tblGrid>
      <w:tr w:rsidR="0074028A" w14:paraId="7D1843C2" w14:textId="77777777">
        <w:trPr>
          <w:trHeight w:val="2767"/>
        </w:trPr>
        <w:tc>
          <w:tcPr>
            <w:tcW w:w="1080" w:type="dxa"/>
          </w:tcPr>
          <w:p w14:paraId="1A60BB70" w14:textId="77777777" w:rsidR="0074028A" w:rsidRDefault="0074028A">
            <w:pPr>
              <w:pStyle w:val="TableParagraph"/>
              <w:rPr>
                <w:rFonts w:ascii="Times New Roman"/>
                <w:sz w:val="18"/>
              </w:rPr>
            </w:pPr>
          </w:p>
        </w:tc>
        <w:tc>
          <w:tcPr>
            <w:tcW w:w="3833" w:type="dxa"/>
            <w:tcBorders>
              <w:top w:val="single" w:sz="4" w:space="0" w:color="000000"/>
              <w:bottom w:val="single" w:sz="4" w:space="0" w:color="000000"/>
            </w:tcBorders>
          </w:tcPr>
          <w:p w14:paraId="0C037176" w14:textId="77777777" w:rsidR="0074028A" w:rsidRDefault="0074028A">
            <w:pPr>
              <w:pStyle w:val="TableParagraph"/>
              <w:rPr>
                <w:rFonts w:ascii="Times New Roman"/>
                <w:sz w:val="18"/>
              </w:rPr>
            </w:pPr>
          </w:p>
        </w:tc>
        <w:tc>
          <w:tcPr>
            <w:tcW w:w="4810" w:type="dxa"/>
            <w:tcBorders>
              <w:top w:val="single" w:sz="4" w:space="0" w:color="000000"/>
              <w:bottom w:val="single" w:sz="4" w:space="0" w:color="000000"/>
            </w:tcBorders>
          </w:tcPr>
          <w:p w14:paraId="7B247110" w14:textId="77777777" w:rsidR="0074028A" w:rsidRDefault="00723376">
            <w:pPr>
              <w:pStyle w:val="TableParagraph"/>
              <w:spacing w:before="83"/>
              <w:ind w:left="211"/>
              <w:rPr>
                <w:rFonts w:ascii="Arial"/>
                <w:b/>
                <w:sz w:val="20"/>
              </w:rPr>
            </w:pPr>
            <w:r>
              <w:rPr>
                <w:rFonts w:ascii="Arial"/>
                <w:b/>
                <w:sz w:val="20"/>
              </w:rPr>
              <w:t>contract</w:t>
            </w:r>
            <w:r>
              <w:rPr>
                <w:rFonts w:ascii="Arial"/>
                <w:b/>
                <w:spacing w:val="-11"/>
                <w:sz w:val="20"/>
              </w:rPr>
              <w:t xml:space="preserve"> </w:t>
            </w:r>
            <w:r>
              <w:rPr>
                <w:rFonts w:ascii="Arial"/>
                <w:b/>
                <w:spacing w:val="-5"/>
                <w:sz w:val="20"/>
              </w:rPr>
              <w:t>for</w:t>
            </w:r>
          </w:p>
          <w:p w14:paraId="401271AB" w14:textId="77777777" w:rsidR="0074028A" w:rsidRDefault="0074028A">
            <w:pPr>
              <w:pStyle w:val="TableParagraph"/>
              <w:spacing w:before="6"/>
              <w:rPr>
                <w:rFonts w:ascii="Arial"/>
                <w:b/>
                <w:sz w:val="20"/>
              </w:rPr>
            </w:pPr>
          </w:p>
          <w:p w14:paraId="1E9F7488" w14:textId="77777777" w:rsidR="0074028A" w:rsidRDefault="00723376">
            <w:pPr>
              <w:pStyle w:val="TableParagraph"/>
              <w:numPr>
                <w:ilvl w:val="0"/>
                <w:numId w:val="55"/>
              </w:numPr>
              <w:tabs>
                <w:tab w:val="left" w:pos="569"/>
                <w:tab w:val="left" w:pos="571"/>
              </w:tabs>
              <w:spacing w:line="235" w:lineRule="auto"/>
              <w:ind w:right="497" w:hanging="358"/>
              <w:rPr>
                <w:rFonts w:ascii="Arial" w:hAnsi="Arial"/>
                <w:b/>
                <w:sz w:val="20"/>
              </w:rPr>
            </w:pPr>
            <w:r>
              <w:rPr>
                <w:rFonts w:ascii="Arial" w:hAnsi="Arial"/>
                <w:b/>
                <w:sz w:val="20"/>
              </w:rPr>
              <w:t>Defects due to his design which arise before</w:t>
            </w:r>
            <w:r>
              <w:rPr>
                <w:rFonts w:ascii="Arial" w:hAnsi="Arial"/>
                <w:b/>
                <w:spacing w:val="-9"/>
                <w:sz w:val="20"/>
              </w:rPr>
              <w:t xml:space="preserve"> </w:t>
            </w:r>
            <w:r>
              <w:rPr>
                <w:rFonts w:ascii="Arial" w:hAnsi="Arial"/>
                <w:b/>
                <w:sz w:val="20"/>
              </w:rPr>
              <w:t>the</w:t>
            </w:r>
            <w:r>
              <w:rPr>
                <w:rFonts w:ascii="Arial" w:hAnsi="Arial"/>
                <w:b/>
                <w:spacing w:val="-9"/>
                <w:sz w:val="20"/>
              </w:rPr>
              <w:t xml:space="preserve"> </w:t>
            </w:r>
            <w:r>
              <w:rPr>
                <w:rFonts w:ascii="Arial" w:hAnsi="Arial"/>
                <w:b/>
                <w:sz w:val="20"/>
              </w:rPr>
              <w:t>Defects</w:t>
            </w:r>
            <w:r>
              <w:rPr>
                <w:rFonts w:ascii="Arial" w:hAnsi="Arial"/>
                <w:b/>
                <w:spacing w:val="-9"/>
                <w:sz w:val="20"/>
              </w:rPr>
              <w:t xml:space="preserve"> </w:t>
            </w:r>
            <w:r>
              <w:rPr>
                <w:rFonts w:ascii="Arial" w:hAnsi="Arial"/>
                <w:b/>
                <w:sz w:val="20"/>
              </w:rPr>
              <w:t>Certificate</w:t>
            </w:r>
            <w:r>
              <w:rPr>
                <w:rFonts w:ascii="Arial" w:hAnsi="Arial"/>
                <w:b/>
                <w:spacing w:val="-9"/>
                <w:sz w:val="20"/>
              </w:rPr>
              <w:t xml:space="preserve"> </w:t>
            </w:r>
            <w:r>
              <w:rPr>
                <w:rFonts w:ascii="Arial" w:hAnsi="Arial"/>
                <w:b/>
                <w:sz w:val="20"/>
              </w:rPr>
              <w:t>is</w:t>
            </w:r>
            <w:r>
              <w:rPr>
                <w:rFonts w:ascii="Arial" w:hAnsi="Arial"/>
                <w:b/>
                <w:spacing w:val="-7"/>
                <w:sz w:val="20"/>
              </w:rPr>
              <w:t xml:space="preserve"> </w:t>
            </w:r>
            <w:r>
              <w:rPr>
                <w:rFonts w:ascii="Arial" w:hAnsi="Arial"/>
                <w:b/>
                <w:sz w:val="20"/>
              </w:rPr>
              <w:t>issued,</w:t>
            </w:r>
          </w:p>
          <w:p w14:paraId="66463CDA" w14:textId="77777777" w:rsidR="0074028A" w:rsidRDefault="00723376">
            <w:pPr>
              <w:pStyle w:val="TableParagraph"/>
              <w:numPr>
                <w:ilvl w:val="0"/>
                <w:numId w:val="55"/>
              </w:numPr>
              <w:tabs>
                <w:tab w:val="left" w:pos="569"/>
                <w:tab w:val="left" w:pos="571"/>
              </w:tabs>
              <w:spacing w:before="4"/>
              <w:ind w:right="117" w:hanging="358"/>
              <w:rPr>
                <w:rFonts w:ascii="Arial" w:hAnsi="Arial"/>
                <w:b/>
                <w:sz w:val="20"/>
              </w:rPr>
            </w:pPr>
            <w:r>
              <w:rPr>
                <w:rFonts w:ascii="Arial" w:hAnsi="Arial"/>
                <w:b/>
                <w:sz w:val="20"/>
              </w:rPr>
              <w:t>Defects</w:t>
            </w:r>
            <w:r>
              <w:rPr>
                <w:rFonts w:ascii="Arial" w:hAnsi="Arial"/>
                <w:b/>
                <w:spacing w:val="-8"/>
                <w:sz w:val="20"/>
              </w:rPr>
              <w:t xml:space="preserve"> </w:t>
            </w:r>
            <w:r>
              <w:rPr>
                <w:rFonts w:ascii="Arial" w:hAnsi="Arial"/>
                <w:b/>
                <w:sz w:val="20"/>
              </w:rPr>
              <w:t>due</w:t>
            </w:r>
            <w:r>
              <w:rPr>
                <w:rFonts w:ascii="Arial" w:hAnsi="Arial"/>
                <w:b/>
                <w:spacing w:val="-7"/>
                <w:sz w:val="20"/>
              </w:rPr>
              <w:t xml:space="preserve"> </w:t>
            </w:r>
            <w:r>
              <w:rPr>
                <w:rFonts w:ascii="Arial" w:hAnsi="Arial"/>
                <w:b/>
                <w:sz w:val="20"/>
              </w:rPr>
              <w:t>to</w:t>
            </w:r>
            <w:r>
              <w:rPr>
                <w:rFonts w:ascii="Arial" w:hAnsi="Arial"/>
                <w:b/>
                <w:spacing w:val="-8"/>
                <w:sz w:val="20"/>
              </w:rPr>
              <w:t xml:space="preserve"> </w:t>
            </w:r>
            <w:r>
              <w:rPr>
                <w:rFonts w:ascii="Arial" w:hAnsi="Arial"/>
                <w:b/>
                <w:sz w:val="20"/>
              </w:rPr>
              <w:t>manufacture</w:t>
            </w:r>
            <w:r>
              <w:rPr>
                <w:rFonts w:ascii="Arial" w:hAnsi="Arial"/>
                <w:b/>
                <w:spacing w:val="-9"/>
                <w:sz w:val="20"/>
              </w:rPr>
              <w:t xml:space="preserve"> </w:t>
            </w:r>
            <w:r>
              <w:rPr>
                <w:rFonts w:ascii="Arial" w:hAnsi="Arial"/>
                <w:b/>
                <w:sz w:val="20"/>
              </w:rPr>
              <w:t>and</w:t>
            </w:r>
            <w:r>
              <w:rPr>
                <w:rFonts w:ascii="Arial" w:hAnsi="Arial"/>
                <w:b/>
                <w:spacing w:val="-8"/>
                <w:sz w:val="20"/>
              </w:rPr>
              <w:t xml:space="preserve"> </w:t>
            </w:r>
            <w:r>
              <w:rPr>
                <w:rFonts w:ascii="Arial" w:hAnsi="Arial"/>
                <w:b/>
                <w:sz w:val="20"/>
              </w:rPr>
              <w:t>fabrication outside the Site,</w:t>
            </w:r>
          </w:p>
          <w:p w14:paraId="2F9960EC" w14:textId="77777777" w:rsidR="0074028A" w:rsidRDefault="00723376">
            <w:pPr>
              <w:pStyle w:val="TableParagraph"/>
              <w:numPr>
                <w:ilvl w:val="0"/>
                <w:numId w:val="55"/>
              </w:numPr>
              <w:tabs>
                <w:tab w:val="left" w:pos="569"/>
                <w:tab w:val="left" w:pos="571"/>
              </w:tabs>
              <w:spacing w:before="4" w:line="235" w:lineRule="auto"/>
              <w:ind w:right="319" w:hanging="358"/>
              <w:rPr>
                <w:rFonts w:ascii="Arial" w:hAnsi="Arial"/>
                <w:b/>
                <w:sz w:val="20"/>
              </w:rPr>
            </w:pPr>
            <w:r>
              <w:rPr>
                <w:rFonts w:ascii="Arial" w:hAnsi="Arial"/>
                <w:b/>
                <w:sz w:val="20"/>
              </w:rPr>
              <w:t>loss</w:t>
            </w:r>
            <w:r>
              <w:rPr>
                <w:rFonts w:ascii="Arial" w:hAnsi="Arial"/>
                <w:b/>
                <w:spacing w:val="-6"/>
                <w:sz w:val="20"/>
              </w:rPr>
              <w:t xml:space="preserve"> </w:t>
            </w:r>
            <w:r>
              <w:rPr>
                <w:rFonts w:ascii="Arial" w:hAnsi="Arial"/>
                <w:b/>
                <w:sz w:val="20"/>
              </w:rPr>
              <w:t>of</w:t>
            </w:r>
            <w:r>
              <w:rPr>
                <w:rFonts w:ascii="Arial" w:hAnsi="Arial"/>
                <w:b/>
                <w:spacing w:val="-6"/>
                <w:sz w:val="20"/>
              </w:rPr>
              <w:t xml:space="preserve"> </w:t>
            </w:r>
            <w:r>
              <w:rPr>
                <w:rFonts w:ascii="Arial" w:hAnsi="Arial"/>
                <w:b/>
                <w:sz w:val="20"/>
              </w:rPr>
              <w:t>or</w:t>
            </w:r>
            <w:r>
              <w:rPr>
                <w:rFonts w:ascii="Arial" w:hAnsi="Arial"/>
                <w:b/>
                <w:spacing w:val="-7"/>
                <w:sz w:val="20"/>
              </w:rPr>
              <w:t xml:space="preserve"> </w:t>
            </w:r>
            <w:r>
              <w:rPr>
                <w:rFonts w:ascii="Arial" w:hAnsi="Arial"/>
                <w:b/>
                <w:sz w:val="20"/>
              </w:rPr>
              <w:t>damage</w:t>
            </w:r>
            <w:r>
              <w:rPr>
                <w:rFonts w:ascii="Arial" w:hAnsi="Arial"/>
                <w:b/>
                <w:spacing w:val="-7"/>
                <w:sz w:val="20"/>
              </w:rPr>
              <w:t xml:space="preserve"> </w:t>
            </w:r>
            <w:r>
              <w:rPr>
                <w:rFonts w:ascii="Arial" w:hAnsi="Arial"/>
                <w:b/>
                <w:sz w:val="20"/>
              </w:rPr>
              <w:t>to</w:t>
            </w:r>
            <w:r>
              <w:rPr>
                <w:rFonts w:ascii="Arial" w:hAnsi="Arial"/>
                <w:b/>
                <w:spacing w:val="-6"/>
                <w:sz w:val="20"/>
              </w:rPr>
              <w:t xml:space="preserve"> </w:t>
            </w:r>
            <w:r>
              <w:rPr>
                <w:rFonts w:ascii="Arial" w:hAnsi="Arial"/>
                <w:b/>
                <w:sz w:val="20"/>
              </w:rPr>
              <w:t>property</w:t>
            </w:r>
            <w:r>
              <w:rPr>
                <w:rFonts w:ascii="Arial" w:hAnsi="Arial"/>
                <w:b/>
                <w:spacing w:val="-7"/>
                <w:sz w:val="20"/>
              </w:rPr>
              <w:t xml:space="preserve"> </w:t>
            </w:r>
            <w:r>
              <w:rPr>
                <w:rFonts w:ascii="Arial" w:hAnsi="Arial"/>
                <w:b/>
                <w:sz w:val="20"/>
              </w:rPr>
              <w:t>(other</w:t>
            </w:r>
            <w:r>
              <w:rPr>
                <w:rFonts w:ascii="Arial" w:hAnsi="Arial"/>
                <w:b/>
                <w:spacing w:val="-7"/>
                <w:sz w:val="20"/>
              </w:rPr>
              <w:t xml:space="preserve"> </w:t>
            </w:r>
            <w:r>
              <w:rPr>
                <w:rFonts w:ascii="Arial" w:hAnsi="Arial"/>
                <w:b/>
                <w:sz w:val="20"/>
              </w:rPr>
              <w:t xml:space="preserve">than the </w:t>
            </w:r>
            <w:r>
              <w:rPr>
                <w:rFonts w:ascii="Arial" w:hAnsi="Arial"/>
                <w:b/>
                <w:i/>
                <w:sz w:val="20"/>
              </w:rPr>
              <w:t>works</w:t>
            </w:r>
            <w:r>
              <w:rPr>
                <w:rFonts w:ascii="Arial" w:hAnsi="Arial"/>
                <w:b/>
                <w:sz w:val="20"/>
              </w:rPr>
              <w:t>, Plant and Materials),</w:t>
            </w:r>
          </w:p>
          <w:p w14:paraId="2A27FC87" w14:textId="77777777" w:rsidR="0074028A" w:rsidRDefault="00723376">
            <w:pPr>
              <w:pStyle w:val="TableParagraph"/>
              <w:numPr>
                <w:ilvl w:val="0"/>
                <w:numId w:val="55"/>
              </w:numPr>
              <w:tabs>
                <w:tab w:val="left" w:pos="571"/>
              </w:tabs>
              <w:spacing w:before="3" w:line="244" w:lineRule="exact"/>
              <w:ind w:left="571"/>
              <w:rPr>
                <w:rFonts w:ascii="Arial" w:hAnsi="Arial"/>
                <w:b/>
                <w:sz w:val="20"/>
              </w:rPr>
            </w:pPr>
            <w:r>
              <w:rPr>
                <w:rFonts w:ascii="Arial" w:hAnsi="Arial"/>
                <w:b/>
                <w:sz w:val="20"/>
              </w:rPr>
              <w:t>death</w:t>
            </w:r>
            <w:r>
              <w:rPr>
                <w:rFonts w:ascii="Arial" w:hAnsi="Arial"/>
                <w:b/>
                <w:spacing w:val="-4"/>
                <w:sz w:val="20"/>
              </w:rPr>
              <w:t xml:space="preserve"> </w:t>
            </w:r>
            <w:r>
              <w:rPr>
                <w:rFonts w:ascii="Arial" w:hAnsi="Arial"/>
                <w:b/>
                <w:sz w:val="20"/>
              </w:rPr>
              <w:t>of</w:t>
            </w:r>
            <w:r>
              <w:rPr>
                <w:rFonts w:ascii="Arial" w:hAnsi="Arial"/>
                <w:b/>
                <w:spacing w:val="-3"/>
                <w:sz w:val="20"/>
              </w:rPr>
              <w:t xml:space="preserve"> </w:t>
            </w:r>
            <w:r>
              <w:rPr>
                <w:rFonts w:ascii="Arial" w:hAnsi="Arial"/>
                <w:b/>
                <w:sz w:val="20"/>
              </w:rPr>
              <w:t>or</w:t>
            </w:r>
            <w:r>
              <w:rPr>
                <w:rFonts w:ascii="Arial" w:hAnsi="Arial"/>
                <w:b/>
                <w:spacing w:val="-4"/>
                <w:sz w:val="20"/>
              </w:rPr>
              <w:t xml:space="preserve"> </w:t>
            </w:r>
            <w:r>
              <w:rPr>
                <w:rFonts w:ascii="Arial" w:hAnsi="Arial"/>
                <w:b/>
                <w:sz w:val="20"/>
              </w:rPr>
              <w:t>injury</w:t>
            </w:r>
            <w:r>
              <w:rPr>
                <w:rFonts w:ascii="Arial" w:hAnsi="Arial"/>
                <w:b/>
                <w:spacing w:val="-4"/>
                <w:sz w:val="20"/>
              </w:rPr>
              <w:t xml:space="preserve"> </w:t>
            </w:r>
            <w:r>
              <w:rPr>
                <w:rFonts w:ascii="Arial" w:hAnsi="Arial"/>
                <w:b/>
                <w:sz w:val="20"/>
              </w:rPr>
              <w:t>to</w:t>
            </w:r>
            <w:r>
              <w:rPr>
                <w:rFonts w:ascii="Arial" w:hAnsi="Arial"/>
                <w:b/>
                <w:spacing w:val="-4"/>
                <w:sz w:val="20"/>
              </w:rPr>
              <w:t xml:space="preserve"> </w:t>
            </w:r>
            <w:r>
              <w:rPr>
                <w:rFonts w:ascii="Arial" w:hAnsi="Arial"/>
                <w:b/>
                <w:sz w:val="20"/>
              </w:rPr>
              <w:t>a</w:t>
            </w:r>
            <w:r>
              <w:rPr>
                <w:rFonts w:ascii="Arial" w:hAnsi="Arial"/>
                <w:b/>
                <w:spacing w:val="-5"/>
                <w:sz w:val="20"/>
              </w:rPr>
              <w:t xml:space="preserve"> </w:t>
            </w:r>
            <w:r>
              <w:rPr>
                <w:rFonts w:ascii="Arial" w:hAnsi="Arial"/>
                <w:b/>
                <w:sz w:val="20"/>
              </w:rPr>
              <w:t>person</w:t>
            </w:r>
            <w:r>
              <w:rPr>
                <w:rFonts w:ascii="Arial" w:hAnsi="Arial"/>
                <w:b/>
                <w:spacing w:val="-4"/>
                <w:sz w:val="20"/>
              </w:rPr>
              <w:t xml:space="preserve"> </w:t>
            </w:r>
            <w:r>
              <w:rPr>
                <w:rFonts w:ascii="Arial" w:hAnsi="Arial"/>
                <w:b/>
                <w:spacing w:val="-5"/>
                <w:sz w:val="20"/>
              </w:rPr>
              <w:t>and</w:t>
            </w:r>
          </w:p>
          <w:p w14:paraId="5B0F82C2" w14:textId="77777777" w:rsidR="0074028A" w:rsidRDefault="00723376">
            <w:pPr>
              <w:pStyle w:val="TableParagraph"/>
              <w:numPr>
                <w:ilvl w:val="0"/>
                <w:numId w:val="55"/>
              </w:numPr>
              <w:tabs>
                <w:tab w:val="left" w:pos="571"/>
              </w:tabs>
              <w:ind w:left="571" w:right="527"/>
              <w:rPr>
                <w:rFonts w:ascii="Arial" w:hAnsi="Arial"/>
                <w:b/>
                <w:sz w:val="20"/>
              </w:rPr>
            </w:pPr>
            <w:r>
              <w:rPr>
                <w:rFonts w:ascii="Arial" w:hAnsi="Arial"/>
                <w:b/>
                <w:sz w:val="20"/>
              </w:rPr>
              <w:t>infringement</w:t>
            </w:r>
            <w:r>
              <w:rPr>
                <w:rFonts w:ascii="Arial" w:hAnsi="Arial"/>
                <w:b/>
                <w:spacing w:val="-10"/>
                <w:sz w:val="20"/>
              </w:rPr>
              <w:t xml:space="preserve"> </w:t>
            </w:r>
            <w:r>
              <w:rPr>
                <w:rFonts w:ascii="Arial" w:hAnsi="Arial"/>
                <w:b/>
                <w:sz w:val="20"/>
              </w:rPr>
              <w:t>of</w:t>
            </w:r>
            <w:r>
              <w:rPr>
                <w:rFonts w:ascii="Arial" w:hAnsi="Arial"/>
                <w:b/>
                <w:spacing w:val="-10"/>
                <w:sz w:val="20"/>
              </w:rPr>
              <w:t xml:space="preserve"> </w:t>
            </w:r>
            <w:r>
              <w:rPr>
                <w:rFonts w:ascii="Arial" w:hAnsi="Arial"/>
                <w:b/>
                <w:sz w:val="20"/>
              </w:rPr>
              <w:t>an</w:t>
            </w:r>
            <w:r>
              <w:rPr>
                <w:rFonts w:ascii="Arial" w:hAnsi="Arial"/>
                <w:b/>
                <w:spacing w:val="-11"/>
                <w:sz w:val="20"/>
              </w:rPr>
              <w:t xml:space="preserve"> </w:t>
            </w:r>
            <w:r>
              <w:rPr>
                <w:rFonts w:ascii="Arial" w:hAnsi="Arial"/>
                <w:b/>
                <w:sz w:val="20"/>
              </w:rPr>
              <w:t>intellectual</w:t>
            </w:r>
            <w:r>
              <w:rPr>
                <w:rFonts w:ascii="Arial" w:hAnsi="Arial"/>
                <w:b/>
                <w:spacing w:val="-11"/>
                <w:sz w:val="20"/>
              </w:rPr>
              <w:t xml:space="preserve"> </w:t>
            </w:r>
            <w:r>
              <w:rPr>
                <w:rFonts w:ascii="Arial" w:hAnsi="Arial"/>
                <w:b/>
                <w:sz w:val="20"/>
              </w:rPr>
              <w:t xml:space="preserve">property </w:t>
            </w:r>
            <w:r>
              <w:rPr>
                <w:rFonts w:ascii="Arial" w:hAnsi="Arial"/>
                <w:b/>
                <w:spacing w:val="-2"/>
                <w:sz w:val="20"/>
              </w:rPr>
              <w:t>right.</w:t>
            </w:r>
          </w:p>
        </w:tc>
      </w:tr>
      <w:tr w:rsidR="0074028A" w14:paraId="7D69BC37" w14:textId="77777777">
        <w:trPr>
          <w:trHeight w:val="4769"/>
        </w:trPr>
        <w:tc>
          <w:tcPr>
            <w:tcW w:w="1080" w:type="dxa"/>
            <w:tcBorders>
              <w:bottom w:val="single" w:sz="4" w:space="0" w:color="000000"/>
            </w:tcBorders>
          </w:tcPr>
          <w:p w14:paraId="26EC7046" w14:textId="77777777" w:rsidR="0074028A" w:rsidRDefault="00723376">
            <w:pPr>
              <w:pStyle w:val="TableParagraph"/>
              <w:spacing w:before="83"/>
              <w:ind w:left="84"/>
              <w:rPr>
                <w:sz w:val="20"/>
              </w:rPr>
            </w:pPr>
            <w:r>
              <w:rPr>
                <w:spacing w:val="-2"/>
                <w:sz w:val="20"/>
              </w:rPr>
              <w:t>X18.5</w:t>
            </w:r>
          </w:p>
        </w:tc>
        <w:tc>
          <w:tcPr>
            <w:tcW w:w="3833" w:type="dxa"/>
            <w:tcBorders>
              <w:top w:val="single" w:sz="4" w:space="0" w:color="000000"/>
              <w:bottom w:val="single" w:sz="4" w:space="0" w:color="000000"/>
            </w:tcBorders>
          </w:tcPr>
          <w:p w14:paraId="579BFE93" w14:textId="77777777" w:rsidR="0074028A" w:rsidRDefault="00723376">
            <w:pPr>
              <w:pStyle w:val="TableParagraph"/>
              <w:spacing w:before="83"/>
              <w:ind w:left="84"/>
              <w:rPr>
                <w:sz w:val="20"/>
              </w:rPr>
            </w:pPr>
            <w:r>
              <w:rPr>
                <w:sz w:val="20"/>
              </w:rPr>
              <w:t>The</w:t>
            </w:r>
            <w:r>
              <w:rPr>
                <w:spacing w:val="-7"/>
                <w:sz w:val="20"/>
              </w:rPr>
              <w:t xml:space="preserve"> </w:t>
            </w:r>
            <w:r>
              <w:rPr>
                <w:rFonts w:ascii="Arial"/>
                <w:i/>
                <w:sz w:val="20"/>
              </w:rPr>
              <w:t>end</w:t>
            </w:r>
            <w:r>
              <w:rPr>
                <w:rFonts w:ascii="Arial"/>
                <w:i/>
                <w:spacing w:val="-6"/>
                <w:sz w:val="20"/>
              </w:rPr>
              <w:t xml:space="preserve"> </w:t>
            </w:r>
            <w:r>
              <w:rPr>
                <w:rFonts w:ascii="Arial"/>
                <w:i/>
                <w:sz w:val="20"/>
              </w:rPr>
              <w:t>of</w:t>
            </w:r>
            <w:r>
              <w:rPr>
                <w:rFonts w:ascii="Arial"/>
                <w:i/>
                <w:spacing w:val="-4"/>
                <w:sz w:val="20"/>
              </w:rPr>
              <w:t xml:space="preserve"> </w:t>
            </w:r>
            <w:r>
              <w:rPr>
                <w:rFonts w:ascii="Arial"/>
                <w:i/>
                <w:sz w:val="20"/>
              </w:rPr>
              <w:t>liability</w:t>
            </w:r>
            <w:r>
              <w:rPr>
                <w:rFonts w:ascii="Arial"/>
                <w:i/>
                <w:spacing w:val="-5"/>
                <w:sz w:val="20"/>
              </w:rPr>
              <w:t xml:space="preserve"> </w:t>
            </w:r>
            <w:r>
              <w:rPr>
                <w:rFonts w:ascii="Arial"/>
                <w:i/>
                <w:sz w:val="20"/>
              </w:rPr>
              <w:t>date</w:t>
            </w:r>
            <w:r>
              <w:rPr>
                <w:rFonts w:ascii="Arial"/>
                <w:i/>
                <w:spacing w:val="-3"/>
                <w:sz w:val="20"/>
              </w:rPr>
              <w:t xml:space="preserve"> </w:t>
            </w:r>
            <w:r>
              <w:rPr>
                <w:spacing w:val="-5"/>
                <w:sz w:val="20"/>
              </w:rPr>
              <w:t>is</w:t>
            </w:r>
          </w:p>
        </w:tc>
        <w:tc>
          <w:tcPr>
            <w:tcW w:w="4810" w:type="dxa"/>
            <w:tcBorders>
              <w:top w:val="single" w:sz="4" w:space="0" w:color="000000"/>
              <w:bottom w:val="single" w:sz="4" w:space="0" w:color="000000"/>
            </w:tcBorders>
          </w:tcPr>
          <w:p w14:paraId="168242BE" w14:textId="77777777" w:rsidR="0074028A" w:rsidRDefault="00723376">
            <w:pPr>
              <w:pStyle w:val="TableParagraph"/>
              <w:numPr>
                <w:ilvl w:val="0"/>
                <w:numId w:val="54"/>
              </w:numPr>
              <w:tabs>
                <w:tab w:val="left" w:pos="512"/>
              </w:tabs>
              <w:spacing w:before="83"/>
              <w:ind w:left="211" w:right="82" w:firstLine="0"/>
              <w:jc w:val="both"/>
              <w:rPr>
                <w:rFonts w:ascii="Arial"/>
                <w:b/>
                <w:sz w:val="20"/>
              </w:rPr>
            </w:pPr>
            <w:r>
              <w:rPr>
                <w:rFonts w:ascii="Arial"/>
                <w:b/>
                <w:sz w:val="20"/>
              </w:rPr>
              <w:t xml:space="preserve">Three (3) years after the </w:t>
            </w:r>
            <w:r>
              <w:rPr>
                <w:rFonts w:ascii="Arial"/>
                <w:b/>
                <w:i/>
                <w:sz w:val="20"/>
              </w:rPr>
              <w:t xml:space="preserve">defects date </w:t>
            </w:r>
            <w:r>
              <w:rPr>
                <w:rFonts w:ascii="Arial"/>
                <w:b/>
                <w:sz w:val="20"/>
              </w:rPr>
              <w:t>for latent Defects and</w:t>
            </w:r>
          </w:p>
          <w:p w14:paraId="1E4737BC" w14:textId="77777777" w:rsidR="0074028A" w:rsidRDefault="0074028A">
            <w:pPr>
              <w:pStyle w:val="TableParagraph"/>
              <w:spacing w:before="1"/>
              <w:rPr>
                <w:rFonts w:ascii="Arial"/>
                <w:b/>
                <w:sz w:val="20"/>
              </w:rPr>
            </w:pPr>
          </w:p>
          <w:p w14:paraId="2D31F06E" w14:textId="77777777" w:rsidR="0074028A" w:rsidRDefault="00723376">
            <w:pPr>
              <w:pStyle w:val="TableParagraph"/>
              <w:numPr>
                <w:ilvl w:val="0"/>
                <w:numId w:val="54"/>
              </w:numPr>
              <w:tabs>
                <w:tab w:val="left" w:pos="547"/>
              </w:tabs>
              <w:ind w:left="211" w:right="83" w:firstLine="0"/>
              <w:jc w:val="both"/>
              <w:rPr>
                <w:rFonts w:ascii="Arial"/>
                <w:b/>
                <w:sz w:val="20"/>
              </w:rPr>
            </w:pPr>
            <w:r>
              <w:rPr>
                <w:rFonts w:ascii="Arial"/>
                <w:b/>
                <w:sz w:val="20"/>
              </w:rPr>
              <w:t xml:space="preserve">the date on which the liability in question prescribes in accordance with the Prescription Act No. 68 of 1969 (as amended or in terms of any replacement legislation) for any other </w:t>
            </w:r>
            <w:r>
              <w:rPr>
                <w:rFonts w:ascii="Arial"/>
                <w:b/>
                <w:spacing w:val="-2"/>
                <w:sz w:val="20"/>
              </w:rPr>
              <w:t>matter.</w:t>
            </w:r>
          </w:p>
          <w:p w14:paraId="6FE16A39" w14:textId="77777777" w:rsidR="0074028A" w:rsidRDefault="0074028A">
            <w:pPr>
              <w:pStyle w:val="TableParagraph"/>
              <w:spacing w:before="1"/>
              <w:rPr>
                <w:rFonts w:ascii="Arial"/>
                <w:b/>
                <w:sz w:val="20"/>
              </w:rPr>
            </w:pPr>
          </w:p>
          <w:p w14:paraId="35B50ABD" w14:textId="77777777" w:rsidR="0074028A" w:rsidRDefault="00723376">
            <w:pPr>
              <w:pStyle w:val="TableParagraph"/>
              <w:tabs>
                <w:tab w:val="left" w:pos="1760"/>
                <w:tab w:val="left" w:pos="2257"/>
                <w:tab w:val="left" w:pos="2811"/>
                <w:tab w:val="left" w:pos="3973"/>
                <w:tab w:val="left" w:pos="4424"/>
              </w:tabs>
              <w:ind w:left="211" w:right="83"/>
              <w:rPr>
                <w:rFonts w:ascii="Arial"/>
                <w:b/>
                <w:sz w:val="20"/>
              </w:rPr>
            </w:pPr>
            <w:r>
              <w:rPr>
                <w:rFonts w:ascii="Arial"/>
                <w:b/>
                <w:sz w:val="20"/>
              </w:rPr>
              <w:t xml:space="preserve">A latent Defect is a Defect which would not have been discovered on reasonable inspection by the </w:t>
            </w:r>
            <w:r>
              <w:rPr>
                <w:rFonts w:ascii="Arial"/>
                <w:b/>
                <w:i/>
                <w:sz w:val="20"/>
              </w:rPr>
              <w:t xml:space="preserve">Employer </w:t>
            </w:r>
            <w:r>
              <w:rPr>
                <w:rFonts w:ascii="Arial"/>
                <w:b/>
                <w:sz w:val="20"/>
              </w:rPr>
              <w:t xml:space="preserve">or the </w:t>
            </w:r>
            <w:r>
              <w:rPr>
                <w:rFonts w:ascii="Arial"/>
                <w:b/>
                <w:i/>
                <w:sz w:val="20"/>
              </w:rPr>
              <w:t xml:space="preserve">Supervisor </w:t>
            </w:r>
            <w:r>
              <w:rPr>
                <w:rFonts w:ascii="Arial"/>
                <w:b/>
                <w:sz w:val="20"/>
              </w:rPr>
              <w:t xml:space="preserve">before the </w:t>
            </w:r>
            <w:r>
              <w:rPr>
                <w:rFonts w:ascii="Arial"/>
                <w:b/>
                <w:i/>
                <w:sz w:val="20"/>
              </w:rPr>
              <w:t>defects date</w:t>
            </w:r>
            <w:r>
              <w:rPr>
                <w:rFonts w:ascii="Arial"/>
                <w:b/>
                <w:sz w:val="20"/>
              </w:rPr>
              <w:t xml:space="preserve">, without requiring any inspection not ordinarily carried out by the </w:t>
            </w:r>
            <w:r>
              <w:rPr>
                <w:rFonts w:ascii="Arial"/>
                <w:b/>
                <w:i/>
                <w:sz w:val="20"/>
              </w:rPr>
              <w:t xml:space="preserve">Employer </w:t>
            </w:r>
            <w:r>
              <w:rPr>
                <w:rFonts w:ascii="Arial"/>
                <w:b/>
                <w:sz w:val="20"/>
              </w:rPr>
              <w:t xml:space="preserve">or the </w:t>
            </w:r>
            <w:r>
              <w:rPr>
                <w:rFonts w:ascii="Arial"/>
                <w:b/>
                <w:i/>
                <w:sz w:val="20"/>
              </w:rPr>
              <w:t xml:space="preserve">Supervisor </w:t>
            </w:r>
            <w:r>
              <w:rPr>
                <w:rFonts w:ascii="Arial"/>
                <w:b/>
                <w:sz w:val="20"/>
              </w:rPr>
              <w:t xml:space="preserve">during that period. If the </w:t>
            </w:r>
            <w:r>
              <w:rPr>
                <w:rFonts w:ascii="Arial"/>
                <w:b/>
                <w:i/>
                <w:sz w:val="20"/>
              </w:rPr>
              <w:t xml:space="preserve">Employer </w:t>
            </w:r>
            <w:r>
              <w:rPr>
                <w:rFonts w:ascii="Arial"/>
                <w:b/>
                <w:sz w:val="20"/>
              </w:rPr>
              <w:t>or</w:t>
            </w:r>
            <w:r>
              <w:rPr>
                <w:rFonts w:ascii="Arial"/>
                <w:b/>
                <w:spacing w:val="-1"/>
                <w:sz w:val="20"/>
              </w:rPr>
              <w:t xml:space="preserve"> </w:t>
            </w:r>
            <w:r>
              <w:rPr>
                <w:rFonts w:ascii="Arial"/>
                <w:b/>
                <w:sz w:val="20"/>
              </w:rPr>
              <w:t xml:space="preserve">the </w:t>
            </w:r>
            <w:r>
              <w:rPr>
                <w:rFonts w:ascii="Arial"/>
                <w:b/>
                <w:i/>
                <w:sz w:val="20"/>
              </w:rPr>
              <w:t xml:space="preserve">Supervisor </w:t>
            </w:r>
            <w:r>
              <w:rPr>
                <w:rFonts w:ascii="Arial"/>
                <w:b/>
                <w:sz w:val="20"/>
              </w:rPr>
              <w:t>do undertake any inspection over and above the reasonable inspection,</w:t>
            </w:r>
            <w:r>
              <w:rPr>
                <w:rFonts w:ascii="Arial"/>
                <w:b/>
                <w:spacing w:val="80"/>
                <w:sz w:val="20"/>
              </w:rPr>
              <w:t xml:space="preserve"> </w:t>
            </w:r>
            <w:r>
              <w:rPr>
                <w:rFonts w:ascii="Arial"/>
                <w:b/>
                <w:sz w:val="20"/>
              </w:rPr>
              <w:t>this</w:t>
            </w:r>
            <w:r>
              <w:rPr>
                <w:rFonts w:ascii="Arial"/>
                <w:b/>
                <w:spacing w:val="80"/>
                <w:sz w:val="20"/>
              </w:rPr>
              <w:t xml:space="preserve"> </w:t>
            </w:r>
            <w:r>
              <w:rPr>
                <w:rFonts w:ascii="Arial"/>
                <w:b/>
                <w:sz w:val="20"/>
              </w:rPr>
              <w:t>does</w:t>
            </w:r>
            <w:r>
              <w:rPr>
                <w:rFonts w:ascii="Arial"/>
                <w:b/>
                <w:spacing w:val="80"/>
                <w:sz w:val="20"/>
              </w:rPr>
              <w:t xml:space="preserve"> </w:t>
            </w:r>
            <w:r>
              <w:rPr>
                <w:rFonts w:ascii="Arial"/>
                <w:b/>
                <w:sz w:val="20"/>
              </w:rPr>
              <w:t>not</w:t>
            </w:r>
            <w:r>
              <w:rPr>
                <w:rFonts w:ascii="Arial"/>
                <w:b/>
                <w:spacing w:val="80"/>
                <w:sz w:val="20"/>
              </w:rPr>
              <w:t xml:space="preserve"> </w:t>
            </w:r>
            <w:r>
              <w:rPr>
                <w:rFonts w:ascii="Arial"/>
                <w:b/>
                <w:sz w:val="20"/>
              </w:rPr>
              <w:t>place</w:t>
            </w:r>
            <w:r>
              <w:rPr>
                <w:rFonts w:ascii="Arial"/>
                <w:b/>
                <w:spacing w:val="80"/>
                <w:sz w:val="20"/>
              </w:rPr>
              <w:t xml:space="preserve"> </w:t>
            </w:r>
            <w:r>
              <w:rPr>
                <w:rFonts w:ascii="Arial"/>
                <w:b/>
                <w:sz w:val="20"/>
              </w:rPr>
              <w:t>a</w:t>
            </w:r>
            <w:r>
              <w:rPr>
                <w:rFonts w:ascii="Arial"/>
                <w:b/>
                <w:spacing w:val="80"/>
                <w:sz w:val="20"/>
              </w:rPr>
              <w:t xml:space="preserve"> </w:t>
            </w:r>
            <w:r>
              <w:rPr>
                <w:rFonts w:ascii="Arial"/>
                <w:b/>
                <w:sz w:val="20"/>
              </w:rPr>
              <w:t xml:space="preserve">greater </w:t>
            </w:r>
            <w:r>
              <w:rPr>
                <w:rFonts w:ascii="Arial"/>
                <w:b/>
                <w:spacing w:val="-2"/>
                <w:sz w:val="20"/>
              </w:rPr>
              <w:t>responsibility</w:t>
            </w:r>
            <w:r>
              <w:rPr>
                <w:rFonts w:ascii="Arial"/>
                <w:b/>
                <w:sz w:val="20"/>
              </w:rPr>
              <w:tab/>
            </w:r>
            <w:r>
              <w:rPr>
                <w:rFonts w:ascii="Arial"/>
                <w:b/>
                <w:spacing w:val="-6"/>
                <w:sz w:val="20"/>
              </w:rPr>
              <w:t>on</w:t>
            </w:r>
            <w:r>
              <w:rPr>
                <w:rFonts w:ascii="Arial"/>
                <w:b/>
                <w:sz w:val="20"/>
              </w:rPr>
              <w:tab/>
            </w:r>
            <w:r>
              <w:rPr>
                <w:rFonts w:ascii="Arial"/>
                <w:b/>
                <w:spacing w:val="-4"/>
                <w:sz w:val="20"/>
              </w:rPr>
              <w:t>the</w:t>
            </w:r>
            <w:r>
              <w:rPr>
                <w:rFonts w:ascii="Arial"/>
                <w:b/>
                <w:sz w:val="20"/>
              </w:rPr>
              <w:tab/>
            </w:r>
            <w:r>
              <w:rPr>
                <w:rFonts w:ascii="Arial"/>
                <w:b/>
                <w:i/>
                <w:spacing w:val="-2"/>
                <w:sz w:val="20"/>
              </w:rPr>
              <w:t>Employer</w:t>
            </w:r>
            <w:r>
              <w:rPr>
                <w:rFonts w:ascii="Arial"/>
                <w:b/>
                <w:i/>
                <w:sz w:val="20"/>
              </w:rPr>
              <w:tab/>
            </w:r>
            <w:r>
              <w:rPr>
                <w:rFonts w:ascii="Arial"/>
                <w:b/>
                <w:spacing w:val="-6"/>
                <w:sz w:val="20"/>
              </w:rPr>
              <w:t>or</w:t>
            </w:r>
            <w:r>
              <w:rPr>
                <w:rFonts w:ascii="Arial"/>
                <w:b/>
                <w:sz w:val="20"/>
              </w:rPr>
              <w:tab/>
            </w:r>
            <w:r>
              <w:rPr>
                <w:rFonts w:ascii="Arial"/>
                <w:b/>
                <w:spacing w:val="-4"/>
                <w:sz w:val="20"/>
              </w:rPr>
              <w:t xml:space="preserve">the </w:t>
            </w:r>
            <w:r>
              <w:rPr>
                <w:rFonts w:ascii="Arial"/>
                <w:b/>
                <w:i/>
                <w:sz w:val="20"/>
              </w:rPr>
              <w:t xml:space="preserve">Supervisor </w:t>
            </w:r>
            <w:r>
              <w:rPr>
                <w:rFonts w:ascii="Arial"/>
                <w:b/>
                <w:sz w:val="20"/>
              </w:rPr>
              <w:t>to have discovered the Defect.</w:t>
            </w:r>
          </w:p>
        </w:tc>
      </w:tr>
      <w:tr w:rsidR="0074028A" w14:paraId="0C16FCBE" w14:textId="77777777">
        <w:trPr>
          <w:trHeight w:val="314"/>
        </w:trPr>
        <w:tc>
          <w:tcPr>
            <w:tcW w:w="1080" w:type="dxa"/>
            <w:tcBorders>
              <w:top w:val="single" w:sz="4" w:space="0" w:color="000000"/>
            </w:tcBorders>
          </w:tcPr>
          <w:p w14:paraId="5C6675BA" w14:textId="77777777" w:rsidR="0074028A" w:rsidRDefault="00723376">
            <w:pPr>
              <w:pStyle w:val="TableParagraph"/>
              <w:spacing w:before="86" w:line="209" w:lineRule="exact"/>
              <w:ind w:left="84"/>
              <w:rPr>
                <w:rFonts w:ascii="Arial"/>
                <w:b/>
                <w:sz w:val="20"/>
              </w:rPr>
            </w:pPr>
            <w:r>
              <w:rPr>
                <w:rFonts w:ascii="Arial"/>
                <w:b/>
                <w:spacing w:val="-10"/>
                <w:sz w:val="20"/>
              </w:rPr>
              <w:t>Z</w:t>
            </w:r>
          </w:p>
        </w:tc>
        <w:tc>
          <w:tcPr>
            <w:tcW w:w="3833" w:type="dxa"/>
            <w:vMerge w:val="restart"/>
            <w:tcBorders>
              <w:top w:val="single" w:sz="4" w:space="0" w:color="000000"/>
              <w:bottom w:val="single" w:sz="4" w:space="0" w:color="000000"/>
            </w:tcBorders>
          </w:tcPr>
          <w:p w14:paraId="61BF4233" w14:textId="77777777" w:rsidR="0074028A" w:rsidRDefault="00723376">
            <w:pPr>
              <w:pStyle w:val="TableParagraph"/>
              <w:spacing w:before="86"/>
              <w:ind w:left="84"/>
              <w:rPr>
                <w:rFonts w:ascii="Arial"/>
                <w:b/>
                <w:i/>
                <w:sz w:val="20"/>
              </w:rPr>
            </w:pPr>
            <w:r>
              <w:rPr>
                <w:rFonts w:ascii="Arial"/>
                <w:b/>
                <w:sz w:val="20"/>
              </w:rPr>
              <w:t>The</w:t>
            </w:r>
            <w:r>
              <w:rPr>
                <w:rFonts w:ascii="Arial"/>
                <w:b/>
                <w:spacing w:val="-7"/>
                <w:sz w:val="20"/>
              </w:rPr>
              <w:t xml:space="preserve"> </w:t>
            </w:r>
            <w:r>
              <w:rPr>
                <w:rFonts w:ascii="Arial"/>
                <w:b/>
                <w:i/>
                <w:sz w:val="20"/>
              </w:rPr>
              <w:t>Additional</w:t>
            </w:r>
            <w:r>
              <w:rPr>
                <w:rFonts w:ascii="Arial"/>
                <w:b/>
                <w:i/>
                <w:spacing w:val="-7"/>
                <w:sz w:val="20"/>
              </w:rPr>
              <w:t xml:space="preserve"> </w:t>
            </w:r>
            <w:r>
              <w:rPr>
                <w:rFonts w:ascii="Arial"/>
                <w:b/>
                <w:i/>
                <w:sz w:val="20"/>
              </w:rPr>
              <w:t>conditions</w:t>
            </w:r>
            <w:r>
              <w:rPr>
                <w:rFonts w:ascii="Arial"/>
                <w:b/>
                <w:i/>
                <w:spacing w:val="-5"/>
                <w:sz w:val="20"/>
              </w:rPr>
              <w:t xml:space="preserve"> </w:t>
            </w:r>
            <w:r>
              <w:rPr>
                <w:rFonts w:ascii="Arial"/>
                <w:b/>
                <w:i/>
                <w:sz w:val="20"/>
              </w:rPr>
              <w:t>of</w:t>
            </w:r>
            <w:r>
              <w:rPr>
                <w:rFonts w:ascii="Arial"/>
                <w:b/>
                <w:i/>
                <w:spacing w:val="-5"/>
                <w:sz w:val="20"/>
              </w:rPr>
              <w:t xml:space="preserve"> </w:t>
            </w:r>
            <w:r>
              <w:rPr>
                <w:rFonts w:ascii="Arial"/>
                <w:b/>
                <w:i/>
                <w:spacing w:val="-2"/>
                <w:sz w:val="20"/>
              </w:rPr>
              <w:t>contract</w:t>
            </w:r>
          </w:p>
          <w:p w14:paraId="015B925F" w14:textId="77777777" w:rsidR="0074028A" w:rsidRDefault="00723376">
            <w:pPr>
              <w:pStyle w:val="TableParagraph"/>
              <w:ind w:left="84"/>
              <w:rPr>
                <w:rFonts w:ascii="Arial"/>
                <w:b/>
                <w:sz w:val="20"/>
              </w:rPr>
            </w:pPr>
            <w:r>
              <w:rPr>
                <w:rFonts w:ascii="Arial"/>
                <w:b/>
                <w:spacing w:val="-5"/>
                <w:sz w:val="20"/>
              </w:rPr>
              <w:t>are</w:t>
            </w:r>
          </w:p>
        </w:tc>
        <w:tc>
          <w:tcPr>
            <w:tcW w:w="4810" w:type="dxa"/>
            <w:tcBorders>
              <w:top w:val="single" w:sz="4" w:space="0" w:color="000000"/>
            </w:tcBorders>
          </w:tcPr>
          <w:p w14:paraId="310AF2F2" w14:textId="77777777" w:rsidR="0074028A" w:rsidRDefault="0074028A">
            <w:pPr>
              <w:pStyle w:val="TableParagraph"/>
              <w:rPr>
                <w:rFonts w:ascii="Times New Roman"/>
                <w:sz w:val="18"/>
              </w:rPr>
            </w:pPr>
          </w:p>
        </w:tc>
      </w:tr>
      <w:tr w:rsidR="0074028A" w14:paraId="1FC54637" w14:textId="77777777">
        <w:trPr>
          <w:trHeight w:val="306"/>
        </w:trPr>
        <w:tc>
          <w:tcPr>
            <w:tcW w:w="1080" w:type="dxa"/>
            <w:tcBorders>
              <w:bottom w:val="single" w:sz="4" w:space="0" w:color="000000"/>
            </w:tcBorders>
          </w:tcPr>
          <w:p w14:paraId="68EAC74C" w14:textId="77777777" w:rsidR="0074028A" w:rsidRDefault="0074028A">
            <w:pPr>
              <w:pStyle w:val="TableParagraph"/>
              <w:rPr>
                <w:rFonts w:ascii="Times New Roman"/>
                <w:sz w:val="18"/>
              </w:rPr>
            </w:pPr>
          </w:p>
        </w:tc>
        <w:tc>
          <w:tcPr>
            <w:tcW w:w="3833" w:type="dxa"/>
            <w:vMerge/>
            <w:tcBorders>
              <w:top w:val="nil"/>
              <w:bottom w:val="single" w:sz="4" w:space="0" w:color="000000"/>
            </w:tcBorders>
          </w:tcPr>
          <w:p w14:paraId="11EC8EA2" w14:textId="77777777" w:rsidR="0074028A" w:rsidRDefault="0074028A">
            <w:pPr>
              <w:rPr>
                <w:sz w:val="2"/>
                <w:szCs w:val="2"/>
              </w:rPr>
            </w:pPr>
          </w:p>
        </w:tc>
        <w:tc>
          <w:tcPr>
            <w:tcW w:w="4810" w:type="dxa"/>
            <w:tcBorders>
              <w:bottom w:val="single" w:sz="4" w:space="0" w:color="000000"/>
            </w:tcBorders>
          </w:tcPr>
          <w:p w14:paraId="3B289ABE" w14:textId="77777777" w:rsidR="0074028A" w:rsidRDefault="00723376">
            <w:pPr>
              <w:pStyle w:val="TableParagraph"/>
              <w:spacing w:line="222" w:lineRule="exact"/>
              <w:ind w:left="211"/>
              <w:rPr>
                <w:rFonts w:ascii="Arial"/>
                <w:b/>
                <w:sz w:val="20"/>
              </w:rPr>
            </w:pPr>
            <w:r>
              <w:rPr>
                <w:rFonts w:ascii="Arial"/>
                <w:b/>
                <w:sz w:val="20"/>
              </w:rPr>
              <w:t>Z1</w:t>
            </w:r>
            <w:r>
              <w:rPr>
                <w:rFonts w:ascii="Arial"/>
                <w:b/>
                <w:spacing w:val="-5"/>
                <w:sz w:val="20"/>
              </w:rPr>
              <w:t xml:space="preserve"> </w:t>
            </w:r>
            <w:r>
              <w:rPr>
                <w:rFonts w:ascii="Arial"/>
                <w:b/>
                <w:sz w:val="20"/>
              </w:rPr>
              <w:t>to</w:t>
            </w:r>
            <w:r>
              <w:rPr>
                <w:rFonts w:ascii="Arial"/>
                <w:b/>
                <w:spacing w:val="-3"/>
                <w:sz w:val="20"/>
              </w:rPr>
              <w:t xml:space="preserve"> </w:t>
            </w:r>
            <w:r>
              <w:rPr>
                <w:rFonts w:ascii="Arial"/>
                <w:b/>
                <w:sz w:val="20"/>
              </w:rPr>
              <w:t>Z15</w:t>
            </w:r>
            <w:r>
              <w:rPr>
                <w:rFonts w:ascii="Arial"/>
                <w:b/>
                <w:spacing w:val="-4"/>
                <w:sz w:val="20"/>
              </w:rPr>
              <w:t xml:space="preserve"> </w:t>
            </w:r>
            <w:r>
              <w:rPr>
                <w:rFonts w:ascii="Arial"/>
                <w:b/>
                <w:sz w:val="20"/>
              </w:rPr>
              <w:t>always</w:t>
            </w:r>
            <w:r>
              <w:rPr>
                <w:rFonts w:ascii="Arial"/>
                <w:b/>
                <w:spacing w:val="-3"/>
                <w:sz w:val="20"/>
              </w:rPr>
              <w:t xml:space="preserve"> </w:t>
            </w:r>
            <w:r>
              <w:rPr>
                <w:rFonts w:ascii="Arial"/>
                <w:b/>
                <w:spacing w:val="-2"/>
                <w:sz w:val="20"/>
              </w:rPr>
              <w:t>apply.</w:t>
            </w:r>
          </w:p>
        </w:tc>
      </w:tr>
      <w:tr w:rsidR="0074028A" w14:paraId="14919717" w14:textId="77777777">
        <w:trPr>
          <w:trHeight w:val="803"/>
        </w:trPr>
        <w:tc>
          <w:tcPr>
            <w:tcW w:w="1080" w:type="dxa"/>
            <w:tcBorders>
              <w:top w:val="single" w:sz="4" w:space="0" w:color="000000"/>
            </w:tcBorders>
          </w:tcPr>
          <w:p w14:paraId="6E2361A0" w14:textId="77777777" w:rsidR="0074028A" w:rsidRDefault="0074028A">
            <w:pPr>
              <w:pStyle w:val="TableParagraph"/>
              <w:rPr>
                <w:rFonts w:ascii="Arial"/>
                <w:b/>
                <w:sz w:val="20"/>
              </w:rPr>
            </w:pPr>
          </w:p>
          <w:p w14:paraId="5E65396C" w14:textId="77777777" w:rsidR="0074028A" w:rsidRDefault="0074028A">
            <w:pPr>
              <w:pStyle w:val="TableParagraph"/>
              <w:spacing w:before="24"/>
              <w:rPr>
                <w:rFonts w:ascii="Arial"/>
                <w:b/>
                <w:sz w:val="20"/>
              </w:rPr>
            </w:pPr>
          </w:p>
          <w:p w14:paraId="6C58DFA4" w14:textId="77777777" w:rsidR="0074028A" w:rsidRDefault="00723376">
            <w:pPr>
              <w:pStyle w:val="TableParagraph"/>
              <w:ind w:left="84"/>
              <w:rPr>
                <w:rFonts w:ascii="Arial"/>
                <w:b/>
                <w:sz w:val="20"/>
              </w:rPr>
            </w:pPr>
            <w:r>
              <w:rPr>
                <w:rFonts w:ascii="Arial"/>
                <w:b/>
                <w:spacing w:val="-5"/>
                <w:sz w:val="20"/>
              </w:rPr>
              <w:t>Z1</w:t>
            </w:r>
          </w:p>
        </w:tc>
        <w:tc>
          <w:tcPr>
            <w:tcW w:w="3833" w:type="dxa"/>
            <w:tcBorders>
              <w:top w:val="single" w:sz="4" w:space="0" w:color="000000"/>
            </w:tcBorders>
          </w:tcPr>
          <w:p w14:paraId="288876A3" w14:textId="77777777" w:rsidR="0074028A" w:rsidRDefault="0074028A">
            <w:pPr>
              <w:pStyle w:val="TableParagraph"/>
              <w:rPr>
                <w:rFonts w:ascii="Arial"/>
                <w:b/>
                <w:sz w:val="20"/>
              </w:rPr>
            </w:pPr>
          </w:p>
          <w:p w14:paraId="163C1FF6" w14:textId="77777777" w:rsidR="0074028A" w:rsidRDefault="0074028A">
            <w:pPr>
              <w:pStyle w:val="TableParagraph"/>
              <w:spacing w:before="24"/>
              <w:rPr>
                <w:rFonts w:ascii="Arial"/>
                <w:b/>
                <w:sz w:val="20"/>
              </w:rPr>
            </w:pPr>
          </w:p>
          <w:p w14:paraId="1BA2E48E" w14:textId="77777777" w:rsidR="0074028A" w:rsidRDefault="00723376">
            <w:pPr>
              <w:pStyle w:val="TableParagraph"/>
              <w:ind w:left="79"/>
              <w:rPr>
                <w:rFonts w:ascii="Arial"/>
                <w:b/>
                <w:sz w:val="20"/>
              </w:rPr>
            </w:pPr>
            <w:r>
              <w:rPr>
                <w:rFonts w:ascii="Arial"/>
                <w:b/>
                <w:sz w:val="20"/>
              </w:rPr>
              <w:t>Cession</w:t>
            </w:r>
            <w:r>
              <w:rPr>
                <w:rFonts w:ascii="Arial"/>
                <w:b/>
                <w:spacing w:val="-9"/>
                <w:sz w:val="20"/>
              </w:rPr>
              <w:t xml:space="preserve"> </w:t>
            </w:r>
            <w:r>
              <w:rPr>
                <w:rFonts w:ascii="Arial"/>
                <w:b/>
                <w:sz w:val="20"/>
              </w:rPr>
              <w:t>delegation</w:t>
            </w:r>
            <w:r>
              <w:rPr>
                <w:rFonts w:ascii="Arial"/>
                <w:b/>
                <w:spacing w:val="-7"/>
                <w:sz w:val="20"/>
              </w:rPr>
              <w:t xml:space="preserve"> </w:t>
            </w:r>
            <w:r>
              <w:rPr>
                <w:rFonts w:ascii="Arial"/>
                <w:b/>
                <w:sz w:val="20"/>
              </w:rPr>
              <w:t>and</w:t>
            </w:r>
            <w:r>
              <w:rPr>
                <w:rFonts w:ascii="Arial"/>
                <w:b/>
                <w:spacing w:val="-9"/>
                <w:sz w:val="20"/>
              </w:rPr>
              <w:t xml:space="preserve"> </w:t>
            </w:r>
            <w:r>
              <w:rPr>
                <w:rFonts w:ascii="Arial"/>
                <w:b/>
                <w:spacing w:val="-2"/>
                <w:sz w:val="20"/>
              </w:rPr>
              <w:t>assignment</w:t>
            </w:r>
          </w:p>
        </w:tc>
        <w:tc>
          <w:tcPr>
            <w:tcW w:w="4810" w:type="dxa"/>
            <w:tcBorders>
              <w:top w:val="single" w:sz="4" w:space="0" w:color="000000"/>
            </w:tcBorders>
          </w:tcPr>
          <w:p w14:paraId="5326DA4D" w14:textId="77777777" w:rsidR="0074028A" w:rsidRDefault="0074028A">
            <w:pPr>
              <w:pStyle w:val="TableParagraph"/>
              <w:rPr>
                <w:rFonts w:ascii="Times New Roman"/>
                <w:sz w:val="18"/>
              </w:rPr>
            </w:pPr>
          </w:p>
        </w:tc>
      </w:tr>
      <w:tr w:rsidR="0074028A" w14:paraId="6C90FC1B" w14:textId="77777777">
        <w:trPr>
          <w:trHeight w:val="630"/>
        </w:trPr>
        <w:tc>
          <w:tcPr>
            <w:tcW w:w="1080" w:type="dxa"/>
          </w:tcPr>
          <w:p w14:paraId="305DFC09" w14:textId="77777777" w:rsidR="0074028A" w:rsidRDefault="00723376">
            <w:pPr>
              <w:pStyle w:val="TableParagraph"/>
              <w:spacing w:before="82"/>
              <w:ind w:right="92"/>
              <w:jc w:val="right"/>
              <w:rPr>
                <w:sz w:val="20"/>
              </w:rPr>
            </w:pPr>
            <w:r>
              <w:rPr>
                <w:spacing w:val="-4"/>
                <w:sz w:val="20"/>
              </w:rPr>
              <w:t>Z1.1</w:t>
            </w:r>
          </w:p>
        </w:tc>
        <w:tc>
          <w:tcPr>
            <w:tcW w:w="8643" w:type="dxa"/>
            <w:gridSpan w:val="2"/>
          </w:tcPr>
          <w:p w14:paraId="209AC554" w14:textId="77777777" w:rsidR="0074028A" w:rsidRDefault="00723376">
            <w:pPr>
              <w:pStyle w:val="TableParagraph"/>
              <w:spacing w:before="82"/>
              <w:ind w:left="62" w:right="187" w:firstLine="16"/>
              <w:rPr>
                <w:rFonts w:ascii="Arial"/>
                <w:i/>
                <w:sz w:val="20"/>
              </w:rPr>
            </w:pPr>
            <w:r>
              <w:rPr>
                <w:sz w:val="20"/>
              </w:rPr>
              <w:t xml:space="preserve">The </w:t>
            </w:r>
            <w:r>
              <w:rPr>
                <w:rFonts w:ascii="Arial"/>
                <w:i/>
                <w:sz w:val="20"/>
              </w:rPr>
              <w:t xml:space="preserve">Contractor </w:t>
            </w:r>
            <w:r>
              <w:rPr>
                <w:sz w:val="20"/>
              </w:rPr>
              <w:t xml:space="preserve">does not cede, delegate or assign any of its rights or obligations to any person without the written consent of the </w:t>
            </w:r>
            <w:r>
              <w:rPr>
                <w:rFonts w:ascii="Arial"/>
                <w:i/>
                <w:sz w:val="20"/>
              </w:rPr>
              <w:t>Employer.</w:t>
            </w:r>
          </w:p>
        </w:tc>
      </w:tr>
      <w:tr w:rsidR="0074028A" w14:paraId="39346C2F" w14:textId="77777777">
        <w:trPr>
          <w:trHeight w:val="1290"/>
        </w:trPr>
        <w:tc>
          <w:tcPr>
            <w:tcW w:w="1080" w:type="dxa"/>
          </w:tcPr>
          <w:p w14:paraId="11249AC9" w14:textId="77777777" w:rsidR="0074028A" w:rsidRDefault="00723376">
            <w:pPr>
              <w:pStyle w:val="TableParagraph"/>
              <w:spacing w:before="80"/>
              <w:ind w:right="92"/>
              <w:jc w:val="right"/>
              <w:rPr>
                <w:sz w:val="20"/>
              </w:rPr>
            </w:pPr>
            <w:r>
              <w:rPr>
                <w:spacing w:val="-4"/>
                <w:sz w:val="20"/>
              </w:rPr>
              <w:t>Z1.2</w:t>
            </w:r>
          </w:p>
        </w:tc>
        <w:tc>
          <w:tcPr>
            <w:tcW w:w="8643" w:type="dxa"/>
            <w:gridSpan w:val="2"/>
          </w:tcPr>
          <w:p w14:paraId="4452D7FA" w14:textId="77777777" w:rsidR="0074028A" w:rsidRDefault="00723376">
            <w:pPr>
              <w:pStyle w:val="TableParagraph"/>
              <w:spacing w:before="80"/>
              <w:ind w:left="79" w:right="187"/>
              <w:rPr>
                <w:sz w:val="20"/>
              </w:rPr>
            </w:pPr>
            <w:r>
              <w:rPr>
                <w:sz w:val="20"/>
              </w:rPr>
              <w:t xml:space="preserve">Notwithstanding the above, the </w:t>
            </w:r>
            <w:r>
              <w:rPr>
                <w:rFonts w:ascii="Arial"/>
                <w:i/>
                <w:sz w:val="20"/>
              </w:rPr>
              <w:t xml:space="preserve">Employer </w:t>
            </w:r>
            <w:r>
              <w:rPr>
                <w:sz w:val="20"/>
              </w:rPr>
              <w:t xml:space="preserve">may on written notice to the </w:t>
            </w:r>
            <w:r>
              <w:rPr>
                <w:rFonts w:ascii="Arial"/>
                <w:i/>
                <w:sz w:val="20"/>
              </w:rPr>
              <w:t xml:space="preserve">Contractor </w:t>
            </w:r>
            <w:r>
              <w:rPr>
                <w:sz w:val="20"/>
              </w:rPr>
              <w:t>cede and delegate its rights and obligations under this contract to any of its subsidiaries or any of its present</w:t>
            </w:r>
            <w:r>
              <w:rPr>
                <w:spacing w:val="-4"/>
                <w:sz w:val="20"/>
              </w:rPr>
              <w:t xml:space="preserve"> </w:t>
            </w:r>
            <w:r>
              <w:rPr>
                <w:sz w:val="20"/>
              </w:rPr>
              <w:t>divisions</w:t>
            </w:r>
            <w:r>
              <w:rPr>
                <w:spacing w:val="-3"/>
                <w:sz w:val="20"/>
              </w:rPr>
              <w:t xml:space="preserve"> </w:t>
            </w:r>
            <w:r>
              <w:rPr>
                <w:sz w:val="20"/>
              </w:rPr>
              <w:t>or</w:t>
            </w:r>
            <w:r>
              <w:rPr>
                <w:spacing w:val="-4"/>
                <w:sz w:val="20"/>
              </w:rPr>
              <w:t xml:space="preserve"> </w:t>
            </w:r>
            <w:r>
              <w:rPr>
                <w:sz w:val="20"/>
              </w:rPr>
              <w:t>operations</w:t>
            </w:r>
            <w:r>
              <w:rPr>
                <w:spacing w:val="-3"/>
                <w:sz w:val="20"/>
              </w:rPr>
              <w:t xml:space="preserve"> </w:t>
            </w:r>
            <w:r>
              <w:rPr>
                <w:sz w:val="20"/>
              </w:rPr>
              <w:t>which</w:t>
            </w:r>
            <w:r>
              <w:rPr>
                <w:spacing w:val="-4"/>
                <w:sz w:val="20"/>
              </w:rPr>
              <w:t xml:space="preserve"> </w:t>
            </w:r>
            <w:r>
              <w:rPr>
                <w:sz w:val="20"/>
              </w:rPr>
              <w:t>may</w:t>
            </w:r>
            <w:r>
              <w:rPr>
                <w:spacing w:val="-3"/>
                <w:sz w:val="20"/>
              </w:rPr>
              <w:t xml:space="preserve"> </w:t>
            </w:r>
            <w:r>
              <w:rPr>
                <w:sz w:val="20"/>
              </w:rPr>
              <w:t>be</w:t>
            </w:r>
            <w:r>
              <w:rPr>
                <w:spacing w:val="-5"/>
                <w:sz w:val="20"/>
              </w:rPr>
              <w:t xml:space="preserve"> </w:t>
            </w:r>
            <w:r>
              <w:rPr>
                <w:sz w:val="20"/>
              </w:rPr>
              <w:t>converted</w:t>
            </w:r>
            <w:r>
              <w:rPr>
                <w:spacing w:val="-4"/>
                <w:sz w:val="20"/>
              </w:rPr>
              <w:t xml:space="preserve"> </w:t>
            </w:r>
            <w:r>
              <w:rPr>
                <w:sz w:val="20"/>
              </w:rPr>
              <w:t>into</w:t>
            </w:r>
            <w:r>
              <w:rPr>
                <w:spacing w:val="-5"/>
                <w:sz w:val="20"/>
              </w:rPr>
              <w:t xml:space="preserve"> </w:t>
            </w:r>
            <w:r>
              <w:rPr>
                <w:sz w:val="20"/>
              </w:rPr>
              <w:t>separate</w:t>
            </w:r>
            <w:r>
              <w:rPr>
                <w:spacing w:val="-2"/>
                <w:sz w:val="20"/>
              </w:rPr>
              <w:t xml:space="preserve"> </w:t>
            </w:r>
            <w:r>
              <w:rPr>
                <w:sz w:val="20"/>
              </w:rPr>
              <w:t>legal</w:t>
            </w:r>
            <w:r>
              <w:rPr>
                <w:spacing w:val="-5"/>
                <w:sz w:val="20"/>
              </w:rPr>
              <w:t xml:space="preserve"> </w:t>
            </w:r>
            <w:r>
              <w:rPr>
                <w:sz w:val="20"/>
              </w:rPr>
              <w:t>entities</w:t>
            </w:r>
            <w:r>
              <w:rPr>
                <w:spacing w:val="-3"/>
                <w:sz w:val="20"/>
              </w:rPr>
              <w:t xml:space="preserve"> </w:t>
            </w:r>
            <w:proofErr w:type="gramStart"/>
            <w:r>
              <w:rPr>
                <w:sz w:val="20"/>
              </w:rPr>
              <w:t>as</w:t>
            </w:r>
            <w:r>
              <w:rPr>
                <w:spacing w:val="-3"/>
                <w:sz w:val="20"/>
              </w:rPr>
              <w:t xml:space="preserve"> </w:t>
            </w:r>
            <w:r>
              <w:rPr>
                <w:sz w:val="20"/>
              </w:rPr>
              <w:t>a</w:t>
            </w:r>
            <w:r>
              <w:rPr>
                <w:spacing w:val="-5"/>
                <w:sz w:val="20"/>
              </w:rPr>
              <w:t xml:space="preserve"> </w:t>
            </w:r>
            <w:r>
              <w:rPr>
                <w:sz w:val="20"/>
              </w:rPr>
              <w:t>result of</w:t>
            </w:r>
            <w:proofErr w:type="gramEnd"/>
            <w:r>
              <w:rPr>
                <w:sz w:val="20"/>
              </w:rPr>
              <w:t xml:space="preserve"> the restructuring of the Electricity Supply Industry.</w:t>
            </w:r>
          </w:p>
        </w:tc>
      </w:tr>
      <w:tr w:rsidR="0074028A" w14:paraId="51C91CD4" w14:textId="77777777">
        <w:trPr>
          <w:trHeight w:val="600"/>
        </w:trPr>
        <w:tc>
          <w:tcPr>
            <w:tcW w:w="1080" w:type="dxa"/>
          </w:tcPr>
          <w:p w14:paraId="2B27232A" w14:textId="77777777" w:rsidR="0074028A" w:rsidRDefault="0074028A">
            <w:pPr>
              <w:pStyle w:val="TableParagraph"/>
              <w:spacing w:before="51"/>
              <w:rPr>
                <w:rFonts w:ascii="Arial"/>
                <w:b/>
                <w:sz w:val="20"/>
              </w:rPr>
            </w:pPr>
          </w:p>
          <w:p w14:paraId="177CBECD" w14:textId="77777777" w:rsidR="0074028A" w:rsidRDefault="00723376">
            <w:pPr>
              <w:pStyle w:val="TableParagraph"/>
              <w:ind w:left="84"/>
              <w:rPr>
                <w:rFonts w:ascii="Arial"/>
                <w:b/>
                <w:sz w:val="20"/>
              </w:rPr>
            </w:pPr>
            <w:r>
              <w:rPr>
                <w:rFonts w:ascii="Arial"/>
                <w:b/>
                <w:spacing w:val="-5"/>
                <w:sz w:val="20"/>
              </w:rPr>
              <w:t>Z2</w:t>
            </w:r>
          </w:p>
        </w:tc>
        <w:tc>
          <w:tcPr>
            <w:tcW w:w="3833" w:type="dxa"/>
          </w:tcPr>
          <w:p w14:paraId="27B08F52" w14:textId="77777777" w:rsidR="0074028A" w:rsidRDefault="0074028A">
            <w:pPr>
              <w:pStyle w:val="TableParagraph"/>
              <w:spacing w:before="51"/>
              <w:rPr>
                <w:rFonts w:ascii="Arial"/>
                <w:b/>
                <w:sz w:val="20"/>
              </w:rPr>
            </w:pPr>
          </w:p>
          <w:p w14:paraId="3B771641" w14:textId="77777777" w:rsidR="0074028A" w:rsidRDefault="00723376">
            <w:pPr>
              <w:pStyle w:val="TableParagraph"/>
              <w:ind w:left="79"/>
              <w:rPr>
                <w:rFonts w:ascii="Arial"/>
                <w:b/>
                <w:sz w:val="20"/>
              </w:rPr>
            </w:pPr>
            <w:r>
              <w:rPr>
                <w:rFonts w:ascii="Arial"/>
                <w:b/>
                <w:sz w:val="20"/>
              </w:rPr>
              <w:t>Joint</w:t>
            </w:r>
            <w:r>
              <w:rPr>
                <w:rFonts w:ascii="Arial"/>
                <w:b/>
                <w:spacing w:val="-5"/>
                <w:sz w:val="20"/>
              </w:rPr>
              <w:t xml:space="preserve"> </w:t>
            </w:r>
            <w:r>
              <w:rPr>
                <w:rFonts w:ascii="Arial"/>
                <w:b/>
                <w:spacing w:val="-2"/>
                <w:sz w:val="20"/>
              </w:rPr>
              <w:t>ventures</w:t>
            </w:r>
          </w:p>
        </w:tc>
        <w:tc>
          <w:tcPr>
            <w:tcW w:w="4810" w:type="dxa"/>
          </w:tcPr>
          <w:p w14:paraId="629D90CE" w14:textId="77777777" w:rsidR="0074028A" w:rsidRDefault="0074028A">
            <w:pPr>
              <w:pStyle w:val="TableParagraph"/>
              <w:rPr>
                <w:rFonts w:ascii="Times New Roman"/>
                <w:sz w:val="18"/>
              </w:rPr>
            </w:pPr>
          </w:p>
        </w:tc>
      </w:tr>
      <w:tr w:rsidR="0074028A" w14:paraId="37A8D586" w14:textId="77777777">
        <w:trPr>
          <w:trHeight w:val="859"/>
        </w:trPr>
        <w:tc>
          <w:tcPr>
            <w:tcW w:w="1080" w:type="dxa"/>
          </w:tcPr>
          <w:p w14:paraId="2B63E3BB" w14:textId="77777777" w:rsidR="0074028A" w:rsidRDefault="00723376">
            <w:pPr>
              <w:pStyle w:val="TableParagraph"/>
              <w:spacing w:before="82"/>
              <w:ind w:right="92"/>
              <w:jc w:val="right"/>
              <w:rPr>
                <w:sz w:val="20"/>
              </w:rPr>
            </w:pPr>
            <w:r>
              <w:rPr>
                <w:spacing w:val="-4"/>
                <w:sz w:val="20"/>
              </w:rPr>
              <w:t>Z2.1</w:t>
            </w:r>
          </w:p>
        </w:tc>
        <w:tc>
          <w:tcPr>
            <w:tcW w:w="8643" w:type="dxa"/>
            <w:gridSpan w:val="2"/>
          </w:tcPr>
          <w:p w14:paraId="32245A4C" w14:textId="77777777" w:rsidR="0074028A" w:rsidRDefault="00723376">
            <w:pPr>
              <w:pStyle w:val="TableParagraph"/>
              <w:spacing w:before="82"/>
              <w:ind w:left="79" w:right="161"/>
              <w:jc w:val="both"/>
              <w:rPr>
                <w:sz w:val="20"/>
              </w:rPr>
            </w:pPr>
            <w:r>
              <w:rPr>
                <w:sz w:val="20"/>
              </w:rPr>
              <w:t>If</w:t>
            </w:r>
            <w:r>
              <w:rPr>
                <w:spacing w:val="-4"/>
                <w:sz w:val="20"/>
              </w:rPr>
              <w:t xml:space="preserve"> </w:t>
            </w:r>
            <w:r>
              <w:rPr>
                <w:sz w:val="20"/>
              </w:rPr>
              <w:t>the</w:t>
            </w:r>
            <w:r>
              <w:rPr>
                <w:spacing w:val="-2"/>
                <w:sz w:val="20"/>
              </w:rPr>
              <w:t xml:space="preserve"> </w:t>
            </w:r>
            <w:r>
              <w:rPr>
                <w:rFonts w:ascii="Arial"/>
                <w:i/>
                <w:sz w:val="20"/>
              </w:rPr>
              <w:t>Contractor</w:t>
            </w:r>
            <w:r>
              <w:rPr>
                <w:rFonts w:ascii="Arial"/>
                <w:i/>
                <w:spacing w:val="-3"/>
                <w:sz w:val="20"/>
              </w:rPr>
              <w:t xml:space="preserve"> </w:t>
            </w:r>
            <w:r>
              <w:rPr>
                <w:sz w:val="20"/>
              </w:rPr>
              <w:t>constitutes</w:t>
            </w:r>
            <w:r>
              <w:rPr>
                <w:spacing w:val="-1"/>
                <w:sz w:val="20"/>
              </w:rPr>
              <w:t xml:space="preserve"> </w:t>
            </w:r>
            <w:r>
              <w:rPr>
                <w:sz w:val="20"/>
              </w:rPr>
              <w:t>a</w:t>
            </w:r>
            <w:r>
              <w:rPr>
                <w:spacing w:val="-5"/>
                <w:sz w:val="20"/>
              </w:rPr>
              <w:t xml:space="preserve"> </w:t>
            </w:r>
            <w:r>
              <w:rPr>
                <w:sz w:val="20"/>
              </w:rPr>
              <w:t>joint</w:t>
            </w:r>
            <w:r>
              <w:rPr>
                <w:spacing w:val="-4"/>
                <w:sz w:val="20"/>
              </w:rPr>
              <w:t xml:space="preserve"> </w:t>
            </w:r>
            <w:r>
              <w:rPr>
                <w:sz w:val="20"/>
              </w:rPr>
              <w:t>venture,</w:t>
            </w:r>
            <w:r>
              <w:rPr>
                <w:spacing w:val="-4"/>
                <w:sz w:val="20"/>
              </w:rPr>
              <w:t xml:space="preserve"> </w:t>
            </w:r>
            <w:r>
              <w:rPr>
                <w:sz w:val="20"/>
              </w:rPr>
              <w:t>consortium</w:t>
            </w:r>
            <w:r>
              <w:rPr>
                <w:spacing w:val="-2"/>
                <w:sz w:val="20"/>
              </w:rPr>
              <w:t xml:space="preserve"> </w:t>
            </w:r>
            <w:r>
              <w:rPr>
                <w:sz w:val="20"/>
              </w:rPr>
              <w:t>or</w:t>
            </w:r>
            <w:r>
              <w:rPr>
                <w:spacing w:val="-4"/>
                <w:sz w:val="20"/>
              </w:rPr>
              <w:t xml:space="preserve"> </w:t>
            </w:r>
            <w:r>
              <w:rPr>
                <w:sz w:val="20"/>
              </w:rPr>
              <w:t>other</w:t>
            </w:r>
            <w:r>
              <w:rPr>
                <w:spacing w:val="-4"/>
                <w:sz w:val="20"/>
              </w:rPr>
              <w:t xml:space="preserve"> </w:t>
            </w:r>
            <w:r>
              <w:rPr>
                <w:sz w:val="20"/>
              </w:rPr>
              <w:t>unincorporated</w:t>
            </w:r>
            <w:r>
              <w:rPr>
                <w:spacing w:val="-4"/>
                <w:sz w:val="20"/>
              </w:rPr>
              <w:t xml:space="preserve"> </w:t>
            </w:r>
            <w:r>
              <w:rPr>
                <w:sz w:val="20"/>
              </w:rPr>
              <w:t>grouping</w:t>
            </w:r>
            <w:r>
              <w:rPr>
                <w:spacing w:val="-3"/>
                <w:sz w:val="20"/>
              </w:rPr>
              <w:t xml:space="preserve"> </w:t>
            </w:r>
            <w:r>
              <w:rPr>
                <w:sz w:val="20"/>
              </w:rPr>
              <w:t>of</w:t>
            </w:r>
            <w:r>
              <w:rPr>
                <w:spacing w:val="-4"/>
                <w:sz w:val="20"/>
              </w:rPr>
              <w:t xml:space="preserve"> </w:t>
            </w:r>
            <w:r>
              <w:rPr>
                <w:sz w:val="20"/>
              </w:rPr>
              <w:t>two or</w:t>
            </w:r>
            <w:r>
              <w:rPr>
                <w:spacing w:val="-1"/>
                <w:sz w:val="20"/>
              </w:rPr>
              <w:t xml:space="preserve"> </w:t>
            </w:r>
            <w:r>
              <w:rPr>
                <w:sz w:val="20"/>
              </w:rPr>
              <w:t xml:space="preserve">more persons or </w:t>
            </w:r>
            <w:proofErr w:type="spellStart"/>
            <w:r>
              <w:rPr>
                <w:sz w:val="20"/>
              </w:rPr>
              <w:t>organisations</w:t>
            </w:r>
            <w:proofErr w:type="spellEnd"/>
            <w:r>
              <w:rPr>
                <w:sz w:val="20"/>
              </w:rPr>
              <w:t xml:space="preserve"> then</w:t>
            </w:r>
            <w:r>
              <w:rPr>
                <w:spacing w:val="-1"/>
                <w:sz w:val="20"/>
              </w:rPr>
              <w:t xml:space="preserve"> </w:t>
            </w:r>
            <w:r>
              <w:rPr>
                <w:sz w:val="20"/>
              </w:rPr>
              <w:t>these</w:t>
            </w:r>
            <w:r>
              <w:rPr>
                <w:spacing w:val="-1"/>
                <w:sz w:val="20"/>
              </w:rPr>
              <w:t xml:space="preserve"> </w:t>
            </w:r>
            <w:r>
              <w:rPr>
                <w:sz w:val="20"/>
              </w:rPr>
              <w:t>persons or</w:t>
            </w:r>
            <w:r>
              <w:rPr>
                <w:spacing w:val="-1"/>
                <w:sz w:val="20"/>
              </w:rPr>
              <w:t xml:space="preserve"> </w:t>
            </w:r>
            <w:proofErr w:type="spellStart"/>
            <w:r>
              <w:rPr>
                <w:sz w:val="20"/>
              </w:rPr>
              <w:t>organisations</w:t>
            </w:r>
            <w:proofErr w:type="spellEnd"/>
            <w:r>
              <w:rPr>
                <w:sz w:val="20"/>
              </w:rPr>
              <w:t xml:space="preserve"> are</w:t>
            </w:r>
            <w:r>
              <w:rPr>
                <w:spacing w:val="-1"/>
                <w:sz w:val="20"/>
              </w:rPr>
              <w:t xml:space="preserve"> </w:t>
            </w:r>
            <w:r>
              <w:rPr>
                <w:sz w:val="20"/>
              </w:rPr>
              <w:t>deemed</w:t>
            </w:r>
            <w:r>
              <w:rPr>
                <w:spacing w:val="-1"/>
                <w:sz w:val="20"/>
              </w:rPr>
              <w:t xml:space="preserve"> </w:t>
            </w:r>
            <w:r>
              <w:rPr>
                <w:sz w:val="20"/>
              </w:rPr>
              <w:t>to be</w:t>
            </w:r>
            <w:r>
              <w:rPr>
                <w:spacing w:val="-2"/>
                <w:sz w:val="20"/>
              </w:rPr>
              <w:t xml:space="preserve"> </w:t>
            </w:r>
            <w:r>
              <w:rPr>
                <w:sz w:val="20"/>
              </w:rPr>
              <w:t xml:space="preserve">jointly and severally liable to the </w:t>
            </w:r>
            <w:r>
              <w:rPr>
                <w:rFonts w:ascii="Arial"/>
                <w:i/>
                <w:sz w:val="20"/>
              </w:rPr>
              <w:t xml:space="preserve">Employer </w:t>
            </w:r>
            <w:r>
              <w:rPr>
                <w:sz w:val="20"/>
              </w:rPr>
              <w:t>for the performance of this contract.</w:t>
            </w:r>
          </w:p>
        </w:tc>
      </w:tr>
      <w:tr w:rsidR="0074028A" w14:paraId="32305AB1" w14:textId="77777777">
        <w:trPr>
          <w:trHeight w:val="860"/>
        </w:trPr>
        <w:tc>
          <w:tcPr>
            <w:tcW w:w="1080" w:type="dxa"/>
          </w:tcPr>
          <w:p w14:paraId="63144D32" w14:textId="77777777" w:rsidR="0074028A" w:rsidRDefault="00723376">
            <w:pPr>
              <w:pStyle w:val="TableParagraph"/>
              <w:spacing w:before="82"/>
              <w:ind w:right="92"/>
              <w:jc w:val="right"/>
              <w:rPr>
                <w:sz w:val="20"/>
              </w:rPr>
            </w:pPr>
            <w:r>
              <w:rPr>
                <w:spacing w:val="-4"/>
                <w:sz w:val="20"/>
              </w:rPr>
              <w:t>Z2.2</w:t>
            </w:r>
          </w:p>
        </w:tc>
        <w:tc>
          <w:tcPr>
            <w:tcW w:w="8643" w:type="dxa"/>
            <w:gridSpan w:val="2"/>
          </w:tcPr>
          <w:p w14:paraId="1CE25700" w14:textId="77777777" w:rsidR="0074028A" w:rsidRDefault="00723376">
            <w:pPr>
              <w:pStyle w:val="TableParagraph"/>
              <w:spacing w:before="82"/>
              <w:ind w:left="79" w:right="134"/>
              <w:rPr>
                <w:sz w:val="20"/>
              </w:rPr>
            </w:pPr>
            <w:r>
              <w:rPr>
                <w:sz w:val="20"/>
              </w:rPr>
              <w:t xml:space="preserve">Unless already notified to the </w:t>
            </w:r>
            <w:r>
              <w:rPr>
                <w:rFonts w:ascii="Arial"/>
                <w:i/>
                <w:sz w:val="20"/>
              </w:rPr>
              <w:t>Employer</w:t>
            </w:r>
            <w:r>
              <w:rPr>
                <w:sz w:val="20"/>
              </w:rPr>
              <w:t xml:space="preserve">, the persons or </w:t>
            </w:r>
            <w:proofErr w:type="spellStart"/>
            <w:r>
              <w:rPr>
                <w:sz w:val="20"/>
              </w:rPr>
              <w:t>organisations</w:t>
            </w:r>
            <w:proofErr w:type="spellEnd"/>
            <w:r>
              <w:rPr>
                <w:sz w:val="20"/>
              </w:rPr>
              <w:t xml:space="preserve"> notify the </w:t>
            </w:r>
            <w:r>
              <w:rPr>
                <w:rFonts w:ascii="Arial"/>
                <w:i/>
                <w:sz w:val="20"/>
              </w:rPr>
              <w:t>Project Manager</w:t>
            </w:r>
            <w:r>
              <w:rPr>
                <w:rFonts w:ascii="Arial"/>
                <w:i/>
                <w:spacing w:val="-3"/>
                <w:sz w:val="20"/>
              </w:rPr>
              <w:t xml:space="preserve"> </w:t>
            </w:r>
            <w:r>
              <w:rPr>
                <w:sz w:val="20"/>
              </w:rPr>
              <w:t>within</w:t>
            </w:r>
            <w:r>
              <w:rPr>
                <w:spacing w:val="-4"/>
                <w:sz w:val="20"/>
              </w:rPr>
              <w:t xml:space="preserve"> </w:t>
            </w:r>
            <w:r>
              <w:rPr>
                <w:sz w:val="20"/>
              </w:rPr>
              <w:t>two</w:t>
            </w:r>
            <w:r>
              <w:rPr>
                <w:spacing w:val="-4"/>
                <w:sz w:val="20"/>
              </w:rPr>
              <w:t xml:space="preserve"> </w:t>
            </w:r>
            <w:r>
              <w:rPr>
                <w:sz w:val="20"/>
              </w:rPr>
              <w:t>weeks</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Contract</w:t>
            </w:r>
            <w:r>
              <w:rPr>
                <w:spacing w:val="-4"/>
                <w:sz w:val="20"/>
              </w:rPr>
              <w:t xml:space="preserve"> </w:t>
            </w:r>
            <w:r>
              <w:rPr>
                <w:sz w:val="20"/>
              </w:rPr>
              <w:t>Date</w:t>
            </w:r>
            <w:r>
              <w:rPr>
                <w:spacing w:val="-4"/>
                <w:sz w:val="20"/>
              </w:rPr>
              <w:t xml:space="preserve"> </w:t>
            </w:r>
            <w:r>
              <w:rPr>
                <w:sz w:val="20"/>
              </w:rPr>
              <w:t>of</w:t>
            </w:r>
            <w:r>
              <w:rPr>
                <w:spacing w:val="-2"/>
                <w:sz w:val="20"/>
              </w:rPr>
              <w:t xml:space="preserve"> </w:t>
            </w:r>
            <w:r>
              <w:rPr>
                <w:sz w:val="20"/>
              </w:rPr>
              <w:t>the key</w:t>
            </w:r>
            <w:r>
              <w:rPr>
                <w:spacing w:val="-3"/>
                <w:sz w:val="20"/>
              </w:rPr>
              <w:t xml:space="preserve"> </w:t>
            </w:r>
            <w:r>
              <w:rPr>
                <w:sz w:val="20"/>
              </w:rPr>
              <w:t>person</w:t>
            </w:r>
            <w:r>
              <w:rPr>
                <w:spacing w:val="-5"/>
                <w:sz w:val="20"/>
              </w:rPr>
              <w:t xml:space="preserve"> </w:t>
            </w:r>
            <w:r>
              <w:rPr>
                <w:sz w:val="20"/>
              </w:rPr>
              <w:t>who</w:t>
            </w:r>
            <w:r>
              <w:rPr>
                <w:spacing w:val="-4"/>
                <w:sz w:val="20"/>
              </w:rPr>
              <w:t xml:space="preserve"> </w:t>
            </w:r>
            <w:r>
              <w:rPr>
                <w:sz w:val="20"/>
              </w:rPr>
              <w:t>has</w:t>
            </w:r>
            <w:r>
              <w:rPr>
                <w:spacing w:val="-3"/>
                <w:sz w:val="20"/>
              </w:rPr>
              <w:t xml:space="preserve"> </w:t>
            </w:r>
            <w:r>
              <w:rPr>
                <w:sz w:val="20"/>
              </w:rPr>
              <w:t>the</w:t>
            </w:r>
            <w:r>
              <w:rPr>
                <w:spacing w:val="-2"/>
                <w:sz w:val="20"/>
              </w:rPr>
              <w:t xml:space="preserve"> </w:t>
            </w:r>
            <w:r>
              <w:rPr>
                <w:sz w:val="20"/>
              </w:rPr>
              <w:t>authority</w:t>
            </w:r>
            <w:r>
              <w:rPr>
                <w:spacing w:val="-3"/>
                <w:sz w:val="20"/>
              </w:rPr>
              <w:t xml:space="preserve"> </w:t>
            </w:r>
            <w:r>
              <w:rPr>
                <w:sz w:val="20"/>
              </w:rPr>
              <w:t>to</w:t>
            </w:r>
            <w:r>
              <w:rPr>
                <w:spacing w:val="-2"/>
                <w:sz w:val="20"/>
              </w:rPr>
              <w:t xml:space="preserve"> </w:t>
            </w:r>
            <w:r>
              <w:rPr>
                <w:sz w:val="20"/>
              </w:rPr>
              <w:t xml:space="preserve">bind the </w:t>
            </w:r>
            <w:r>
              <w:rPr>
                <w:rFonts w:ascii="Arial"/>
                <w:i/>
                <w:sz w:val="20"/>
              </w:rPr>
              <w:t xml:space="preserve">Contractor </w:t>
            </w:r>
            <w:r>
              <w:rPr>
                <w:sz w:val="20"/>
              </w:rPr>
              <w:t>on their behalf.</w:t>
            </w:r>
          </w:p>
        </w:tc>
      </w:tr>
      <w:tr w:rsidR="0074028A" w14:paraId="0E93250A" w14:textId="77777777">
        <w:trPr>
          <w:trHeight w:val="540"/>
        </w:trPr>
        <w:tc>
          <w:tcPr>
            <w:tcW w:w="1080" w:type="dxa"/>
          </w:tcPr>
          <w:p w14:paraId="0413FAEB" w14:textId="77777777" w:rsidR="0074028A" w:rsidRDefault="00723376">
            <w:pPr>
              <w:pStyle w:val="TableParagraph"/>
              <w:spacing w:before="80"/>
              <w:ind w:right="92"/>
              <w:jc w:val="right"/>
              <w:rPr>
                <w:sz w:val="20"/>
              </w:rPr>
            </w:pPr>
            <w:r>
              <w:rPr>
                <w:spacing w:val="-4"/>
                <w:sz w:val="20"/>
              </w:rPr>
              <w:t>Z2.3</w:t>
            </w:r>
          </w:p>
        </w:tc>
        <w:tc>
          <w:tcPr>
            <w:tcW w:w="8643" w:type="dxa"/>
            <w:gridSpan w:val="2"/>
          </w:tcPr>
          <w:p w14:paraId="0D8DA8D8" w14:textId="77777777" w:rsidR="0074028A" w:rsidRDefault="00723376">
            <w:pPr>
              <w:pStyle w:val="TableParagraph"/>
              <w:spacing w:before="61" w:line="230" w:lineRule="atLeast"/>
              <w:ind w:left="79" w:right="187"/>
              <w:rPr>
                <w:sz w:val="20"/>
              </w:rPr>
            </w:pPr>
            <w:r>
              <w:rPr>
                <w:sz w:val="20"/>
              </w:rPr>
              <w:t xml:space="preserve">The </w:t>
            </w:r>
            <w:r>
              <w:rPr>
                <w:rFonts w:ascii="Arial"/>
                <w:i/>
                <w:sz w:val="20"/>
              </w:rPr>
              <w:t xml:space="preserve">Contractor </w:t>
            </w:r>
            <w:r>
              <w:rPr>
                <w:sz w:val="20"/>
              </w:rPr>
              <w:t>does not alter the composition of the joint venture, consortium or other unincorporated</w:t>
            </w:r>
            <w:r>
              <w:rPr>
                <w:spacing w:val="-5"/>
                <w:sz w:val="20"/>
              </w:rPr>
              <w:t xml:space="preserve"> </w:t>
            </w:r>
            <w:r>
              <w:rPr>
                <w:sz w:val="20"/>
              </w:rPr>
              <w:t>grouping</w:t>
            </w:r>
            <w:r>
              <w:rPr>
                <w:spacing w:val="-5"/>
                <w:sz w:val="20"/>
              </w:rPr>
              <w:t xml:space="preserve"> </w:t>
            </w:r>
            <w:r>
              <w:rPr>
                <w:sz w:val="20"/>
              </w:rPr>
              <w:t>of</w:t>
            </w:r>
            <w:r>
              <w:rPr>
                <w:spacing w:val="-3"/>
                <w:sz w:val="20"/>
              </w:rPr>
              <w:t xml:space="preserve"> </w:t>
            </w:r>
            <w:r>
              <w:rPr>
                <w:sz w:val="20"/>
              </w:rPr>
              <w:t>two</w:t>
            </w:r>
            <w:r>
              <w:rPr>
                <w:spacing w:val="-5"/>
                <w:sz w:val="20"/>
              </w:rPr>
              <w:t xml:space="preserve"> </w:t>
            </w:r>
            <w:r>
              <w:rPr>
                <w:sz w:val="20"/>
              </w:rPr>
              <w:t>or</w:t>
            </w:r>
            <w:r>
              <w:rPr>
                <w:spacing w:val="-2"/>
                <w:sz w:val="20"/>
              </w:rPr>
              <w:t xml:space="preserve"> </w:t>
            </w:r>
            <w:r>
              <w:rPr>
                <w:sz w:val="20"/>
              </w:rPr>
              <w:t>more</w:t>
            </w:r>
            <w:r>
              <w:rPr>
                <w:spacing w:val="-5"/>
                <w:sz w:val="20"/>
              </w:rPr>
              <w:t xml:space="preserve"> </w:t>
            </w:r>
            <w:r>
              <w:rPr>
                <w:sz w:val="20"/>
              </w:rPr>
              <w:t>persons</w:t>
            </w:r>
            <w:r>
              <w:rPr>
                <w:spacing w:val="-4"/>
                <w:sz w:val="20"/>
              </w:rPr>
              <w:t xml:space="preserve"> </w:t>
            </w:r>
            <w:r>
              <w:rPr>
                <w:sz w:val="20"/>
              </w:rPr>
              <w:t>without</w:t>
            </w:r>
            <w:r>
              <w:rPr>
                <w:spacing w:val="-5"/>
                <w:sz w:val="20"/>
              </w:rPr>
              <w:t xml:space="preserve"> </w:t>
            </w:r>
            <w:r>
              <w:rPr>
                <w:sz w:val="20"/>
              </w:rPr>
              <w:t>the</w:t>
            </w:r>
            <w:r>
              <w:rPr>
                <w:spacing w:val="-5"/>
                <w:sz w:val="20"/>
              </w:rPr>
              <w:t xml:space="preserve"> </w:t>
            </w:r>
            <w:r>
              <w:rPr>
                <w:sz w:val="20"/>
              </w:rPr>
              <w:t>consent</w:t>
            </w:r>
            <w:r>
              <w:rPr>
                <w:spacing w:val="-5"/>
                <w:sz w:val="20"/>
              </w:rPr>
              <w:t xml:space="preserve"> </w:t>
            </w:r>
            <w:r>
              <w:rPr>
                <w:sz w:val="20"/>
              </w:rPr>
              <w:t>of</w:t>
            </w:r>
            <w:r>
              <w:rPr>
                <w:spacing w:val="-3"/>
                <w:sz w:val="20"/>
              </w:rPr>
              <w:t xml:space="preserve"> </w:t>
            </w:r>
            <w:r>
              <w:rPr>
                <w:sz w:val="20"/>
              </w:rPr>
              <w:t xml:space="preserve">the </w:t>
            </w:r>
            <w:r>
              <w:rPr>
                <w:rFonts w:ascii="Arial"/>
                <w:i/>
                <w:sz w:val="20"/>
              </w:rPr>
              <w:t>Employer</w:t>
            </w:r>
            <w:r>
              <w:rPr>
                <w:rFonts w:ascii="Arial"/>
                <w:i/>
                <w:spacing w:val="-3"/>
                <w:sz w:val="20"/>
              </w:rPr>
              <w:t xml:space="preserve"> </w:t>
            </w:r>
            <w:r>
              <w:rPr>
                <w:sz w:val="20"/>
              </w:rPr>
              <w:t>having</w:t>
            </w:r>
          </w:p>
        </w:tc>
      </w:tr>
    </w:tbl>
    <w:p w14:paraId="3E009772" w14:textId="77777777" w:rsidR="0074028A" w:rsidRDefault="0074028A">
      <w:pPr>
        <w:pStyle w:val="TableParagraph"/>
        <w:spacing w:line="230" w:lineRule="atLeast"/>
        <w:rPr>
          <w:sz w:val="20"/>
        </w:rPr>
        <w:sectPr w:rsidR="0074028A">
          <w:pgSz w:w="11910" w:h="16840"/>
          <w:pgMar w:top="1320" w:right="992" w:bottom="900" w:left="850" w:header="726" w:footer="706" w:gutter="0"/>
          <w:cols w:space="720"/>
        </w:sectPr>
      </w:pPr>
    </w:p>
    <w:p w14:paraId="37BECDB3" w14:textId="77777777" w:rsidR="0074028A" w:rsidRDefault="0074028A">
      <w:pPr>
        <w:pStyle w:val="BodyText"/>
        <w:spacing w:before="11"/>
        <w:rPr>
          <w:rFonts w:ascii="Arial"/>
          <w:b/>
          <w:sz w:val="15"/>
        </w:rPr>
      </w:pPr>
    </w:p>
    <w:tbl>
      <w:tblPr>
        <w:tblW w:w="0" w:type="auto"/>
        <w:tblInd w:w="240" w:type="dxa"/>
        <w:tblLayout w:type="fixed"/>
        <w:tblCellMar>
          <w:left w:w="0" w:type="dxa"/>
          <w:right w:w="0" w:type="dxa"/>
        </w:tblCellMar>
        <w:tblLook w:val="01E0" w:firstRow="1" w:lastRow="1" w:firstColumn="1" w:lastColumn="1" w:noHBand="0" w:noVBand="0"/>
      </w:tblPr>
      <w:tblGrid>
        <w:gridCol w:w="1042"/>
        <w:gridCol w:w="8594"/>
      </w:tblGrid>
      <w:tr w:rsidR="0074028A" w14:paraId="52336032" w14:textId="77777777">
        <w:trPr>
          <w:trHeight w:val="511"/>
        </w:trPr>
        <w:tc>
          <w:tcPr>
            <w:tcW w:w="1042" w:type="dxa"/>
          </w:tcPr>
          <w:p w14:paraId="2DE62B56" w14:textId="77777777" w:rsidR="0074028A" w:rsidRDefault="0074028A">
            <w:pPr>
              <w:pStyle w:val="TableParagraph"/>
              <w:rPr>
                <w:rFonts w:ascii="Times New Roman"/>
                <w:sz w:val="18"/>
              </w:rPr>
            </w:pPr>
          </w:p>
        </w:tc>
        <w:tc>
          <w:tcPr>
            <w:tcW w:w="8594" w:type="dxa"/>
          </w:tcPr>
          <w:p w14:paraId="72195DE0" w14:textId="77777777" w:rsidR="0074028A" w:rsidRDefault="00723376">
            <w:pPr>
              <w:pStyle w:val="TableParagraph"/>
              <w:spacing w:line="223" w:lineRule="exact"/>
              <w:ind w:left="83"/>
              <w:rPr>
                <w:sz w:val="20"/>
              </w:rPr>
            </w:pPr>
            <w:r>
              <w:rPr>
                <w:sz w:val="20"/>
              </w:rPr>
              <w:t>been</w:t>
            </w:r>
            <w:r>
              <w:rPr>
                <w:spacing w:val="-5"/>
                <w:sz w:val="20"/>
              </w:rPr>
              <w:t xml:space="preserve"> </w:t>
            </w:r>
            <w:r>
              <w:rPr>
                <w:sz w:val="20"/>
              </w:rPr>
              <w:t>given</w:t>
            </w:r>
            <w:r>
              <w:rPr>
                <w:spacing w:val="-6"/>
                <w:sz w:val="20"/>
              </w:rPr>
              <w:t xml:space="preserve"> </w:t>
            </w:r>
            <w:r>
              <w:rPr>
                <w:sz w:val="20"/>
              </w:rPr>
              <w:t>to</w:t>
            </w:r>
            <w:r>
              <w:rPr>
                <w:spacing w:val="-5"/>
                <w:sz w:val="20"/>
              </w:rPr>
              <w:t xml:space="preserve"> </w:t>
            </w:r>
            <w:r>
              <w:rPr>
                <w:sz w:val="20"/>
              </w:rPr>
              <w:t>the</w:t>
            </w:r>
            <w:r>
              <w:rPr>
                <w:spacing w:val="-2"/>
                <w:sz w:val="20"/>
              </w:rPr>
              <w:t xml:space="preserve"> </w:t>
            </w:r>
            <w:r>
              <w:rPr>
                <w:rFonts w:ascii="Arial"/>
                <w:i/>
                <w:sz w:val="20"/>
              </w:rPr>
              <w:t>Contractor</w:t>
            </w:r>
            <w:r>
              <w:rPr>
                <w:rFonts w:ascii="Arial"/>
                <w:i/>
                <w:spacing w:val="-5"/>
                <w:sz w:val="20"/>
              </w:rPr>
              <w:t xml:space="preserve"> </w:t>
            </w:r>
            <w:r>
              <w:rPr>
                <w:sz w:val="20"/>
              </w:rPr>
              <w:t>in</w:t>
            </w:r>
            <w:r>
              <w:rPr>
                <w:spacing w:val="-6"/>
                <w:sz w:val="20"/>
              </w:rPr>
              <w:t xml:space="preserve"> </w:t>
            </w:r>
            <w:r>
              <w:rPr>
                <w:spacing w:val="-2"/>
                <w:sz w:val="20"/>
              </w:rPr>
              <w:t>writing.</w:t>
            </w:r>
          </w:p>
        </w:tc>
      </w:tr>
      <w:tr w:rsidR="0074028A" w14:paraId="153AC8BF" w14:textId="77777777">
        <w:trPr>
          <w:trHeight w:val="600"/>
        </w:trPr>
        <w:tc>
          <w:tcPr>
            <w:tcW w:w="1042" w:type="dxa"/>
          </w:tcPr>
          <w:p w14:paraId="17FE47E4" w14:textId="77777777" w:rsidR="0074028A" w:rsidRDefault="0074028A">
            <w:pPr>
              <w:pStyle w:val="TableParagraph"/>
              <w:spacing w:before="51"/>
              <w:rPr>
                <w:rFonts w:ascii="Arial"/>
                <w:b/>
                <w:sz w:val="20"/>
              </w:rPr>
            </w:pPr>
          </w:p>
          <w:p w14:paraId="1118B49F" w14:textId="77777777" w:rsidR="0074028A" w:rsidRDefault="00723376">
            <w:pPr>
              <w:pStyle w:val="TableParagraph"/>
              <w:ind w:left="50"/>
              <w:rPr>
                <w:rFonts w:ascii="Arial"/>
                <w:b/>
                <w:sz w:val="20"/>
              </w:rPr>
            </w:pPr>
            <w:r>
              <w:rPr>
                <w:rFonts w:ascii="Arial"/>
                <w:b/>
                <w:spacing w:val="-5"/>
                <w:sz w:val="20"/>
              </w:rPr>
              <w:t>Z3</w:t>
            </w:r>
          </w:p>
        </w:tc>
        <w:tc>
          <w:tcPr>
            <w:tcW w:w="8594" w:type="dxa"/>
          </w:tcPr>
          <w:p w14:paraId="7BD5F37A" w14:textId="77777777" w:rsidR="0074028A" w:rsidRDefault="0074028A">
            <w:pPr>
              <w:pStyle w:val="TableParagraph"/>
              <w:spacing w:before="51"/>
              <w:rPr>
                <w:rFonts w:ascii="Arial"/>
                <w:b/>
                <w:sz w:val="20"/>
              </w:rPr>
            </w:pPr>
          </w:p>
          <w:p w14:paraId="59EA869B" w14:textId="77777777" w:rsidR="0074028A" w:rsidRDefault="00723376">
            <w:pPr>
              <w:pStyle w:val="TableParagraph"/>
              <w:ind w:left="88"/>
              <w:rPr>
                <w:rFonts w:ascii="Arial"/>
                <w:b/>
                <w:sz w:val="20"/>
              </w:rPr>
            </w:pPr>
            <w:r>
              <w:rPr>
                <w:rFonts w:ascii="Arial"/>
                <w:b/>
                <w:sz w:val="20"/>
              </w:rPr>
              <w:t>Change</w:t>
            </w:r>
            <w:r>
              <w:rPr>
                <w:rFonts w:ascii="Arial"/>
                <w:b/>
                <w:spacing w:val="-9"/>
                <w:sz w:val="20"/>
              </w:rPr>
              <w:t xml:space="preserve"> </w:t>
            </w:r>
            <w:r>
              <w:rPr>
                <w:rFonts w:ascii="Arial"/>
                <w:b/>
                <w:sz w:val="20"/>
              </w:rPr>
              <w:t>of</w:t>
            </w:r>
            <w:r>
              <w:rPr>
                <w:rFonts w:ascii="Arial"/>
                <w:b/>
                <w:spacing w:val="-7"/>
                <w:sz w:val="20"/>
              </w:rPr>
              <w:t xml:space="preserve"> </w:t>
            </w:r>
            <w:r>
              <w:rPr>
                <w:rFonts w:ascii="Arial"/>
                <w:b/>
                <w:sz w:val="20"/>
              </w:rPr>
              <w:t>Broad</w:t>
            </w:r>
            <w:r>
              <w:rPr>
                <w:rFonts w:ascii="Arial"/>
                <w:b/>
                <w:spacing w:val="-6"/>
                <w:sz w:val="20"/>
              </w:rPr>
              <w:t xml:space="preserve"> </w:t>
            </w:r>
            <w:r>
              <w:rPr>
                <w:rFonts w:ascii="Arial"/>
                <w:b/>
                <w:sz w:val="20"/>
              </w:rPr>
              <w:t>Based</w:t>
            </w:r>
            <w:r>
              <w:rPr>
                <w:rFonts w:ascii="Arial"/>
                <w:b/>
                <w:spacing w:val="-5"/>
                <w:sz w:val="20"/>
              </w:rPr>
              <w:t xml:space="preserve"> </w:t>
            </w:r>
            <w:r>
              <w:rPr>
                <w:rFonts w:ascii="Arial"/>
                <w:b/>
                <w:sz w:val="20"/>
              </w:rPr>
              <w:t>Black</w:t>
            </w:r>
            <w:r>
              <w:rPr>
                <w:rFonts w:ascii="Arial"/>
                <w:b/>
                <w:spacing w:val="-7"/>
                <w:sz w:val="20"/>
              </w:rPr>
              <w:t xml:space="preserve"> </w:t>
            </w:r>
            <w:r>
              <w:rPr>
                <w:rFonts w:ascii="Arial"/>
                <w:b/>
                <w:sz w:val="20"/>
              </w:rPr>
              <w:t>Economic</w:t>
            </w:r>
            <w:r>
              <w:rPr>
                <w:rFonts w:ascii="Arial"/>
                <w:b/>
                <w:spacing w:val="-6"/>
                <w:sz w:val="20"/>
              </w:rPr>
              <w:t xml:space="preserve"> </w:t>
            </w:r>
            <w:r>
              <w:rPr>
                <w:rFonts w:ascii="Arial"/>
                <w:b/>
                <w:sz w:val="20"/>
              </w:rPr>
              <w:t>Empowerment</w:t>
            </w:r>
            <w:r>
              <w:rPr>
                <w:rFonts w:ascii="Arial"/>
                <w:b/>
                <w:spacing w:val="-8"/>
                <w:sz w:val="20"/>
              </w:rPr>
              <w:t xml:space="preserve"> </w:t>
            </w:r>
            <w:r>
              <w:rPr>
                <w:rFonts w:ascii="Arial"/>
                <w:b/>
                <w:sz w:val="20"/>
              </w:rPr>
              <w:t>(B-BBEE)</w:t>
            </w:r>
            <w:r>
              <w:rPr>
                <w:rFonts w:ascii="Arial"/>
                <w:b/>
                <w:spacing w:val="-7"/>
                <w:sz w:val="20"/>
              </w:rPr>
              <w:t xml:space="preserve"> </w:t>
            </w:r>
            <w:r>
              <w:rPr>
                <w:rFonts w:ascii="Arial"/>
                <w:b/>
                <w:spacing w:val="-2"/>
                <w:sz w:val="20"/>
              </w:rPr>
              <w:t>status</w:t>
            </w:r>
          </w:p>
        </w:tc>
      </w:tr>
      <w:tr w:rsidR="0074028A" w14:paraId="178E4830" w14:textId="77777777">
        <w:trPr>
          <w:trHeight w:val="860"/>
        </w:trPr>
        <w:tc>
          <w:tcPr>
            <w:tcW w:w="1042" w:type="dxa"/>
          </w:tcPr>
          <w:p w14:paraId="0B33F219" w14:textId="77777777" w:rsidR="0074028A" w:rsidRDefault="00723376">
            <w:pPr>
              <w:pStyle w:val="TableParagraph"/>
              <w:spacing w:before="82"/>
              <w:ind w:right="81"/>
              <w:jc w:val="right"/>
              <w:rPr>
                <w:sz w:val="20"/>
              </w:rPr>
            </w:pPr>
            <w:r>
              <w:rPr>
                <w:spacing w:val="-4"/>
                <w:sz w:val="20"/>
              </w:rPr>
              <w:t>Z3.1</w:t>
            </w:r>
          </w:p>
        </w:tc>
        <w:tc>
          <w:tcPr>
            <w:tcW w:w="8594" w:type="dxa"/>
          </w:tcPr>
          <w:p w14:paraId="62DB7116" w14:textId="77777777" w:rsidR="0074028A" w:rsidRDefault="00723376">
            <w:pPr>
              <w:pStyle w:val="TableParagraph"/>
              <w:spacing w:before="82"/>
              <w:ind w:left="88"/>
              <w:rPr>
                <w:sz w:val="20"/>
              </w:rPr>
            </w:pPr>
            <w:r>
              <w:rPr>
                <w:sz w:val="20"/>
              </w:rPr>
              <w:t>Where</w:t>
            </w:r>
            <w:r>
              <w:rPr>
                <w:spacing w:val="-3"/>
                <w:sz w:val="20"/>
              </w:rPr>
              <w:t xml:space="preserve"> </w:t>
            </w:r>
            <w:r>
              <w:rPr>
                <w:sz w:val="20"/>
              </w:rPr>
              <w:t>a</w:t>
            </w:r>
            <w:r>
              <w:rPr>
                <w:spacing w:val="-5"/>
                <w:sz w:val="20"/>
              </w:rPr>
              <w:t xml:space="preserve"> </w:t>
            </w:r>
            <w:r>
              <w:rPr>
                <w:sz w:val="20"/>
              </w:rPr>
              <w:t>change</w:t>
            </w:r>
            <w:r>
              <w:rPr>
                <w:spacing w:val="-4"/>
                <w:sz w:val="20"/>
              </w:rPr>
              <w:t xml:space="preserve"> </w:t>
            </w:r>
            <w:r>
              <w:rPr>
                <w:sz w:val="20"/>
              </w:rPr>
              <w:t>in</w:t>
            </w:r>
            <w:r>
              <w:rPr>
                <w:spacing w:val="-4"/>
                <w:sz w:val="20"/>
              </w:rPr>
              <w:t xml:space="preserve"> </w:t>
            </w:r>
            <w:r>
              <w:rPr>
                <w:sz w:val="20"/>
              </w:rPr>
              <w:t>the</w:t>
            </w:r>
            <w:r>
              <w:rPr>
                <w:spacing w:val="-3"/>
                <w:sz w:val="20"/>
              </w:rPr>
              <w:t xml:space="preserve"> </w:t>
            </w:r>
            <w:r>
              <w:rPr>
                <w:rFonts w:ascii="Arial" w:hAnsi="Arial"/>
                <w:i/>
                <w:sz w:val="20"/>
              </w:rPr>
              <w:t>Contractor’s</w:t>
            </w:r>
            <w:r>
              <w:rPr>
                <w:rFonts w:ascii="Arial" w:hAnsi="Arial"/>
                <w:i/>
                <w:spacing w:val="-3"/>
                <w:sz w:val="20"/>
              </w:rPr>
              <w:t xml:space="preserve"> </w:t>
            </w:r>
            <w:r>
              <w:rPr>
                <w:sz w:val="20"/>
              </w:rPr>
              <w:t>legal</w:t>
            </w:r>
            <w:r>
              <w:rPr>
                <w:spacing w:val="-5"/>
                <w:sz w:val="20"/>
              </w:rPr>
              <w:t xml:space="preserve"> </w:t>
            </w:r>
            <w:r>
              <w:rPr>
                <w:sz w:val="20"/>
              </w:rPr>
              <w:t>status,</w:t>
            </w:r>
            <w:r>
              <w:rPr>
                <w:spacing w:val="-3"/>
                <w:sz w:val="20"/>
              </w:rPr>
              <w:t xml:space="preserve"> </w:t>
            </w:r>
            <w:r>
              <w:rPr>
                <w:sz w:val="20"/>
              </w:rPr>
              <w:t>ownership</w:t>
            </w:r>
            <w:r>
              <w:rPr>
                <w:spacing w:val="-4"/>
                <w:sz w:val="20"/>
              </w:rPr>
              <w:t xml:space="preserve"> </w:t>
            </w:r>
            <w:r>
              <w:rPr>
                <w:sz w:val="20"/>
              </w:rPr>
              <w:t>or</w:t>
            </w:r>
            <w:r>
              <w:rPr>
                <w:spacing w:val="-2"/>
                <w:sz w:val="20"/>
              </w:rPr>
              <w:t xml:space="preserve"> </w:t>
            </w:r>
            <w:r>
              <w:rPr>
                <w:sz w:val="20"/>
              </w:rPr>
              <w:t>any</w:t>
            </w:r>
            <w:r>
              <w:rPr>
                <w:spacing w:val="-4"/>
                <w:sz w:val="20"/>
              </w:rPr>
              <w:t xml:space="preserve"> </w:t>
            </w:r>
            <w:r>
              <w:rPr>
                <w:sz w:val="20"/>
              </w:rPr>
              <w:t>other</w:t>
            </w:r>
            <w:r>
              <w:rPr>
                <w:spacing w:val="-4"/>
                <w:sz w:val="20"/>
              </w:rPr>
              <w:t xml:space="preserve"> </w:t>
            </w:r>
            <w:r>
              <w:rPr>
                <w:sz w:val="20"/>
              </w:rPr>
              <w:t>change</w:t>
            </w:r>
            <w:r>
              <w:rPr>
                <w:spacing w:val="-3"/>
                <w:sz w:val="20"/>
              </w:rPr>
              <w:t xml:space="preserve"> </w:t>
            </w:r>
            <w:r>
              <w:rPr>
                <w:sz w:val="20"/>
              </w:rPr>
              <w:t>to</w:t>
            </w:r>
            <w:r>
              <w:rPr>
                <w:spacing w:val="-3"/>
                <w:sz w:val="20"/>
              </w:rPr>
              <w:t xml:space="preserve"> </w:t>
            </w:r>
            <w:r>
              <w:rPr>
                <w:sz w:val="20"/>
              </w:rPr>
              <w:t>his</w:t>
            </w:r>
            <w:r>
              <w:rPr>
                <w:spacing w:val="-4"/>
                <w:sz w:val="20"/>
              </w:rPr>
              <w:t xml:space="preserve"> </w:t>
            </w:r>
            <w:r>
              <w:rPr>
                <w:sz w:val="20"/>
              </w:rPr>
              <w:t xml:space="preserve">business composition or business dealings results in a change to the </w:t>
            </w:r>
            <w:r>
              <w:rPr>
                <w:rFonts w:ascii="Arial" w:hAnsi="Arial"/>
                <w:i/>
                <w:sz w:val="20"/>
              </w:rPr>
              <w:t>Contractor</w:t>
            </w:r>
            <w:r>
              <w:rPr>
                <w:sz w:val="20"/>
              </w:rPr>
              <w:t xml:space="preserve">’s B-BBEE status, the </w:t>
            </w:r>
            <w:r>
              <w:rPr>
                <w:rFonts w:ascii="Arial" w:hAnsi="Arial"/>
                <w:i/>
                <w:sz w:val="20"/>
              </w:rPr>
              <w:t xml:space="preserve">Contractor </w:t>
            </w:r>
            <w:r>
              <w:rPr>
                <w:sz w:val="20"/>
              </w:rPr>
              <w:t xml:space="preserve">notifies the </w:t>
            </w:r>
            <w:r>
              <w:rPr>
                <w:rFonts w:ascii="Arial" w:hAnsi="Arial"/>
                <w:i/>
                <w:sz w:val="20"/>
              </w:rPr>
              <w:t xml:space="preserve">Employer </w:t>
            </w:r>
            <w:r>
              <w:rPr>
                <w:sz w:val="20"/>
              </w:rPr>
              <w:t>within seven days of the change.</w:t>
            </w:r>
          </w:p>
        </w:tc>
      </w:tr>
      <w:tr w:rsidR="0074028A" w14:paraId="712EEB8C" w14:textId="77777777">
        <w:trPr>
          <w:trHeight w:val="860"/>
        </w:trPr>
        <w:tc>
          <w:tcPr>
            <w:tcW w:w="1042" w:type="dxa"/>
          </w:tcPr>
          <w:p w14:paraId="48742231" w14:textId="77777777" w:rsidR="0074028A" w:rsidRDefault="00723376">
            <w:pPr>
              <w:pStyle w:val="TableParagraph"/>
              <w:spacing w:before="80"/>
              <w:ind w:right="81"/>
              <w:jc w:val="right"/>
              <w:rPr>
                <w:sz w:val="20"/>
              </w:rPr>
            </w:pPr>
            <w:r>
              <w:rPr>
                <w:spacing w:val="-4"/>
                <w:sz w:val="20"/>
              </w:rPr>
              <w:t>Z3.2</w:t>
            </w:r>
          </w:p>
        </w:tc>
        <w:tc>
          <w:tcPr>
            <w:tcW w:w="8594" w:type="dxa"/>
          </w:tcPr>
          <w:p w14:paraId="2A5099F4" w14:textId="77777777" w:rsidR="0074028A" w:rsidRDefault="00723376">
            <w:pPr>
              <w:pStyle w:val="TableParagraph"/>
              <w:spacing w:before="80"/>
              <w:ind w:left="88" w:right="99"/>
              <w:rPr>
                <w:sz w:val="20"/>
              </w:rPr>
            </w:pPr>
            <w:r>
              <w:rPr>
                <w:sz w:val="20"/>
              </w:rPr>
              <w:t xml:space="preserve">The </w:t>
            </w:r>
            <w:r>
              <w:rPr>
                <w:rFonts w:ascii="Arial"/>
                <w:i/>
                <w:sz w:val="20"/>
              </w:rPr>
              <w:t xml:space="preserve">Contractor </w:t>
            </w:r>
            <w:r>
              <w:rPr>
                <w:sz w:val="20"/>
              </w:rPr>
              <w:t>is required to submit an updated verification certificate and necessary supporting</w:t>
            </w:r>
            <w:r>
              <w:rPr>
                <w:spacing w:val="-4"/>
                <w:sz w:val="20"/>
              </w:rPr>
              <w:t xml:space="preserve"> </w:t>
            </w:r>
            <w:r>
              <w:rPr>
                <w:sz w:val="20"/>
              </w:rPr>
              <w:t>documentation</w:t>
            </w:r>
            <w:r>
              <w:rPr>
                <w:spacing w:val="-4"/>
                <w:sz w:val="20"/>
              </w:rPr>
              <w:t xml:space="preserve"> </w:t>
            </w:r>
            <w:r>
              <w:rPr>
                <w:sz w:val="20"/>
              </w:rPr>
              <w:t>confirming</w:t>
            </w:r>
            <w:r>
              <w:rPr>
                <w:spacing w:val="-3"/>
                <w:sz w:val="20"/>
              </w:rPr>
              <w:t xml:space="preserve"> </w:t>
            </w:r>
            <w:r>
              <w:rPr>
                <w:sz w:val="20"/>
              </w:rPr>
              <w:t>the</w:t>
            </w:r>
            <w:r>
              <w:rPr>
                <w:spacing w:val="-3"/>
                <w:sz w:val="20"/>
              </w:rPr>
              <w:t xml:space="preserve"> </w:t>
            </w:r>
            <w:r>
              <w:rPr>
                <w:sz w:val="20"/>
              </w:rPr>
              <w:t>change</w:t>
            </w:r>
            <w:r>
              <w:rPr>
                <w:spacing w:val="-4"/>
                <w:sz w:val="20"/>
              </w:rPr>
              <w:t xml:space="preserve"> </w:t>
            </w:r>
            <w:r>
              <w:rPr>
                <w:sz w:val="20"/>
              </w:rPr>
              <w:t>in</w:t>
            </w:r>
            <w:r>
              <w:rPr>
                <w:spacing w:val="-3"/>
                <w:sz w:val="20"/>
              </w:rPr>
              <w:t xml:space="preserve"> </w:t>
            </w:r>
            <w:r>
              <w:rPr>
                <w:sz w:val="20"/>
              </w:rPr>
              <w:t>his</w:t>
            </w:r>
            <w:r>
              <w:rPr>
                <w:spacing w:val="-4"/>
                <w:sz w:val="20"/>
              </w:rPr>
              <w:t xml:space="preserve"> </w:t>
            </w:r>
            <w:r>
              <w:rPr>
                <w:sz w:val="20"/>
              </w:rPr>
              <w:t>B-BBEE</w:t>
            </w:r>
            <w:r>
              <w:rPr>
                <w:spacing w:val="-5"/>
                <w:sz w:val="20"/>
              </w:rPr>
              <w:t xml:space="preserve"> </w:t>
            </w:r>
            <w:r>
              <w:rPr>
                <w:sz w:val="20"/>
              </w:rPr>
              <w:t>status</w:t>
            </w:r>
            <w:r>
              <w:rPr>
                <w:spacing w:val="-4"/>
                <w:sz w:val="20"/>
              </w:rPr>
              <w:t xml:space="preserve"> </w:t>
            </w:r>
            <w:r>
              <w:rPr>
                <w:sz w:val="20"/>
              </w:rPr>
              <w:t>to</w:t>
            </w:r>
            <w:r>
              <w:rPr>
                <w:spacing w:val="-5"/>
                <w:sz w:val="20"/>
              </w:rPr>
              <w:t xml:space="preserve"> </w:t>
            </w:r>
            <w:r>
              <w:rPr>
                <w:sz w:val="20"/>
              </w:rPr>
              <w:t>the</w:t>
            </w:r>
            <w:r>
              <w:rPr>
                <w:spacing w:val="-4"/>
                <w:sz w:val="20"/>
              </w:rPr>
              <w:t xml:space="preserve"> </w:t>
            </w:r>
            <w:r>
              <w:rPr>
                <w:rFonts w:ascii="Arial"/>
                <w:i/>
                <w:sz w:val="20"/>
              </w:rPr>
              <w:t>Project</w:t>
            </w:r>
            <w:r>
              <w:rPr>
                <w:rFonts w:ascii="Arial"/>
                <w:i/>
                <w:spacing w:val="-5"/>
                <w:sz w:val="20"/>
              </w:rPr>
              <w:t xml:space="preserve"> </w:t>
            </w:r>
            <w:r>
              <w:rPr>
                <w:rFonts w:ascii="Arial"/>
                <w:i/>
                <w:sz w:val="20"/>
              </w:rPr>
              <w:t xml:space="preserve">Manager </w:t>
            </w:r>
            <w:r>
              <w:rPr>
                <w:sz w:val="20"/>
              </w:rPr>
              <w:t xml:space="preserve">within thirty days of the notification or as otherwise instructed by the </w:t>
            </w:r>
            <w:r>
              <w:rPr>
                <w:rFonts w:ascii="Arial"/>
                <w:i/>
                <w:sz w:val="20"/>
              </w:rPr>
              <w:t>Project Manager</w:t>
            </w:r>
            <w:r>
              <w:rPr>
                <w:sz w:val="20"/>
              </w:rPr>
              <w:t>.</w:t>
            </w:r>
          </w:p>
        </w:tc>
      </w:tr>
      <w:tr w:rsidR="0074028A" w14:paraId="2CC5FB11" w14:textId="77777777">
        <w:trPr>
          <w:trHeight w:val="859"/>
        </w:trPr>
        <w:tc>
          <w:tcPr>
            <w:tcW w:w="1042" w:type="dxa"/>
          </w:tcPr>
          <w:p w14:paraId="300F45C2" w14:textId="77777777" w:rsidR="0074028A" w:rsidRDefault="00723376">
            <w:pPr>
              <w:pStyle w:val="TableParagraph"/>
              <w:spacing w:before="82"/>
              <w:ind w:right="81"/>
              <w:jc w:val="right"/>
              <w:rPr>
                <w:sz w:val="20"/>
              </w:rPr>
            </w:pPr>
            <w:r>
              <w:rPr>
                <w:spacing w:val="-4"/>
                <w:sz w:val="20"/>
              </w:rPr>
              <w:t>Z3.3</w:t>
            </w:r>
          </w:p>
        </w:tc>
        <w:tc>
          <w:tcPr>
            <w:tcW w:w="8594" w:type="dxa"/>
          </w:tcPr>
          <w:p w14:paraId="54F3EC88" w14:textId="77777777" w:rsidR="0074028A" w:rsidRDefault="00723376">
            <w:pPr>
              <w:pStyle w:val="TableParagraph"/>
              <w:spacing w:before="82"/>
              <w:ind w:left="88"/>
              <w:rPr>
                <w:sz w:val="20"/>
              </w:rPr>
            </w:pPr>
            <w:r>
              <w:rPr>
                <w:sz w:val="20"/>
              </w:rPr>
              <w:t>Where,</w:t>
            </w:r>
            <w:r>
              <w:rPr>
                <w:spacing w:val="-4"/>
                <w:sz w:val="20"/>
              </w:rPr>
              <w:t xml:space="preserve"> </w:t>
            </w:r>
            <w:r>
              <w:rPr>
                <w:sz w:val="20"/>
              </w:rPr>
              <w:t>as</w:t>
            </w:r>
            <w:r>
              <w:rPr>
                <w:spacing w:val="-3"/>
                <w:sz w:val="20"/>
              </w:rPr>
              <w:t xml:space="preserve"> </w:t>
            </w:r>
            <w:r>
              <w:rPr>
                <w:sz w:val="20"/>
              </w:rPr>
              <w:t>a</w:t>
            </w:r>
            <w:r>
              <w:rPr>
                <w:spacing w:val="-5"/>
                <w:sz w:val="20"/>
              </w:rPr>
              <w:t xml:space="preserve"> </w:t>
            </w:r>
            <w:r>
              <w:rPr>
                <w:sz w:val="20"/>
              </w:rPr>
              <w:t>result,</w:t>
            </w:r>
            <w:r>
              <w:rPr>
                <w:spacing w:val="-2"/>
                <w:sz w:val="20"/>
              </w:rPr>
              <w:t xml:space="preserve"> </w:t>
            </w:r>
            <w:r>
              <w:rPr>
                <w:sz w:val="20"/>
              </w:rPr>
              <w:t xml:space="preserve">the </w:t>
            </w:r>
            <w:r>
              <w:rPr>
                <w:rFonts w:ascii="Arial" w:hAnsi="Arial"/>
                <w:i/>
                <w:sz w:val="20"/>
              </w:rPr>
              <w:t>Contractor’s</w:t>
            </w:r>
            <w:r>
              <w:rPr>
                <w:rFonts w:ascii="Arial" w:hAnsi="Arial"/>
                <w:i/>
                <w:spacing w:val="-2"/>
                <w:sz w:val="20"/>
              </w:rPr>
              <w:t xml:space="preserve"> </w:t>
            </w:r>
            <w:r>
              <w:rPr>
                <w:sz w:val="20"/>
              </w:rPr>
              <w:t>B-BBEE</w:t>
            </w:r>
            <w:r>
              <w:rPr>
                <w:spacing w:val="-4"/>
                <w:sz w:val="20"/>
              </w:rPr>
              <w:t xml:space="preserve"> </w:t>
            </w:r>
            <w:r>
              <w:rPr>
                <w:sz w:val="20"/>
              </w:rPr>
              <w:t>status</w:t>
            </w:r>
            <w:r>
              <w:rPr>
                <w:spacing w:val="-3"/>
                <w:sz w:val="20"/>
              </w:rPr>
              <w:t xml:space="preserve"> </w:t>
            </w:r>
            <w:r>
              <w:rPr>
                <w:sz w:val="20"/>
              </w:rPr>
              <w:t>has</w:t>
            </w:r>
            <w:r>
              <w:rPr>
                <w:spacing w:val="-3"/>
                <w:sz w:val="20"/>
              </w:rPr>
              <w:t xml:space="preserve"> </w:t>
            </w:r>
            <w:r>
              <w:rPr>
                <w:sz w:val="20"/>
              </w:rPr>
              <w:t>decreased</w:t>
            </w:r>
            <w:r>
              <w:rPr>
                <w:spacing w:val="-5"/>
                <w:sz w:val="20"/>
              </w:rPr>
              <w:t xml:space="preserve"> </w:t>
            </w:r>
            <w:r>
              <w:rPr>
                <w:sz w:val="20"/>
              </w:rPr>
              <w:t>since</w:t>
            </w:r>
            <w:r>
              <w:rPr>
                <w:spacing w:val="-4"/>
                <w:sz w:val="20"/>
              </w:rPr>
              <w:t xml:space="preserve"> </w:t>
            </w:r>
            <w:r>
              <w:rPr>
                <w:sz w:val="20"/>
              </w:rPr>
              <w:t>the</w:t>
            </w:r>
            <w:r>
              <w:rPr>
                <w:spacing w:val="-4"/>
                <w:sz w:val="20"/>
              </w:rPr>
              <w:t xml:space="preserve"> </w:t>
            </w:r>
            <w:r>
              <w:rPr>
                <w:sz w:val="20"/>
              </w:rPr>
              <w:t>Contract</w:t>
            </w:r>
            <w:r>
              <w:rPr>
                <w:spacing w:val="-4"/>
                <w:sz w:val="20"/>
              </w:rPr>
              <w:t xml:space="preserve"> </w:t>
            </w:r>
            <w:r>
              <w:rPr>
                <w:sz w:val="20"/>
              </w:rPr>
              <w:t>Date</w:t>
            </w:r>
            <w:r>
              <w:rPr>
                <w:spacing w:val="-4"/>
                <w:sz w:val="20"/>
              </w:rPr>
              <w:t xml:space="preserve"> </w:t>
            </w:r>
            <w:r>
              <w:rPr>
                <w:sz w:val="20"/>
              </w:rPr>
              <w:t xml:space="preserve">the </w:t>
            </w:r>
            <w:r>
              <w:rPr>
                <w:rFonts w:ascii="Arial" w:hAnsi="Arial"/>
                <w:i/>
                <w:sz w:val="20"/>
              </w:rPr>
              <w:t xml:space="preserve">Employer </w:t>
            </w:r>
            <w:r>
              <w:rPr>
                <w:sz w:val="20"/>
              </w:rPr>
              <w:t xml:space="preserve">may either re-negotiate this contract or alternatively, terminate the </w:t>
            </w:r>
            <w:r>
              <w:rPr>
                <w:rFonts w:ascii="Arial" w:hAnsi="Arial"/>
                <w:i/>
                <w:sz w:val="20"/>
              </w:rPr>
              <w:t>Contractor</w:t>
            </w:r>
            <w:r>
              <w:rPr>
                <w:sz w:val="20"/>
              </w:rPr>
              <w:t>’s obligation to Provide the Works.</w:t>
            </w:r>
          </w:p>
        </w:tc>
      </w:tr>
      <w:tr w:rsidR="0074028A" w14:paraId="4455422C" w14:textId="77777777">
        <w:trPr>
          <w:trHeight w:val="1290"/>
        </w:trPr>
        <w:tc>
          <w:tcPr>
            <w:tcW w:w="1042" w:type="dxa"/>
          </w:tcPr>
          <w:p w14:paraId="423D96F7" w14:textId="77777777" w:rsidR="0074028A" w:rsidRDefault="00723376">
            <w:pPr>
              <w:pStyle w:val="TableParagraph"/>
              <w:spacing w:before="82"/>
              <w:ind w:right="81"/>
              <w:jc w:val="right"/>
              <w:rPr>
                <w:sz w:val="20"/>
              </w:rPr>
            </w:pPr>
            <w:r>
              <w:rPr>
                <w:spacing w:val="-4"/>
                <w:sz w:val="20"/>
              </w:rPr>
              <w:t>Z3.4</w:t>
            </w:r>
          </w:p>
        </w:tc>
        <w:tc>
          <w:tcPr>
            <w:tcW w:w="8594" w:type="dxa"/>
          </w:tcPr>
          <w:p w14:paraId="4FD548C3" w14:textId="77777777" w:rsidR="0074028A" w:rsidRDefault="00723376">
            <w:pPr>
              <w:pStyle w:val="TableParagraph"/>
              <w:spacing w:before="82"/>
              <w:ind w:left="88" w:right="99"/>
              <w:rPr>
                <w:sz w:val="20"/>
              </w:rPr>
            </w:pPr>
            <w:r>
              <w:rPr>
                <w:sz w:val="20"/>
              </w:rPr>
              <w:t xml:space="preserve">Failure by the </w:t>
            </w:r>
            <w:r>
              <w:rPr>
                <w:rFonts w:ascii="Arial"/>
                <w:i/>
                <w:sz w:val="20"/>
              </w:rPr>
              <w:t xml:space="preserve">Contractor </w:t>
            </w:r>
            <w:r>
              <w:rPr>
                <w:sz w:val="20"/>
              </w:rPr>
              <w:t xml:space="preserve">to notify the </w:t>
            </w:r>
            <w:r>
              <w:rPr>
                <w:rFonts w:ascii="Arial"/>
                <w:i/>
                <w:sz w:val="20"/>
              </w:rPr>
              <w:t xml:space="preserve">Employer </w:t>
            </w:r>
            <w:r>
              <w:rPr>
                <w:sz w:val="20"/>
              </w:rPr>
              <w:t xml:space="preserve">of a change in its B-BBEE status may constitute a reason for termination. If the </w:t>
            </w:r>
            <w:r>
              <w:rPr>
                <w:rFonts w:ascii="Arial"/>
                <w:i/>
                <w:sz w:val="20"/>
              </w:rPr>
              <w:t xml:space="preserve">Employer </w:t>
            </w:r>
            <w:r>
              <w:rPr>
                <w:sz w:val="20"/>
              </w:rPr>
              <w:t>terminates in terms of this clause, the procedures</w:t>
            </w:r>
            <w:r>
              <w:rPr>
                <w:spacing w:val="-2"/>
                <w:sz w:val="20"/>
              </w:rPr>
              <w:t xml:space="preserve"> </w:t>
            </w:r>
            <w:r>
              <w:rPr>
                <w:sz w:val="20"/>
              </w:rPr>
              <w:t>on</w:t>
            </w:r>
            <w:r>
              <w:rPr>
                <w:spacing w:val="-4"/>
                <w:sz w:val="20"/>
              </w:rPr>
              <w:t xml:space="preserve"> </w:t>
            </w:r>
            <w:r>
              <w:rPr>
                <w:sz w:val="20"/>
              </w:rPr>
              <w:t>termination</w:t>
            </w:r>
            <w:r>
              <w:rPr>
                <w:spacing w:val="-3"/>
                <w:sz w:val="20"/>
              </w:rPr>
              <w:t xml:space="preserve"> </w:t>
            </w:r>
            <w:r>
              <w:rPr>
                <w:sz w:val="20"/>
              </w:rPr>
              <w:t>are</w:t>
            </w:r>
            <w:r>
              <w:rPr>
                <w:spacing w:val="-4"/>
                <w:sz w:val="20"/>
              </w:rPr>
              <w:t xml:space="preserve"> </w:t>
            </w:r>
            <w:r>
              <w:rPr>
                <w:sz w:val="20"/>
              </w:rPr>
              <w:t>P1,</w:t>
            </w:r>
            <w:r>
              <w:rPr>
                <w:spacing w:val="-4"/>
                <w:sz w:val="20"/>
              </w:rPr>
              <w:t xml:space="preserve"> </w:t>
            </w:r>
            <w:r>
              <w:rPr>
                <w:sz w:val="20"/>
              </w:rPr>
              <w:t>P2</w:t>
            </w:r>
            <w:r>
              <w:rPr>
                <w:spacing w:val="-4"/>
                <w:sz w:val="20"/>
              </w:rPr>
              <w:t xml:space="preserve"> </w:t>
            </w:r>
            <w:r>
              <w:rPr>
                <w:sz w:val="20"/>
              </w:rPr>
              <w:t>and</w:t>
            </w:r>
            <w:r>
              <w:rPr>
                <w:spacing w:val="-3"/>
                <w:sz w:val="20"/>
              </w:rPr>
              <w:t xml:space="preserve"> </w:t>
            </w:r>
            <w:r>
              <w:rPr>
                <w:sz w:val="20"/>
              </w:rPr>
              <w:t>P3</w:t>
            </w:r>
            <w:r>
              <w:rPr>
                <w:spacing w:val="-2"/>
                <w:sz w:val="20"/>
              </w:rPr>
              <w:t xml:space="preserve"> </w:t>
            </w:r>
            <w:r>
              <w:rPr>
                <w:sz w:val="20"/>
              </w:rPr>
              <w:t>as</w:t>
            </w:r>
            <w:r>
              <w:rPr>
                <w:spacing w:val="-3"/>
                <w:sz w:val="20"/>
              </w:rPr>
              <w:t xml:space="preserve"> </w:t>
            </w:r>
            <w:r>
              <w:rPr>
                <w:sz w:val="20"/>
              </w:rPr>
              <w:t>stated</w:t>
            </w:r>
            <w:r>
              <w:rPr>
                <w:spacing w:val="-4"/>
                <w:sz w:val="20"/>
              </w:rPr>
              <w:t xml:space="preserve"> </w:t>
            </w:r>
            <w:r>
              <w:rPr>
                <w:sz w:val="20"/>
              </w:rPr>
              <w:t>in</w:t>
            </w:r>
            <w:r>
              <w:rPr>
                <w:spacing w:val="-2"/>
                <w:sz w:val="20"/>
              </w:rPr>
              <w:t xml:space="preserve"> </w:t>
            </w:r>
            <w:r>
              <w:rPr>
                <w:sz w:val="20"/>
              </w:rPr>
              <w:t>clause</w:t>
            </w:r>
            <w:r>
              <w:rPr>
                <w:spacing w:val="-2"/>
                <w:sz w:val="20"/>
              </w:rPr>
              <w:t xml:space="preserve"> </w:t>
            </w:r>
            <w:r>
              <w:rPr>
                <w:sz w:val="20"/>
              </w:rPr>
              <w:t>92,</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amount</w:t>
            </w:r>
            <w:r>
              <w:rPr>
                <w:spacing w:val="-2"/>
                <w:sz w:val="20"/>
              </w:rPr>
              <w:t xml:space="preserve"> </w:t>
            </w:r>
            <w:r>
              <w:rPr>
                <w:sz w:val="20"/>
              </w:rPr>
              <w:t>due</w:t>
            </w:r>
            <w:r>
              <w:rPr>
                <w:spacing w:val="-2"/>
                <w:sz w:val="20"/>
              </w:rPr>
              <w:t xml:space="preserve"> </w:t>
            </w:r>
            <w:r>
              <w:rPr>
                <w:sz w:val="20"/>
              </w:rPr>
              <w:t>is</w:t>
            </w:r>
            <w:r>
              <w:rPr>
                <w:spacing w:val="-3"/>
                <w:sz w:val="20"/>
              </w:rPr>
              <w:t xml:space="preserve"> </w:t>
            </w:r>
            <w:r>
              <w:rPr>
                <w:sz w:val="20"/>
              </w:rPr>
              <w:t>A1 and A3 as stated in clause 93.</w:t>
            </w:r>
          </w:p>
        </w:tc>
      </w:tr>
      <w:tr w:rsidR="0074028A" w14:paraId="0F9132BD" w14:textId="77777777">
        <w:trPr>
          <w:trHeight w:val="600"/>
        </w:trPr>
        <w:tc>
          <w:tcPr>
            <w:tcW w:w="1042" w:type="dxa"/>
          </w:tcPr>
          <w:p w14:paraId="15D869F4" w14:textId="77777777" w:rsidR="0074028A" w:rsidRDefault="0074028A">
            <w:pPr>
              <w:pStyle w:val="TableParagraph"/>
              <w:spacing w:before="52"/>
              <w:rPr>
                <w:rFonts w:ascii="Arial"/>
                <w:b/>
                <w:sz w:val="20"/>
              </w:rPr>
            </w:pPr>
          </w:p>
          <w:p w14:paraId="2A65728F" w14:textId="77777777" w:rsidR="0074028A" w:rsidRDefault="00723376">
            <w:pPr>
              <w:pStyle w:val="TableParagraph"/>
              <w:ind w:left="50"/>
              <w:rPr>
                <w:rFonts w:ascii="Arial"/>
                <w:b/>
                <w:sz w:val="20"/>
              </w:rPr>
            </w:pPr>
            <w:r>
              <w:rPr>
                <w:rFonts w:ascii="Arial"/>
                <w:b/>
                <w:spacing w:val="-5"/>
                <w:sz w:val="20"/>
              </w:rPr>
              <w:t>Z4</w:t>
            </w:r>
          </w:p>
        </w:tc>
        <w:tc>
          <w:tcPr>
            <w:tcW w:w="8594" w:type="dxa"/>
          </w:tcPr>
          <w:p w14:paraId="10E8A547" w14:textId="77777777" w:rsidR="0074028A" w:rsidRDefault="0074028A">
            <w:pPr>
              <w:pStyle w:val="TableParagraph"/>
              <w:spacing w:before="52"/>
              <w:rPr>
                <w:rFonts w:ascii="Arial"/>
                <w:b/>
                <w:sz w:val="20"/>
              </w:rPr>
            </w:pPr>
          </w:p>
          <w:p w14:paraId="481959A7" w14:textId="77777777" w:rsidR="0074028A" w:rsidRDefault="00723376">
            <w:pPr>
              <w:pStyle w:val="TableParagraph"/>
              <w:ind w:left="83"/>
              <w:rPr>
                <w:rFonts w:ascii="Arial"/>
                <w:b/>
                <w:sz w:val="20"/>
              </w:rPr>
            </w:pPr>
            <w:r>
              <w:rPr>
                <w:rFonts w:ascii="Arial"/>
                <w:b/>
                <w:spacing w:val="-2"/>
                <w:sz w:val="20"/>
              </w:rPr>
              <w:t>Confidentiality</w:t>
            </w:r>
          </w:p>
        </w:tc>
      </w:tr>
      <w:tr w:rsidR="0074028A" w14:paraId="4DEF3FA3" w14:textId="77777777">
        <w:trPr>
          <w:trHeight w:val="1779"/>
        </w:trPr>
        <w:tc>
          <w:tcPr>
            <w:tcW w:w="1042" w:type="dxa"/>
          </w:tcPr>
          <w:p w14:paraId="505432AF" w14:textId="77777777" w:rsidR="0074028A" w:rsidRDefault="00723376">
            <w:pPr>
              <w:pStyle w:val="TableParagraph"/>
              <w:spacing w:before="80"/>
              <w:ind w:right="89"/>
              <w:jc w:val="right"/>
              <w:rPr>
                <w:sz w:val="20"/>
              </w:rPr>
            </w:pPr>
            <w:r>
              <w:rPr>
                <w:spacing w:val="-4"/>
                <w:sz w:val="20"/>
              </w:rPr>
              <w:t>Z4.1</w:t>
            </w:r>
          </w:p>
        </w:tc>
        <w:tc>
          <w:tcPr>
            <w:tcW w:w="8594" w:type="dxa"/>
          </w:tcPr>
          <w:p w14:paraId="49293BFD" w14:textId="77777777" w:rsidR="0074028A" w:rsidRDefault="00723376">
            <w:pPr>
              <w:pStyle w:val="TableParagraph"/>
              <w:spacing w:before="80"/>
              <w:ind w:left="83" w:right="64"/>
              <w:rPr>
                <w:sz w:val="20"/>
              </w:rPr>
            </w:pPr>
            <w:r>
              <w:rPr>
                <w:sz w:val="20"/>
              </w:rPr>
              <w:t xml:space="preserve">The </w:t>
            </w:r>
            <w:r>
              <w:rPr>
                <w:rFonts w:ascii="Arial"/>
                <w:i/>
                <w:sz w:val="20"/>
              </w:rPr>
              <w:t xml:space="preserve">Contractor </w:t>
            </w:r>
            <w:r>
              <w:rPr>
                <w:sz w:val="20"/>
              </w:rPr>
              <w:t>does not disclose or make any information arising from or in connection with</w:t>
            </w:r>
            <w:r>
              <w:rPr>
                <w:spacing w:val="40"/>
                <w:sz w:val="20"/>
              </w:rPr>
              <w:t xml:space="preserve"> </w:t>
            </w:r>
            <w:r>
              <w:rPr>
                <w:sz w:val="20"/>
              </w:rPr>
              <w:t>this contract available to Others. This undertaking does not, however, apply to information which</w:t>
            </w:r>
            <w:r>
              <w:rPr>
                <w:spacing w:val="-1"/>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1"/>
                <w:sz w:val="20"/>
              </w:rPr>
              <w:t xml:space="preserve"> </w:t>
            </w:r>
            <w:r>
              <w:rPr>
                <w:sz w:val="20"/>
              </w:rPr>
              <w:t>of</w:t>
            </w:r>
            <w:r>
              <w:rPr>
                <w:spacing w:val="-3"/>
                <w:sz w:val="20"/>
              </w:rPr>
              <w:t xml:space="preserve"> </w:t>
            </w:r>
            <w:r>
              <w:rPr>
                <w:sz w:val="20"/>
              </w:rPr>
              <w:t>disclosure</w:t>
            </w:r>
            <w:r>
              <w:rPr>
                <w:spacing w:val="-3"/>
                <w:sz w:val="20"/>
              </w:rPr>
              <w:t xml:space="preserve"> </w:t>
            </w:r>
            <w:r>
              <w:rPr>
                <w:sz w:val="20"/>
              </w:rPr>
              <w:t>or</w:t>
            </w:r>
            <w:r>
              <w:rPr>
                <w:spacing w:val="-3"/>
                <w:sz w:val="20"/>
              </w:rPr>
              <w:t xml:space="preserve"> </w:t>
            </w:r>
            <w:r>
              <w:rPr>
                <w:sz w:val="20"/>
              </w:rPr>
              <w:t>thereafter,</w:t>
            </w:r>
            <w:r>
              <w:rPr>
                <w:spacing w:val="-3"/>
                <w:sz w:val="20"/>
              </w:rPr>
              <w:t xml:space="preserve"> </w:t>
            </w:r>
            <w:r>
              <w:rPr>
                <w:sz w:val="20"/>
              </w:rPr>
              <w:t>without</w:t>
            </w:r>
            <w:r>
              <w:rPr>
                <w:spacing w:val="-3"/>
                <w:sz w:val="20"/>
              </w:rPr>
              <w:t xml:space="preserve"> </w:t>
            </w:r>
            <w:r>
              <w:rPr>
                <w:sz w:val="20"/>
              </w:rPr>
              <w:t>default</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 xml:space="preserve">the </w:t>
            </w:r>
            <w:r>
              <w:rPr>
                <w:rFonts w:ascii="Arial"/>
                <w:i/>
                <w:sz w:val="20"/>
              </w:rPr>
              <w:t>Contractor</w:t>
            </w:r>
            <w:r>
              <w:rPr>
                <w:sz w:val="20"/>
              </w:rPr>
              <w:t>,</w:t>
            </w:r>
            <w:r>
              <w:rPr>
                <w:spacing w:val="-3"/>
                <w:sz w:val="20"/>
              </w:rPr>
              <w:t xml:space="preserve"> </w:t>
            </w:r>
            <w:r>
              <w:rPr>
                <w:sz w:val="20"/>
              </w:rPr>
              <w:t>enters the</w:t>
            </w:r>
            <w:r>
              <w:rPr>
                <w:spacing w:val="-5"/>
                <w:sz w:val="20"/>
              </w:rPr>
              <w:t xml:space="preserve"> </w:t>
            </w:r>
            <w:r>
              <w:rPr>
                <w:sz w:val="20"/>
              </w:rPr>
              <w:t>public</w:t>
            </w:r>
            <w:r>
              <w:rPr>
                <w:spacing w:val="-3"/>
                <w:sz w:val="20"/>
              </w:rPr>
              <w:t xml:space="preserve"> </w:t>
            </w:r>
            <w:r>
              <w:rPr>
                <w:sz w:val="20"/>
              </w:rPr>
              <w:t>domain</w:t>
            </w:r>
            <w:r>
              <w:rPr>
                <w:spacing w:val="-2"/>
                <w:sz w:val="20"/>
              </w:rPr>
              <w:t xml:space="preserve"> </w:t>
            </w:r>
            <w:r>
              <w:rPr>
                <w:sz w:val="20"/>
              </w:rPr>
              <w:t>or</w:t>
            </w:r>
            <w:r>
              <w:rPr>
                <w:spacing w:val="-4"/>
                <w:sz w:val="20"/>
              </w:rPr>
              <w:t xml:space="preserve"> </w:t>
            </w:r>
            <w:r>
              <w:rPr>
                <w:sz w:val="20"/>
              </w:rPr>
              <w:t>to</w:t>
            </w:r>
            <w:r>
              <w:rPr>
                <w:spacing w:val="-2"/>
                <w:sz w:val="20"/>
              </w:rPr>
              <w:t xml:space="preserve"> </w:t>
            </w:r>
            <w:r>
              <w:rPr>
                <w:sz w:val="20"/>
              </w:rPr>
              <w:t>information</w:t>
            </w:r>
            <w:r>
              <w:rPr>
                <w:spacing w:val="-5"/>
                <w:sz w:val="20"/>
              </w:rPr>
              <w:t xml:space="preserve"> </w:t>
            </w:r>
            <w:r>
              <w:rPr>
                <w:sz w:val="20"/>
              </w:rPr>
              <w:t>which</w:t>
            </w:r>
            <w:r>
              <w:rPr>
                <w:spacing w:val="-4"/>
                <w:sz w:val="20"/>
              </w:rPr>
              <w:t xml:space="preserve"> </w:t>
            </w:r>
            <w:r>
              <w:rPr>
                <w:sz w:val="20"/>
              </w:rPr>
              <w:t>was</w:t>
            </w:r>
            <w:r>
              <w:rPr>
                <w:spacing w:val="-3"/>
                <w:sz w:val="20"/>
              </w:rPr>
              <w:t xml:space="preserve"> </w:t>
            </w:r>
            <w:r>
              <w:rPr>
                <w:sz w:val="20"/>
              </w:rPr>
              <w:t>already</w:t>
            </w:r>
            <w:r>
              <w:rPr>
                <w:spacing w:val="-1"/>
                <w:sz w:val="20"/>
              </w:rPr>
              <w:t xml:space="preserve"> </w:t>
            </w:r>
            <w:r>
              <w:rPr>
                <w:sz w:val="20"/>
              </w:rPr>
              <w:t>in</w:t>
            </w:r>
            <w:r>
              <w:rPr>
                <w:spacing w:val="-4"/>
                <w:sz w:val="20"/>
              </w:rPr>
              <w:t xml:space="preserve"> </w:t>
            </w:r>
            <w:r>
              <w:rPr>
                <w:sz w:val="20"/>
              </w:rPr>
              <w:t>the</w:t>
            </w:r>
            <w:r>
              <w:rPr>
                <w:spacing w:val="-5"/>
                <w:sz w:val="20"/>
              </w:rPr>
              <w:t xml:space="preserve"> </w:t>
            </w:r>
            <w:r>
              <w:rPr>
                <w:sz w:val="20"/>
              </w:rPr>
              <w:t>possession</w:t>
            </w:r>
            <w:r>
              <w:rPr>
                <w:spacing w:val="-5"/>
                <w:sz w:val="20"/>
              </w:rPr>
              <w:t xml:space="preserve"> </w:t>
            </w:r>
            <w:r>
              <w:rPr>
                <w:sz w:val="20"/>
              </w:rPr>
              <w:t>of</w:t>
            </w:r>
            <w:r>
              <w:rPr>
                <w:spacing w:val="-4"/>
                <w:sz w:val="20"/>
              </w:rPr>
              <w:t xml:space="preserve"> </w:t>
            </w:r>
            <w:r>
              <w:rPr>
                <w:sz w:val="20"/>
              </w:rPr>
              <w:t xml:space="preserve">the </w:t>
            </w:r>
            <w:r>
              <w:rPr>
                <w:rFonts w:ascii="Arial"/>
                <w:i/>
                <w:sz w:val="20"/>
              </w:rPr>
              <w:t>Contractor</w:t>
            </w:r>
            <w:r>
              <w:rPr>
                <w:rFonts w:ascii="Arial"/>
                <w:i/>
                <w:spacing w:val="-3"/>
                <w:sz w:val="20"/>
              </w:rPr>
              <w:t xml:space="preserve"> </w:t>
            </w:r>
            <w:r>
              <w:rPr>
                <w:sz w:val="20"/>
              </w:rPr>
              <w:t>at</w:t>
            </w:r>
            <w:r>
              <w:rPr>
                <w:spacing w:val="-2"/>
                <w:sz w:val="20"/>
              </w:rPr>
              <w:t xml:space="preserve"> </w:t>
            </w:r>
            <w:r>
              <w:rPr>
                <w:sz w:val="20"/>
              </w:rPr>
              <w:t>the time of disclosure (evidenced by written records in existence at that time).</w:t>
            </w:r>
            <w:r>
              <w:rPr>
                <w:spacing w:val="40"/>
                <w:sz w:val="20"/>
              </w:rPr>
              <w:t xml:space="preserve"> </w:t>
            </w:r>
            <w:r>
              <w:rPr>
                <w:sz w:val="20"/>
              </w:rPr>
              <w:t xml:space="preserve">Should the </w:t>
            </w:r>
            <w:r>
              <w:rPr>
                <w:rFonts w:ascii="Arial"/>
                <w:i/>
                <w:sz w:val="20"/>
              </w:rPr>
              <w:t xml:space="preserve">Contractor </w:t>
            </w:r>
            <w:r>
              <w:rPr>
                <w:sz w:val="20"/>
              </w:rPr>
              <w:t xml:space="preserve">disclose information to Others in terms of clause 25.1, the </w:t>
            </w:r>
            <w:r>
              <w:rPr>
                <w:rFonts w:ascii="Arial"/>
                <w:i/>
                <w:sz w:val="20"/>
              </w:rPr>
              <w:t xml:space="preserve">Contractor </w:t>
            </w:r>
            <w:r>
              <w:rPr>
                <w:sz w:val="20"/>
              </w:rPr>
              <w:t>ensures that the provisions of this clause are complied with by the recipient.</w:t>
            </w:r>
          </w:p>
        </w:tc>
      </w:tr>
      <w:tr w:rsidR="0074028A" w14:paraId="47051C4D" w14:textId="77777777">
        <w:trPr>
          <w:trHeight w:val="631"/>
        </w:trPr>
        <w:tc>
          <w:tcPr>
            <w:tcW w:w="1042" w:type="dxa"/>
          </w:tcPr>
          <w:p w14:paraId="6E692B2D" w14:textId="77777777" w:rsidR="0074028A" w:rsidRDefault="00723376">
            <w:pPr>
              <w:pStyle w:val="TableParagraph"/>
              <w:spacing w:before="82"/>
              <w:ind w:right="89"/>
              <w:jc w:val="right"/>
              <w:rPr>
                <w:sz w:val="20"/>
              </w:rPr>
            </w:pPr>
            <w:r>
              <w:rPr>
                <w:spacing w:val="-4"/>
                <w:sz w:val="20"/>
              </w:rPr>
              <w:t>Z4.2</w:t>
            </w:r>
          </w:p>
        </w:tc>
        <w:tc>
          <w:tcPr>
            <w:tcW w:w="8594" w:type="dxa"/>
          </w:tcPr>
          <w:p w14:paraId="53AA4AD1" w14:textId="77777777" w:rsidR="0074028A" w:rsidRDefault="00723376">
            <w:pPr>
              <w:pStyle w:val="TableParagraph"/>
              <w:spacing w:before="82"/>
              <w:ind w:left="83"/>
              <w:rPr>
                <w:sz w:val="20"/>
              </w:rPr>
            </w:pPr>
            <w:r>
              <w:rPr>
                <w:sz w:val="20"/>
              </w:rPr>
              <w:t>If</w:t>
            </w:r>
            <w:r>
              <w:rPr>
                <w:spacing w:val="-4"/>
                <w:sz w:val="20"/>
              </w:rPr>
              <w:t xml:space="preserve"> </w:t>
            </w:r>
            <w:r>
              <w:rPr>
                <w:sz w:val="20"/>
              </w:rPr>
              <w:t>the</w:t>
            </w:r>
            <w:r>
              <w:rPr>
                <w:spacing w:val="-2"/>
                <w:sz w:val="20"/>
              </w:rPr>
              <w:t xml:space="preserve"> </w:t>
            </w:r>
            <w:r>
              <w:rPr>
                <w:rFonts w:ascii="Arial"/>
                <w:i/>
                <w:sz w:val="20"/>
              </w:rPr>
              <w:t>Contractor</w:t>
            </w:r>
            <w:r>
              <w:rPr>
                <w:rFonts w:ascii="Arial"/>
                <w:i/>
                <w:spacing w:val="-3"/>
                <w:sz w:val="20"/>
              </w:rPr>
              <w:t xml:space="preserve"> </w:t>
            </w:r>
            <w:r>
              <w:rPr>
                <w:sz w:val="20"/>
              </w:rPr>
              <w:t>is</w:t>
            </w:r>
            <w:r>
              <w:rPr>
                <w:spacing w:val="-3"/>
                <w:sz w:val="20"/>
              </w:rPr>
              <w:t xml:space="preserve"> </w:t>
            </w:r>
            <w:r>
              <w:rPr>
                <w:sz w:val="20"/>
              </w:rPr>
              <w:t>uncertain</w:t>
            </w:r>
            <w:r>
              <w:rPr>
                <w:spacing w:val="-4"/>
                <w:sz w:val="20"/>
              </w:rPr>
              <w:t xml:space="preserve"> </w:t>
            </w:r>
            <w:r>
              <w:rPr>
                <w:sz w:val="20"/>
              </w:rPr>
              <w:t>about</w:t>
            </w:r>
            <w:r>
              <w:rPr>
                <w:spacing w:val="-4"/>
                <w:sz w:val="20"/>
              </w:rPr>
              <w:t xml:space="preserve"> </w:t>
            </w:r>
            <w:r>
              <w:rPr>
                <w:sz w:val="20"/>
              </w:rPr>
              <w:t>whether</w:t>
            </w:r>
            <w:r>
              <w:rPr>
                <w:spacing w:val="-3"/>
                <w:sz w:val="20"/>
              </w:rPr>
              <w:t xml:space="preserve"> </w:t>
            </w:r>
            <w:r>
              <w:rPr>
                <w:sz w:val="20"/>
              </w:rPr>
              <w:t>any</w:t>
            </w:r>
            <w:r>
              <w:rPr>
                <w:spacing w:val="-3"/>
                <w:sz w:val="20"/>
              </w:rPr>
              <w:t xml:space="preserve"> </w:t>
            </w:r>
            <w:r>
              <w:rPr>
                <w:sz w:val="20"/>
              </w:rPr>
              <w:t>such</w:t>
            </w:r>
            <w:r>
              <w:rPr>
                <w:spacing w:val="-4"/>
                <w:sz w:val="20"/>
              </w:rPr>
              <w:t xml:space="preserve"> </w:t>
            </w:r>
            <w:r>
              <w:rPr>
                <w:sz w:val="20"/>
              </w:rPr>
              <w:t>information</w:t>
            </w:r>
            <w:r>
              <w:rPr>
                <w:spacing w:val="-4"/>
                <w:sz w:val="20"/>
              </w:rPr>
              <w:t xml:space="preserve"> </w:t>
            </w:r>
            <w:r>
              <w:rPr>
                <w:sz w:val="20"/>
              </w:rPr>
              <w:t>is</w:t>
            </w:r>
            <w:r>
              <w:rPr>
                <w:spacing w:val="-3"/>
                <w:sz w:val="20"/>
              </w:rPr>
              <w:t xml:space="preserve"> </w:t>
            </w:r>
            <w:r>
              <w:rPr>
                <w:sz w:val="20"/>
              </w:rPr>
              <w:t>confidential,</w:t>
            </w:r>
            <w:r>
              <w:rPr>
                <w:spacing w:val="-2"/>
                <w:sz w:val="20"/>
              </w:rPr>
              <w:t xml:space="preserve"> </w:t>
            </w:r>
            <w:r>
              <w:rPr>
                <w:sz w:val="20"/>
              </w:rPr>
              <w:t>it</w:t>
            </w:r>
            <w:r>
              <w:rPr>
                <w:spacing w:val="-2"/>
                <w:sz w:val="20"/>
              </w:rPr>
              <w:t xml:space="preserve"> </w:t>
            </w:r>
            <w:r>
              <w:rPr>
                <w:sz w:val="20"/>
              </w:rPr>
              <w:t>is</w:t>
            </w:r>
            <w:r>
              <w:rPr>
                <w:spacing w:val="-3"/>
                <w:sz w:val="20"/>
              </w:rPr>
              <w:t xml:space="preserve"> </w:t>
            </w:r>
            <w:r>
              <w:rPr>
                <w:sz w:val="20"/>
              </w:rPr>
              <w:t>to</w:t>
            </w:r>
            <w:r>
              <w:rPr>
                <w:spacing w:val="-3"/>
                <w:sz w:val="20"/>
              </w:rPr>
              <w:t xml:space="preserve"> </w:t>
            </w:r>
            <w:r>
              <w:rPr>
                <w:sz w:val="20"/>
              </w:rPr>
              <w:t xml:space="preserve">be regarded as such until notified otherwise by the </w:t>
            </w:r>
            <w:r>
              <w:rPr>
                <w:rFonts w:ascii="Arial"/>
                <w:i/>
                <w:sz w:val="20"/>
              </w:rPr>
              <w:t>Project Manager</w:t>
            </w:r>
            <w:r>
              <w:rPr>
                <w:sz w:val="20"/>
              </w:rPr>
              <w:t>.</w:t>
            </w:r>
          </w:p>
        </w:tc>
      </w:tr>
      <w:tr w:rsidR="0074028A" w14:paraId="346867C4" w14:textId="77777777">
        <w:trPr>
          <w:trHeight w:val="1778"/>
        </w:trPr>
        <w:tc>
          <w:tcPr>
            <w:tcW w:w="1042" w:type="dxa"/>
          </w:tcPr>
          <w:p w14:paraId="2A1B90CA" w14:textId="77777777" w:rsidR="0074028A" w:rsidRDefault="00723376">
            <w:pPr>
              <w:pStyle w:val="TableParagraph"/>
              <w:spacing w:before="82"/>
              <w:ind w:right="89"/>
              <w:jc w:val="right"/>
              <w:rPr>
                <w:sz w:val="20"/>
              </w:rPr>
            </w:pPr>
            <w:r>
              <w:rPr>
                <w:spacing w:val="-4"/>
                <w:sz w:val="20"/>
              </w:rPr>
              <w:t>Z4.3</w:t>
            </w:r>
          </w:p>
        </w:tc>
        <w:tc>
          <w:tcPr>
            <w:tcW w:w="8594" w:type="dxa"/>
          </w:tcPr>
          <w:p w14:paraId="7E8E4E8D" w14:textId="77777777" w:rsidR="0074028A" w:rsidRDefault="00723376">
            <w:pPr>
              <w:pStyle w:val="TableParagraph"/>
              <w:spacing w:before="82"/>
              <w:ind w:left="83" w:right="70"/>
              <w:rPr>
                <w:sz w:val="20"/>
              </w:rPr>
            </w:pPr>
            <w:r>
              <w:rPr>
                <w:sz w:val="20"/>
              </w:rPr>
              <w:t>In</w:t>
            </w:r>
            <w:r>
              <w:rPr>
                <w:spacing w:val="-3"/>
                <w:sz w:val="20"/>
              </w:rPr>
              <w:t xml:space="preserve"> </w:t>
            </w:r>
            <w:r>
              <w:rPr>
                <w:sz w:val="20"/>
              </w:rPr>
              <w:t>the</w:t>
            </w:r>
            <w:r>
              <w:rPr>
                <w:spacing w:val="-2"/>
                <w:sz w:val="20"/>
              </w:rPr>
              <w:t xml:space="preserve"> </w:t>
            </w:r>
            <w:r>
              <w:rPr>
                <w:sz w:val="20"/>
              </w:rPr>
              <w:t>event</w:t>
            </w:r>
            <w:r>
              <w:rPr>
                <w:spacing w:val="-2"/>
                <w:sz w:val="20"/>
              </w:rPr>
              <w:t xml:space="preserve"> </w:t>
            </w:r>
            <w:r>
              <w:rPr>
                <w:sz w:val="20"/>
              </w:rPr>
              <w:t>that</w:t>
            </w:r>
            <w:r>
              <w:rPr>
                <w:spacing w:val="-2"/>
                <w:sz w:val="20"/>
              </w:rPr>
              <w:t xml:space="preserve"> </w:t>
            </w:r>
            <w:r>
              <w:rPr>
                <w:sz w:val="20"/>
              </w:rPr>
              <w:t xml:space="preserve">the </w:t>
            </w:r>
            <w:r>
              <w:rPr>
                <w:rFonts w:ascii="Arial"/>
                <w:i/>
                <w:sz w:val="20"/>
              </w:rPr>
              <w:t>Contractor</w:t>
            </w:r>
            <w:r>
              <w:rPr>
                <w:rFonts w:ascii="Arial"/>
                <w:i/>
                <w:spacing w:val="-1"/>
                <w:sz w:val="20"/>
              </w:rPr>
              <w:t xml:space="preserve"> </w:t>
            </w:r>
            <w:r>
              <w:rPr>
                <w:sz w:val="20"/>
              </w:rPr>
              <w:t>is,</w:t>
            </w:r>
            <w:r>
              <w:rPr>
                <w:spacing w:val="-2"/>
                <w:sz w:val="20"/>
              </w:rPr>
              <w:t xml:space="preserve"> </w:t>
            </w:r>
            <w:r>
              <w:rPr>
                <w:sz w:val="20"/>
              </w:rPr>
              <w:t>at any</w:t>
            </w:r>
            <w:r>
              <w:rPr>
                <w:spacing w:val="-1"/>
                <w:sz w:val="20"/>
              </w:rPr>
              <w:t xml:space="preserve"> </w:t>
            </w:r>
            <w:r>
              <w:rPr>
                <w:sz w:val="20"/>
              </w:rPr>
              <w:t>time, required</w:t>
            </w:r>
            <w:r>
              <w:rPr>
                <w:spacing w:val="-2"/>
                <w:sz w:val="20"/>
              </w:rPr>
              <w:t xml:space="preserve"> </w:t>
            </w:r>
            <w:r>
              <w:rPr>
                <w:sz w:val="20"/>
              </w:rPr>
              <w:t>by</w:t>
            </w:r>
            <w:r>
              <w:rPr>
                <w:spacing w:val="-1"/>
                <w:sz w:val="20"/>
              </w:rPr>
              <w:t xml:space="preserve"> </w:t>
            </w:r>
            <w:r>
              <w:rPr>
                <w:sz w:val="20"/>
              </w:rPr>
              <w:t>law</w:t>
            </w:r>
            <w:r>
              <w:rPr>
                <w:spacing w:val="-2"/>
                <w:sz w:val="20"/>
              </w:rPr>
              <w:t xml:space="preserve"> </w:t>
            </w:r>
            <w:r>
              <w:rPr>
                <w:sz w:val="20"/>
              </w:rPr>
              <w:t>to disclose</w:t>
            </w:r>
            <w:r>
              <w:rPr>
                <w:spacing w:val="-2"/>
                <w:sz w:val="20"/>
              </w:rPr>
              <w:t xml:space="preserve"> </w:t>
            </w:r>
            <w:r>
              <w:rPr>
                <w:sz w:val="20"/>
              </w:rPr>
              <w:t>any</w:t>
            </w:r>
            <w:r>
              <w:rPr>
                <w:spacing w:val="-1"/>
                <w:sz w:val="20"/>
              </w:rPr>
              <w:t xml:space="preserve"> </w:t>
            </w:r>
            <w:r>
              <w:rPr>
                <w:sz w:val="20"/>
              </w:rPr>
              <w:t>such</w:t>
            </w:r>
            <w:r>
              <w:rPr>
                <w:spacing w:val="-2"/>
                <w:sz w:val="20"/>
              </w:rPr>
              <w:t xml:space="preserve"> </w:t>
            </w:r>
            <w:r>
              <w:rPr>
                <w:sz w:val="20"/>
              </w:rPr>
              <w:t xml:space="preserve">information which is required to be kept confidential, the </w:t>
            </w:r>
            <w:r>
              <w:rPr>
                <w:rFonts w:ascii="Arial"/>
                <w:i/>
                <w:sz w:val="20"/>
              </w:rPr>
              <w:t>Contractor</w:t>
            </w:r>
            <w:r>
              <w:rPr>
                <w:sz w:val="20"/>
              </w:rPr>
              <w:t>, to the extent permitted by law prior to disclosure,</w:t>
            </w:r>
            <w:r>
              <w:rPr>
                <w:spacing w:val="-2"/>
                <w:sz w:val="20"/>
              </w:rPr>
              <w:t xml:space="preserve"> </w:t>
            </w:r>
            <w:r>
              <w:rPr>
                <w:sz w:val="20"/>
              </w:rPr>
              <w:t>notifies</w:t>
            </w:r>
            <w:r>
              <w:rPr>
                <w:spacing w:val="-4"/>
                <w:sz w:val="20"/>
              </w:rPr>
              <w:t xml:space="preserve"> </w:t>
            </w:r>
            <w:r>
              <w:rPr>
                <w:sz w:val="20"/>
              </w:rPr>
              <w:t>the</w:t>
            </w:r>
            <w:r>
              <w:rPr>
                <w:spacing w:val="-3"/>
                <w:sz w:val="20"/>
              </w:rPr>
              <w:t xml:space="preserve"> </w:t>
            </w:r>
            <w:r>
              <w:rPr>
                <w:rFonts w:ascii="Arial"/>
                <w:i/>
                <w:sz w:val="20"/>
              </w:rPr>
              <w:t>Employer</w:t>
            </w:r>
            <w:r>
              <w:rPr>
                <w:rFonts w:ascii="Arial"/>
                <w:i/>
                <w:spacing w:val="-4"/>
                <w:sz w:val="20"/>
              </w:rPr>
              <w:t xml:space="preserve"> </w:t>
            </w:r>
            <w:r>
              <w:rPr>
                <w:sz w:val="20"/>
              </w:rPr>
              <w:t>so</w:t>
            </w:r>
            <w:r>
              <w:rPr>
                <w:spacing w:val="-5"/>
                <w:sz w:val="20"/>
              </w:rPr>
              <w:t xml:space="preserve"> </w:t>
            </w:r>
            <w:r>
              <w:rPr>
                <w:sz w:val="20"/>
              </w:rPr>
              <w:t>that</w:t>
            </w:r>
            <w:r>
              <w:rPr>
                <w:spacing w:val="-5"/>
                <w:sz w:val="20"/>
              </w:rPr>
              <w:t xml:space="preserve"> </w:t>
            </w:r>
            <w:r>
              <w:rPr>
                <w:sz w:val="20"/>
              </w:rPr>
              <w:t>an</w:t>
            </w:r>
            <w:r>
              <w:rPr>
                <w:spacing w:val="-5"/>
                <w:sz w:val="20"/>
              </w:rPr>
              <w:t xml:space="preserve"> </w:t>
            </w:r>
            <w:r>
              <w:rPr>
                <w:sz w:val="20"/>
              </w:rPr>
              <w:t>appropriate</w:t>
            </w:r>
            <w:r>
              <w:rPr>
                <w:spacing w:val="-3"/>
                <w:sz w:val="20"/>
              </w:rPr>
              <w:t xml:space="preserve"> </w:t>
            </w:r>
            <w:r>
              <w:rPr>
                <w:sz w:val="20"/>
              </w:rPr>
              <w:t>protection</w:t>
            </w:r>
            <w:r>
              <w:rPr>
                <w:spacing w:val="-4"/>
                <w:sz w:val="20"/>
              </w:rPr>
              <w:t xml:space="preserve"> </w:t>
            </w:r>
            <w:r>
              <w:rPr>
                <w:sz w:val="20"/>
              </w:rPr>
              <w:t>order</w:t>
            </w:r>
            <w:r>
              <w:rPr>
                <w:spacing w:val="-4"/>
                <w:sz w:val="20"/>
              </w:rPr>
              <w:t xml:space="preserve"> </w:t>
            </w:r>
            <w:r>
              <w:rPr>
                <w:sz w:val="20"/>
              </w:rPr>
              <w:t>and/or</w:t>
            </w:r>
            <w:r>
              <w:rPr>
                <w:spacing w:val="-5"/>
                <w:sz w:val="20"/>
              </w:rPr>
              <w:t xml:space="preserve"> </w:t>
            </w:r>
            <w:r>
              <w:rPr>
                <w:sz w:val="20"/>
              </w:rPr>
              <w:t>any</w:t>
            </w:r>
            <w:r>
              <w:rPr>
                <w:spacing w:val="-4"/>
                <w:sz w:val="20"/>
              </w:rPr>
              <w:t xml:space="preserve"> </w:t>
            </w:r>
            <w:r>
              <w:rPr>
                <w:sz w:val="20"/>
              </w:rPr>
              <w:t>other</w:t>
            </w:r>
            <w:r>
              <w:rPr>
                <w:spacing w:val="-4"/>
                <w:sz w:val="20"/>
              </w:rPr>
              <w:t xml:space="preserve"> </w:t>
            </w:r>
            <w:r>
              <w:rPr>
                <w:sz w:val="20"/>
              </w:rPr>
              <w:t>action can be taken if possible, prior to any disclosure.</w:t>
            </w:r>
            <w:r>
              <w:rPr>
                <w:spacing w:val="67"/>
                <w:sz w:val="20"/>
              </w:rPr>
              <w:t xml:space="preserve"> </w:t>
            </w:r>
            <w:proofErr w:type="gramStart"/>
            <w:r>
              <w:rPr>
                <w:sz w:val="20"/>
              </w:rPr>
              <w:t>In the event that</w:t>
            </w:r>
            <w:proofErr w:type="gramEnd"/>
            <w:r>
              <w:rPr>
                <w:sz w:val="20"/>
              </w:rPr>
              <w:t xml:space="preserve"> such protective order is not, or</w:t>
            </w:r>
            <w:r>
              <w:rPr>
                <w:spacing w:val="-2"/>
                <w:sz w:val="20"/>
              </w:rPr>
              <w:t xml:space="preserve"> </w:t>
            </w:r>
            <w:r>
              <w:rPr>
                <w:sz w:val="20"/>
              </w:rPr>
              <w:t>cannot,</w:t>
            </w:r>
            <w:r>
              <w:rPr>
                <w:spacing w:val="-2"/>
                <w:sz w:val="20"/>
              </w:rPr>
              <w:t xml:space="preserve"> </w:t>
            </w:r>
            <w:proofErr w:type="gramStart"/>
            <w:r>
              <w:rPr>
                <w:sz w:val="20"/>
              </w:rPr>
              <w:t>be obtained</w:t>
            </w:r>
            <w:proofErr w:type="gramEnd"/>
            <w:r>
              <w:rPr>
                <w:sz w:val="20"/>
              </w:rPr>
              <w:t>,</w:t>
            </w:r>
            <w:r>
              <w:rPr>
                <w:spacing w:val="-2"/>
                <w:sz w:val="20"/>
              </w:rPr>
              <w:t xml:space="preserve"> </w:t>
            </w:r>
            <w:r>
              <w:rPr>
                <w:sz w:val="20"/>
              </w:rPr>
              <w:t>then</w:t>
            </w:r>
            <w:r>
              <w:rPr>
                <w:spacing w:val="-2"/>
                <w:sz w:val="20"/>
              </w:rPr>
              <w:t xml:space="preserve"> </w:t>
            </w:r>
            <w:r>
              <w:rPr>
                <w:sz w:val="20"/>
              </w:rPr>
              <w:t xml:space="preserve">the </w:t>
            </w:r>
            <w:r>
              <w:rPr>
                <w:rFonts w:ascii="Arial"/>
                <w:i/>
                <w:sz w:val="20"/>
              </w:rPr>
              <w:t>Contractor</w:t>
            </w:r>
            <w:r>
              <w:rPr>
                <w:rFonts w:ascii="Arial"/>
                <w:i/>
                <w:spacing w:val="-1"/>
                <w:sz w:val="20"/>
              </w:rPr>
              <w:t xml:space="preserve"> </w:t>
            </w:r>
            <w:r>
              <w:rPr>
                <w:sz w:val="20"/>
              </w:rPr>
              <w:t>may</w:t>
            </w:r>
            <w:r>
              <w:rPr>
                <w:spacing w:val="-1"/>
                <w:sz w:val="20"/>
              </w:rPr>
              <w:t xml:space="preserve"> </w:t>
            </w:r>
            <w:r>
              <w:rPr>
                <w:sz w:val="20"/>
              </w:rPr>
              <w:t>disclose</w:t>
            </w:r>
            <w:r>
              <w:rPr>
                <w:spacing w:val="-2"/>
                <w:sz w:val="20"/>
              </w:rPr>
              <w:t xml:space="preserve"> </w:t>
            </w:r>
            <w:r>
              <w:rPr>
                <w:sz w:val="20"/>
              </w:rPr>
              <w:t>that portion</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information</w:t>
            </w:r>
            <w:r>
              <w:rPr>
                <w:spacing w:val="-2"/>
                <w:sz w:val="20"/>
              </w:rPr>
              <w:t xml:space="preserve"> </w:t>
            </w:r>
            <w:proofErr w:type="gramStart"/>
            <w:r>
              <w:rPr>
                <w:sz w:val="20"/>
              </w:rPr>
              <w:t>which it</w:t>
            </w:r>
            <w:proofErr w:type="gramEnd"/>
            <w:r>
              <w:rPr>
                <w:sz w:val="20"/>
              </w:rPr>
              <w:t xml:space="preserve"> is required to be disclosed by law and uses reasonable efforts to obtain assurances that confidential treatment will be afforded to the information so disclosed.</w:t>
            </w:r>
          </w:p>
        </w:tc>
      </w:tr>
      <w:tr w:rsidR="0074028A" w14:paraId="2F9B1222" w14:textId="77777777">
        <w:trPr>
          <w:trHeight w:val="1090"/>
        </w:trPr>
        <w:tc>
          <w:tcPr>
            <w:tcW w:w="1042" w:type="dxa"/>
          </w:tcPr>
          <w:p w14:paraId="24619D73" w14:textId="77777777" w:rsidR="0074028A" w:rsidRDefault="00723376">
            <w:pPr>
              <w:pStyle w:val="TableParagraph"/>
              <w:spacing w:before="82"/>
              <w:ind w:right="89"/>
              <w:jc w:val="right"/>
              <w:rPr>
                <w:sz w:val="20"/>
              </w:rPr>
            </w:pPr>
            <w:r>
              <w:rPr>
                <w:spacing w:val="-4"/>
                <w:sz w:val="20"/>
              </w:rPr>
              <w:t>Z4.4</w:t>
            </w:r>
          </w:p>
        </w:tc>
        <w:tc>
          <w:tcPr>
            <w:tcW w:w="8594" w:type="dxa"/>
          </w:tcPr>
          <w:p w14:paraId="4FE2170C" w14:textId="77777777" w:rsidR="0074028A" w:rsidRDefault="00723376">
            <w:pPr>
              <w:pStyle w:val="TableParagraph"/>
              <w:spacing w:before="82"/>
              <w:ind w:left="83"/>
              <w:rPr>
                <w:sz w:val="20"/>
              </w:rPr>
            </w:pPr>
            <w:r>
              <w:rPr>
                <w:sz w:val="20"/>
              </w:rPr>
              <w:t xml:space="preserve">The taking of images (whether photographs, video footage or otherwise) of the </w:t>
            </w:r>
            <w:r>
              <w:rPr>
                <w:rFonts w:ascii="Arial"/>
                <w:i/>
                <w:sz w:val="20"/>
              </w:rPr>
              <w:t xml:space="preserve">works </w:t>
            </w:r>
            <w:r>
              <w:rPr>
                <w:sz w:val="20"/>
              </w:rPr>
              <w:t xml:space="preserve">or any portion thereof, </w:t>
            </w:r>
            <w:proofErr w:type="gramStart"/>
            <w:r>
              <w:rPr>
                <w:sz w:val="20"/>
              </w:rPr>
              <w:t>in the course of</w:t>
            </w:r>
            <w:proofErr w:type="gramEnd"/>
            <w:r>
              <w:rPr>
                <w:sz w:val="20"/>
              </w:rPr>
              <w:t xml:space="preserve"> Providing the Works and after Completion, requires the prior written</w:t>
            </w:r>
            <w:r>
              <w:rPr>
                <w:spacing w:val="-2"/>
                <w:sz w:val="20"/>
              </w:rPr>
              <w:t xml:space="preserve"> </w:t>
            </w:r>
            <w:r>
              <w:rPr>
                <w:sz w:val="20"/>
              </w:rPr>
              <w:t>consent</w:t>
            </w:r>
            <w:r>
              <w:rPr>
                <w:spacing w:val="-4"/>
                <w:sz w:val="20"/>
              </w:rPr>
              <w:t xml:space="preserve"> </w:t>
            </w:r>
            <w:r>
              <w:rPr>
                <w:sz w:val="20"/>
              </w:rPr>
              <w:t>of</w:t>
            </w:r>
            <w:r>
              <w:rPr>
                <w:spacing w:val="-4"/>
                <w:sz w:val="20"/>
              </w:rPr>
              <w:t xml:space="preserve"> </w:t>
            </w:r>
            <w:r>
              <w:rPr>
                <w:sz w:val="20"/>
              </w:rPr>
              <w:t xml:space="preserve">the </w:t>
            </w:r>
            <w:r>
              <w:rPr>
                <w:rFonts w:ascii="Arial"/>
                <w:i/>
                <w:sz w:val="20"/>
              </w:rPr>
              <w:t>Project</w:t>
            </w:r>
            <w:r>
              <w:rPr>
                <w:rFonts w:ascii="Arial"/>
                <w:i/>
                <w:spacing w:val="-4"/>
                <w:sz w:val="20"/>
              </w:rPr>
              <w:t xml:space="preserve"> </w:t>
            </w:r>
            <w:r>
              <w:rPr>
                <w:rFonts w:ascii="Arial"/>
                <w:i/>
                <w:sz w:val="20"/>
              </w:rPr>
              <w:t>Manager</w:t>
            </w:r>
            <w:r>
              <w:rPr>
                <w:sz w:val="20"/>
              </w:rPr>
              <w:t>.</w:t>
            </w:r>
            <w:r>
              <w:rPr>
                <w:spacing w:val="40"/>
                <w:sz w:val="20"/>
              </w:rPr>
              <w:t xml:space="preserve"> </w:t>
            </w:r>
            <w:r>
              <w:rPr>
                <w:sz w:val="20"/>
              </w:rPr>
              <w:t>All</w:t>
            </w:r>
            <w:r>
              <w:rPr>
                <w:spacing w:val="-5"/>
                <w:sz w:val="20"/>
              </w:rPr>
              <w:t xml:space="preserve"> </w:t>
            </w:r>
            <w:r>
              <w:rPr>
                <w:sz w:val="20"/>
              </w:rPr>
              <w:t>rights</w:t>
            </w:r>
            <w:r>
              <w:rPr>
                <w:spacing w:val="-1"/>
                <w:sz w:val="20"/>
              </w:rPr>
              <w:t xml:space="preserve"> </w:t>
            </w:r>
            <w:r>
              <w:rPr>
                <w:sz w:val="20"/>
              </w:rPr>
              <w:t>in</w:t>
            </w:r>
            <w:r>
              <w:rPr>
                <w:spacing w:val="-4"/>
                <w:sz w:val="20"/>
              </w:rPr>
              <w:t xml:space="preserve"> </w:t>
            </w:r>
            <w:r>
              <w:rPr>
                <w:sz w:val="20"/>
              </w:rPr>
              <w:t>and</w:t>
            </w:r>
            <w:r>
              <w:rPr>
                <w:spacing w:val="-4"/>
                <w:sz w:val="20"/>
              </w:rPr>
              <w:t xml:space="preserve"> </w:t>
            </w:r>
            <w:r>
              <w:rPr>
                <w:sz w:val="20"/>
              </w:rPr>
              <w:t>to</w:t>
            </w:r>
            <w:r>
              <w:rPr>
                <w:spacing w:val="-2"/>
                <w:sz w:val="20"/>
              </w:rPr>
              <w:t xml:space="preserve"> </w:t>
            </w:r>
            <w:r>
              <w:rPr>
                <w:sz w:val="20"/>
              </w:rPr>
              <w:t>all</w:t>
            </w:r>
            <w:r>
              <w:rPr>
                <w:spacing w:val="-5"/>
                <w:sz w:val="20"/>
              </w:rPr>
              <w:t xml:space="preserve"> </w:t>
            </w:r>
            <w:r>
              <w:rPr>
                <w:sz w:val="20"/>
              </w:rPr>
              <w:t>such</w:t>
            </w:r>
            <w:r>
              <w:rPr>
                <w:spacing w:val="-4"/>
                <w:sz w:val="20"/>
              </w:rPr>
              <w:t xml:space="preserve"> </w:t>
            </w:r>
            <w:r>
              <w:rPr>
                <w:sz w:val="20"/>
              </w:rPr>
              <w:t>images</w:t>
            </w:r>
            <w:r>
              <w:rPr>
                <w:spacing w:val="-3"/>
                <w:sz w:val="20"/>
              </w:rPr>
              <w:t xml:space="preserve"> </w:t>
            </w:r>
            <w:r>
              <w:rPr>
                <w:sz w:val="20"/>
              </w:rPr>
              <w:t>vests</w:t>
            </w:r>
            <w:r>
              <w:rPr>
                <w:spacing w:val="-3"/>
                <w:sz w:val="20"/>
              </w:rPr>
              <w:t xml:space="preserve"> </w:t>
            </w:r>
            <w:r>
              <w:rPr>
                <w:sz w:val="20"/>
              </w:rPr>
              <w:t>exclusively</w:t>
            </w:r>
            <w:r>
              <w:rPr>
                <w:spacing w:val="-1"/>
                <w:sz w:val="20"/>
              </w:rPr>
              <w:t xml:space="preserve"> </w:t>
            </w:r>
            <w:r>
              <w:rPr>
                <w:sz w:val="20"/>
              </w:rPr>
              <w:t xml:space="preserve">in the </w:t>
            </w:r>
            <w:r>
              <w:rPr>
                <w:rFonts w:ascii="Arial"/>
                <w:i/>
                <w:sz w:val="20"/>
              </w:rPr>
              <w:t>Employer</w:t>
            </w:r>
            <w:r>
              <w:rPr>
                <w:sz w:val="20"/>
              </w:rPr>
              <w:t>.</w:t>
            </w:r>
          </w:p>
        </w:tc>
      </w:tr>
      <w:tr w:rsidR="0074028A" w14:paraId="278BE780" w14:textId="77777777">
        <w:trPr>
          <w:trHeight w:val="600"/>
        </w:trPr>
        <w:tc>
          <w:tcPr>
            <w:tcW w:w="1042" w:type="dxa"/>
          </w:tcPr>
          <w:p w14:paraId="6B1375F8" w14:textId="77777777" w:rsidR="0074028A" w:rsidRDefault="00723376">
            <w:pPr>
              <w:pStyle w:val="TableParagraph"/>
              <w:spacing w:before="80"/>
              <w:ind w:right="89"/>
              <w:jc w:val="right"/>
              <w:rPr>
                <w:sz w:val="20"/>
              </w:rPr>
            </w:pPr>
            <w:r>
              <w:rPr>
                <w:spacing w:val="-4"/>
                <w:sz w:val="20"/>
              </w:rPr>
              <w:t>Z4.5</w:t>
            </w:r>
          </w:p>
        </w:tc>
        <w:tc>
          <w:tcPr>
            <w:tcW w:w="8594" w:type="dxa"/>
          </w:tcPr>
          <w:p w14:paraId="64A1A034" w14:textId="77777777" w:rsidR="0074028A" w:rsidRDefault="00723376">
            <w:pPr>
              <w:pStyle w:val="TableParagraph"/>
              <w:spacing w:before="80"/>
              <w:ind w:left="83"/>
              <w:rPr>
                <w:sz w:val="20"/>
              </w:rPr>
            </w:pPr>
            <w:r>
              <w:rPr>
                <w:sz w:val="20"/>
              </w:rPr>
              <w:t>The</w:t>
            </w:r>
            <w:r>
              <w:rPr>
                <w:spacing w:val="-7"/>
                <w:sz w:val="20"/>
              </w:rPr>
              <w:t xml:space="preserve"> </w:t>
            </w:r>
            <w:r>
              <w:rPr>
                <w:rFonts w:ascii="Arial"/>
                <w:i/>
                <w:sz w:val="20"/>
              </w:rPr>
              <w:t>Contractor</w:t>
            </w:r>
            <w:r>
              <w:rPr>
                <w:rFonts w:ascii="Arial"/>
                <w:i/>
                <w:spacing w:val="-6"/>
                <w:sz w:val="20"/>
              </w:rPr>
              <w:t xml:space="preserve"> </w:t>
            </w:r>
            <w:r>
              <w:rPr>
                <w:sz w:val="20"/>
              </w:rPr>
              <w:t>ensures</w:t>
            </w:r>
            <w:r>
              <w:rPr>
                <w:spacing w:val="-5"/>
                <w:sz w:val="20"/>
              </w:rPr>
              <w:t xml:space="preserve"> </w:t>
            </w:r>
            <w:r>
              <w:rPr>
                <w:sz w:val="20"/>
              </w:rPr>
              <w:t>that</w:t>
            </w:r>
            <w:r>
              <w:rPr>
                <w:spacing w:val="-7"/>
                <w:sz w:val="20"/>
              </w:rPr>
              <w:t xml:space="preserve"> </w:t>
            </w:r>
            <w:r>
              <w:rPr>
                <w:sz w:val="20"/>
              </w:rPr>
              <w:t>all</w:t>
            </w:r>
            <w:r>
              <w:rPr>
                <w:spacing w:val="-7"/>
                <w:sz w:val="20"/>
              </w:rPr>
              <w:t xml:space="preserve"> </w:t>
            </w:r>
            <w:r>
              <w:rPr>
                <w:sz w:val="20"/>
              </w:rPr>
              <w:t>his</w:t>
            </w:r>
            <w:r>
              <w:rPr>
                <w:spacing w:val="-6"/>
                <w:sz w:val="20"/>
              </w:rPr>
              <w:t xml:space="preserve"> </w:t>
            </w:r>
            <w:r>
              <w:rPr>
                <w:sz w:val="20"/>
              </w:rPr>
              <w:t>subcontractors</w:t>
            </w:r>
            <w:r>
              <w:rPr>
                <w:spacing w:val="-5"/>
                <w:sz w:val="20"/>
              </w:rPr>
              <w:t xml:space="preserve"> </w:t>
            </w:r>
            <w:r>
              <w:rPr>
                <w:sz w:val="20"/>
              </w:rPr>
              <w:t>abide</w:t>
            </w:r>
            <w:r>
              <w:rPr>
                <w:spacing w:val="-7"/>
                <w:sz w:val="20"/>
              </w:rPr>
              <w:t xml:space="preserve"> </w:t>
            </w:r>
            <w:r>
              <w:rPr>
                <w:sz w:val="20"/>
              </w:rPr>
              <w:t>by</w:t>
            </w:r>
            <w:r>
              <w:rPr>
                <w:spacing w:val="-6"/>
                <w:sz w:val="20"/>
              </w:rPr>
              <w:t xml:space="preserve"> </w:t>
            </w:r>
            <w:r>
              <w:rPr>
                <w:sz w:val="20"/>
              </w:rPr>
              <w:t>the</w:t>
            </w:r>
            <w:r>
              <w:rPr>
                <w:spacing w:val="-7"/>
                <w:sz w:val="20"/>
              </w:rPr>
              <w:t xml:space="preserve"> </w:t>
            </w:r>
            <w:r>
              <w:rPr>
                <w:sz w:val="20"/>
              </w:rPr>
              <w:t>undertakings</w:t>
            </w:r>
            <w:r>
              <w:rPr>
                <w:spacing w:val="-4"/>
                <w:sz w:val="20"/>
              </w:rPr>
              <w:t xml:space="preserve"> </w:t>
            </w:r>
            <w:r>
              <w:rPr>
                <w:sz w:val="20"/>
              </w:rPr>
              <w:t>in</w:t>
            </w:r>
            <w:r>
              <w:rPr>
                <w:spacing w:val="-6"/>
                <w:sz w:val="20"/>
              </w:rPr>
              <w:t xml:space="preserve"> </w:t>
            </w:r>
            <w:r>
              <w:rPr>
                <w:sz w:val="20"/>
              </w:rPr>
              <w:t>this</w:t>
            </w:r>
            <w:r>
              <w:rPr>
                <w:spacing w:val="-6"/>
                <w:sz w:val="20"/>
              </w:rPr>
              <w:t xml:space="preserve"> </w:t>
            </w:r>
            <w:r>
              <w:rPr>
                <w:spacing w:val="-2"/>
                <w:sz w:val="20"/>
              </w:rPr>
              <w:t>clause.</w:t>
            </w:r>
          </w:p>
        </w:tc>
      </w:tr>
      <w:tr w:rsidR="0074028A" w14:paraId="09ADAEB8" w14:textId="77777777">
        <w:trPr>
          <w:trHeight w:val="600"/>
        </w:trPr>
        <w:tc>
          <w:tcPr>
            <w:tcW w:w="1042" w:type="dxa"/>
          </w:tcPr>
          <w:p w14:paraId="3D3CCF99" w14:textId="77777777" w:rsidR="0074028A" w:rsidRDefault="0074028A">
            <w:pPr>
              <w:pStyle w:val="TableParagraph"/>
              <w:spacing w:before="52"/>
              <w:rPr>
                <w:rFonts w:ascii="Arial"/>
                <w:b/>
                <w:sz w:val="20"/>
              </w:rPr>
            </w:pPr>
          </w:p>
          <w:p w14:paraId="60F4FFF7" w14:textId="77777777" w:rsidR="0074028A" w:rsidRDefault="00723376">
            <w:pPr>
              <w:pStyle w:val="TableParagraph"/>
              <w:ind w:left="50"/>
              <w:rPr>
                <w:rFonts w:ascii="Arial"/>
                <w:b/>
                <w:sz w:val="20"/>
              </w:rPr>
            </w:pPr>
            <w:r>
              <w:rPr>
                <w:rFonts w:ascii="Arial"/>
                <w:b/>
                <w:spacing w:val="-5"/>
                <w:sz w:val="20"/>
              </w:rPr>
              <w:t>Z5</w:t>
            </w:r>
          </w:p>
        </w:tc>
        <w:tc>
          <w:tcPr>
            <w:tcW w:w="8594" w:type="dxa"/>
          </w:tcPr>
          <w:p w14:paraId="320C8956" w14:textId="77777777" w:rsidR="0074028A" w:rsidRDefault="0074028A">
            <w:pPr>
              <w:pStyle w:val="TableParagraph"/>
              <w:spacing w:before="52"/>
              <w:rPr>
                <w:rFonts w:ascii="Arial"/>
                <w:b/>
                <w:sz w:val="20"/>
              </w:rPr>
            </w:pPr>
          </w:p>
          <w:p w14:paraId="25FD8395" w14:textId="77777777" w:rsidR="0074028A" w:rsidRDefault="00723376">
            <w:pPr>
              <w:pStyle w:val="TableParagraph"/>
              <w:ind w:left="83"/>
              <w:rPr>
                <w:rFonts w:ascii="Arial"/>
                <w:b/>
                <w:sz w:val="20"/>
              </w:rPr>
            </w:pPr>
            <w:r>
              <w:rPr>
                <w:rFonts w:ascii="Arial"/>
                <w:b/>
                <w:sz w:val="20"/>
              </w:rPr>
              <w:t>Waiver</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estoppel:</w:t>
            </w:r>
            <w:r>
              <w:rPr>
                <w:rFonts w:ascii="Arial"/>
                <w:b/>
                <w:spacing w:val="-5"/>
                <w:sz w:val="20"/>
              </w:rPr>
              <w:t xml:space="preserve"> </w:t>
            </w:r>
            <w:r>
              <w:rPr>
                <w:rFonts w:ascii="Arial"/>
                <w:b/>
                <w:sz w:val="20"/>
              </w:rPr>
              <w:t>Add</w:t>
            </w:r>
            <w:r>
              <w:rPr>
                <w:rFonts w:ascii="Arial"/>
                <w:b/>
                <w:spacing w:val="-6"/>
                <w:sz w:val="20"/>
              </w:rPr>
              <w:t xml:space="preserve"> </w:t>
            </w:r>
            <w:r>
              <w:rPr>
                <w:rFonts w:ascii="Arial"/>
                <w:b/>
                <w:sz w:val="20"/>
              </w:rPr>
              <w:t>to</w:t>
            </w:r>
            <w:r>
              <w:rPr>
                <w:rFonts w:ascii="Arial"/>
                <w:b/>
                <w:spacing w:val="-6"/>
                <w:sz w:val="20"/>
              </w:rPr>
              <w:t xml:space="preserve"> </w:t>
            </w:r>
            <w:r>
              <w:rPr>
                <w:rFonts w:ascii="Arial"/>
                <w:b/>
                <w:sz w:val="20"/>
              </w:rPr>
              <w:t>core</w:t>
            </w:r>
            <w:r>
              <w:rPr>
                <w:rFonts w:ascii="Arial"/>
                <w:b/>
                <w:spacing w:val="-7"/>
                <w:sz w:val="20"/>
              </w:rPr>
              <w:t xml:space="preserve"> </w:t>
            </w:r>
            <w:r>
              <w:rPr>
                <w:rFonts w:ascii="Arial"/>
                <w:b/>
                <w:sz w:val="20"/>
              </w:rPr>
              <w:t>clause</w:t>
            </w:r>
            <w:r>
              <w:rPr>
                <w:rFonts w:ascii="Arial"/>
                <w:b/>
                <w:spacing w:val="-7"/>
                <w:sz w:val="20"/>
              </w:rPr>
              <w:t xml:space="preserve"> </w:t>
            </w:r>
            <w:r>
              <w:rPr>
                <w:rFonts w:ascii="Arial"/>
                <w:b/>
                <w:spacing w:val="-2"/>
                <w:sz w:val="20"/>
              </w:rPr>
              <w:t>12.3:</w:t>
            </w:r>
          </w:p>
        </w:tc>
      </w:tr>
      <w:tr w:rsidR="0074028A" w14:paraId="6D52C838" w14:textId="77777777">
        <w:trPr>
          <w:trHeight w:val="1001"/>
        </w:trPr>
        <w:tc>
          <w:tcPr>
            <w:tcW w:w="1042" w:type="dxa"/>
          </w:tcPr>
          <w:p w14:paraId="6714762C" w14:textId="77777777" w:rsidR="0074028A" w:rsidRDefault="00723376">
            <w:pPr>
              <w:pStyle w:val="TableParagraph"/>
              <w:spacing w:before="80"/>
              <w:ind w:right="89"/>
              <w:jc w:val="right"/>
              <w:rPr>
                <w:sz w:val="20"/>
              </w:rPr>
            </w:pPr>
            <w:r>
              <w:rPr>
                <w:spacing w:val="-4"/>
                <w:sz w:val="20"/>
              </w:rPr>
              <w:t>Z5.1</w:t>
            </w:r>
          </w:p>
        </w:tc>
        <w:tc>
          <w:tcPr>
            <w:tcW w:w="8594" w:type="dxa"/>
          </w:tcPr>
          <w:p w14:paraId="17067212" w14:textId="77777777" w:rsidR="0074028A" w:rsidRDefault="00723376">
            <w:pPr>
              <w:pStyle w:val="TableParagraph"/>
              <w:spacing w:before="61" w:line="230" w:lineRule="atLeast"/>
              <w:ind w:left="83" w:right="99"/>
              <w:rPr>
                <w:sz w:val="20"/>
              </w:rPr>
            </w:pPr>
            <w:r>
              <w:rPr>
                <w:sz w:val="20"/>
              </w:rPr>
              <w:t>Any extension, concession, waiver or relaxation of any action stated in this contract by the Parties</w:t>
            </w:r>
            <w:r>
              <w:rPr>
                <w:rFonts w:ascii="Arial"/>
                <w:i/>
                <w:sz w:val="20"/>
              </w:rPr>
              <w:t>,</w:t>
            </w:r>
            <w:r>
              <w:rPr>
                <w:rFonts w:ascii="Arial"/>
                <w:i/>
                <w:spacing w:val="-4"/>
                <w:sz w:val="20"/>
              </w:rPr>
              <w:t xml:space="preserve"> </w:t>
            </w:r>
            <w:r>
              <w:rPr>
                <w:sz w:val="20"/>
              </w:rPr>
              <w:t>the</w:t>
            </w:r>
            <w:r>
              <w:rPr>
                <w:spacing w:val="-4"/>
                <w:sz w:val="20"/>
              </w:rPr>
              <w:t xml:space="preserve"> </w:t>
            </w:r>
            <w:r>
              <w:rPr>
                <w:rFonts w:ascii="Arial"/>
                <w:i/>
                <w:sz w:val="20"/>
              </w:rPr>
              <w:t>Project</w:t>
            </w:r>
            <w:r>
              <w:rPr>
                <w:rFonts w:ascii="Arial"/>
                <w:i/>
                <w:spacing w:val="-2"/>
                <w:sz w:val="20"/>
              </w:rPr>
              <w:t xml:space="preserve"> </w:t>
            </w:r>
            <w:r>
              <w:rPr>
                <w:rFonts w:ascii="Arial"/>
                <w:i/>
                <w:sz w:val="20"/>
              </w:rPr>
              <w:t>Manager</w:t>
            </w:r>
            <w:r>
              <w:rPr>
                <w:sz w:val="20"/>
              </w:rPr>
              <w:t>,</w:t>
            </w:r>
            <w:r>
              <w:rPr>
                <w:spacing w:val="-4"/>
                <w:sz w:val="20"/>
              </w:rPr>
              <w:t xml:space="preserve"> </w:t>
            </w:r>
            <w:r>
              <w:rPr>
                <w:sz w:val="20"/>
              </w:rPr>
              <w:t>the</w:t>
            </w:r>
            <w:r>
              <w:rPr>
                <w:spacing w:val="-2"/>
                <w:sz w:val="20"/>
              </w:rPr>
              <w:t xml:space="preserve"> </w:t>
            </w:r>
            <w:r>
              <w:rPr>
                <w:rFonts w:ascii="Arial"/>
                <w:i/>
                <w:sz w:val="20"/>
              </w:rPr>
              <w:t>Supervisor</w:t>
            </w:r>
            <w:r>
              <w:rPr>
                <w:sz w:val="20"/>
              </w:rPr>
              <w:t>,</w:t>
            </w:r>
            <w:r>
              <w:rPr>
                <w:spacing w:val="-4"/>
                <w:sz w:val="20"/>
              </w:rPr>
              <w:t xml:space="preserve"> </w:t>
            </w:r>
            <w:r>
              <w:rPr>
                <w:sz w:val="20"/>
              </w:rPr>
              <w:t>or</w:t>
            </w:r>
            <w:r>
              <w:rPr>
                <w:spacing w:val="-3"/>
                <w:sz w:val="20"/>
              </w:rPr>
              <w:t xml:space="preserve"> </w:t>
            </w:r>
            <w:r>
              <w:rPr>
                <w:sz w:val="20"/>
              </w:rPr>
              <w:t>the</w:t>
            </w:r>
            <w:r>
              <w:rPr>
                <w:spacing w:val="-1"/>
                <w:sz w:val="20"/>
              </w:rPr>
              <w:t xml:space="preserve"> </w:t>
            </w:r>
            <w:r>
              <w:rPr>
                <w:rFonts w:ascii="Arial"/>
                <w:i/>
                <w:sz w:val="20"/>
              </w:rPr>
              <w:t>Adjudicator</w:t>
            </w:r>
            <w:r>
              <w:rPr>
                <w:rFonts w:ascii="Arial"/>
                <w:i/>
                <w:spacing w:val="-3"/>
                <w:sz w:val="20"/>
              </w:rPr>
              <w:t xml:space="preserve"> </w:t>
            </w:r>
            <w:r>
              <w:rPr>
                <w:sz w:val="20"/>
              </w:rPr>
              <w:t>does</w:t>
            </w:r>
            <w:r>
              <w:rPr>
                <w:spacing w:val="-3"/>
                <w:sz w:val="20"/>
              </w:rPr>
              <w:t xml:space="preserve"> </w:t>
            </w:r>
            <w:r>
              <w:rPr>
                <w:sz w:val="20"/>
              </w:rPr>
              <w:t>not</w:t>
            </w:r>
            <w:r>
              <w:rPr>
                <w:spacing w:val="-4"/>
                <w:sz w:val="20"/>
              </w:rPr>
              <w:t xml:space="preserve"> </w:t>
            </w:r>
            <w:r>
              <w:rPr>
                <w:sz w:val="20"/>
              </w:rPr>
              <w:t>constitute</w:t>
            </w:r>
            <w:r>
              <w:rPr>
                <w:spacing w:val="-5"/>
                <w:sz w:val="20"/>
              </w:rPr>
              <w:t xml:space="preserve"> </w:t>
            </w:r>
            <w:r>
              <w:rPr>
                <w:sz w:val="20"/>
              </w:rPr>
              <w:t>a</w:t>
            </w:r>
            <w:r>
              <w:rPr>
                <w:spacing w:val="-4"/>
                <w:sz w:val="20"/>
              </w:rPr>
              <w:t xml:space="preserve"> </w:t>
            </w:r>
            <w:r>
              <w:rPr>
                <w:sz w:val="20"/>
              </w:rPr>
              <w:t>waiver</w:t>
            </w:r>
            <w:r>
              <w:rPr>
                <w:spacing w:val="-4"/>
                <w:sz w:val="20"/>
              </w:rPr>
              <w:t xml:space="preserve"> </w:t>
            </w:r>
            <w:r>
              <w:rPr>
                <w:sz w:val="20"/>
              </w:rPr>
              <w:t xml:space="preserve">of </w:t>
            </w:r>
            <w:proofErr w:type="gramStart"/>
            <w:r>
              <w:rPr>
                <w:sz w:val="20"/>
              </w:rPr>
              <w:t>rights, and</w:t>
            </w:r>
            <w:proofErr w:type="gramEnd"/>
            <w:r>
              <w:rPr>
                <w:sz w:val="20"/>
              </w:rPr>
              <w:t xml:space="preserve"> does not give rise to an estoppel unless the Parties agree otherwise and confirm such agreement in writing.</w:t>
            </w:r>
          </w:p>
        </w:tc>
      </w:tr>
    </w:tbl>
    <w:p w14:paraId="1BD80894" w14:textId="77777777" w:rsidR="0074028A" w:rsidRDefault="0074028A">
      <w:pPr>
        <w:pStyle w:val="TableParagraph"/>
        <w:spacing w:line="230" w:lineRule="atLeast"/>
        <w:rPr>
          <w:sz w:val="20"/>
        </w:rPr>
        <w:sectPr w:rsidR="0074028A">
          <w:pgSz w:w="11910" w:h="16840"/>
          <w:pgMar w:top="1320" w:right="992" w:bottom="900" w:left="850" w:header="726" w:footer="706" w:gutter="0"/>
          <w:cols w:space="720"/>
        </w:sectPr>
      </w:pPr>
    </w:p>
    <w:p w14:paraId="49CDCF89" w14:textId="77777777" w:rsidR="0074028A" w:rsidRDefault="0074028A">
      <w:pPr>
        <w:pStyle w:val="BodyText"/>
        <w:spacing w:before="11"/>
        <w:rPr>
          <w:rFonts w:ascii="Arial"/>
          <w:b/>
          <w:sz w:val="15"/>
        </w:rPr>
      </w:pPr>
    </w:p>
    <w:tbl>
      <w:tblPr>
        <w:tblW w:w="0" w:type="auto"/>
        <w:tblInd w:w="240" w:type="dxa"/>
        <w:tblLayout w:type="fixed"/>
        <w:tblCellMar>
          <w:left w:w="0" w:type="dxa"/>
          <w:right w:w="0" w:type="dxa"/>
        </w:tblCellMar>
        <w:tblLook w:val="01E0" w:firstRow="1" w:lastRow="1" w:firstColumn="1" w:lastColumn="1" w:noHBand="0" w:noVBand="0"/>
      </w:tblPr>
      <w:tblGrid>
        <w:gridCol w:w="1042"/>
        <w:gridCol w:w="8612"/>
      </w:tblGrid>
      <w:tr w:rsidR="0074028A" w14:paraId="678EEAEB" w14:textId="77777777">
        <w:trPr>
          <w:trHeight w:val="311"/>
        </w:trPr>
        <w:tc>
          <w:tcPr>
            <w:tcW w:w="1042" w:type="dxa"/>
          </w:tcPr>
          <w:p w14:paraId="779F9654" w14:textId="77777777" w:rsidR="0074028A" w:rsidRDefault="00723376">
            <w:pPr>
              <w:pStyle w:val="TableParagraph"/>
              <w:spacing w:line="223" w:lineRule="exact"/>
              <w:ind w:left="50"/>
              <w:rPr>
                <w:rFonts w:ascii="Arial"/>
                <w:b/>
                <w:sz w:val="20"/>
              </w:rPr>
            </w:pPr>
            <w:r>
              <w:rPr>
                <w:rFonts w:ascii="Arial"/>
                <w:b/>
                <w:spacing w:val="-5"/>
                <w:sz w:val="20"/>
              </w:rPr>
              <w:t>Z6</w:t>
            </w:r>
          </w:p>
        </w:tc>
        <w:tc>
          <w:tcPr>
            <w:tcW w:w="8612" w:type="dxa"/>
          </w:tcPr>
          <w:p w14:paraId="4057135F" w14:textId="77777777" w:rsidR="0074028A" w:rsidRDefault="00723376">
            <w:pPr>
              <w:pStyle w:val="TableParagraph"/>
              <w:spacing w:line="223" w:lineRule="exact"/>
              <w:ind w:left="88"/>
              <w:rPr>
                <w:rFonts w:ascii="Arial"/>
                <w:b/>
                <w:sz w:val="20"/>
              </w:rPr>
            </w:pPr>
            <w:r>
              <w:rPr>
                <w:rFonts w:ascii="Arial"/>
                <w:b/>
                <w:sz w:val="20"/>
              </w:rPr>
              <w:t>Health,</w:t>
            </w:r>
            <w:r>
              <w:rPr>
                <w:rFonts w:ascii="Arial"/>
                <w:b/>
                <w:spacing w:val="-7"/>
                <w:sz w:val="20"/>
              </w:rPr>
              <w:t xml:space="preserve"> </w:t>
            </w:r>
            <w:r>
              <w:rPr>
                <w:rFonts w:ascii="Arial"/>
                <w:b/>
                <w:sz w:val="20"/>
              </w:rPr>
              <w:t>safety</w:t>
            </w:r>
            <w:r>
              <w:rPr>
                <w:rFonts w:ascii="Arial"/>
                <w:b/>
                <w:spacing w:val="-6"/>
                <w:sz w:val="20"/>
              </w:rPr>
              <w:t xml:space="preserve"> </w:t>
            </w:r>
            <w:r>
              <w:rPr>
                <w:rFonts w:ascii="Arial"/>
                <w:b/>
                <w:sz w:val="20"/>
              </w:rPr>
              <w:t>and</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environment:</w:t>
            </w:r>
            <w:r>
              <w:rPr>
                <w:rFonts w:ascii="Arial"/>
                <w:b/>
                <w:spacing w:val="45"/>
                <w:sz w:val="20"/>
              </w:rPr>
              <w:t xml:space="preserve"> </w:t>
            </w:r>
            <w:r>
              <w:rPr>
                <w:rFonts w:ascii="Arial"/>
                <w:b/>
                <w:sz w:val="20"/>
              </w:rPr>
              <w:t>Add</w:t>
            </w:r>
            <w:r>
              <w:rPr>
                <w:rFonts w:ascii="Arial"/>
                <w:b/>
                <w:spacing w:val="-5"/>
                <w:sz w:val="20"/>
              </w:rPr>
              <w:t xml:space="preserve"> </w:t>
            </w:r>
            <w:r>
              <w:rPr>
                <w:rFonts w:ascii="Arial"/>
                <w:b/>
                <w:sz w:val="20"/>
              </w:rPr>
              <w:t>to</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clause</w:t>
            </w:r>
            <w:r>
              <w:rPr>
                <w:rFonts w:ascii="Arial"/>
                <w:b/>
                <w:spacing w:val="-5"/>
                <w:sz w:val="20"/>
              </w:rPr>
              <w:t xml:space="preserve"> </w:t>
            </w:r>
            <w:r>
              <w:rPr>
                <w:rFonts w:ascii="Arial"/>
                <w:b/>
                <w:spacing w:val="-4"/>
                <w:sz w:val="20"/>
              </w:rPr>
              <w:t>27.4</w:t>
            </w:r>
          </w:p>
        </w:tc>
      </w:tr>
      <w:tr w:rsidR="0074028A" w14:paraId="0BC64FFC" w14:textId="77777777">
        <w:trPr>
          <w:trHeight w:val="3660"/>
        </w:trPr>
        <w:tc>
          <w:tcPr>
            <w:tcW w:w="1042" w:type="dxa"/>
          </w:tcPr>
          <w:p w14:paraId="70D7172E" w14:textId="77777777" w:rsidR="0074028A" w:rsidRDefault="00723376">
            <w:pPr>
              <w:pStyle w:val="TableParagraph"/>
              <w:spacing w:before="82"/>
              <w:ind w:right="82"/>
              <w:jc w:val="right"/>
              <w:rPr>
                <w:sz w:val="20"/>
              </w:rPr>
            </w:pPr>
            <w:r>
              <w:rPr>
                <w:spacing w:val="-4"/>
                <w:sz w:val="20"/>
              </w:rPr>
              <w:t>Z6.1</w:t>
            </w:r>
          </w:p>
        </w:tc>
        <w:tc>
          <w:tcPr>
            <w:tcW w:w="8612" w:type="dxa"/>
          </w:tcPr>
          <w:p w14:paraId="06A12970" w14:textId="77777777" w:rsidR="0074028A" w:rsidRDefault="00723376">
            <w:pPr>
              <w:pStyle w:val="TableParagraph"/>
              <w:spacing w:before="82"/>
              <w:ind w:left="121" w:right="89" w:hanging="34"/>
              <w:rPr>
                <w:sz w:val="20"/>
              </w:rPr>
            </w:pPr>
            <w:r>
              <w:rPr>
                <w:sz w:val="20"/>
              </w:rPr>
              <w:t xml:space="preserve">The </w:t>
            </w:r>
            <w:r>
              <w:rPr>
                <w:rFonts w:ascii="Arial"/>
                <w:i/>
                <w:sz w:val="20"/>
              </w:rPr>
              <w:t xml:space="preserve">Contractor </w:t>
            </w:r>
            <w:r>
              <w:rPr>
                <w:sz w:val="20"/>
              </w:rPr>
              <w:t xml:space="preserve">undertakes to take all reasonable precautions to maintain the health and safety of persons in and about the execution of the </w:t>
            </w:r>
            <w:r>
              <w:rPr>
                <w:rFonts w:ascii="Arial"/>
                <w:i/>
                <w:sz w:val="20"/>
              </w:rPr>
              <w:t>works</w:t>
            </w:r>
            <w:r>
              <w:rPr>
                <w:sz w:val="20"/>
              </w:rPr>
              <w:t xml:space="preserve">. Without limitation the </w:t>
            </w:r>
            <w:r>
              <w:rPr>
                <w:rFonts w:ascii="Arial"/>
                <w:i/>
                <w:sz w:val="20"/>
              </w:rPr>
              <w:t>Contractor</w:t>
            </w:r>
            <w:r>
              <w:rPr>
                <w:sz w:val="20"/>
              </w:rPr>
              <w:t>:</w:t>
            </w:r>
          </w:p>
          <w:p w14:paraId="6FBF6C8D" w14:textId="77777777" w:rsidR="0074028A" w:rsidRDefault="00723376">
            <w:pPr>
              <w:pStyle w:val="TableParagraph"/>
              <w:numPr>
                <w:ilvl w:val="0"/>
                <w:numId w:val="53"/>
              </w:numPr>
              <w:tabs>
                <w:tab w:val="left" w:pos="448"/>
              </w:tabs>
              <w:spacing w:before="4" w:line="237" w:lineRule="auto"/>
              <w:ind w:right="60"/>
              <w:rPr>
                <w:sz w:val="20"/>
              </w:rPr>
            </w:pPr>
            <w:r>
              <w:rPr>
                <w:sz w:val="20"/>
              </w:rPr>
              <w:t xml:space="preserve">accepts that the </w:t>
            </w:r>
            <w:r>
              <w:rPr>
                <w:rFonts w:ascii="Arial" w:hAnsi="Arial"/>
                <w:i/>
                <w:sz w:val="20"/>
              </w:rPr>
              <w:t xml:space="preserve">Employer </w:t>
            </w:r>
            <w:r>
              <w:rPr>
                <w:sz w:val="20"/>
              </w:rPr>
              <w:t>may appoint him as the “Principal Contractor” (as defined and provided</w:t>
            </w:r>
            <w:r>
              <w:rPr>
                <w:spacing w:val="-6"/>
                <w:sz w:val="20"/>
              </w:rPr>
              <w:t xml:space="preserve"> </w:t>
            </w:r>
            <w:r>
              <w:rPr>
                <w:sz w:val="20"/>
              </w:rPr>
              <w:t>for</w:t>
            </w:r>
            <w:r>
              <w:rPr>
                <w:spacing w:val="-3"/>
                <w:sz w:val="20"/>
              </w:rPr>
              <w:t xml:space="preserve"> </w:t>
            </w:r>
            <w:r>
              <w:rPr>
                <w:sz w:val="20"/>
              </w:rPr>
              <w:t>under</w:t>
            </w:r>
            <w:r>
              <w:rPr>
                <w:spacing w:val="-6"/>
                <w:sz w:val="20"/>
              </w:rPr>
              <w:t xml:space="preserve"> </w:t>
            </w:r>
            <w:r>
              <w:rPr>
                <w:sz w:val="20"/>
              </w:rPr>
              <w:t>the</w:t>
            </w:r>
            <w:r>
              <w:rPr>
                <w:spacing w:val="-4"/>
                <w:sz w:val="20"/>
              </w:rPr>
              <w:t xml:space="preserve"> </w:t>
            </w:r>
            <w:r>
              <w:rPr>
                <w:sz w:val="20"/>
              </w:rPr>
              <w:t>Construction</w:t>
            </w:r>
            <w:r>
              <w:rPr>
                <w:spacing w:val="-6"/>
                <w:sz w:val="20"/>
              </w:rPr>
              <w:t xml:space="preserve"> </w:t>
            </w:r>
            <w:r>
              <w:rPr>
                <w:sz w:val="20"/>
              </w:rPr>
              <w:t>Regulations</w:t>
            </w:r>
            <w:r>
              <w:rPr>
                <w:spacing w:val="-5"/>
                <w:sz w:val="20"/>
              </w:rPr>
              <w:t xml:space="preserve"> </w:t>
            </w:r>
            <w:r>
              <w:rPr>
                <w:sz w:val="20"/>
              </w:rPr>
              <w:t>2014</w:t>
            </w:r>
            <w:r>
              <w:rPr>
                <w:spacing w:val="-4"/>
                <w:sz w:val="20"/>
              </w:rPr>
              <w:t xml:space="preserve"> </w:t>
            </w:r>
            <w:r>
              <w:rPr>
                <w:sz w:val="20"/>
              </w:rPr>
              <w:t>(promulgated</w:t>
            </w:r>
            <w:r>
              <w:rPr>
                <w:spacing w:val="-5"/>
                <w:sz w:val="20"/>
              </w:rPr>
              <w:t xml:space="preserve"> </w:t>
            </w:r>
            <w:r>
              <w:rPr>
                <w:sz w:val="20"/>
              </w:rPr>
              <w:t>under</w:t>
            </w:r>
            <w:r>
              <w:rPr>
                <w:spacing w:val="-6"/>
                <w:sz w:val="20"/>
              </w:rPr>
              <w:t xml:space="preserve"> </w:t>
            </w:r>
            <w:r>
              <w:rPr>
                <w:sz w:val="20"/>
              </w:rPr>
              <w:t>the</w:t>
            </w:r>
            <w:r>
              <w:rPr>
                <w:spacing w:val="-4"/>
                <w:sz w:val="20"/>
              </w:rPr>
              <w:t xml:space="preserve"> </w:t>
            </w:r>
            <w:r>
              <w:rPr>
                <w:sz w:val="20"/>
              </w:rPr>
              <w:t>Occupational Health &amp; Safety Act 85 of 1993) (“the Construction Regulations”) for the Site;</w:t>
            </w:r>
          </w:p>
          <w:p w14:paraId="1DB44646" w14:textId="77777777" w:rsidR="0074028A" w:rsidRDefault="00723376">
            <w:pPr>
              <w:pStyle w:val="TableParagraph"/>
              <w:numPr>
                <w:ilvl w:val="0"/>
                <w:numId w:val="53"/>
              </w:numPr>
              <w:tabs>
                <w:tab w:val="left" w:pos="448"/>
              </w:tabs>
              <w:spacing w:before="5" w:line="237" w:lineRule="auto"/>
              <w:ind w:right="156"/>
              <w:rPr>
                <w:sz w:val="20"/>
              </w:rPr>
            </w:pPr>
            <w:r>
              <w:rPr>
                <w:sz w:val="20"/>
              </w:rPr>
              <w:t>warrants</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total</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Prices</w:t>
            </w:r>
            <w:r>
              <w:rPr>
                <w:spacing w:val="-1"/>
                <w:sz w:val="20"/>
              </w:rPr>
              <w:t xml:space="preserve"> </w:t>
            </w:r>
            <w:r>
              <w:rPr>
                <w:sz w:val="20"/>
              </w:rPr>
              <w:t>as</w:t>
            </w:r>
            <w:r>
              <w:rPr>
                <w:spacing w:val="-3"/>
                <w:sz w:val="20"/>
              </w:rPr>
              <w:t xml:space="preserve"> </w:t>
            </w:r>
            <w:r>
              <w:rPr>
                <w:sz w:val="20"/>
              </w:rPr>
              <w:t>at</w:t>
            </w:r>
            <w:r>
              <w:rPr>
                <w:spacing w:val="-4"/>
                <w:sz w:val="20"/>
              </w:rPr>
              <w:t xml:space="preserve"> </w:t>
            </w:r>
            <w:r>
              <w:rPr>
                <w:sz w:val="20"/>
              </w:rPr>
              <w:t>the</w:t>
            </w:r>
            <w:r>
              <w:rPr>
                <w:spacing w:val="-5"/>
                <w:sz w:val="20"/>
              </w:rPr>
              <w:t xml:space="preserve"> </w:t>
            </w:r>
            <w:r>
              <w:rPr>
                <w:sz w:val="20"/>
              </w:rPr>
              <w:t>Contract</w:t>
            </w:r>
            <w:r>
              <w:rPr>
                <w:spacing w:val="-2"/>
                <w:sz w:val="20"/>
              </w:rPr>
              <w:t xml:space="preserve"> </w:t>
            </w:r>
            <w:r>
              <w:rPr>
                <w:sz w:val="20"/>
              </w:rPr>
              <w:t>Date</w:t>
            </w:r>
            <w:r>
              <w:rPr>
                <w:spacing w:val="-3"/>
                <w:sz w:val="20"/>
              </w:rPr>
              <w:t xml:space="preserve"> </w:t>
            </w:r>
            <w:r>
              <w:rPr>
                <w:sz w:val="20"/>
              </w:rPr>
              <w:t>includes</w:t>
            </w:r>
            <w:r>
              <w:rPr>
                <w:spacing w:val="-3"/>
                <w:sz w:val="20"/>
              </w:rPr>
              <w:t xml:space="preserve"> </w:t>
            </w:r>
            <w:r>
              <w:rPr>
                <w:sz w:val="20"/>
              </w:rPr>
              <w:t>a</w:t>
            </w:r>
            <w:r>
              <w:rPr>
                <w:spacing w:val="-2"/>
                <w:sz w:val="20"/>
              </w:rPr>
              <w:t xml:space="preserve"> </w:t>
            </w:r>
            <w:r>
              <w:rPr>
                <w:sz w:val="20"/>
              </w:rPr>
              <w:t>sufficient</w:t>
            </w:r>
            <w:r>
              <w:rPr>
                <w:spacing w:val="-4"/>
                <w:sz w:val="20"/>
              </w:rPr>
              <w:t xml:space="preserve"> </w:t>
            </w:r>
            <w:r>
              <w:rPr>
                <w:sz w:val="20"/>
              </w:rPr>
              <w:t>amount</w:t>
            </w:r>
            <w:r>
              <w:rPr>
                <w:spacing w:val="-4"/>
                <w:sz w:val="20"/>
              </w:rPr>
              <w:t xml:space="preserve"> </w:t>
            </w:r>
            <w:r>
              <w:rPr>
                <w:sz w:val="20"/>
              </w:rPr>
              <w:t xml:space="preserve">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rFonts w:ascii="Arial" w:hAnsi="Arial"/>
                <w:i/>
                <w:sz w:val="20"/>
              </w:rPr>
              <w:t>works</w:t>
            </w:r>
            <w:r>
              <w:rPr>
                <w:sz w:val="20"/>
              </w:rPr>
              <w:t>; and</w:t>
            </w:r>
          </w:p>
          <w:p w14:paraId="27F8B862" w14:textId="77777777" w:rsidR="0074028A" w:rsidRDefault="00723376">
            <w:pPr>
              <w:pStyle w:val="TableParagraph"/>
              <w:numPr>
                <w:ilvl w:val="0"/>
                <w:numId w:val="53"/>
              </w:numPr>
              <w:tabs>
                <w:tab w:val="left" w:pos="448"/>
              </w:tabs>
              <w:spacing w:before="6"/>
              <w:ind w:right="242"/>
              <w:rPr>
                <w:sz w:val="20"/>
              </w:rPr>
            </w:pPr>
            <w:r>
              <w:rPr>
                <w:sz w:val="20"/>
              </w:rPr>
              <w:t xml:space="preserve">undertakes, in and about the execution of the </w:t>
            </w:r>
            <w:r>
              <w:rPr>
                <w:rFonts w:ascii="Arial" w:hAnsi="Arial"/>
                <w:i/>
                <w:sz w:val="20"/>
              </w:rPr>
              <w:t>works</w:t>
            </w:r>
            <w:r>
              <w:rPr>
                <w:sz w:val="20"/>
              </w:rPr>
              <w:t>, to comply with the Construction Regulations and with all applicable health &amp; safety laws and regulations and rules, guidelines</w:t>
            </w:r>
            <w:r>
              <w:rPr>
                <w:spacing w:val="-4"/>
                <w:sz w:val="20"/>
              </w:rPr>
              <w:t xml:space="preserve"> </w:t>
            </w:r>
            <w:r>
              <w:rPr>
                <w:sz w:val="20"/>
              </w:rPr>
              <w:t>and</w:t>
            </w:r>
            <w:r>
              <w:rPr>
                <w:spacing w:val="-5"/>
                <w:sz w:val="20"/>
              </w:rPr>
              <w:t xml:space="preserve"> </w:t>
            </w:r>
            <w:r>
              <w:rPr>
                <w:sz w:val="20"/>
              </w:rPr>
              <w:t>procedures</w:t>
            </w:r>
            <w:r>
              <w:rPr>
                <w:spacing w:val="-1"/>
                <w:sz w:val="20"/>
              </w:rPr>
              <w:t xml:space="preserve"> </w:t>
            </w:r>
            <w:r>
              <w:rPr>
                <w:sz w:val="20"/>
              </w:rPr>
              <w:t>otherwise</w:t>
            </w:r>
            <w:r>
              <w:rPr>
                <w:spacing w:val="-5"/>
                <w:sz w:val="20"/>
              </w:rPr>
              <w:t xml:space="preserve"> </w:t>
            </w:r>
            <w:r>
              <w:rPr>
                <w:sz w:val="20"/>
              </w:rPr>
              <w:t>provided</w:t>
            </w:r>
            <w:r>
              <w:rPr>
                <w:spacing w:val="-5"/>
                <w:sz w:val="20"/>
              </w:rPr>
              <w:t xml:space="preserve"> </w:t>
            </w:r>
            <w:r>
              <w:rPr>
                <w:sz w:val="20"/>
              </w:rPr>
              <w:t>for</w:t>
            </w:r>
            <w:r>
              <w:rPr>
                <w:spacing w:val="-5"/>
                <w:sz w:val="20"/>
              </w:rPr>
              <w:t xml:space="preserve"> </w:t>
            </w:r>
            <w:r>
              <w:rPr>
                <w:sz w:val="20"/>
              </w:rPr>
              <w:t>under</w:t>
            </w:r>
            <w:r>
              <w:rPr>
                <w:spacing w:val="-5"/>
                <w:sz w:val="20"/>
              </w:rPr>
              <w:t xml:space="preserve"> </w:t>
            </w:r>
            <w:r>
              <w:rPr>
                <w:sz w:val="20"/>
              </w:rPr>
              <w:t>this</w:t>
            </w:r>
            <w:r>
              <w:rPr>
                <w:spacing w:val="-4"/>
                <w:sz w:val="20"/>
              </w:rPr>
              <w:t xml:space="preserve"> </w:t>
            </w:r>
            <w:r>
              <w:rPr>
                <w:sz w:val="20"/>
              </w:rPr>
              <w:t>contract</w:t>
            </w:r>
            <w:r>
              <w:rPr>
                <w:spacing w:val="-5"/>
                <w:sz w:val="20"/>
              </w:rPr>
              <w:t xml:space="preserve"> </w:t>
            </w:r>
            <w:r>
              <w:rPr>
                <w:sz w:val="20"/>
              </w:rPr>
              <w:t>and</w:t>
            </w:r>
            <w:r>
              <w:rPr>
                <w:spacing w:val="-5"/>
                <w:sz w:val="20"/>
              </w:rPr>
              <w:t xml:space="preserve"> </w:t>
            </w:r>
            <w:r>
              <w:rPr>
                <w:sz w:val="20"/>
              </w:rPr>
              <w:t>ensures</w:t>
            </w:r>
            <w:r>
              <w:rPr>
                <w:spacing w:val="-4"/>
                <w:sz w:val="20"/>
              </w:rPr>
              <w:t xml:space="preserve"> </w:t>
            </w:r>
            <w:r>
              <w:rPr>
                <w:sz w:val="20"/>
              </w:rPr>
              <w:t>that</w:t>
            </w:r>
            <w:r>
              <w:rPr>
                <w:spacing w:val="-5"/>
                <w:sz w:val="20"/>
              </w:rPr>
              <w:t xml:space="preserve"> </w:t>
            </w:r>
            <w:r>
              <w:rPr>
                <w:sz w:val="20"/>
              </w:rPr>
              <w:t xml:space="preserve">his Subcontractors, employees and others under the </w:t>
            </w:r>
            <w:r>
              <w:rPr>
                <w:rFonts w:ascii="Arial" w:hAnsi="Arial"/>
                <w:i/>
                <w:sz w:val="20"/>
              </w:rPr>
              <w:t xml:space="preserve">Contractor’s </w:t>
            </w:r>
            <w:r>
              <w:rPr>
                <w:sz w:val="20"/>
              </w:rPr>
              <w:t>direction and control, likewise observe and comply with the foregoing.</w:t>
            </w:r>
          </w:p>
        </w:tc>
      </w:tr>
      <w:tr w:rsidR="0074028A" w14:paraId="28DB6B90" w14:textId="77777777">
        <w:trPr>
          <w:trHeight w:val="1290"/>
        </w:trPr>
        <w:tc>
          <w:tcPr>
            <w:tcW w:w="1042" w:type="dxa"/>
          </w:tcPr>
          <w:p w14:paraId="51F73BDB" w14:textId="77777777" w:rsidR="0074028A" w:rsidRDefault="00723376">
            <w:pPr>
              <w:pStyle w:val="TableParagraph"/>
              <w:spacing w:before="82"/>
              <w:ind w:right="82"/>
              <w:jc w:val="right"/>
              <w:rPr>
                <w:sz w:val="20"/>
              </w:rPr>
            </w:pPr>
            <w:r>
              <w:rPr>
                <w:spacing w:val="-4"/>
                <w:sz w:val="20"/>
              </w:rPr>
              <w:t>Z6.2</w:t>
            </w:r>
          </w:p>
        </w:tc>
        <w:tc>
          <w:tcPr>
            <w:tcW w:w="8612" w:type="dxa"/>
          </w:tcPr>
          <w:p w14:paraId="14C01B13" w14:textId="77777777" w:rsidR="0074028A" w:rsidRDefault="00723376">
            <w:pPr>
              <w:pStyle w:val="TableParagraph"/>
              <w:spacing w:before="82"/>
              <w:ind w:left="121" w:right="48" w:hanging="34"/>
              <w:jc w:val="both"/>
              <w:rPr>
                <w:sz w:val="20"/>
              </w:rPr>
            </w:pPr>
            <w:r>
              <w:rPr>
                <w:sz w:val="20"/>
              </w:rPr>
              <w:t xml:space="preserve">The </w:t>
            </w:r>
            <w:r>
              <w:rPr>
                <w:rFonts w:ascii="Arial" w:hAnsi="Arial"/>
                <w:i/>
                <w:sz w:val="20"/>
              </w:rPr>
              <w:t>Contractor</w:t>
            </w:r>
            <w:r>
              <w:rPr>
                <w:sz w:val="20"/>
              </w:rPr>
              <w:t xml:space="preserve">, in and about the execution of the </w:t>
            </w:r>
            <w:r>
              <w:rPr>
                <w:rFonts w:ascii="Arial" w:hAnsi="Arial"/>
                <w:i/>
                <w:sz w:val="20"/>
              </w:rPr>
              <w:t>works</w:t>
            </w:r>
            <w:r>
              <w:rPr>
                <w:sz w:val="20"/>
              </w:rPr>
              <w:t xml:space="preserve">, complies with all applicable environmental laws and regulations and rules, guidelines and procedures otherwise provided for under this contract and ensures that his Subcontractors, employees and others under the </w:t>
            </w:r>
            <w:r>
              <w:rPr>
                <w:rFonts w:ascii="Arial" w:hAnsi="Arial"/>
                <w:i/>
                <w:sz w:val="20"/>
              </w:rPr>
              <w:t xml:space="preserve">Contractor’s </w:t>
            </w:r>
            <w:r>
              <w:rPr>
                <w:sz w:val="20"/>
              </w:rPr>
              <w:t>direction and control, likewise observe and comply with the foregoing.</w:t>
            </w:r>
          </w:p>
        </w:tc>
      </w:tr>
      <w:tr w:rsidR="0074028A" w14:paraId="1AC13D99" w14:textId="77777777">
        <w:trPr>
          <w:trHeight w:val="600"/>
        </w:trPr>
        <w:tc>
          <w:tcPr>
            <w:tcW w:w="1042" w:type="dxa"/>
          </w:tcPr>
          <w:p w14:paraId="04BA4DFB" w14:textId="77777777" w:rsidR="0074028A" w:rsidRDefault="0074028A">
            <w:pPr>
              <w:pStyle w:val="TableParagraph"/>
              <w:spacing w:before="52"/>
              <w:rPr>
                <w:rFonts w:ascii="Arial"/>
                <w:b/>
                <w:sz w:val="20"/>
              </w:rPr>
            </w:pPr>
          </w:p>
          <w:p w14:paraId="7A4E416A" w14:textId="77777777" w:rsidR="0074028A" w:rsidRDefault="00723376">
            <w:pPr>
              <w:pStyle w:val="TableParagraph"/>
              <w:ind w:left="50"/>
              <w:rPr>
                <w:rFonts w:ascii="Arial"/>
                <w:b/>
                <w:sz w:val="20"/>
              </w:rPr>
            </w:pPr>
            <w:r>
              <w:rPr>
                <w:rFonts w:ascii="Arial"/>
                <w:b/>
                <w:spacing w:val="-5"/>
                <w:sz w:val="20"/>
              </w:rPr>
              <w:t>Z7</w:t>
            </w:r>
          </w:p>
        </w:tc>
        <w:tc>
          <w:tcPr>
            <w:tcW w:w="8612" w:type="dxa"/>
          </w:tcPr>
          <w:p w14:paraId="2730784B" w14:textId="77777777" w:rsidR="0074028A" w:rsidRDefault="0074028A">
            <w:pPr>
              <w:pStyle w:val="TableParagraph"/>
              <w:spacing w:before="52"/>
              <w:rPr>
                <w:rFonts w:ascii="Arial"/>
                <w:b/>
                <w:sz w:val="20"/>
              </w:rPr>
            </w:pPr>
          </w:p>
          <w:p w14:paraId="0983A799" w14:textId="77777777" w:rsidR="0074028A" w:rsidRDefault="00723376">
            <w:pPr>
              <w:pStyle w:val="TableParagraph"/>
              <w:ind w:left="83"/>
              <w:rPr>
                <w:rFonts w:ascii="Arial"/>
                <w:b/>
                <w:sz w:val="20"/>
              </w:rPr>
            </w:pPr>
            <w:r>
              <w:rPr>
                <w:rFonts w:ascii="Arial"/>
                <w:b/>
                <w:sz w:val="20"/>
              </w:rPr>
              <w:t>Provision</w:t>
            </w:r>
            <w:r>
              <w:rPr>
                <w:rFonts w:ascii="Arial"/>
                <w:b/>
                <w:spacing w:val="-5"/>
                <w:sz w:val="20"/>
              </w:rPr>
              <w:t xml:space="preserve"> </w:t>
            </w:r>
            <w:r>
              <w:rPr>
                <w:rFonts w:ascii="Arial"/>
                <w:b/>
                <w:sz w:val="20"/>
              </w:rPr>
              <w:t>of</w:t>
            </w:r>
            <w:r>
              <w:rPr>
                <w:rFonts w:ascii="Arial"/>
                <w:b/>
                <w:spacing w:val="-3"/>
                <w:sz w:val="20"/>
              </w:rPr>
              <w:t xml:space="preserve"> </w:t>
            </w:r>
            <w:r>
              <w:rPr>
                <w:rFonts w:ascii="Arial"/>
                <w:b/>
                <w:sz w:val="20"/>
              </w:rPr>
              <w:t>a</w:t>
            </w:r>
            <w:r>
              <w:rPr>
                <w:rFonts w:ascii="Arial"/>
                <w:b/>
                <w:spacing w:val="-6"/>
                <w:sz w:val="20"/>
              </w:rPr>
              <w:t xml:space="preserve"> </w:t>
            </w:r>
            <w:r>
              <w:rPr>
                <w:rFonts w:ascii="Arial"/>
                <w:b/>
                <w:sz w:val="20"/>
              </w:rPr>
              <w:t>Tax</w:t>
            </w:r>
            <w:r>
              <w:rPr>
                <w:rFonts w:ascii="Arial"/>
                <w:b/>
                <w:spacing w:val="-5"/>
                <w:sz w:val="20"/>
              </w:rPr>
              <w:t xml:space="preserve"> </w:t>
            </w:r>
            <w:r>
              <w:rPr>
                <w:rFonts w:ascii="Arial"/>
                <w:b/>
                <w:sz w:val="20"/>
              </w:rPr>
              <w:t>Invoice</w:t>
            </w:r>
            <w:r>
              <w:rPr>
                <w:rFonts w:ascii="Arial"/>
                <w:b/>
                <w:spacing w:val="-6"/>
                <w:sz w:val="20"/>
              </w:rPr>
              <w:t xml:space="preserve"> </w:t>
            </w:r>
            <w:r>
              <w:rPr>
                <w:rFonts w:ascii="Arial"/>
                <w:b/>
                <w:sz w:val="20"/>
              </w:rPr>
              <w:t>and</w:t>
            </w:r>
            <w:r>
              <w:rPr>
                <w:rFonts w:ascii="Arial"/>
                <w:b/>
                <w:spacing w:val="-4"/>
                <w:sz w:val="20"/>
              </w:rPr>
              <w:t xml:space="preserve"> </w:t>
            </w:r>
            <w:r>
              <w:rPr>
                <w:rFonts w:ascii="Arial"/>
                <w:b/>
                <w:sz w:val="20"/>
              </w:rPr>
              <w:t>interest.</w:t>
            </w:r>
            <w:r>
              <w:rPr>
                <w:rFonts w:ascii="Arial"/>
                <w:b/>
                <w:spacing w:val="48"/>
                <w:sz w:val="20"/>
              </w:rPr>
              <w:t xml:space="preserve"> </w:t>
            </w:r>
            <w:r>
              <w:rPr>
                <w:rFonts w:ascii="Arial"/>
                <w:b/>
                <w:sz w:val="20"/>
              </w:rPr>
              <w:t>Add</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core</w:t>
            </w:r>
            <w:r>
              <w:rPr>
                <w:rFonts w:ascii="Arial"/>
                <w:b/>
                <w:spacing w:val="-5"/>
                <w:sz w:val="20"/>
              </w:rPr>
              <w:t xml:space="preserve"> </w:t>
            </w:r>
            <w:r>
              <w:rPr>
                <w:rFonts w:ascii="Arial"/>
                <w:b/>
                <w:sz w:val="20"/>
              </w:rPr>
              <w:t>clause</w:t>
            </w:r>
            <w:r>
              <w:rPr>
                <w:rFonts w:ascii="Arial"/>
                <w:b/>
                <w:spacing w:val="-4"/>
                <w:sz w:val="20"/>
              </w:rPr>
              <w:t xml:space="preserve"> </w:t>
            </w:r>
            <w:r>
              <w:rPr>
                <w:rFonts w:ascii="Arial"/>
                <w:b/>
                <w:spacing w:val="-5"/>
                <w:sz w:val="20"/>
              </w:rPr>
              <w:t>51</w:t>
            </w:r>
          </w:p>
        </w:tc>
      </w:tr>
      <w:tr w:rsidR="0074028A" w14:paraId="4733F8C3" w14:textId="77777777">
        <w:trPr>
          <w:trHeight w:val="1089"/>
        </w:trPr>
        <w:tc>
          <w:tcPr>
            <w:tcW w:w="1042" w:type="dxa"/>
          </w:tcPr>
          <w:p w14:paraId="0264E616" w14:textId="77777777" w:rsidR="0074028A" w:rsidRDefault="00723376">
            <w:pPr>
              <w:pStyle w:val="TableParagraph"/>
              <w:spacing w:before="80"/>
              <w:ind w:right="89"/>
              <w:jc w:val="right"/>
              <w:rPr>
                <w:sz w:val="20"/>
              </w:rPr>
            </w:pPr>
            <w:r>
              <w:rPr>
                <w:spacing w:val="-4"/>
                <w:sz w:val="20"/>
              </w:rPr>
              <w:t>Z7.1</w:t>
            </w:r>
          </w:p>
        </w:tc>
        <w:tc>
          <w:tcPr>
            <w:tcW w:w="8612" w:type="dxa"/>
          </w:tcPr>
          <w:p w14:paraId="73DB82C0" w14:textId="77777777" w:rsidR="0074028A" w:rsidRDefault="00723376">
            <w:pPr>
              <w:pStyle w:val="TableParagraph"/>
              <w:spacing w:before="80"/>
              <w:ind w:left="83"/>
              <w:rPr>
                <w:sz w:val="20"/>
              </w:rPr>
            </w:pPr>
            <w:r>
              <w:rPr>
                <w:sz w:val="20"/>
              </w:rPr>
              <w:t>Within one week of receiving a</w:t>
            </w:r>
            <w:r>
              <w:rPr>
                <w:spacing w:val="-1"/>
                <w:sz w:val="20"/>
              </w:rPr>
              <w:t xml:space="preserve"> </w:t>
            </w:r>
            <w:r>
              <w:rPr>
                <w:sz w:val="20"/>
              </w:rPr>
              <w:t xml:space="preserve">payment certificate from the </w:t>
            </w:r>
            <w:r>
              <w:rPr>
                <w:rFonts w:ascii="Arial"/>
                <w:i/>
                <w:sz w:val="20"/>
              </w:rPr>
              <w:t xml:space="preserve">Project Manager </w:t>
            </w:r>
            <w:r>
              <w:rPr>
                <w:sz w:val="20"/>
              </w:rPr>
              <w:t xml:space="preserve">in terms of core clause 51.1, the </w:t>
            </w:r>
            <w:r>
              <w:rPr>
                <w:rFonts w:ascii="Arial"/>
                <w:i/>
                <w:sz w:val="20"/>
              </w:rPr>
              <w:t xml:space="preserve">Contractor </w:t>
            </w:r>
            <w:r>
              <w:rPr>
                <w:sz w:val="20"/>
              </w:rPr>
              <w:t xml:space="preserve">provides the </w:t>
            </w:r>
            <w:r>
              <w:rPr>
                <w:rFonts w:ascii="Arial"/>
                <w:i/>
                <w:sz w:val="20"/>
              </w:rPr>
              <w:t xml:space="preserve">Employer </w:t>
            </w:r>
            <w:r>
              <w:rPr>
                <w:sz w:val="20"/>
              </w:rPr>
              <w:t xml:space="preserve">with a tax invoice in accordance with the </w:t>
            </w:r>
            <w:r>
              <w:rPr>
                <w:rFonts w:ascii="Arial"/>
                <w:i/>
                <w:sz w:val="20"/>
              </w:rPr>
              <w:t>Employer</w:t>
            </w:r>
            <w:r>
              <w:rPr>
                <w:sz w:val="20"/>
              </w:rPr>
              <w:t>'s</w:t>
            </w:r>
            <w:r>
              <w:rPr>
                <w:spacing w:val="-3"/>
                <w:sz w:val="20"/>
              </w:rPr>
              <w:t xml:space="preserve"> </w:t>
            </w:r>
            <w:r>
              <w:rPr>
                <w:sz w:val="20"/>
              </w:rPr>
              <w:t>procedures</w:t>
            </w:r>
            <w:r>
              <w:rPr>
                <w:spacing w:val="-4"/>
                <w:sz w:val="20"/>
              </w:rPr>
              <w:t xml:space="preserve"> </w:t>
            </w:r>
            <w:r>
              <w:rPr>
                <w:sz w:val="20"/>
              </w:rPr>
              <w:t>stated</w:t>
            </w:r>
            <w:r>
              <w:rPr>
                <w:spacing w:val="-6"/>
                <w:sz w:val="20"/>
              </w:rPr>
              <w:t xml:space="preserve"> </w:t>
            </w:r>
            <w:r>
              <w:rPr>
                <w:sz w:val="20"/>
              </w:rPr>
              <w:t>in</w:t>
            </w:r>
            <w:r>
              <w:rPr>
                <w:spacing w:val="-5"/>
                <w:sz w:val="20"/>
              </w:rPr>
              <w:t xml:space="preserve"> </w:t>
            </w:r>
            <w:r>
              <w:rPr>
                <w:sz w:val="20"/>
              </w:rPr>
              <w:t>the</w:t>
            </w:r>
            <w:r>
              <w:rPr>
                <w:spacing w:val="-3"/>
                <w:sz w:val="20"/>
              </w:rPr>
              <w:t xml:space="preserve"> </w:t>
            </w:r>
            <w:r>
              <w:rPr>
                <w:sz w:val="20"/>
              </w:rPr>
              <w:t>Works</w:t>
            </w:r>
            <w:r>
              <w:rPr>
                <w:spacing w:val="-4"/>
                <w:sz w:val="20"/>
              </w:rPr>
              <w:t xml:space="preserve"> </w:t>
            </w:r>
            <w:r>
              <w:rPr>
                <w:sz w:val="20"/>
              </w:rPr>
              <w:t>Information,</w:t>
            </w:r>
            <w:r>
              <w:rPr>
                <w:spacing w:val="-5"/>
                <w:sz w:val="20"/>
              </w:rPr>
              <w:t xml:space="preserve"> </w:t>
            </w:r>
            <w:r>
              <w:rPr>
                <w:sz w:val="20"/>
              </w:rPr>
              <w:t>showing</w:t>
            </w:r>
            <w:r>
              <w:rPr>
                <w:spacing w:val="-6"/>
                <w:sz w:val="20"/>
              </w:rPr>
              <w:t xml:space="preserve"> </w:t>
            </w:r>
            <w:r>
              <w:rPr>
                <w:sz w:val="20"/>
              </w:rPr>
              <w:t>the</w:t>
            </w:r>
            <w:r>
              <w:rPr>
                <w:spacing w:val="-4"/>
                <w:sz w:val="20"/>
              </w:rPr>
              <w:t xml:space="preserve"> </w:t>
            </w:r>
            <w:r>
              <w:rPr>
                <w:sz w:val="20"/>
              </w:rPr>
              <w:t>amount</w:t>
            </w:r>
            <w:r>
              <w:rPr>
                <w:spacing w:val="-3"/>
                <w:sz w:val="20"/>
              </w:rPr>
              <w:t xml:space="preserve"> </w:t>
            </w:r>
            <w:r>
              <w:rPr>
                <w:sz w:val="20"/>
              </w:rPr>
              <w:t>due</w:t>
            </w:r>
            <w:r>
              <w:rPr>
                <w:spacing w:val="-3"/>
                <w:sz w:val="20"/>
              </w:rPr>
              <w:t xml:space="preserve"> </w:t>
            </w:r>
            <w:r>
              <w:rPr>
                <w:sz w:val="20"/>
              </w:rPr>
              <w:t>for</w:t>
            </w:r>
            <w:r>
              <w:rPr>
                <w:spacing w:val="-5"/>
                <w:sz w:val="20"/>
              </w:rPr>
              <w:t xml:space="preserve"> </w:t>
            </w:r>
            <w:r>
              <w:rPr>
                <w:sz w:val="20"/>
              </w:rPr>
              <w:t>payment equal to that stated in the payment certificate.</w:t>
            </w:r>
          </w:p>
        </w:tc>
      </w:tr>
      <w:tr w:rsidR="0074028A" w14:paraId="4216C455" w14:textId="77777777">
        <w:trPr>
          <w:trHeight w:val="1091"/>
        </w:trPr>
        <w:tc>
          <w:tcPr>
            <w:tcW w:w="1042" w:type="dxa"/>
          </w:tcPr>
          <w:p w14:paraId="2FDB28BB" w14:textId="77777777" w:rsidR="0074028A" w:rsidRDefault="00723376">
            <w:pPr>
              <w:pStyle w:val="TableParagraph"/>
              <w:spacing w:before="80"/>
              <w:ind w:right="89"/>
              <w:jc w:val="right"/>
              <w:rPr>
                <w:sz w:val="20"/>
              </w:rPr>
            </w:pPr>
            <w:r>
              <w:rPr>
                <w:spacing w:val="-4"/>
                <w:sz w:val="20"/>
              </w:rPr>
              <w:t>Z7.2</w:t>
            </w:r>
          </w:p>
        </w:tc>
        <w:tc>
          <w:tcPr>
            <w:tcW w:w="8612" w:type="dxa"/>
          </w:tcPr>
          <w:p w14:paraId="05B66A40" w14:textId="77777777" w:rsidR="0074028A" w:rsidRDefault="00723376">
            <w:pPr>
              <w:pStyle w:val="TableParagraph"/>
              <w:spacing w:before="80"/>
              <w:ind w:left="83"/>
              <w:rPr>
                <w:sz w:val="20"/>
              </w:rPr>
            </w:pPr>
            <w:r>
              <w:rPr>
                <w:sz w:val="20"/>
              </w:rPr>
              <w:t xml:space="preserve">If the </w:t>
            </w:r>
            <w:r>
              <w:rPr>
                <w:rFonts w:ascii="Arial"/>
                <w:i/>
                <w:sz w:val="20"/>
              </w:rPr>
              <w:t xml:space="preserve">Contractor </w:t>
            </w:r>
            <w:r>
              <w:rPr>
                <w:sz w:val="20"/>
              </w:rPr>
              <w:t xml:space="preserve">does not provide a tax invoice in the form and by the time required by this contract, the time by when the </w:t>
            </w:r>
            <w:r>
              <w:rPr>
                <w:rFonts w:ascii="Arial"/>
                <w:i/>
                <w:sz w:val="20"/>
              </w:rPr>
              <w:t xml:space="preserve">Employer </w:t>
            </w:r>
            <w:r>
              <w:rPr>
                <w:sz w:val="20"/>
              </w:rPr>
              <w:t>is to</w:t>
            </w:r>
            <w:r>
              <w:rPr>
                <w:spacing w:val="-2"/>
                <w:sz w:val="20"/>
              </w:rPr>
              <w:t xml:space="preserve"> </w:t>
            </w:r>
            <w:r>
              <w:rPr>
                <w:sz w:val="20"/>
              </w:rPr>
              <w:t>make a payment is extended by a period</w:t>
            </w:r>
            <w:r>
              <w:rPr>
                <w:spacing w:val="-2"/>
                <w:sz w:val="20"/>
              </w:rPr>
              <w:t xml:space="preserve"> </w:t>
            </w:r>
            <w:r>
              <w:rPr>
                <w:sz w:val="20"/>
              </w:rPr>
              <w:t>equal in time</w:t>
            </w:r>
            <w:r>
              <w:rPr>
                <w:spacing w:val="-2"/>
                <w:sz w:val="20"/>
              </w:rPr>
              <w:t xml:space="preserve"> </w:t>
            </w:r>
            <w:r>
              <w:rPr>
                <w:sz w:val="20"/>
              </w:rPr>
              <w:t>to</w:t>
            </w:r>
            <w:r>
              <w:rPr>
                <w:spacing w:val="-5"/>
                <w:sz w:val="20"/>
              </w:rPr>
              <w:t xml:space="preserve"> </w:t>
            </w:r>
            <w:r>
              <w:rPr>
                <w:sz w:val="20"/>
              </w:rPr>
              <w:t>the</w:t>
            </w:r>
            <w:r>
              <w:rPr>
                <w:spacing w:val="-3"/>
                <w:sz w:val="20"/>
              </w:rPr>
              <w:t xml:space="preserve"> </w:t>
            </w:r>
            <w:r>
              <w:rPr>
                <w:sz w:val="20"/>
              </w:rPr>
              <w:t>delayed</w:t>
            </w:r>
            <w:r>
              <w:rPr>
                <w:spacing w:val="-5"/>
                <w:sz w:val="20"/>
              </w:rPr>
              <w:t xml:space="preserve"> </w:t>
            </w:r>
            <w:r>
              <w:rPr>
                <w:sz w:val="20"/>
              </w:rPr>
              <w:t>submission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correct</w:t>
            </w:r>
            <w:r>
              <w:rPr>
                <w:spacing w:val="-4"/>
                <w:sz w:val="20"/>
              </w:rPr>
              <w:t xml:space="preserve"> </w:t>
            </w:r>
            <w:r>
              <w:rPr>
                <w:sz w:val="20"/>
              </w:rPr>
              <w:t>tax</w:t>
            </w:r>
            <w:r>
              <w:rPr>
                <w:spacing w:val="-3"/>
                <w:sz w:val="20"/>
              </w:rPr>
              <w:t xml:space="preserve"> </w:t>
            </w:r>
            <w:r>
              <w:rPr>
                <w:sz w:val="20"/>
              </w:rPr>
              <w:t>invoice.</w:t>
            </w:r>
            <w:r>
              <w:rPr>
                <w:spacing w:val="40"/>
                <w:sz w:val="20"/>
              </w:rPr>
              <w:t xml:space="preserve"> </w:t>
            </w:r>
            <w:r>
              <w:rPr>
                <w:sz w:val="20"/>
              </w:rPr>
              <w:t>Interest</w:t>
            </w:r>
            <w:r>
              <w:rPr>
                <w:spacing w:val="-4"/>
                <w:sz w:val="20"/>
              </w:rPr>
              <w:t xml:space="preserve"> </w:t>
            </w:r>
            <w:r>
              <w:rPr>
                <w:sz w:val="20"/>
              </w:rPr>
              <w:t>due</w:t>
            </w:r>
            <w:r>
              <w:rPr>
                <w:spacing w:val="-4"/>
                <w:sz w:val="20"/>
              </w:rPr>
              <w:t xml:space="preserve"> </w:t>
            </w:r>
            <w:r>
              <w:rPr>
                <w:sz w:val="20"/>
              </w:rPr>
              <w:t>by</w:t>
            </w:r>
            <w:r>
              <w:rPr>
                <w:spacing w:val="-3"/>
                <w:sz w:val="20"/>
              </w:rPr>
              <w:t xml:space="preserve"> </w:t>
            </w:r>
            <w:r>
              <w:rPr>
                <w:sz w:val="20"/>
              </w:rPr>
              <w:t xml:space="preserve">the </w:t>
            </w:r>
            <w:r>
              <w:rPr>
                <w:rFonts w:ascii="Arial"/>
                <w:i/>
                <w:sz w:val="20"/>
              </w:rPr>
              <w:t xml:space="preserve">Employer </w:t>
            </w:r>
            <w:r>
              <w:rPr>
                <w:sz w:val="20"/>
              </w:rPr>
              <w:t>in</w:t>
            </w:r>
            <w:r>
              <w:rPr>
                <w:spacing w:val="-4"/>
                <w:sz w:val="20"/>
              </w:rPr>
              <w:t xml:space="preserve"> </w:t>
            </w:r>
            <w:r>
              <w:rPr>
                <w:sz w:val="20"/>
              </w:rPr>
              <w:t>terms of core clause 51.2 is then calculated from the delayed date by when payment is to be made.</w:t>
            </w:r>
          </w:p>
        </w:tc>
      </w:tr>
      <w:tr w:rsidR="0074028A" w14:paraId="747B7498" w14:textId="77777777">
        <w:trPr>
          <w:trHeight w:val="1058"/>
        </w:trPr>
        <w:tc>
          <w:tcPr>
            <w:tcW w:w="1042" w:type="dxa"/>
          </w:tcPr>
          <w:p w14:paraId="7E76DBB9" w14:textId="77777777" w:rsidR="0074028A" w:rsidRDefault="00723376">
            <w:pPr>
              <w:pStyle w:val="TableParagraph"/>
              <w:spacing w:before="82"/>
              <w:ind w:right="89"/>
              <w:jc w:val="right"/>
              <w:rPr>
                <w:sz w:val="20"/>
              </w:rPr>
            </w:pPr>
            <w:r>
              <w:rPr>
                <w:spacing w:val="-4"/>
                <w:sz w:val="20"/>
              </w:rPr>
              <w:t>Z7.3</w:t>
            </w:r>
          </w:p>
        </w:tc>
        <w:tc>
          <w:tcPr>
            <w:tcW w:w="8612" w:type="dxa"/>
          </w:tcPr>
          <w:p w14:paraId="30D84929" w14:textId="77777777" w:rsidR="0074028A" w:rsidRDefault="00723376">
            <w:pPr>
              <w:pStyle w:val="TableParagraph"/>
              <w:spacing w:before="82"/>
              <w:ind w:left="83" w:right="89"/>
              <w:rPr>
                <w:sz w:val="20"/>
              </w:rPr>
            </w:pPr>
            <w:r>
              <w:rPr>
                <w:sz w:val="20"/>
              </w:rPr>
              <w:t xml:space="preserve">The </w:t>
            </w:r>
            <w:r>
              <w:rPr>
                <w:rFonts w:ascii="Arial" w:hAnsi="Arial"/>
                <w:i/>
                <w:sz w:val="20"/>
              </w:rPr>
              <w:t xml:space="preserve">Contractor </w:t>
            </w:r>
            <w:r>
              <w:rPr>
                <w:sz w:val="20"/>
              </w:rPr>
              <w:t>(if registered in South Africa in terms of the companies Act) is required to comply</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requirements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Value</w:t>
            </w:r>
            <w:r>
              <w:rPr>
                <w:spacing w:val="-2"/>
                <w:sz w:val="20"/>
              </w:rPr>
              <w:t xml:space="preserve"> </w:t>
            </w:r>
            <w:r>
              <w:rPr>
                <w:sz w:val="20"/>
              </w:rPr>
              <w:t>Added</w:t>
            </w:r>
            <w:r>
              <w:rPr>
                <w:spacing w:val="-5"/>
                <w:sz w:val="20"/>
              </w:rPr>
              <w:t xml:space="preserve"> </w:t>
            </w:r>
            <w:r>
              <w:rPr>
                <w:sz w:val="20"/>
              </w:rPr>
              <w:t>Tax</w:t>
            </w:r>
            <w:r>
              <w:rPr>
                <w:spacing w:val="-1"/>
                <w:sz w:val="20"/>
              </w:rPr>
              <w:t xml:space="preserve"> </w:t>
            </w:r>
            <w:r>
              <w:rPr>
                <w:sz w:val="20"/>
              </w:rPr>
              <w:t>Act,</w:t>
            </w:r>
            <w:r>
              <w:rPr>
                <w:spacing w:val="-4"/>
                <w:sz w:val="20"/>
              </w:rPr>
              <w:t xml:space="preserve"> </w:t>
            </w:r>
            <w:r>
              <w:rPr>
                <w:sz w:val="20"/>
              </w:rPr>
              <w:t>no</w:t>
            </w:r>
            <w:r>
              <w:rPr>
                <w:spacing w:val="-2"/>
                <w:sz w:val="20"/>
              </w:rPr>
              <w:t xml:space="preserve"> </w:t>
            </w:r>
            <w:r>
              <w:rPr>
                <w:sz w:val="20"/>
              </w:rPr>
              <w:t>89</w:t>
            </w:r>
            <w:r>
              <w:rPr>
                <w:spacing w:val="-2"/>
                <w:sz w:val="20"/>
              </w:rPr>
              <w:t xml:space="preserve"> </w:t>
            </w:r>
            <w:r>
              <w:rPr>
                <w:sz w:val="20"/>
              </w:rPr>
              <w:t>of</w:t>
            </w:r>
            <w:r>
              <w:rPr>
                <w:spacing w:val="-4"/>
                <w:sz w:val="20"/>
              </w:rPr>
              <w:t xml:space="preserve"> </w:t>
            </w:r>
            <w:r>
              <w:rPr>
                <w:sz w:val="20"/>
              </w:rPr>
              <w:t>1991</w:t>
            </w:r>
            <w:r>
              <w:rPr>
                <w:spacing w:val="-2"/>
                <w:sz w:val="20"/>
              </w:rPr>
              <w:t xml:space="preserve"> </w:t>
            </w:r>
            <w:r>
              <w:rPr>
                <w:sz w:val="20"/>
              </w:rPr>
              <w:t>(as</w:t>
            </w:r>
            <w:r>
              <w:rPr>
                <w:spacing w:val="-3"/>
                <w:sz w:val="20"/>
              </w:rPr>
              <w:t xml:space="preserve"> </w:t>
            </w:r>
            <w:r>
              <w:rPr>
                <w:sz w:val="20"/>
              </w:rPr>
              <w:t>amended) and</w:t>
            </w:r>
            <w:r>
              <w:rPr>
                <w:spacing w:val="-2"/>
                <w:sz w:val="20"/>
              </w:rPr>
              <w:t xml:space="preserve"> </w:t>
            </w:r>
            <w:r>
              <w:rPr>
                <w:sz w:val="20"/>
              </w:rPr>
              <w:t xml:space="preserve">to include the </w:t>
            </w:r>
            <w:r>
              <w:rPr>
                <w:rFonts w:ascii="Arial" w:hAnsi="Arial"/>
                <w:i/>
                <w:sz w:val="20"/>
              </w:rPr>
              <w:t>Employer</w:t>
            </w:r>
            <w:r>
              <w:rPr>
                <w:sz w:val="20"/>
              </w:rPr>
              <w:t>’s VAT number 4740101508 on each invoice he submits for payment.</w:t>
            </w:r>
          </w:p>
        </w:tc>
      </w:tr>
      <w:tr w:rsidR="0074028A" w14:paraId="0D8FEEB2" w14:textId="77777777">
        <w:trPr>
          <w:trHeight w:val="600"/>
        </w:trPr>
        <w:tc>
          <w:tcPr>
            <w:tcW w:w="1042" w:type="dxa"/>
          </w:tcPr>
          <w:p w14:paraId="3F34EF18" w14:textId="77777777" w:rsidR="0074028A" w:rsidRDefault="0074028A">
            <w:pPr>
              <w:pStyle w:val="TableParagraph"/>
              <w:spacing w:before="51"/>
              <w:rPr>
                <w:rFonts w:ascii="Arial"/>
                <w:b/>
                <w:sz w:val="20"/>
              </w:rPr>
            </w:pPr>
          </w:p>
          <w:p w14:paraId="6CC53991" w14:textId="77777777" w:rsidR="0074028A" w:rsidRDefault="00723376">
            <w:pPr>
              <w:pStyle w:val="TableParagraph"/>
              <w:ind w:left="50"/>
              <w:rPr>
                <w:rFonts w:ascii="Arial"/>
                <w:b/>
                <w:sz w:val="20"/>
              </w:rPr>
            </w:pPr>
            <w:r>
              <w:rPr>
                <w:rFonts w:ascii="Arial"/>
                <w:b/>
                <w:spacing w:val="-5"/>
                <w:sz w:val="20"/>
              </w:rPr>
              <w:t>Z8</w:t>
            </w:r>
          </w:p>
        </w:tc>
        <w:tc>
          <w:tcPr>
            <w:tcW w:w="8612" w:type="dxa"/>
          </w:tcPr>
          <w:p w14:paraId="653E6550" w14:textId="77777777" w:rsidR="0074028A" w:rsidRDefault="0074028A">
            <w:pPr>
              <w:pStyle w:val="TableParagraph"/>
              <w:spacing w:before="51"/>
              <w:rPr>
                <w:rFonts w:ascii="Arial"/>
                <w:b/>
                <w:sz w:val="20"/>
              </w:rPr>
            </w:pPr>
          </w:p>
          <w:p w14:paraId="25C18ECC" w14:textId="77777777" w:rsidR="0074028A" w:rsidRDefault="00723376">
            <w:pPr>
              <w:pStyle w:val="TableParagraph"/>
              <w:ind w:left="83"/>
              <w:rPr>
                <w:rFonts w:ascii="Arial"/>
                <w:b/>
                <w:sz w:val="20"/>
              </w:rPr>
            </w:pPr>
            <w:r>
              <w:rPr>
                <w:rFonts w:ascii="Arial"/>
                <w:b/>
                <w:sz w:val="20"/>
              </w:rPr>
              <w:t>Notifying</w:t>
            </w:r>
            <w:r>
              <w:rPr>
                <w:rFonts w:ascii="Arial"/>
                <w:b/>
                <w:spacing w:val="-12"/>
                <w:sz w:val="20"/>
              </w:rPr>
              <w:t xml:space="preserve"> </w:t>
            </w:r>
            <w:r>
              <w:rPr>
                <w:rFonts w:ascii="Arial"/>
                <w:b/>
                <w:sz w:val="20"/>
              </w:rPr>
              <w:t>compensation</w:t>
            </w:r>
            <w:r>
              <w:rPr>
                <w:rFonts w:ascii="Arial"/>
                <w:b/>
                <w:spacing w:val="-11"/>
                <w:sz w:val="20"/>
              </w:rPr>
              <w:t xml:space="preserve"> </w:t>
            </w:r>
            <w:r>
              <w:rPr>
                <w:rFonts w:ascii="Arial"/>
                <w:b/>
                <w:spacing w:val="-2"/>
                <w:sz w:val="20"/>
              </w:rPr>
              <w:t>events</w:t>
            </w:r>
          </w:p>
        </w:tc>
      </w:tr>
      <w:tr w:rsidR="0074028A" w14:paraId="4B2F993C" w14:textId="77777777">
        <w:trPr>
          <w:trHeight w:val="830"/>
        </w:trPr>
        <w:tc>
          <w:tcPr>
            <w:tcW w:w="1042" w:type="dxa"/>
          </w:tcPr>
          <w:p w14:paraId="65C4DA2F" w14:textId="77777777" w:rsidR="0074028A" w:rsidRDefault="00723376">
            <w:pPr>
              <w:pStyle w:val="TableParagraph"/>
              <w:spacing w:before="82"/>
              <w:ind w:right="89"/>
              <w:jc w:val="right"/>
              <w:rPr>
                <w:sz w:val="20"/>
              </w:rPr>
            </w:pPr>
            <w:r>
              <w:rPr>
                <w:spacing w:val="-4"/>
                <w:sz w:val="20"/>
              </w:rPr>
              <w:t>Z8.1</w:t>
            </w:r>
          </w:p>
        </w:tc>
        <w:tc>
          <w:tcPr>
            <w:tcW w:w="8612" w:type="dxa"/>
          </w:tcPr>
          <w:p w14:paraId="4BF32DC4" w14:textId="77777777" w:rsidR="0074028A" w:rsidRDefault="00723376">
            <w:pPr>
              <w:pStyle w:val="TableParagraph"/>
              <w:spacing w:before="82"/>
              <w:ind w:left="83"/>
              <w:rPr>
                <w:sz w:val="20"/>
              </w:rPr>
            </w:pPr>
            <w:r>
              <w:rPr>
                <w:sz w:val="20"/>
              </w:rPr>
              <w:t>Delete</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last</w:t>
            </w:r>
            <w:r>
              <w:rPr>
                <w:spacing w:val="-4"/>
                <w:sz w:val="20"/>
              </w:rPr>
              <w:t xml:space="preserve"> </w:t>
            </w:r>
            <w:r>
              <w:rPr>
                <w:sz w:val="20"/>
              </w:rPr>
              <w:t>sentence</w:t>
            </w:r>
            <w:r>
              <w:rPr>
                <w:spacing w:val="-4"/>
                <w:sz w:val="20"/>
              </w:rPr>
              <w:t xml:space="preserve"> </w:t>
            </w:r>
            <w:r>
              <w:rPr>
                <w:sz w:val="20"/>
              </w:rPr>
              <w:t>in</w:t>
            </w:r>
            <w:r>
              <w:rPr>
                <w:spacing w:val="-4"/>
                <w:sz w:val="20"/>
              </w:rPr>
              <w:t xml:space="preserve"> </w:t>
            </w:r>
            <w:r>
              <w:rPr>
                <w:sz w:val="20"/>
              </w:rPr>
              <w:t>core</w:t>
            </w:r>
            <w:r>
              <w:rPr>
                <w:spacing w:val="-4"/>
                <w:sz w:val="20"/>
              </w:rPr>
              <w:t xml:space="preserve"> </w:t>
            </w:r>
            <w:r>
              <w:rPr>
                <w:sz w:val="20"/>
              </w:rPr>
              <w:t>clause</w:t>
            </w:r>
            <w:r>
              <w:rPr>
                <w:spacing w:val="-2"/>
                <w:sz w:val="20"/>
              </w:rPr>
              <w:t xml:space="preserve"> </w:t>
            </w:r>
            <w:r>
              <w:rPr>
                <w:sz w:val="20"/>
              </w:rPr>
              <w:t>61.3,</w:t>
            </w:r>
            <w:r>
              <w:rPr>
                <w:spacing w:val="-4"/>
                <w:sz w:val="20"/>
              </w:rPr>
              <w:t xml:space="preserve"> </w:t>
            </w:r>
            <w:r>
              <w:rPr>
                <w:sz w:val="20"/>
              </w:rPr>
              <w:t>“unless</w:t>
            </w:r>
            <w:r>
              <w:rPr>
                <w:spacing w:val="-3"/>
                <w:sz w:val="20"/>
              </w:rPr>
              <w:t xml:space="preserve"> </w:t>
            </w:r>
            <w:r>
              <w:rPr>
                <w:sz w:val="20"/>
              </w:rPr>
              <w:t xml:space="preserve">the </w:t>
            </w:r>
            <w:r>
              <w:rPr>
                <w:rFonts w:ascii="Arial" w:hAnsi="Arial"/>
                <w:i/>
                <w:sz w:val="20"/>
              </w:rPr>
              <w:t>Project</w:t>
            </w:r>
            <w:r>
              <w:rPr>
                <w:rFonts w:ascii="Arial" w:hAnsi="Arial"/>
                <w:i/>
                <w:spacing w:val="-2"/>
                <w:sz w:val="20"/>
              </w:rPr>
              <w:t xml:space="preserve"> </w:t>
            </w:r>
            <w:r>
              <w:rPr>
                <w:rFonts w:ascii="Arial" w:hAnsi="Arial"/>
                <w:i/>
                <w:sz w:val="20"/>
              </w:rPr>
              <w:t>Manager</w:t>
            </w:r>
            <w:r>
              <w:rPr>
                <w:rFonts w:ascii="Arial" w:hAnsi="Arial"/>
                <w:i/>
                <w:spacing w:val="-2"/>
                <w:sz w:val="20"/>
              </w:rPr>
              <w:t xml:space="preserve"> </w:t>
            </w:r>
            <w:r>
              <w:rPr>
                <w:sz w:val="20"/>
              </w:rPr>
              <w:t>should</w:t>
            </w:r>
            <w:r>
              <w:rPr>
                <w:spacing w:val="-4"/>
                <w:sz w:val="20"/>
              </w:rPr>
              <w:t xml:space="preserve"> </w:t>
            </w:r>
            <w:r>
              <w:rPr>
                <w:sz w:val="20"/>
              </w:rPr>
              <w:t xml:space="preserve">have notified the event to the </w:t>
            </w:r>
            <w:r>
              <w:rPr>
                <w:rFonts w:ascii="Arial" w:hAnsi="Arial"/>
                <w:i/>
                <w:sz w:val="20"/>
              </w:rPr>
              <w:t xml:space="preserve">Contractor </w:t>
            </w:r>
            <w:r>
              <w:rPr>
                <w:sz w:val="20"/>
              </w:rPr>
              <w:t>but did not”.</w:t>
            </w:r>
          </w:p>
        </w:tc>
      </w:tr>
      <w:tr w:rsidR="0074028A" w14:paraId="0ABFBE1A" w14:textId="77777777">
        <w:trPr>
          <w:trHeight w:val="600"/>
        </w:trPr>
        <w:tc>
          <w:tcPr>
            <w:tcW w:w="1042" w:type="dxa"/>
          </w:tcPr>
          <w:p w14:paraId="7C167540" w14:textId="77777777" w:rsidR="0074028A" w:rsidRDefault="0074028A">
            <w:pPr>
              <w:pStyle w:val="TableParagraph"/>
              <w:spacing w:before="51"/>
              <w:rPr>
                <w:rFonts w:ascii="Arial"/>
                <w:b/>
                <w:sz w:val="20"/>
              </w:rPr>
            </w:pPr>
          </w:p>
          <w:p w14:paraId="049D0C05" w14:textId="77777777" w:rsidR="0074028A" w:rsidRDefault="00723376">
            <w:pPr>
              <w:pStyle w:val="TableParagraph"/>
              <w:ind w:left="50"/>
              <w:rPr>
                <w:rFonts w:ascii="Arial"/>
                <w:b/>
                <w:sz w:val="20"/>
              </w:rPr>
            </w:pPr>
            <w:r>
              <w:rPr>
                <w:rFonts w:ascii="Arial"/>
                <w:b/>
                <w:spacing w:val="-5"/>
                <w:sz w:val="20"/>
              </w:rPr>
              <w:t>Z9</w:t>
            </w:r>
          </w:p>
        </w:tc>
        <w:tc>
          <w:tcPr>
            <w:tcW w:w="8612" w:type="dxa"/>
          </w:tcPr>
          <w:p w14:paraId="17E2C15C" w14:textId="77777777" w:rsidR="0074028A" w:rsidRDefault="0074028A">
            <w:pPr>
              <w:pStyle w:val="TableParagraph"/>
              <w:spacing w:before="51"/>
              <w:rPr>
                <w:rFonts w:ascii="Arial"/>
                <w:b/>
                <w:sz w:val="20"/>
              </w:rPr>
            </w:pPr>
          </w:p>
          <w:p w14:paraId="712099F8" w14:textId="77777777" w:rsidR="0074028A" w:rsidRDefault="00723376">
            <w:pPr>
              <w:pStyle w:val="TableParagraph"/>
              <w:ind w:left="83"/>
              <w:rPr>
                <w:rFonts w:ascii="Arial" w:hAnsi="Arial"/>
                <w:b/>
                <w:sz w:val="20"/>
              </w:rPr>
            </w:pPr>
            <w:r>
              <w:rPr>
                <w:rFonts w:ascii="Arial" w:hAnsi="Arial"/>
                <w:b/>
                <w:i/>
                <w:sz w:val="20"/>
              </w:rPr>
              <w:t>Employer’s</w:t>
            </w:r>
            <w:r>
              <w:rPr>
                <w:rFonts w:ascii="Arial" w:hAnsi="Arial"/>
                <w:b/>
                <w:i/>
                <w:spacing w:val="-8"/>
                <w:sz w:val="20"/>
              </w:rPr>
              <w:t xml:space="preserve"> </w:t>
            </w:r>
            <w:r>
              <w:rPr>
                <w:rFonts w:ascii="Arial" w:hAnsi="Arial"/>
                <w:b/>
                <w:sz w:val="20"/>
              </w:rPr>
              <w:t>limitation</w:t>
            </w:r>
            <w:r>
              <w:rPr>
                <w:rFonts w:ascii="Arial" w:hAnsi="Arial"/>
                <w:b/>
                <w:spacing w:val="-8"/>
                <w:sz w:val="20"/>
              </w:rPr>
              <w:t xml:space="preserve"> </w:t>
            </w:r>
            <w:r>
              <w:rPr>
                <w:rFonts w:ascii="Arial" w:hAnsi="Arial"/>
                <w:b/>
                <w:sz w:val="20"/>
              </w:rPr>
              <w:t>of</w:t>
            </w:r>
            <w:r>
              <w:rPr>
                <w:rFonts w:ascii="Arial" w:hAnsi="Arial"/>
                <w:b/>
                <w:spacing w:val="-8"/>
                <w:sz w:val="20"/>
              </w:rPr>
              <w:t xml:space="preserve"> </w:t>
            </w:r>
            <w:r>
              <w:rPr>
                <w:rFonts w:ascii="Arial" w:hAnsi="Arial"/>
                <w:b/>
                <w:spacing w:val="-2"/>
                <w:sz w:val="20"/>
              </w:rPr>
              <w:t>liability</w:t>
            </w:r>
          </w:p>
        </w:tc>
      </w:tr>
      <w:tr w:rsidR="0074028A" w14:paraId="4E84BEE1" w14:textId="77777777">
        <w:trPr>
          <w:trHeight w:val="630"/>
        </w:trPr>
        <w:tc>
          <w:tcPr>
            <w:tcW w:w="1042" w:type="dxa"/>
          </w:tcPr>
          <w:p w14:paraId="78EC9A6C" w14:textId="77777777" w:rsidR="0074028A" w:rsidRDefault="00723376">
            <w:pPr>
              <w:pStyle w:val="TableParagraph"/>
              <w:spacing w:before="82"/>
              <w:ind w:right="89"/>
              <w:jc w:val="right"/>
              <w:rPr>
                <w:sz w:val="20"/>
              </w:rPr>
            </w:pPr>
            <w:r>
              <w:rPr>
                <w:spacing w:val="-4"/>
                <w:sz w:val="20"/>
              </w:rPr>
              <w:t>Z9.1</w:t>
            </w:r>
          </w:p>
        </w:tc>
        <w:tc>
          <w:tcPr>
            <w:tcW w:w="8612" w:type="dxa"/>
          </w:tcPr>
          <w:p w14:paraId="27ED1D2B" w14:textId="77777777" w:rsidR="0074028A" w:rsidRDefault="00723376">
            <w:pPr>
              <w:pStyle w:val="TableParagraph"/>
              <w:spacing w:before="82"/>
              <w:ind w:left="83"/>
              <w:rPr>
                <w:sz w:val="20"/>
              </w:rPr>
            </w:pPr>
            <w:r>
              <w:rPr>
                <w:sz w:val="20"/>
              </w:rPr>
              <w:t>The</w:t>
            </w:r>
            <w:r>
              <w:rPr>
                <w:spacing w:val="-5"/>
                <w:sz w:val="20"/>
              </w:rPr>
              <w:t xml:space="preserve"> </w:t>
            </w:r>
            <w:r>
              <w:rPr>
                <w:rFonts w:ascii="Arial" w:hAnsi="Arial"/>
                <w:i/>
                <w:sz w:val="20"/>
              </w:rPr>
              <w:t>Employer’s</w:t>
            </w:r>
            <w:r>
              <w:rPr>
                <w:rFonts w:ascii="Arial" w:hAnsi="Arial"/>
                <w:i/>
                <w:spacing w:val="-1"/>
                <w:sz w:val="20"/>
              </w:rPr>
              <w:t xml:space="preserve"> </w:t>
            </w:r>
            <w:r>
              <w:rPr>
                <w:sz w:val="20"/>
              </w:rPr>
              <w:t>liability</w:t>
            </w:r>
            <w:r>
              <w:rPr>
                <w:spacing w:val="-4"/>
                <w:sz w:val="20"/>
              </w:rPr>
              <w:t xml:space="preserve"> </w:t>
            </w:r>
            <w:r>
              <w:rPr>
                <w:sz w:val="20"/>
              </w:rPr>
              <w:t>to</w:t>
            </w:r>
            <w:r>
              <w:rPr>
                <w:spacing w:val="-6"/>
                <w:sz w:val="20"/>
              </w:rPr>
              <w:t xml:space="preserve"> </w:t>
            </w:r>
            <w:r>
              <w:rPr>
                <w:sz w:val="20"/>
              </w:rPr>
              <w:t>the</w:t>
            </w:r>
            <w:r>
              <w:rPr>
                <w:spacing w:val="-4"/>
                <w:sz w:val="20"/>
              </w:rPr>
              <w:t xml:space="preserve"> </w:t>
            </w:r>
            <w:r>
              <w:rPr>
                <w:rFonts w:ascii="Arial" w:hAnsi="Arial"/>
                <w:i/>
                <w:sz w:val="20"/>
              </w:rPr>
              <w:t>Contractor</w:t>
            </w:r>
            <w:r>
              <w:rPr>
                <w:rFonts w:ascii="Arial" w:hAnsi="Arial"/>
                <w:i/>
                <w:spacing w:val="-4"/>
                <w:sz w:val="20"/>
              </w:rPr>
              <w:t xml:space="preserve"> </w:t>
            </w:r>
            <w:r>
              <w:rPr>
                <w:sz w:val="20"/>
              </w:rPr>
              <w:t>for</w:t>
            </w:r>
            <w:r>
              <w:rPr>
                <w:spacing w:val="-5"/>
                <w:sz w:val="20"/>
              </w:rPr>
              <w:t xml:space="preserve"> </w:t>
            </w:r>
            <w:r>
              <w:rPr>
                <w:sz w:val="20"/>
              </w:rPr>
              <w:t>the</w:t>
            </w:r>
            <w:r>
              <w:rPr>
                <w:spacing w:val="-3"/>
                <w:sz w:val="20"/>
              </w:rPr>
              <w:t xml:space="preserve"> </w:t>
            </w:r>
            <w:r>
              <w:rPr>
                <w:rFonts w:ascii="Arial" w:hAnsi="Arial"/>
                <w:i/>
                <w:sz w:val="20"/>
              </w:rPr>
              <w:t>Contractor’s</w:t>
            </w:r>
            <w:r>
              <w:rPr>
                <w:rFonts w:ascii="Arial" w:hAnsi="Arial"/>
                <w:i/>
                <w:spacing w:val="-2"/>
                <w:sz w:val="20"/>
              </w:rPr>
              <w:t xml:space="preserve"> </w:t>
            </w:r>
            <w:r>
              <w:rPr>
                <w:sz w:val="20"/>
              </w:rPr>
              <w:t>indirect</w:t>
            </w:r>
            <w:r>
              <w:rPr>
                <w:spacing w:val="-3"/>
                <w:sz w:val="20"/>
              </w:rPr>
              <w:t xml:space="preserve"> </w:t>
            </w:r>
            <w:r>
              <w:rPr>
                <w:sz w:val="20"/>
              </w:rPr>
              <w:t>or</w:t>
            </w:r>
            <w:r>
              <w:rPr>
                <w:spacing w:val="-5"/>
                <w:sz w:val="20"/>
              </w:rPr>
              <w:t xml:space="preserve"> </w:t>
            </w:r>
            <w:r>
              <w:rPr>
                <w:sz w:val="20"/>
              </w:rPr>
              <w:t>consequential</w:t>
            </w:r>
            <w:r>
              <w:rPr>
                <w:spacing w:val="-4"/>
                <w:sz w:val="20"/>
              </w:rPr>
              <w:t xml:space="preserve"> </w:t>
            </w:r>
            <w:r>
              <w:rPr>
                <w:sz w:val="20"/>
              </w:rPr>
              <w:t>loss</w:t>
            </w:r>
            <w:r>
              <w:rPr>
                <w:spacing w:val="-4"/>
                <w:sz w:val="20"/>
              </w:rPr>
              <w:t xml:space="preserve"> </w:t>
            </w:r>
            <w:r>
              <w:rPr>
                <w:sz w:val="20"/>
              </w:rPr>
              <w:t>is limited to R0.00 (zero Rand)</w:t>
            </w:r>
          </w:p>
        </w:tc>
      </w:tr>
      <w:tr w:rsidR="0074028A" w14:paraId="110EF2C4" w14:textId="77777777">
        <w:trPr>
          <w:trHeight w:val="830"/>
        </w:trPr>
        <w:tc>
          <w:tcPr>
            <w:tcW w:w="1042" w:type="dxa"/>
          </w:tcPr>
          <w:p w14:paraId="559BA9C9" w14:textId="77777777" w:rsidR="0074028A" w:rsidRDefault="00723376">
            <w:pPr>
              <w:pStyle w:val="TableParagraph"/>
              <w:spacing w:before="80"/>
              <w:ind w:right="89"/>
              <w:jc w:val="right"/>
              <w:rPr>
                <w:sz w:val="20"/>
              </w:rPr>
            </w:pPr>
            <w:r>
              <w:rPr>
                <w:spacing w:val="-4"/>
                <w:sz w:val="20"/>
              </w:rPr>
              <w:t>Z9.2</w:t>
            </w:r>
          </w:p>
        </w:tc>
        <w:tc>
          <w:tcPr>
            <w:tcW w:w="8612" w:type="dxa"/>
          </w:tcPr>
          <w:p w14:paraId="4FCD5B03" w14:textId="77777777" w:rsidR="0074028A" w:rsidRDefault="00723376">
            <w:pPr>
              <w:pStyle w:val="TableParagraph"/>
              <w:spacing w:before="80"/>
              <w:ind w:left="83"/>
              <w:rPr>
                <w:sz w:val="20"/>
              </w:rPr>
            </w:pPr>
            <w:r>
              <w:rPr>
                <w:sz w:val="20"/>
              </w:rPr>
              <w:t>The</w:t>
            </w:r>
            <w:r>
              <w:rPr>
                <w:spacing w:val="-7"/>
                <w:sz w:val="20"/>
              </w:rPr>
              <w:t xml:space="preserve"> </w:t>
            </w:r>
            <w:r>
              <w:rPr>
                <w:rFonts w:ascii="Arial" w:hAnsi="Arial"/>
                <w:i/>
                <w:sz w:val="20"/>
              </w:rPr>
              <w:t>Contractor</w:t>
            </w:r>
            <w:r>
              <w:rPr>
                <w:sz w:val="20"/>
              </w:rPr>
              <w:t>’s</w:t>
            </w:r>
            <w:r>
              <w:rPr>
                <w:spacing w:val="-5"/>
                <w:sz w:val="20"/>
              </w:rPr>
              <w:t xml:space="preserve"> </w:t>
            </w:r>
            <w:r>
              <w:rPr>
                <w:sz w:val="20"/>
              </w:rPr>
              <w:t>entitlement</w:t>
            </w:r>
            <w:r>
              <w:rPr>
                <w:spacing w:val="-7"/>
                <w:sz w:val="20"/>
              </w:rPr>
              <w:t xml:space="preserve"> </w:t>
            </w:r>
            <w:r>
              <w:rPr>
                <w:sz w:val="20"/>
              </w:rPr>
              <w:t>under</w:t>
            </w:r>
            <w:r>
              <w:rPr>
                <w:spacing w:val="-6"/>
                <w:sz w:val="20"/>
              </w:rPr>
              <w:t xml:space="preserve"> </w:t>
            </w:r>
            <w:r>
              <w:rPr>
                <w:sz w:val="20"/>
              </w:rPr>
              <w:t>the</w:t>
            </w:r>
            <w:r>
              <w:rPr>
                <w:spacing w:val="-7"/>
                <w:sz w:val="20"/>
              </w:rPr>
              <w:t xml:space="preserve"> </w:t>
            </w:r>
            <w:r>
              <w:rPr>
                <w:sz w:val="20"/>
              </w:rPr>
              <w:t>indemnity</w:t>
            </w:r>
            <w:r>
              <w:rPr>
                <w:spacing w:val="-6"/>
                <w:sz w:val="20"/>
              </w:rPr>
              <w:t xml:space="preserve"> </w:t>
            </w:r>
            <w:r>
              <w:rPr>
                <w:sz w:val="20"/>
              </w:rPr>
              <w:t>in</w:t>
            </w:r>
            <w:r>
              <w:rPr>
                <w:spacing w:val="-7"/>
                <w:sz w:val="20"/>
              </w:rPr>
              <w:t xml:space="preserve"> </w:t>
            </w:r>
            <w:r>
              <w:rPr>
                <w:sz w:val="20"/>
              </w:rPr>
              <w:t>83.1</w:t>
            </w:r>
            <w:r>
              <w:rPr>
                <w:spacing w:val="-6"/>
                <w:sz w:val="20"/>
              </w:rPr>
              <w:t xml:space="preserve"> </w:t>
            </w:r>
            <w:r>
              <w:rPr>
                <w:sz w:val="20"/>
              </w:rPr>
              <w:t>is</w:t>
            </w:r>
            <w:r>
              <w:rPr>
                <w:spacing w:val="-6"/>
                <w:sz w:val="20"/>
              </w:rPr>
              <w:t xml:space="preserve"> </w:t>
            </w:r>
            <w:r>
              <w:rPr>
                <w:sz w:val="20"/>
              </w:rPr>
              <w:t>provided</w:t>
            </w:r>
            <w:r>
              <w:rPr>
                <w:spacing w:val="-8"/>
                <w:sz w:val="20"/>
              </w:rPr>
              <w:t xml:space="preserve"> </w:t>
            </w:r>
            <w:r>
              <w:rPr>
                <w:sz w:val="20"/>
              </w:rPr>
              <w:t>for</w:t>
            </w:r>
            <w:r>
              <w:rPr>
                <w:spacing w:val="-7"/>
                <w:sz w:val="20"/>
              </w:rPr>
              <w:t xml:space="preserve"> </w:t>
            </w:r>
            <w:r>
              <w:rPr>
                <w:sz w:val="20"/>
              </w:rPr>
              <w:t>in</w:t>
            </w:r>
            <w:r>
              <w:rPr>
                <w:spacing w:val="-5"/>
                <w:sz w:val="20"/>
              </w:rPr>
              <w:t xml:space="preserve"> </w:t>
            </w:r>
            <w:r>
              <w:rPr>
                <w:sz w:val="20"/>
              </w:rPr>
              <w:t>60.1(14)</w:t>
            </w:r>
            <w:r>
              <w:rPr>
                <w:spacing w:val="-7"/>
                <w:sz w:val="20"/>
              </w:rPr>
              <w:t xml:space="preserve"> </w:t>
            </w:r>
            <w:r>
              <w:rPr>
                <w:sz w:val="20"/>
              </w:rPr>
              <w:t>and</w:t>
            </w:r>
            <w:r>
              <w:rPr>
                <w:spacing w:val="-6"/>
                <w:sz w:val="20"/>
              </w:rPr>
              <w:t xml:space="preserve"> </w:t>
            </w:r>
            <w:r>
              <w:rPr>
                <w:spacing w:val="-5"/>
                <w:sz w:val="20"/>
              </w:rPr>
              <w:t>the</w:t>
            </w:r>
          </w:p>
          <w:p w14:paraId="14295783" w14:textId="77777777" w:rsidR="0074028A" w:rsidRDefault="00723376">
            <w:pPr>
              <w:pStyle w:val="TableParagraph"/>
              <w:spacing w:before="1"/>
              <w:ind w:left="83"/>
              <w:rPr>
                <w:sz w:val="20"/>
              </w:rPr>
            </w:pPr>
            <w:r>
              <w:rPr>
                <w:rFonts w:ascii="Arial" w:hAnsi="Arial"/>
                <w:i/>
                <w:sz w:val="20"/>
              </w:rPr>
              <w:t>Employer</w:t>
            </w:r>
            <w:r>
              <w:rPr>
                <w:sz w:val="20"/>
              </w:rPr>
              <w:t>’s</w:t>
            </w:r>
            <w:r>
              <w:rPr>
                <w:spacing w:val="-8"/>
                <w:sz w:val="20"/>
              </w:rPr>
              <w:t xml:space="preserve"> </w:t>
            </w:r>
            <w:r>
              <w:rPr>
                <w:sz w:val="20"/>
              </w:rPr>
              <w:t>liability</w:t>
            </w:r>
            <w:r>
              <w:rPr>
                <w:spacing w:val="-8"/>
                <w:sz w:val="20"/>
              </w:rPr>
              <w:t xml:space="preserve"> </w:t>
            </w:r>
            <w:r>
              <w:rPr>
                <w:sz w:val="20"/>
              </w:rPr>
              <w:t>under</w:t>
            </w:r>
            <w:r>
              <w:rPr>
                <w:spacing w:val="-8"/>
                <w:sz w:val="20"/>
              </w:rPr>
              <w:t xml:space="preserve"> </w:t>
            </w:r>
            <w:r>
              <w:rPr>
                <w:sz w:val="20"/>
              </w:rPr>
              <w:t>the</w:t>
            </w:r>
            <w:r>
              <w:rPr>
                <w:spacing w:val="-9"/>
                <w:sz w:val="20"/>
              </w:rPr>
              <w:t xml:space="preserve"> </w:t>
            </w:r>
            <w:r>
              <w:rPr>
                <w:sz w:val="20"/>
              </w:rPr>
              <w:t>indemnity</w:t>
            </w:r>
            <w:r>
              <w:rPr>
                <w:spacing w:val="-7"/>
                <w:sz w:val="20"/>
              </w:rPr>
              <w:t xml:space="preserve"> </w:t>
            </w:r>
            <w:r>
              <w:rPr>
                <w:sz w:val="20"/>
              </w:rPr>
              <w:t>is</w:t>
            </w:r>
            <w:r>
              <w:rPr>
                <w:spacing w:val="-8"/>
                <w:sz w:val="20"/>
              </w:rPr>
              <w:t xml:space="preserve"> </w:t>
            </w:r>
            <w:r>
              <w:rPr>
                <w:spacing w:val="-2"/>
                <w:sz w:val="20"/>
              </w:rPr>
              <w:t>limited.</w:t>
            </w:r>
          </w:p>
        </w:tc>
      </w:tr>
      <w:tr w:rsidR="0074028A" w14:paraId="4B6C1973" w14:textId="77777777">
        <w:trPr>
          <w:trHeight w:val="829"/>
        </w:trPr>
        <w:tc>
          <w:tcPr>
            <w:tcW w:w="1042" w:type="dxa"/>
          </w:tcPr>
          <w:p w14:paraId="05840932" w14:textId="77777777" w:rsidR="0074028A" w:rsidRDefault="0074028A">
            <w:pPr>
              <w:pStyle w:val="TableParagraph"/>
              <w:spacing w:before="165"/>
              <w:rPr>
                <w:rFonts w:ascii="Arial"/>
                <w:b/>
                <w:sz w:val="20"/>
              </w:rPr>
            </w:pPr>
          </w:p>
          <w:p w14:paraId="35617B49" w14:textId="77777777" w:rsidR="0074028A" w:rsidRDefault="00723376">
            <w:pPr>
              <w:pStyle w:val="TableParagraph"/>
              <w:ind w:left="50"/>
              <w:rPr>
                <w:rFonts w:ascii="Arial"/>
                <w:b/>
                <w:sz w:val="20"/>
              </w:rPr>
            </w:pPr>
            <w:r>
              <w:rPr>
                <w:rFonts w:ascii="Arial"/>
                <w:b/>
                <w:spacing w:val="-5"/>
                <w:sz w:val="20"/>
              </w:rPr>
              <w:t>Z10</w:t>
            </w:r>
          </w:p>
        </w:tc>
        <w:tc>
          <w:tcPr>
            <w:tcW w:w="8612" w:type="dxa"/>
          </w:tcPr>
          <w:p w14:paraId="77C37B3B" w14:textId="77777777" w:rsidR="0074028A" w:rsidRDefault="0074028A">
            <w:pPr>
              <w:pStyle w:val="TableParagraph"/>
              <w:spacing w:before="52"/>
              <w:rPr>
                <w:rFonts w:ascii="Arial"/>
                <w:b/>
                <w:sz w:val="20"/>
              </w:rPr>
            </w:pPr>
          </w:p>
          <w:p w14:paraId="215B6CDD" w14:textId="77777777" w:rsidR="0074028A" w:rsidRDefault="00723376">
            <w:pPr>
              <w:pStyle w:val="TableParagraph"/>
              <w:ind w:left="83"/>
              <w:rPr>
                <w:rFonts w:ascii="Arial"/>
                <w:b/>
                <w:sz w:val="20"/>
              </w:rPr>
            </w:pPr>
            <w:r>
              <w:rPr>
                <w:rFonts w:ascii="Arial"/>
                <w:b/>
                <w:sz w:val="20"/>
              </w:rPr>
              <w:t>Termination:</w:t>
            </w:r>
            <w:r>
              <w:rPr>
                <w:rFonts w:ascii="Arial"/>
                <w:b/>
                <w:spacing w:val="-3"/>
                <w:sz w:val="20"/>
              </w:rPr>
              <w:t xml:space="preserve"> </w:t>
            </w:r>
            <w:r>
              <w:rPr>
                <w:rFonts w:ascii="Arial"/>
                <w:b/>
                <w:sz w:val="20"/>
              </w:rPr>
              <w:t>Add</w:t>
            </w:r>
            <w:r>
              <w:rPr>
                <w:rFonts w:ascii="Arial"/>
                <w:b/>
                <w:spacing w:val="-3"/>
                <w:sz w:val="20"/>
              </w:rPr>
              <w:t xml:space="preserve"> </w:t>
            </w:r>
            <w:r>
              <w:rPr>
                <w:rFonts w:ascii="Arial"/>
                <w:b/>
                <w:sz w:val="20"/>
              </w:rPr>
              <w:t>to</w:t>
            </w:r>
            <w:r>
              <w:rPr>
                <w:rFonts w:ascii="Arial"/>
                <w:b/>
                <w:spacing w:val="-3"/>
                <w:sz w:val="20"/>
              </w:rPr>
              <w:t xml:space="preserve"> </w:t>
            </w:r>
            <w:r>
              <w:rPr>
                <w:rFonts w:ascii="Arial"/>
                <w:b/>
                <w:sz w:val="20"/>
              </w:rPr>
              <w:t>core</w:t>
            </w:r>
            <w:r>
              <w:rPr>
                <w:rFonts w:ascii="Arial"/>
                <w:b/>
                <w:spacing w:val="-2"/>
                <w:sz w:val="20"/>
              </w:rPr>
              <w:t xml:space="preserve"> </w:t>
            </w:r>
            <w:r>
              <w:rPr>
                <w:rFonts w:ascii="Arial"/>
                <w:b/>
                <w:sz w:val="20"/>
              </w:rPr>
              <w:t>clause</w:t>
            </w:r>
            <w:r>
              <w:rPr>
                <w:rFonts w:ascii="Arial"/>
                <w:b/>
                <w:spacing w:val="-2"/>
                <w:sz w:val="20"/>
              </w:rPr>
              <w:t xml:space="preserve"> </w:t>
            </w:r>
            <w:r>
              <w:rPr>
                <w:rFonts w:ascii="Arial"/>
                <w:b/>
                <w:sz w:val="20"/>
              </w:rPr>
              <w:t>91.1,</w:t>
            </w:r>
            <w:r>
              <w:rPr>
                <w:rFonts w:ascii="Arial"/>
                <w:b/>
                <w:spacing w:val="-4"/>
                <w:sz w:val="20"/>
              </w:rPr>
              <w:t xml:space="preserve"> </w:t>
            </w:r>
            <w:r>
              <w:rPr>
                <w:rFonts w:ascii="Arial"/>
                <w:b/>
                <w:sz w:val="20"/>
              </w:rPr>
              <w:t>at</w:t>
            </w:r>
            <w:r>
              <w:rPr>
                <w:rFonts w:ascii="Arial"/>
                <w:b/>
                <w:spacing w:val="-4"/>
                <w:sz w:val="20"/>
              </w:rPr>
              <w:t xml:space="preserve"> </w:t>
            </w:r>
            <w:r>
              <w:rPr>
                <w:rFonts w:ascii="Arial"/>
                <w:b/>
                <w:sz w:val="20"/>
              </w:rPr>
              <w:t>the</w:t>
            </w:r>
            <w:r>
              <w:rPr>
                <w:rFonts w:ascii="Arial"/>
                <w:b/>
                <w:spacing w:val="-2"/>
                <w:sz w:val="20"/>
              </w:rPr>
              <w:t xml:space="preserve"> </w:t>
            </w:r>
            <w:r>
              <w:rPr>
                <w:rFonts w:ascii="Arial"/>
                <w:b/>
                <w:sz w:val="20"/>
              </w:rPr>
              <w:t>second</w:t>
            </w:r>
            <w:r>
              <w:rPr>
                <w:rFonts w:ascii="Arial"/>
                <w:b/>
                <w:spacing w:val="-3"/>
                <w:sz w:val="20"/>
              </w:rPr>
              <w:t xml:space="preserve"> </w:t>
            </w:r>
            <w:r>
              <w:rPr>
                <w:rFonts w:ascii="Arial"/>
                <w:b/>
                <w:sz w:val="20"/>
              </w:rPr>
              <w:t>main</w:t>
            </w:r>
            <w:r>
              <w:rPr>
                <w:rFonts w:ascii="Arial"/>
                <w:b/>
                <w:spacing w:val="-4"/>
                <w:sz w:val="20"/>
              </w:rPr>
              <w:t xml:space="preserve"> </w:t>
            </w:r>
            <w:r>
              <w:rPr>
                <w:rFonts w:ascii="Arial"/>
                <w:b/>
                <w:sz w:val="20"/>
              </w:rPr>
              <w:t>bullet</w:t>
            </w:r>
            <w:r>
              <w:rPr>
                <w:rFonts w:ascii="Arial"/>
                <w:b/>
                <w:spacing w:val="-3"/>
                <w:sz w:val="20"/>
              </w:rPr>
              <w:t xml:space="preserve"> </w:t>
            </w:r>
            <w:r>
              <w:rPr>
                <w:rFonts w:ascii="Arial"/>
                <w:b/>
                <w:sz w:val="20"/>
              </w:rPr>
              <w:t>point,</w:t>
            </w:r>
            <w:r>
              <w:rPr>
                <w:rFonts w:ascii="Arial"/>
                <w:b/>
                <w:spacing w:val="-4"/>
                <w:sz w:val="20"/>
              </w:rPr>
              <w:t xml:space="preserve"> </w:t>
            </w:r>
            <w:r>
              <w:rPr>
                <w:rFonts w:ascii="Arial"/>
                <w:b/>
                <w:sz w:val="20"/>
              </w:rPr>
              <w:t>fourth</w:t>
            </w:r>
            <w:r>
              <w:rPr>
                <w:rFonts w:ascii="Arial"/>
                <w:b/>
                <w:spacing w:val="-3"/>
                <w:sz w:val="20"/>
              </w:rPr>
              <w:t xml:space="preserve"> </w:t>
            </w:r>
            <w:r>
              <w:rPr>
                <w:rFonts w:ascii="Arial"/>
                <w:b/>
                <w:sz w:val="20"/>
              </w:rPr>
              <w:t>sub-bullet point, after the words "against it":</w:t>
            </w:r>
          </w:p>
        </w:tc>
      </w:tr>
      <w:tr w:rsidR="0074028A" w14:paraId="3843B80B" w14:textId="77777777">
        <w:trPr>
          <w:trHeight w:val="311"/>
        </w:trPr>
        <w:tc>
          <w:tcPr>
            <w:tcW w:w="1042" w:type="dxa"/>
          </w:tcPr>
          <w:p w14:paraId="0D192F57" w14:textId="77777777" w:rsidR="0074028A" w:rsidRDefault="00723376">
            <w:pPr>
              <w:pStyle w:val="TableParagraph"/>
              <w:spacing w:before="82" w:line="210" w:lineRule="exact"/>
              <w:ind w:right="89"/>
              <w:jc w:val="right"/>
              <w:rPr>
                <w:sz w:val="20"/>
              </w:rPr>
            </w:pPr>
            <w:r>
              <w:rPr>
                <w:spacing w:val="-4"/>
                <w:sz w:val="20"/>
              </w:rPr>
              <w:t>Z10.1</w:t>
            </w:r>
          </w:p>
        </w:tc>
        <w:tc>
          <w:tcPr>
            <w:tcW w:w="8612" w:type="dxa"/>
          </w:tcPr>
          <w:p w14:paraId="1A39D8ED" w14:textId="77777777" w:rsidR="0074028A" w:rsidRDefault="00723376">
            <w:pPr>
              <w:pStyle w:val="TableParagraph"/>
              <w:spacing w:before="82" w:line="210" w:lineRule="exact"/>
              <w:ind w:left="249"/>
              <w:rPr>
                <w:sz w:val="20"/>
              </w:rPr>
            </w:pPr>
            <w:r>
              <w:rPr>
                <w:sz w:val="20"/>
              </w:rPr>
              <w:t>or</w:t>
            </w:r>
            <w:r>
              <w:rPr>
                <w:spacing w:val="-7"/>
                <w:sz w:val="20"/>
              </w:rPr>
              <w:t xml:space="preserve"> </w:t>
            </w:r>
            <w:r>
              <w:rPr>
                <w:sz w:val="20"/>
              </w:rPr>
              <w:t>had</w:t>
            </w:r>
            <w:r>
              <w:rPr>
                <w:spacing w:val="-6"/>
                <w:sz w:val="20"/>
              </w:rPr>
              <w:t xml:space="preserve"> </w:t>
            </w:r>
            <w:r>
              <w:rPr>
                <w:sz w:val="20"/>
              </w:rPr>
              <w:t>a</w:t>
            </w:r>
            <w:r>
              <w:rPr>
                <w:spacing w:val="-4"/>
                <w:sz w:val="20"/>
              </w:rPr>
              <w:t xml:space="preserve"> </w:t>
            </w:r>
            <w:r>
              <w:rPr>
                <w:sz w:val="20"/>
              </w:rPr>
              <w:t>business</w:t>
            </w:r>
            <w:r>
              <w:rPr>
                <w:spacing w:val="-5"/>
                <w:sz w:val="20"/>
              </w:rPr>
              <w:t xml:space="preserve"> </w:t>
            </w:r>
            <w:r>
              <w:rPr>
                <w:sz w:val="20"/>
              </w:rPr>
              <w:t>rescue</w:t>
            </w:r>
            <w:r>
              <w:rPr>
                <w:spacing w:val="-2"/>
                <w:sz w:val="20"/>
              </w:rPr>
              <w:t xml:space="preserve"> </w:t>
            </w:r>
            <w:r>
              <w:rPr>
                <w:sz w:val="20"/>
              </w:rPr>
              <w:t>order</w:t>
            </w:r>
            <w:r>
              <w:rPr>
                <w:spacing w:val="-5"/>
                <w:sz w:val="20"/>
              </w:rPr>
              <w:t xml:space="preserve"> </w:t>
            </w:r>
            <w:r>
              <w:rPr>
                <w:sz w:val="20"/>
              </w:rPr>
              <w:t>granted</w:t>
            </w:r>
            <w:r>
              <w:rPr>
                <w:spacing w:val="-6"/>
                <w:sz w:val="20"/>
              </w:rPr>
              <w:t xml:space="preserve"> </w:t>
            </w:r>
            <w:r>
              <w:rPr>
                <w:sz w:val="20"/>
              </w:rPr>
              <w:t>against</w:t>
            </w:r>
            <w:r>
              <w:rPr>
                <w:spacing w:val="-7"/>
                <w:sz w:val="20"/>
              </w:rPr>
              <w:t xml:space="preserve"> </w:t>
            </w:r>
            <w:r>
              <w:rPr>
                <w:spacing w:val="-5"/>
                <w:sz w:val="20"/>
              </w:rPr>
              <w:t>it.</w:t>
            </w:r>
          </w:p>
        </w:tc>
      </w:tr>
    </w:tbl>
    <w:p w14:paraId="18F83D77" w14:textId="77777777" w:rsidR="0074028A" w:rsidRDefault="0074028A">
      <w:pPr>
        <w:pStyle w:val="TableParagraph"/>
        <w:spacing w:line="210" w:lineRule="exact"/>
        <w:rPr>
          <w:sz w:val="20"/>
        </w:rPr>
        <w:sectPr w:rsidR="0074028A">
          <w:pgSz w:w="11910" w:h="16840"/>
          <w:pgMar w:top="1320" w:right="992" w:bottom="900" w:left="850" w:header="726" w:footer="706" w:gutter="0"/>
          <w:cols w:space="720"/>
        </w:sectPr>
      </w:pPr>
    </w:p>
    <w:p w14:paraId="065AABF1" w14:textId="77777777" w:rsidR="0074028A" w:rsidRDefault="0074028A">
      <w:pPr>
        <w:pStyle w:val="BodyText"/>
        <w:rPr>
          <w:rFonts w:ascii="Arial"/>
          <w:b/>
        </w:rPr>
      </w:pPr>
    </w:p>
    <w:p w14:paraId="5F82E862" w14:textId="77777777" w:rsidR="0074028A" w:rsidRDefault="0074028A">
      <w:pPr>
        <w:pStyle w:val="BodyText"/>
        <w:spacing w:before="125"/>
        <w:rPr>
          <w:rFonts w:ascii="Arial"/>
          <w:b/>
        </w:rPr>
      </w:pPr>
    </w:p>
    <w:tbl>
      <w:tblPr>
        <w:tblW w:w="0" w:type="auto"/>
        <w:tblInd w:w="240" w:type="dxa"/>
        <w:tblLayout w:type="fixed"/>
        <w:tblCellMar>
          <w:left w:w="0" w:type="dxa"/>
          <w:right w:w="0" w:type="dxa"/>
        </w:tblCellMar>
        <w:tblLook w:val="01E0" w:firstRow="1" w:lastRow="1" w:firstColumn="1" w:lastColumn="1" w:noHBand="0" w:noVBand="0"/>
      </w:tblPr>
      <w:tblGrid>
        <w:gridCol w:w="1038"/>
        <w:gridCol w:w="8322"/>
      </w:tblGrid>
      <w:tr w:rsidR="0074028A" w14:paraId="589E6F0E" w14:textId="77777777">
        <w:trPr>
          <w:trHeight w:val="310"/>
        </w:trPr>
        <w:tc>
          <w:tcPr>
            <w:tcW w:w="1038" w:type="dxa"/>
          </w:tcPr>
          <w:p w14:paraId="3C19DB68" w14:textId="77777777" w:rsidR="0074028A" w:rsidRDefault="00723376">
            <w:pPr>
              <w:pStyle w:val="TableParagraph"/>
              <w:spacing w:line="223" w:lineRule="exact"/>
              <w:ind w:left="50"/>
              <w:rPr>
                <w:rFonts w:ascii="Arial"/>
                <w:b/>
                <w:sz w:val="20"/>
              </w:rPr>
            </w:pPr>
            <w:r>
              <w:rPr>
                <w:rFonts w:ascii="Arial"/>
                <w:b/>
                <w:spacing w:val="-5"/>
                <w:sz w:val="20"/>
              </w:rPr>
              <w:t>Z11</w:t>
            </w:r>
          </w:p>
        </w:tc>
        <w:tc>
          <w:tcPr>
            <w:tcW w:w="8322" w:type="dxa"/>
          </w:tcPr>
          <w:p w14:paraId="4702FC86" w14:textId="77777777" w:rsidR="0074028A" w:rsidRDefault="00723376">
            <w:pPr>
              <w:pStyle w:val="TableParagraph"/>
              <w:spacing w:line="223" w:lineRule="exact"/>
              <w:ind w:left="87"/>
              <w:rPr>
                <w:rFonts w:ascii="Arial"/>
                <w:b/>
                <w:sz w:val="20"/>
              </w:rPr>
            </w:pPr>
            <w:r>
              <w:rPr>
                <w:rFonts w:ascii="Arial"/>
                <w:b/>
                <w:sz w:val="20"/>
              </w:rPr>
              <w:t>Addition</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secondary</w:t>
            </w:r>
            <w:r>
              <w:rPr>
                <w:rFonts w:ascii="Arial"/>
                <w:b/>
                <w:spacing w:val="-7"/>
                <w:sz w:val="20"/>
              </w:rPr>
              <w:t xml:space="preserve"> </w:t>
            </w:r>
            <w:r>
              <w:rPr>
                <w:rFonts w:ascii="Arial"/>
                <w:b/>
                <w:sz w:val="20"/>
              </w:rPr>
              <w:t>Option</w:t>
            </w:r>
            <w:r>
              <w:rPr>
                <w:rFonts w:ascii="Arial"/>
                <w:b/>
                <w:spacing w:val="-6"/>
                <w:sz w:val="20"/>
              </w:rPr>
              <w:t xml:space="preserve"> </w:t>
            </w:r>
            <w:r>
              <w:rPr>
                <w:rFonts w:ascii="Arial"/>
                <w:b/>
                <w:sz w:val="20"/>
              </w:rPr>
              <w:t>X7</w:t>
            </w:r>
            <w:r>
              <w:rPr>
                <w:rFonts w:ascii="Arial"/>
                <w:b/>
                <w:spacing w:val="-7"/>
                <w:sz w:val="20"/>
              </w:rPr>
              <w:t xml:space="preserve"> </w:t>
            </w:r>
            <w:r>
              <w:rPr>
                <w:rFonts w:ascii="Arial"/>
                <w:b/>
                <w:sz w:val="20"/>
              </w:rPr>
              <w:t>Delay</w:t>
            </w:r>
            <w:r>
              <w:rPr>
                <w:rFonts w:ascii="Arial"/>
                <w:b/>
                <w:spacing w:val="-5"/>
                <w:sz w:val="20"/>
              </w:rPr>
              <w:t xml:space="preserve"> </w:t>
            </w:r>
            <w:r>
              <w:rPr>
                <w:rFonts w:ascii="Arial"/>
                <w:b/>
                <w:sz w:val="20"/>
              </w:rPr>
              <w:t>damages</w:t>
            </w:r>
            <w:r>
              <w:rPr>
                <w:rFonts w:ascii="Arial"/>
                <w:b/>
                <w:spacing w:val="-7"/>
                <w:sz w:val="20"/>
              </w:rPr>
              <w:t xml:space="preserve"> </w:t>
            </w:r>
            <w:r>
              <w:rPr>
                <w:rFonts w:ascii="Arial"/>
                <w:b/>
                <w:sz w:val="20"/>
              </w:rPr>
              <w:t>(if</w:t>
            </w:r>
            <w:r>
              <w:rPr>
                <w:rFonts w:ascii="Arial"/>
                <w:b/>
                <w:spacing w:val="-3"/>
                <w:sz w:val="20"/>
              </w:rPr>
              <w:t xml:space="preserve"> </w:t>
            </w:r>
            <w:r>
              <w:rPr>
                <w:rFonts w:ascii="Arial"/>
                <w:b/>
                <w:sz w:val="20"/>
              </w:rPr>
              <w:t>applicable</w:t>
            </w:r>
            <w:r>
              <w:rPr>
                <w:rFonts w:ascii="Arial"/>
                <w:b/>
                <w:spacing w:val="-7"/>
                <w:sz w:val="20"/>
              </w:rPr>
              <w:t xml:space="preserve"> </w:t>
            </w:r>
            <w:r>
              <w:rPr>
                <w:rFonts w:ascii="Arial"/>
                <w:b/>
                <w:sz w:val="20"/>
              </w:rPr>
              <w:t>in</w:t>
            </w:r>
            <w:r>
              <w:rPr>
                <w:rFonts w:ascii="Arial"/>
                <w:b/>
                <w:spacing w:val="-6"/>
                <w:sz w:val="20"/>
              </w:rPr>
              <w:t xml:space="preserve"> </w:t>
            </w:r>
            <w:r>
              <w:rPr>
                <w:rFonts w:ascii="Arial"/>
                <w:b/>
                <w:sz w:val="20"/>
              </w:rPr>
              <w:t>this</w:t>
            </w:r>
            <w:r>
              <w:rPr>
                <w:rFonts w:ascii="Arial"/>
                <w:b/>
                <w:spacing w:val="-5"/>
                <w:sz w:val="20"/>
              </w:rPr>
              <w:t xml:space="preserve"> </w:t>
            </w:r>
            <w:r>
              <w:rPr>
                <w:rFonts w:ascii="Arial"/>
                <w:b/>
                <w:spacing w:val="-2"/>
                <w:sz w:val="20"/>
              </w:rPr>
              <w:t>contract)</w:t>
            </w:r>
          </w:p>
        </w:tc>
      </w:tr>
      <w:tr w:rsidR="0074028A" w14:paraId="2000992D" w14:textId="77777777">
        <w:trPr>
          <w:trHeight w:val="1232"/>
        </w:trPr>
        <w:tc>
          <w:tcPr>
            <w:tcW w:w="1038" w:type="dxa"/>
          </w:tcPr>
          <w:p w14:paraId="511745C6" w14:textId="77777777" w:rsidR="0074028A" w:rsidRDefault="00723376">
            <w:pPr>
              <w:pStyle w:val="TableParagraph"/>
              <w:spacing w:before="80"/>
              <w:ind w:left="441"/>
              <w:rPr>
                <w:sz w:val="20"/>
              </w:rPr>
            </w:pPr>
            <w:r>
              <w:rPr>
                <w:spacing w:val="-4"/>
                <w:sz w:val="20"/>
              </w:rPr>
              <w:t>Z11.1</w:t>
            </w:r>
          </w:p>
        </w:tc>
        <w:tc>
          <w:tcPr>
            <w:tcW w:w="8322" w:type="dxa"/>
          </w:tcPr>
          <w:p w14:paraId="04DCA708" w14:textId="77777777" w:rsidR="0074028A" w:rsidRDefault="00723376">
            <w:pPr>
              <w:pStyle w:val="TableParagraph"/>
              <w:spacing w:before="62" w:line="230" w:lineRule="atLeast"/>
              <w:ind w:left="87"/>
              <w:rPr>
                <w:sz w:val="20"/>
              </w:rPr>
            </w:pPr>
            <w:r>
              <w:rPr>
                <w:sz w:val="20"/>
              </w:rPr>
              <w:t>If</w:t>
            </w:r>
            <w:r>
              <w:rPr>
                <w:spacing w:val="-4"/>
                <w:sz w:val="20"/>
              </w:rPr>
              <w:t xml:space="preserve"> </w:t>
            </w:r>
            <w:r>
              <w:rPr>
                <w:sz w:val="20"/>
              </w:rPr>
              <w:t>the</w:t>
            </w:r>
            <w:r>
              <w:rPr>
                <w:spacing w:val="-3"/>
                <w:sz w:val="20"/>
              </w:rPr>
              <w:t xml:space="preserve"> </w:t>
            </w:r>
            <w:r>
              <w:rPr>
                <w:sz w:val="20"/>
              </w:rPr>
              <w:t>amount</w:t>
            </w:r>
            <w:r>
              <w:rPr>
                <w:spacing w:val="-3"/>
                <w:sz w:val="20"/>
              </w:rPr>
              <w:t xml:space="preserve"> </w:t>
            </w:r>
            <w:r>
              <w:rPr>
                <w:sz w:val="20"/>
              </w:rPr>
              <w:t>due</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rFonts w:ascii="Arial" w:hAnsi="Arial"/>
                <w:i/>
                <w:sz w:val="20"/>
              </w:rPr>
              <w:t>Contractor</w:t>
            </w:r>
            <w:r>
              <w:rPr>
                <w:sz w:val="20"/>
              </w:rPr>
              <w:t>’s</w:t>
            </w:r>
            <w:r>
              <w:rPr>
                <w:spacing w:val="-2"/>
                <w:sz w:val="20"/>
              </w:rPr>
              <w:t xml:space="preserve"> </w:t>
            </w:r>
            <w:r>
              <w:rPr>
                <w:sz w:val="20"/>
              </w:rPr>
              <w:t>payment</w:t>
            </w:r>
            <w:r>
              <w:rPr>
                <w:spacing w:val="-4"/>
                <w:sz w:val="20"/>
              </w:rPr>
              <w:t xml:space="preserve"> </w:t>
            </w:r>
            <w:r>
              <w:rPr>
                <w:sz w:val="20"/>
              </w:rPr>
              <w:t>of</w:t>
            </w:r>
            <w:r>
              <w:rPr>
                <w:spacing w:val="-4"/>
                <w:sz w:val="20"/>
              </w:rPr>
              <w:t xml:space="preserve"> </w:t>
            </w:r>
            <w:r>
              <w:rPr>
                <w:sz w:val="20"/>
              </w:rPr>
              <w:t>delay</w:t>
            </w:r>
            <w:r>
              <w:rPr>
                <w:spacing w:val="-3"/>
                <w:sz w:val="20"/>
              </w:rPr>
              <w:t xml:space="preserve"> </w:t>
            </w:r>
            <w:r>
              <w:rPr>
                <w:sz w:val="20"/>
              </w:rPr>
              <w:t>damages</w:t>
            </w:r>
            <w:r>
              <w:rPr>
                <w:spacing w:val="-3"/>
                <w:sz w:val="20"/>
              </w:rPr>
              <w:t xml:space="preserve"> </w:t>
            </w:r>
            <w:r>
              <w:rPr>
                <w:sz w:val="20"/>
              </w:rPr>
              <w:t>reaches</w:t>
            </w:r>
            <w:r>
              <w:rPr>
                <w:spacing w:val="-3"/>
                <w:sz w:val="20"/>
              </w:rPr>
              <w:t xml:space="preserve"> </w:t>
            </w:r>
            <w:r>
              <w:rPr>
                <w:sz w:val="20"/>
              </w:rPr>
              <w:t>the</w:t>
            </w:r>
            <w:r>
              <w:rPr>
                <w:spacing w:val="-3"/>
                <w:sz w:val="20"/>
              </w:rPr>
              <w:t xml:space="preserve"> </w:t>
            </w:r>
            <w:r>
              <w:rPr>
                <w:sz w:val="20"/>
              </w:rPr>
              <w:t>limits</w:t>
            </w:r>
            <w:r>
              <w:rPr>
                <w:spacing w:val="-3"/>
                <w:sz w:val="20"/>
              </w:rPr>
              <w:t xml:space="preserve"> </w:t>
            </w:r>
            <w:r>
              <w:rPr>
                <w:sz w:val="20"/>
              </w:rPr>
              <w:t>stated</w:t>
            </w:r>
            <w:r>
              <w:rPr>
                <w:spacing w:val="-3"/>
                <w:sz w:val="20"/>
              </w:rPr>
              <w:t xml:space="preserve"> </w:t>
            </w:r>
            <w:r>
              <w:rPr>
                <w:sz w:val="20"/>
              </w:rPr>
              <w:t xml:space="preserve">in this Contract Data for Option X7 or Options X5 and X7 used together, the </w:t>
            </w:r>
            <w:r>
              <w:rPr>
                <w:rFonts w:ascii="Arial" w:hAnsi="Arial"/>
                <w:i/>
                <w:sz w:val="20"/>
              </w:rPr>
              <w:t xml:space="preserve">Employer </w:t>
            </w:r>
            <w:r>
              <w:rPr>
                <w:sz w:val="20"/>
              </w:rPr>
              <w:t xml:space="preserve">may terminate the </w:t>
            </w:r>
            <w:r>
              <w:rPr>
                <w:rFonts w:ascii="Arial" w:hAnsi="Arial"/>
                <w:i/>
                <w:sz w:val="20"/>
              </w:rPr>
              <w:t>Contractor</w:t>
            </w:r>
            <w:r>
              <w:rPr>
                <w:sz w:val="20"/>
              </w:rPr>
              <w:t>’s obligation to Provide the Works using the same procedures and payment on termination as those applied for reasons R1 to R15 or R18 stated in the Termination Table.</w:t>
            </w:r>
          </w:p>
        </w:tc>
      </w:tr>
    </w:tbl>
    <w:p w14:paraId="520120D3" w14:textId="77777777" w:rsidR="0074028A" w:rsidRDefault="0074028A">
      <w:pPr>
        <w:pStyle w:val="BodyText"/>
        <w:rPr>
          <w:rFonts w:ascii="Arial"/>
          <w:b/>
        </w:rPr>
      </w:pPr>
    </w:p>
    <w:p w14:paraId="10551174" w14:textId="77777777" w:rsidR="0074028A" w:rsidRDefault="0074028A">
      <w:pPr>
        <w:pStyle w:val="BodyText"/>
        <w:rPr>
          <w:rFonts w:ascii="Arial"/>
          <w:b/>
        </w:rPr>
      </w:pPr>
    </w:p>
    <w:p w14:paraId="2A8B379B" w14:textId="77777777" w:rsidR="0074028A" w:rsidRDefault="0074028A">
      <w:pPr>
        <w:pStyle w:val="BodyText"/>
        <w:spacing w:before="117"/>
        <w:rPr>
          <w:rFonts w:ascii="Arial"/>
          <w:b/>
        </w:rPr>
      </w:pPr>
    </w:p>
    <w:tbl>
      <w:tblPr>
        <w:tblW w:w="0" w:type="auto"/>
        <w:tblInd w:w="240" w:type="dxa"/>
        <w:tblLayout w:type="fixed"/>
        <w:tblCellMar>
          <w:left w:w="0" w:type="dxa"/>
          <w:right w:w="0" w:type="dxa"/>
        </w:tblCellMar>
        <w:tblLook w:val="01E0" w:firstRow="1" w:lastRow="1" w:firstColumn="1" w:lastColumn="1" w:noHBand="0" w:noVBand="0"/>
      </w:tblPr>
      <w:tblGrid>
        <w:gridCol w:w="1025"/>
        <w:gridCol w:w="653"/>
        <w:gridCol w:w="7967"/>
      </w:tblGrid>
      <w:tr w:rsidR="0074028A" w14:paraId="08379874" w14:textId="77777777">
        <w:trPr>
          <w:trHeight w:val="310"/>
        </w:trPr>
        <w:tc>
          <w:tcPr>
            <w:tcW w:w="1025" w:type="dxa"/>
          </w:tcPr>
          <w:p w14:paraId="39E0EC15" w14:textId="77777777" w:rsidR="0074028A" w:rsidRDefault="00723376">
            <w:pPr>
              <w:pStyle w:val="TableParagraph"/>
              <w:spacing w:line="223" w:lineRule="exact"/>
              <w:ind w:left="50"/>
              <w:rPr>
                <w:rFonts w:ascii="Arial"/>
                <w:b/>
                <w:sz w:val="20"/>
              </w:rPr>
            </w:pPr>
            <w:r>
              <w:rPr>
                <w:rFonts w:ascii="Arial"/>
                <w:b/>
                <w:spacing w:val="-5"/>
                <w:sz w:val="20"/>
              </w:rPr>
              <w:t>Z12</w:t>
            </w:r>
          </w:p>
        </w:tc>
        <w:tc>
          <w:tcPr>
            <w:tcW w:w="653" w:type="dxa"/>
          </w:tcPr>
          <w:p w14:paraId="04CDB301" w14:textId="77777777" w:rsidR="0074028A" w:rsidRDefault="00723376">
            <w:pPr>
              <w:pStyle w:val="TableParagraph"/>
              <w:spacing w:line="223" w:lineRule="exact"/>
              <w:ind w:left="-10"/>
              <w:rPr>
                <w:rFonts w:ascii="Arial"/>
                <w:b/>
                <w:sz w:val="20"/>
              </w:rPr>
            </w:pPr>
            <w:r>
              <w:rPr>
                <w:rFonts w:ascii="Arial"/>
                <w:b/>
                <w:spacing w:val="-2"/>
                <w:sz w:val="20"/>
              </w:rPr>
              <w:t>Ethics</w:t>
            </w:r>
          </w:p>
        </w:tc>
        <w:tc>
          <w:tcPr>
            <w:tcW w:w="7967" w:type="dxa"/>
          </w:tcPr>
          <w:p w14:paraId="6258EAE1" w14:textId="77777777" w:rsidR="0074028A" w:rsidRDefault="0074028A">
            <w:pPr>
              <w:pStyle w:val="TableParagraph"/>
              <w:rPr>
                <w:rFonts w:ascii="Times New Roman"/>
                <w:sz w:val="18"/>
              </w:rPr>
            </w:pPr>
          </w:p>
        </w:tc>
      </w:tr>
      <w:tr w:rsidR="0074028A" w14:paraId="50B892F8" w14:textId="77777777">
        <w:trPr>
          <w:trHeight w:val="399"/>
        </w:trPr>
        <w:tc>
          <w:tcPr>
            <w:tcW w:w="9645" w:type="dxa"/>
            <w:gridSpan w:val="3"/>
          </w:tcPr>
          <w:p w14:paraId="57E03E08" w14:textId="77777777" w:rsidR="0074028A" w:rsidRDefault="00723376">
            <w:pPr>
              <w:pStyle w:val="TableParagraph"/>
              <w:spacing w:before="80"/>
              <w:ind w:left="50"/>
              <w:rPr>
                <w:sz w:val="20"/>
              </w:rPr>
            </w:pPr>
            <w:r>
              <w:rPr>
                <w:sz w:val="20"/>
              </w:rPr>
              <w:t>For</w:t>
            </w:r>
            <w:r>
              <w:rPr>
                <w:spacing w:val="-8"/>
                <w:sz w:val="20"/>
              </w:rPr>
              <w:t xml:space="preserve"> </w:t>
            </w:r>
            <w:r>
              <w:rPr>
                <w:sz w:val="20"/>
              </w:rPr>
              <w:t>the</w:t>
            </w:r>
            <w:r>
              <w:rPr>
                <w:spacing w:val="-6"/>
                <w:sz w:val="20"/>
              </w:rPr>
              <w:t xml:space="preserve"> </w:t>
            </w:r>
            <w:r>
              <w:rPr>
                <w:sz w:val="20"/>
              </w:rPr>
              <w:t>purposes</w:t>
            </w:r>
            <w:r>
              <w:rPr>
                <w:spacing w:val="-5"/>
                <w:sz w:val="20"/>
              </w:rPr>
              <w:t xml:space="preserve"> </w:t>
            </w:r>
            <w:r>
              <w:rPr>
                <w:sz w:val="20"/>
              </w:rPr>
              <w:t>of</w:t>
            </w:r>
            <w:r>
              <w:rPr>
                <w:spacing w:val="-8"/>
                <w:sz w:val="20"/>
              </w:rPr>
              <w:t xml:space="preserve"> </w:t>
            </w:r>
            <w:r>
              <w:rPr>
                <w:sz w:val="20"/>
              </w:rPr>
              <w:t>this</w:t>
            </w:r>
            <w:r>
              <w:rPr>
                <w:spacing w:val="-7"/>
                <w:sz w:val="20"/>
              </w:rPr>
              <w:t xml:space="preserve"> </w:t>
            </w:r>
            <w:r>
              <w:rPr>
                <w:sz w:val="20"/>
              </w:rPr>
              <w:t>Z-clause,</w:t>
            </w:r>
            <w:r>
              <w:rPr>
                <w:spacing w:val="-6"/>
                <w:sz w:val="20"/>
              </w:rPr>
              <w:t xml:space="preserve"> </w:t>
            </w:r>
            <w:r>
              <w:rPr>
                <w:sz w:val="20"/>
              </w:rPr>
              <w:t>the</w:t>
            </w:r>
            <w:r>
              <w:rPr>
                <w:spacing w:val="-6"/>
                <w:sz w:val="20"/>
              </w:rPr>
              <w:t xml:space="preserve"> </w:t>
            </w:r>
            <w:r>
              <w:rPr>
                <w:sz w:val="20"/>
              </w:rPr>
              <w:t>following</w:t>
            </w:r>
            <w:r>
              <w:rPr>
                <w:spacing w:val="-7"/>
                <w:sz w:val="20"/>
              </w:rPr>
              <w:t xml:space="preserve"> </w:t>
            </w:r>
            <w:r>
              <w:rPr>
                <w:sz w:val="20"/>
              </w:rPr>
              <w:t>definitions</w:t>
            </w:r>
            <w:r>
              <w:rPr>
                <w:spacing w:val="-7"/>
                <w:sz w:val="20"/>
              </w:rPr>
              <w:t xml:space="preserve"> </w:t>
            </w:r>
            <w:r>
              <w:rPr>
                <w:spacing w:val="-2"/>
                <w:sz w:val="20"/>
              </w:rPr>
              <w:t>apply:</w:t>
            </w:r>
          </w:p>
        </w:tc>
      </w:tr>
      <w:tr w:rsidR="0074028A" w14:paraId="0DBF41F1" w14:textId="77777777">
        <w:trPr>
          <w:trHeight w:val="860"/>
        </w:trPr>
        <w:tc>
          <w:tcPr>
            <w:tcW w:w="1678" w:type="dxa"/>
            <w:gridSpan w:val="2"/>
          </w:tcPr>
          <w:p w14:paraId="53EB1AAB" w14:textId="77777777" w:rsidR="0074028A" w:rsidRDefault="00723376">
            <w:pPr>
              <w:pStyle w:val="TableParagraph"/>
              <w:spacing w:before="82"/>
              <w:ind w:left="50"/>
              <w:rPr>
                <w:rFonts w:ascii="Arial"/>
                <w:b/>
                <w:sz w:val="20"/>
              </w:rPr>
            </w:pPr>
            <w:r>
              <w:rPr>
                <w:rFonts w:ascii="Arial"/>
                <w:b/>
                <w:sz w:val="20"/>
              </w:rPr>
              <w:t>Affected</w:t>
            </w:r>
            <w:r>
              <w:rPr>
                <w:rFonts w:ascii="Arial"/>
                <w:b/>
                <w:spacing w:val="-13"/>
                <w:sz w:val="20"/>
              </w:rPr>
              <w:t xml:space="preserve"> </w:t>
            </w:r>
            <w:r>
              <w:rPr>
                <w:rFonts w:ascii="Arial"/>
                <w:b/>
                <w:spacing w:val="-2"/>
                <w:sz w:val="20"/>
              </w:rPr>
              <w:t>Party</w:t>
            </w:r>
          </w:p>
        </w:tc>
        <w:tc>
          <w:tcPr>
            <w:tcW w:w="7967" w:type="dxa"/>
          </w:tcPr>
          <w:p w14:paraId="7D6B0582" w14:textId="77777777" w:rsidR="0074028A" w:rsidRDefault="00723376">
            <w:pPr>
              <w:pStyle w:val="TableParagraph"/>
              <w:spacing w:before="82"/>
              <w:ind w:left="66" w:right="156"/>
              <w:rPr>
                <w:sz w:val="20"/>
              </w:rPr>
            </w:pPr>
            <w:r>
              <w:rPr>
                <w:sz w:val="20"/>
              </w:rPr>
              <w:t>means,</w:t>
            </w:r>
            <w:r>
              <w:rPr>
                <w:spacing w:val="-3"/>
                <w:sz w:val="20"/>
              </w:rPr>
              <w:t xml:space="preserve"> </w:t>
            </w:r>
            <w:r>
              <w:rPr>
                <w:sz w:val="20"/>
              </w:rPr>
              <w:t>as</w:t>
            </w:r>
            <w:r>
              <w:rPr>
                <w:spacing w:val="-4"/>
                <w:sz w:val="20"/>
              </w:rPr>
              <w:t xml:space="preserve"> </w:t>
            </w:r>
            <w:r>
              <w:rPr>
                <w:sz w:val="20"/>
              </w:rPr>
              <w:t>the</w:t>
            </w:r>
            <w:r>
              <w:rPr>
                <w:spacing w:val="-3"/>
                <w:sz w:val="20"/>
              </w:rPr>
              <w:t xml:space="preserve"> </w:t>
            </w:r>
            <w:r>
              <w:rPr>
                <w:sz w:val="20"/>
              </w:rPr>
              <w:t>context</w:t>
            </w:r>
            <w:r>
              <w:rPr>
                <w:spacing w:val="-5"/>
                <w:sz w:val="20"/>
              </w:rPr>
              <w:t xml:space="preserve"> </w:t>
            </w:r>
            <w:r>
              <w:rPr>
                <w:sz w:val="20"/>
              </w:rPr>
              <w:t>requires,</w:t>
            </w:r>
            <w:r>
              <w:rPr>
                <w:spacing w:val="-5"/>
                <w:sz w:val="20"/>
              </w:rPr>
              <w:t xml:space="preserve"> </w:t>
            </w:r>
            <w:r>
              <w:rPr>
                <w:sz w:val="20"/>
              </w:rPr>
              <w:t>any</w:t>
            </w:r>
            <w:r>
              <w:rPr>
                <w:spacing w:val="-4"/>
                <w:sz w:val="20"/>
              </w:rPr>
              <w:t xml:space="preserve"> </w:t>
            </w:r>
            <w:r>
              <w:rPr>
                <w:sz w:val="20"/>
              </w:rPr>
              <w:t>party,</w:t>
            </w:r>
            <w:r>
              <w:rPr>
                <w:spacing w:val="-5"/>
                <w:sz w:val="20"/>
              </w:rPr>
              <w:t xml:space="preserve"> </w:t>
            </w:r>
            <w:r>
              <w:rPr>
                <w:sz w:val="20"/>
              </w:rPr>
              <w:t>irrespective</w:t>
            </w:r>
            <w:r>
              <w:rPr>
                <w:spacing w:val="-3"/>
                <w:sz w:val="20"/>
              </w:rPr>
              <w:t xml:space="preserve"> </w:t>
            </w:r>
            <w:r>
              <w:rPr>
                <w:sz w:val="20"/>
              </w:rPr>
              <w:t>of</w:t>
            </w:r>
            <w:r>
              <w:rPr>
                <w:spacing w:val="-5"/>
                <w:sz w:val="20"/>
              </w:rPr>
              <w:t xml:space="preserve"> </w:t>
            </w:r>
            <w:r>
              <w:rPr>
                <w:sz w:val="20"/>
              </w:rPr>
              <w:t>whether</w:t>
            </w:r>
            <w:r>
              <w:rPr>
                <w:spacing w:val="-2"/>
                <w:sz w:val="20"/>
              </w:rPr>
              <w:t xml:space="preserve"> </w:t>
            </w:r>
            <w:r>
              <w:rPr>
                <w:sz w:val="20"/>
              </w:rPr>
              <w:t>it</w:t>
            </w:r>
            <w:r>
              <w:rPr>
                <w:spacing w:val="-3"/>
                <w:sz w:val="20"/>
              </w:rPr>
              <w:t xml:space="preserve"> </w:t>
            </w:r>
            <w:r>
              <w:rPr>
                <w:sz w:val="20"/>
              </w:rPr>
              <w:t>is</w:t>
            </w:r>
            <w:r>
              <w:rPr>
                <w:spacing w:val="-4"/>
                <w:sz w:val="20"/>
              </w:rPr>
              <w:t xml:space="preserve"> </w:t>
            </w:r>
            <w:r>
              <w:rPr>
                <w:sz w:val="20"/>
              </w:rPr>
              <w:t xml:space="preserve">the </w:t>
            </w:r>
            <w:r>
              <w:rPr>
                <w:rFonts w:ascii="Arial" w:hAnsi="Arial"/>
                <w:i/>
                <w:sz w:val="20"/>
              </w:rPr>
              <w:t>Contractor</w:t>
            </w:r>
            <w:r>
              <w:rPr>
                <w:rFonts w:ascii="Arial" w:hAnsi="Arial"/>
                <w:i/>
                <w:spacing w:val="-4"/>
                <w:sz w:val="20"/>
              </w:rPr>
              <w:t xml:space="preserve"> </w:t>
            </w:r>
            <w:r>
              <w:rPr>
                <w:sz w:val="20"/>
              </w:rPr>
              <w:t xml:space="preserve">or a third party, such party’s employees, agents, or Subcontractors or Subcontractor’s employees, or any one or more of </w:t>
            </w:r>
            <w:proofErr w:type="gramStart"/>
            <w:r>
              <w:rPr>
                <w:sz w:val="20"/>
              </w:rPr>
              <w:t>all of</w:t>
            </w:r>
            <w:proofErr w:type="gramEnd"/>
            <w:r>
              <w:rPr>
                <w:sz w:val="20"/>
              </w:rPr>
              <w:t xml:space="preserve"> these parties’ relatives or friends,</w:t>
            </w:r>
          </w:p>
        </w:tc>
      </w:tr>
      <w:tr w:rsidR="0074028A" w14:paraId="55D43767" w14:textId="77777777">
        <w:trPr>
          <w:trHeight w:val="860"/>
        </w:trPr>
        <w:tc>
          <w:tcPr>
            <w:tcW w:w="1678" w:type="dxa"/>
            <w:gridSpan w:val="2"/>
          </w:tcPr>
          <w:p w14:paraId="7D517BCF" w14:textId="77777777" w:rsidR="0074028A" w:rsidRDefault="00723376">
            <w:pPr>
              <w:pStyle w:val="TableParagraph"/>
              <w:spacing w:before="80"/>
              <w:ind w:left="50"/>
              <w:rPr>
                <w:rFonts w:ascii="Arial"/>
                <w:b/>
                <w:sz w:val="20"/>
              </w:rPr>
            </w:pPr>
            <w:r>
              <w:rPr>
                <w:rFonts w:ascii="Arial"/>
                <w:b/>
                <w:sz w:val="20"/>
              </w:rPr>
              <w:t>Coercive</w:t>
            </w:r>
            <w:r>
              <w:rPr>
                <w:rFonts w:ascii="Arial"/>
                <w:b/>
                <w:spacing w:val="-14"/>
                <w:sz w:val="20"/>
              </w:rPr>
              <w:t xml:space="preserve"> </w:t>
            </w:r>
            <w:r>
              <w:rPr>
                <w:rFonts w:ascii="Arial"/>
                <w:b/>
                <w:spacing w:val="-2"/>
                <w:sz w:val="20"/>
              </w:rPr>
              <w:t>Action</w:t>
            </w:r>
          </w:p>
        </w:tc>
        <w:tc>
          <w:tcPr>
            <w:tcW w:w="7967" w:type="dxa"/>
          </w:tcPr>
          <w:p w14:paraId="3A07BC6B" w14:textId="77777777" w:rsidR="0074028A" w:rsidRDefault="00723376">
            <w:pPr>
              <w:pStyle w:val="TableParagraph"/>
              <w:spacing w:before="80"/>
              <w:ind w:left="66" w:right="770"/>
              <w:jc w:val="both"/>
              <w:rPr>
                <w:sz w:val="20"/>
              </w:rPr>
            </w:pPr>
            <w:r>
              <w:rPr>
                <w:sz w:val="20"/>
              </w:rPr>
              <w:t>means</w:t>
            </w:r>
            <w:r>
              <w:rPr>
                <w:spacing w:val="-2"/>
                <w:sz w:val="20"/>
              </w:rPr>
              <w:t xml:space="preserve"> </w:t>
            </w:r>
            <w:r>
              <w:rPr>
                <w:sz w:val="20"/>
              </w:rPr>
              <w:t>to</w:t>
            </w:r>
            <w:r>
              <w:rPr>
                <w:spacing w:val="-3"/>
                <w:sz w:val="20"/>
              </w:rPr>
              <w:t xml:space="preserve"> </w:t>
            </w:r>
            <w:r>
              <w:rPr>
                <w:sz w:val="20"/>
              </w:rPr>
              <w:t>harm</w:t>
            </w:r>
            <w:r>
              <w:rPr>
                <w:spacing w:val="-3"/>
                <w:sz w:val="20"/>
              </w:rPr>
              <w:t xml:space="preserve"> </w:t>
            </w:r>
            <w:r>
              <w:rPr>
                <w:sz w:val="20"/>
              </w:rPr>
              <w:t>or</w:t>
            </w:r>
            <w:r>
              <w:rPr>
                <w:spacing w:val="-3"/>
                <w:sz w:val="20"/>
              </w:rPr>
              <w:t xml:space="preserve"> </w:t>
            </w:r>
            <w:r>
              <w:rPr>
                <w:sz w:val="20"/>
              </w:rPr>
              <w:t>threaten</w:t>
            </w:r>
            <w:r>
              <w:rPr>
                <w:spacing w:val="-2"/>
                <w:sz w:val="20"/>
              </w:rPr>
              <w:t xml:space="preserve"> </w:t>
            </w:r>
            <w:r>
              <w:rPr>
                <w:sz w:val="20"/>
              </w:rPr>
              <w:t>to</w:t>
            </w:r>
            <w:r>
              <w:rPr>
                <w:spacing w:val="-4"/>
                <w:sz w:val="20"/>
              </w:rPr>
              <w:t xml:space="preserve"> </w:t>
            </w:r>
            <w:r>
              <w:rPr>
                <w:sz w:val="20"/>
              </w:rPr>
              <w:t>harm,</w:t>
            </w:r>
            <w:r>
              <w:rPr>
                <w:spacing w:val="-3"/>
                <w:sz w:val="20"/>
              </w:rPr>
              <w:t xml:space="preserve"> </w:t>
            </w:r>
            <w:r>
              <w:rPr>
                <w:sz w:val="20"/>
              </w:rPr>
              <w:t>directly</w:t>
            </w:r>
            <w:r>
              <w:rPr>
                <w:spacing w:val="-2"/>
                <w:sz w:val="20"/>
              </w:rPr>
              <w:t xml:space="preserve"> </w:t>
            </w:r>
            <w:r>
              <w:rPr>
                <w:sz w:val="20"/>
              </w:rPr>
              <w:t>or</w:t>
            </w:r>
            <w:r>
              <w:rPr>
                <w:spacing w:val="-1"/>
                <w:sz w:val="20"/>
              </w:rPr>
              <w:t xml:space="preserve"> </w:t>
            </w:r>
            <w:r>
              <w:rPr>
                <w:sz w:val="20"/>
              </w:rPr>
              <w:t>indirectly,</w:t>
            </w:r>
            <w:r>
              <w:rPr>
                <w:spacing w:val="-3"/>
                <w:sz w:val="20"/>
              </w:rPr>
              <w:t xml:space="preserve"> </w:t>
            </w:r>
            <w:r>
              <w:rPr>
                <w:sz w:val="20"/>
              </w:rPr>
              <w:t>an</w:t>
            </w:r>
            <w:r>
              <w:rPr>
                <w:spacing w:val="-3"/>
                <w:sz w:val="20"/>
              </w:rPr>
              <w:t xml:space="preserve"> </w:t>
            </w:r>
            <w:r>
              <w:rPr>
                <w:sz w:val="20"/>
              </w:rPr>
              <w:t>Affected</w:t>
            </w:r>
            <w:r>
              <w:rPr>
                <w:spacing w:val="-3"/>
                <w:sz w:val="20"/>
              </w:rPr>
              <w:t xml:space="preserve"> </w:t>
            </w:r>
            <w:r>
              <w:rPr>
                <w:sz w:val="20"/>
              </w:rPr>
              <w:t>Party</w:t>
            </w:r>
            <w:r>
              <w:rPr>
                <w:spacing w:val="-2"/>
                <w:sz w:val="20"/>
              </w:rPr>
              <w:t xml:space="preserve"> </w:t>
            </w:r>
            <w:r>
              <w:rPr>
                <w:sz w:val="20"/>
              </w:rPr>
              <w:t>or</w:t>
            </w:r>
            <w:r>
              <w:rPr>
                <w:spacing w:val="-3"/>
                <w:sz w:val="20"/>
              </w:rPr>
              <w:t xml:space="preserve"> </w:t>
            </w:r>
            <w:r>
              <w:rPr>
                <w:sz w:val="20"/>
              </w:rPr>
              <w:t>the property</w:t>
            </w:r>
            <w:r>
              <w:rPr>
                <w:spacing w:val="-3"/>
                <w:sz w:val="20"/>
              </w:rPr>
              <w:t xml:space="preserve"> </w:t>
            </w:r>
            <w:r>
              <w:rPr>
                <w:sz w:val="20"/>
              </w:rPr>
              <w:t>of</w:t>
            </w:r>
            <w:r>
              <w:rPr>
                <w:spacing w:val="-3"/>
                <w:sz w:val="20"/>
              </w:rPr>
              <w:t xml:space="preserve"> </w:t>
            </w:r>
            <w:r>
              <w:rPr>
                <w:sz w:val="20"/>
              </w:rPr>
              <w:t>an</w:t>
            </w:r>
            <w:r>
              <w:rPr>
                <w:spacing w:val="-4"/>
                <w:sz w:val="20"/>
              </w:rPr>
              <w:t xml:space="preserve"> </w:t>
            </w:r>
            <w:r>
              <w:rPr>
                <w:sz w:val="20"/>
              </w:rPr>
              <w:t>Affected</w:t>
            </w:r>
            <w:r>
              <w:rPr>
                <w:spacing w:val="-4"/>
                <w:sz w:val="20"/>
              </w:rPr>
              <w:t xml:space="preserve"> </w:t>
            </w:r>
            <w:r>
              <w:rPr>
                <w:sz w:val="20"/>
              </w:rPr>
              <w:t>Party,</w:t>
            </w:r>
            <w:r>
              <w:rPr>
                <w:spacing w:val="-5"/>
                <w:sz w:val="20"/>
              </w:rPr>
              <w:t xml:space="preserve"> </w:t>
            </w:r>
            <w:r>
              <w:rPr>
                <w:sz w:val="20"/>
              </w:rPr>
              <w:t>or</w:t>
            </w:r>
            <w:r>
              <w:rPr>
                <w:spacing w:val="-4"/>
                <w:sz w:val="20"/>
              </w:rPr>
              <w:t xml:space="preserve"> </w:t>
            </w:r>
            <w:r>
              <w:rPr>
                <w:sz w:val="20"/>
              </w:rPr>
              <w:t>to</w:t>
            </w:r>
            <w:r>
              <w:rPr>
                <w:spacing w:val="-6"/>
                <w:sz w:val="20"/>
              </w:rPr>
              <w:t xml:space="preserve"> </w:t>
            </w:r>
            <w:r>
              <w:rPr>
                <w:sz w:val="20"/>
              </w:rPr>
              <w:t>otherwise</w:t>
            </w:r>
            <w:r>
              <w:rPr>
                <w:spacing w:val="-5"/>
                <w:sz w:val="20"/>
              </w:rPr>
              <w:t xml:space="preserve"> </w:t>
            </w:r>
            <w:r>
              <w:rPr>
                <w:sz w:val="20"/>
              </w:rPr>
              <w:t>influence</w:t>
            </w:r>
            <w:r>
              <w:rPr>
                <w:spacing w:val="-3"/>
                <w:sz w:val="20"/>
              </w:rPr>
              <w:t xml:space="preserve"> </w:t>
            </w:r>
            <w:r>
              <w:rPr>
                <w:sz w:val="20"/>
              </w:rPr>
              <w:t>or</w:t>
            </w:r>
            <w:r>
              <w:rPr>
                <w:spacing w:val="-5"/>
                <w:sz w:val="20"/>
              </w:rPr>
              <w:t xml:space="preserve"> </w:t>
            </w:r>
            <w:r>
              <w:rPr>
                <w:sz w:val="20"/>
              </w:rPr>
              <w:t>attempt</w:t>
            </w:r>
            <w:r>
              <w:rPr>
                <w:spacing w:val="-3"/>
                <w:sz w:val="20"/>
              </w:rPr>
              <w:t xml:space="preserve"> </w:t>
            </w:r>
            <w:r>
              <w:rPr>
                <w:sz w:val="20"/>
              </w:rPr>
              <w:t>to</w:t>
            </w:r>
            <w:r>
              <w:rPr>
                <w:spacing w:val="-3"/>
                <w:sz w:val="20"/>
              </w:rPr>
              <w:t xml:space="preserve"> </w:t>
            </w:r>
            <w:r>
              <w:rPr>
                <w:sz w:val="20"/>
              </w:rPr>
              <w:t>influence</w:t>
            </w:r>
            <w:r>
              <w:rPr>
                <w:spacing w:val="-5"/>
                <w:sz w:val="20"/>
              </w:rPr>
              <w:t xml:space="preserve"> </w:t>
            </w:r>
            <w:r>
              <w:rPr>
                <w:sz w:val="20"/>
              </w:rPr>
              <w:t>an Affected Party to act unlawfully or illegally,</w:t>
            </w:r>
          </w:p>
        </w:tc>
      </w:tr>
      <w:tr w:rsidR="0074028A" w14:paraId="53FB4216" w14:textId="77777777">
        <w:trPr>
          <w:trHeight w:val="629"/>
        </w:trPr>
        <w:tc>
          <w:tcPr>
            <w:tcW w:w="1025" w:type="dxa"/>
          </w:tcPr>
          <w:p w14:paraId="495E3EC9" w14:textId="77777777" w:rsidR="0074028A" w:rsidRDefault="00723376">
            <w:pPr>
              <w:pStyle w:val="TableParagraph"/>
              <w:spacing w:before="82"/>
              <w:ind w:left="50" w:right="83"/>
              <w:rPr>
                <w:rFonts w:ascii="Arial"/>
                <w:b/>
                <w:sz w:val="20"/>
              </w:rPr>
            </w:pPr>
            <w:r>
              <w:rPr>
                <w:rFonts w:ascii="Arial"/>
                <w:b/>
                <w:spacing w:val="-2"/>
                <w:sz w:val="20"/>
              </w:rPr>
              <w:t>Collusive Action</w:t>
            </w:r>
          </w:p>
        </w:tc>
        <w:tc>
          <w:tcPr>
            <w:tcW w:w="653" w:type="dxa"/>
          </w:tcPr>
          <w:p w14:paraId="3F9B9317" w14:textId="77777777" w:rsidR="0074028A" w:rsidRDefault="0074028A">
            <w:pPr>
              <w:pStyle w:val="TableParagraph"/>
              <w:rPr>
                <w:rFonts w:ascii="Times New Roman"/>
                <w:sz w:val="18"/>
              </w:rPr>
            </w:pPr>
          </w:p>
        </w:tc>
        <w:tc>
          <w:tcPr>
            <w:tcW w:w="7967" w:type="dxa"/>
          </w:tcPr>
          <w:p w14:paraId="4E66ACAD" w14:textId="77777777" w:rsidR="0074028A" w:rsidRDefault="00723376">
            <w:pPr>
              <w:pStyle w:val="TableParagraph"/>
              <w:spacing w:before="82"/>
              <w:ind w:left="66" w:right="156"/>
              <w:rPr>
                <w:sz w:val="20"/>
              </w:rPr>
            </w:pPr>
            <w:r>
              <w:rPr>
                <w:sz w:val="20"/>
              </w:rPr>
              <w:t>means</w:t>
            </w:r>
            <w:r>
              <w:rPr>
                <w:spacing w:val="-4"/>
                <w:sz w:val="20"/>
              </w:rPr>
              <w:t xml:space="preserve"> </w:t>
            </w:r>
            <w:r>
              <w:rPr>
                <w:sz w:val="20"/>
              </w:rPr>
              <w:t>where</w:t>
            </w:r>
            <w:r>
              <w:rPr>
                <w:spacing w:val="-3"/>
                <w:sz w:val="20"/>
              </w:rPr>
              <w:t xml:space="preserve"> </w:t>
            </w:r>
            <w:r>
              <w:rPr>
                <w:sz w:val="20"/>
              </w:rPr>
              <w:t>two</w:t>
            </w:r>
            <w:r>
              <w:rPr>
                <w:spacing w:val="-3"/>
                <w:sz w:val="20"/>
              </w:rPr>
              <w:t xml:space="preserve"> </w:t>
            </w:r>
            <w:r>
              <w:rPr>
                <w:sz w:val="20"/>
              </w:rPr>
              <w:t>or</w:t>
            </w:r>
            <w:r>
              <w:rPr>
                <w:spacing w:val="-5"/>
                <w:sz w:val="20"/>
              </w:rPr>
              <w:t xml:space="preserve"> </w:t>
            </w:r>
            <w:r>
              <w:rPr>
                <w:sz w:val="20"/>
              </w:rPr>
              <w:t>more parties</w:t>
            </w:r>
            <w:r>
              <w:rPr>
                <w:spacing w:val="-4"/>
                <w:sz w:val="20"/>
              </w:rPr>
              <w:t xml:space="preserve"> </w:t>
            </w:r>
            <w:r>
              <w:rPr>
                <w:sz w:val="20"/>
              </w:rPr>
              <w:t>co-operate</w:t>
            </w:r>
            <w:r>
              <w:rPr>
                <w:spacing w:val="-5"/>
                <w:sz w:val="20"/>
              </w:rPr>
              <w:t xml:space="preserve"> </w:t>
            </w:r>
            <w:r>
              <w:rPr>
                <w:sz w:val="20"/>
              </w:rPr>
              <w:t>to</w:t>
            </w:r>
            <w:r>
              <w:rPr>
                <w:spacing w:val="-3"/>
                <w:sz w:val="20"/>
              </w:rPr>
              <w:t xml:space="preserve"> </w:t>
            </w:r>
            <w:r>
              <w:rPr>
                <w:sz w:val="20"/>
              </w:rPr>
              <w:t>achieve</w:t>
            </w:r>
            <w:r>
              <w:rPr>
                <w:spacing w:val="-5"/>
                <w:sz w:val="20"/>
              </w:rPr>
              <w:t xml:space="preserve"> </w:t>
            </w:r>
            <w:r>
              <w:rPr>
                <w:sz w:val="20"/>
              </w:rPr>
              <w:t>an</w:t>
            </w:r>
            <w:r>
              <w:rPr>
                <w:spacing w:val="-5"/>
                <w:sz w:val="20"/>
              </w:rPr>
              <w:t xml:space="preserve"> </w:t>
            </w:r>
            <w:r>
              <w:rPr>
                <w:sz w:val="20"/>
              </w:rPr>
              <w:t>unlawful</w:t>
            </w:r>
            <w:r>
              <w:rPr>
                <w:spacing w:val="-6"/>
                <w:sz w:val="20"/>
              </w:rPr>
              <w:t xml:space="preserve"> </w:t>
            </w:r>
            <w:r>
              <w:rPr>
                <w:sz w:val="20"/>
              </w:rPr>
              <w:t>or</w:t>
            </w:r>
            <w:r>
              <w:rPr>
                <w:spacing w:val="-2"/>
                <w:sz w:val="20"/>
              </w:rPr>
              <w:t xml:space="preserve"> </w:t>
            </w:r>
            <w:r>
              <w:rPr>
                <w:sz w:val="20"/>
              </w:rPr>
              <w:t>illegal</w:t>
            </w:r>
            <w:r>
              <w:rPr>
                <w:spacing w:val="-4"/>
                <w:sz w:val="20"/>
              </w:rPr>
              <w:t xml:space="preserve"> </w:t>
            </w:r>
            <w:r>
              <w:rPr>
                <w:sz w:val="20"/>
              </w:rPr>
              <w:t>purpose, including to influence an Affected Party to act unlawfully or illegally,</w:t>
            </w:r>
          </w:p>
        </w:tc>
      </w:tr>
      <w:tr w:rsidR="0074028A" w14:paraId="62DC876A" w14:textId="77777777">
        <w:trPr>
          <w:trHeight w:val="860"/>
        </w:trPr>
        <w:tc>
          <w:tcPr>
            <w:tcW w:w="1678" w:type="dxa"/>
            <w:gridSpan w:val="2"/>
          </w:tcPr>
          <w:p w14:paraId="69232CA4" w14:textId="77777777" w:rsidR="0074028A" w:rsidRDefault="00723376">
            <w:pPr>
              <w:pStyle w:val="TableParagraph"/>
              <w:spacing w:before="80"/>
              <w:ind w:left="50" w:right="66"/>
              <w:rPr>
                <w:rFonts w:ascii="Arial"/>
                <w:b/>
                <w:sz w:val="20"/>
              </w:rPr>
            </w:pPr>
            <w:r>
              <w:rPr>
                <w:rFonts w:ascii="Arial"/>
                <w:b/>
                <w:spacing w:val="-2"/>
                <w:sz w:val="20"/>
              </w:rPr>
              <w:t>Committing Party</w:t>
            </w:r>
          </w:p>
        </w:tc>
        <w:tc>
          <w:tcPr>
            <w:tcW w:w="7967" w:type="dxa"/>
          </w:tcPr>
          <w:p w14:paraId="057489F1" w14:textId="77777777" w:rsidR="0074028A" w:rsidRDefault="00723376">
            <w:pPr>
              <w:pStyle w:val="TableParagraph"/>
              <w:spacing w:before="80"/>
              <w:ind w:left="66" w:right="156"/>
              <w:rPr>
                <w:sz w:val="20"/>
              </w:rPr>
            </w:pPr>
            <w:r>
              <w:rPr>
                <w:sz w:val="20"/>
              </w:rPr>
              <w:t>means,</w:t>
            </w:r>
            <w:r>
              <w:rPr>
                <w:spacing w:val="-3"/>
                <w:sz w:val="20"/>
              </w:rPr>
              <w:t xml:space="preserve"> </w:t>
            </w:r>
            <w:r>
              <w:rPr>
                <w:sz w:val="20"/>
              </w:rPr>
              <w:t>as</w:t>
            </w:r>
            <w:r>
              <w:rPr>
                <w:spacing w:val="-4"/>
                <w:sz w:val="20"/>
              </w:rPr>
              <w:t xml:space="preserve"> </w:t>
            </w:r>
            <w:r>
              <w:rPr>
                <w:sz w:val="20"/>
              </w:rPr>
              <w:t>the</w:t>
            </w:r>
            <w:r>
              <w:rPr>
                <w:spacing w:val="-3"/>
                <w:sz w:val="20"/>
              </w:rPr>
              <w:t xml:space="preserve"> </w:t>
            </w:r>
            <w:r>
              <w:rPr>
                <w:sz w:val="20"/>
              </w:rPr>
              <w:t>context</w:t>
            </w:r>
            <w:r>
              <w:rPr>
                <w:spacing w:val="-5"/>
                <w:sz w:val="20"/>
              </w:rPr>
              <w:t xml:space="preserve"> </w:t>
            </w:r>
            <w:r>
              <w:rPr>
                <w:sz w:val="20"/>
              </w:rPr>
              <w:t>requires,</w:t>
            </w:r>
            <w:r>
              <w:rPr>
                <w:spacing w:val="-5"/>
                <w:sz w:val="20"/>
              </w:rPr>
              <w:t xml:space="preserve"> </w:t>
            </w:r>
            <w:r>
              <w:rPr>
                <w:sz w:val="20"/>
              </w:rPr>
              <w:t xml:space="preserve">the </w:t>
            </w:r>
            <w:r>
              <w:rPr>
                <w:rFonts w:ascii="Arial" w:hAnsi="Arial"/>
                <w:i/>
                <w:sz w:val="20"/>
              </w:rPr>
              <w:t>Contractor</w:t>
            </w:r>
            <w:r>
              <w:rPr>
                <w:sz w:val="20"/>
              </w:rPr>
              <w:t>,</w:t>
            </w:r>
            <w:r>
              <w:rPr>
                <w:spacing w:val="-5"/>
                <w:sz w:val="20"/>
              </w:rPr>
              <w:t xml:space="preserve"> </w:t>
            </w:r>
            <w:r>
              <w:rPr>
                <w:sz w:val="20"/>
              </w:rPr>
              <w:t>or</w:t>
            </w:r>
            <w:r>
              <w:rPr>
                <w:spacing w:val="-2"/>
                <w:sz w:val="20"/>
              </w:rPr>
              <w:t xml:space="preserve"> </w:t>
            </w:r>
            <w:r>
              <w:rPr>
                <w:sz w:val="20"/>
              </w:rPr>
              <w:t>any</w:t>
            </w:r>
            <w:r>
              <w:rPr>
                <w:spacing w:val="-2"/>
                <w:sz w:val="20"/>
              </w:rPr>
              <w:t xml:space="preserve"> </w:t>
            </w:r>
            <w:r>
              <w:rPr>
                <w:sz w:val="20"/>
              </w:rPr>
              <w:t>member</w:t>
            </w:r>
            <w:r>
              <w:rPr>
                <w:spacing w:val="-4"/>
                <w:sz w:val="20"/>
              </w:rPr>
              <w:t xml:space="preserve"> </w:t>
            </w:r>
            <w:r>
              <w:rPr>
                <w:sz w:val="20"/>
              </w:rPr>
              <w:t>thereof</w:t>
            </w:r>
            <w:r>
              <w:rPr>
                <w:spacing w:val="-3"/>
                <w:sz w:val="20"/>
              </w:rPr>
              <w:t xml:space="preserve"> </w:t>
            </w:r>
            <w:r>
              <w:rPr>
                <w:sz w:val="20"/>
              </w:rPr>
              <w:t>in</w:t>
            </w:r>
            <w:r>
              <w:rPr>
                <w:spacing w:val="-3"/>
                <w:sz w:val="20"/>
              </w:rPr>
              <w:t xml:space="preserve"> </w:t>
            </w:r>
            <w:r>
              <w:rPr>
                <w:sz w:val="20"/>
              </w:rPr>
              <w:t>the</w:t>
            </w:r>
            <w:r>
              <w:rPr>
                <w:spacing w:val="-6"/>
                <w:sz w:val="20"/>
              </w:rPr>
              <w:t xml:space="preserve"> </w:t>
            </w:r>
            <w:r>
              <w:rPr>
                <w:sz w:val="20"/>
              </w:rPr>
              <w:t>case</w:t>
            </w:r>
            <w:r>
              <w:rPr>
                <w:spacing w:val="-3"/>
                <w:sz w:val="20"/>
              </w:rPr>
              <w:t xml:space="preserve"> </w:t>
            </w:r>
            <w:r>
              <w:rPr>
                <w:sz w:val="20"/>
              </w:rPr>
              <w:t>of</w:t>
            </w:r>
            <w:r>
              <w:rPr>
                <w:spacing w:val="-5"/>
                <w:sz w:val="20"/>
              </w:rPr>
              <w:t xml:space="preserve"> </w:t>
            </w:r>
            <w:r>
              <w:rPr>
                <w:sz w:val="20"/>
              </w:rPr>
              <w:t xml:space="preserve">a joint venture, or its employees, agents, or Subcontractor or the Subcontractor’s </w:t>
            </w:r>
            <w:r>
              <w:rPr>
                <w:spacing w:val="-2"/>
                <w:sz w:val="20"/>
              </w:rPr>
              <w:t>employees,</w:t>
            </w:r>
          </w:p>
        </w:tc>
      </w:tr>
      <w:tr w:rsidR="0074028A" w14:paraId="12558A33" w14:textId="77777777">
        <w:trPr>
          <w:trHeight w:val="628"/>
        </w:trPr>
        <w:tc>
          <w:tcPr>
            <w:tcW w:w="1678" w:type="dxa"/>
            <w:gridSpan w:val="2"/>
          </w:tcPr>
          <w:p w14:paraId="4143D56F" w14:textId="77777777" w:rsidR="0074028A" w:rsidRDefault="00723376">
            <w:pPr>
              <w:pStyle w:val="TableParagraph"/>
              <w:spacing w:before="82"/>
              <w:ind w:left="50"/>
              <w:rPr>
                <w:rFonts w:ascii="Arial"/>
                <w:b/>
                <w:sz w:val="20"/>
              </w:rPr>
            </w:pPr>
            <w:r>
              <w:rPr>
                <w:rFonts w:ascii="Arial"/>
                <w:b/>
                <w:sz w:val="20"/>
              </w:rPr>
              <w:t>Corrupt</w:t>
            </w:r>
            <w:r>
              <w:rPr>
                <w:rFonts w:ascii="Arial"/>
                <w:b/>
                <w:spacing w:val="-10"/>
                <w:sz w:val="20"/>
              </w:rPr>
              <w:t xml:space="preserve"> </w:t>
            </w:r>
            <w:r>
              <w:rPr>
                <w:rFonts w:ascii="Arial"/>
                <w:b/>
                <w:spacing w:val="-2"/>
                <w:sz w:val="20"/>
              </w:rPr>
              <w:t>Action</w:t>
            </w:r>
          </w:p>
        </w:tc>
        <w:tc>
          <w:tcPr>
            <w:tcW w:w="7967" w:type="dxa"/>
          </w:tcPr>
          <w:p w14:paraId="625FDAB0" w14:textId="77777777" w:rsidR="0074028A" w:rsidRDefault="00723376">
            <w:pPr>
              <w:pStyle w:val="TableParagraph"/>
              <w:spacing w:before="82"/>
              <w:ind w:left="66" w:right="156"/>
              <w:rPr>
                <w:sz w:val="20"/>
              </w:rPr>
            </w:pPr>
            <w:r>
              <w:rPr>
                <w:sz w:val="20"/>
              </w:rPr>
              <w:t>means</w:t>
            </w:r>
            <w:r>
              <w:rPr>
                <w:spacing w:val="-4"/>
                <w:sz w:val="20"/>
              </w:rPr>
              <w:t xml:space="preserve"> </w:t>
            </w:r>
            <w:r>
              <w:rPr>
                <w:sz w:val="20"/>
              </w:rPr>
              <w:t>the</w:t>
            </w:r>
            <w:r>
              <w:rPr>
                <w:spacing w:val="-4"/>
                <w:sz w:val="20"/>
              </w:rPr>
              <w:t xml:space="preserve"> </w:t>
            </w:r>
            <w:r>
              <w:rPr>
                <w:sz w:val="20"/>
              </w:rPr>
              <w:t>offering,</w:t>
            </w:r>
            <w:r>
              <w:rPr>
                <w:spacing w:val="-3"/>
                <w:sz w:val="20"/>
              </w:rPr>
              <w:t xml:space="preserve"> </w:t>
            </w:r>
            <w:r>
              <w:rPr>
                <w:sz w:val="20"/>
              </w:rPr>
              <w:t>giving,</w:t>
            </w:r>
            <w:r>
              <w:rPr>
                <w:spacing w:val="-1"/>
                <w:sz w:val="20"/>
              </w:rPr>
              <w:t xml:space="preserve"> </w:t>
            </w:r>
            <w:r>
              <w:rPr>
                <w:sz w:val="20"/>
              </w:rPr>
              <w:t>taking,</w:t>
            </w:r>
            <w:r>
              <w:rPr>
                <w:spacing w:val="-5"/>
                <w:sz w:val="20"/>
              </w:rPr>
              <w:t xml:space="preserve"> </w:t>
            </w:r>
            <w:r>
              <w:rPr>
                <w:sz w:val="20"/>
              </w:rPr>
              <w:t>or</w:t>
            </w:r>
            <w:r>
              <w:rPr>
                <w:spacing w:val="-4"/>
                <w:sz w:val="20"/>
              </w:rPr>
              <w:t xml:space="preserve"> </w:t>
            </w:r>
            <w:r>
              <w:rPr>
                <w:sz w:val="20"/>
              </w:rPr>
              <w:t>soliciting,</w:t>
            </w:r>
            <w:r>
              <w:rPr>
                <w:spacing w:val="-5"/>
                <w:sz w:val="20"/>
              </w:rPr>
              <w:t xml:space="preserve"> </w:t>
            </w:r>
            <w:r>
              <w:rPr>
                <w:sz w:val="20"/>
              </w:rPr>
              <w:t>directly</w:t>
            </w:r>
            <w:r>
              <w:rPr>
                <w:spacing w:val="-2"/>
                <w:sz w:val="20"/>
              </w:rPr>
              <w:t xml:space="preserve"> </w:t>
            </w:r>
            <w:r>
              <w:rPr>
                <w:sz w:val="20"/>
              </w:rPr>
              <w:t>or</w:t>
            </w:r>
            <w:r>
              <w:rPr>
                <w:spacing w:val="-5"/>
                <w:sz w:val="20"/>
              </w:rPr>
              <w:t xml:space="preserve"> </w:t>
            </w:r>
            <w:r>
              <w:rPr>
                <w:sz w:val="20"/>
              </w:rPr>
              <w:t>indirectly,</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good</w:t>
            </w:r>
            <w:r>
              <w:rPr>
                <w:spacing w:val="-6"/>
                <w:sz w:val="20"/>
              </w:rPr>
              <w:t xml:space="preserve"> </w:t>
            </w:r>
            <w:r>
              <w:rPr>
                <w:sz w:val="20"/>
              </w:rPr>
              <w:t>or</w:t>
            </w:r>
            <w:r>
              <w:rPr>
                <w:spacing w:val="-5"/>
                <w:sz w:val="20"/>
              </w:rPr>
              <w:t xml:space="preserve"> </w:t>
            </w:r>
            <w:r>
              <w:rPr>
                <w:sz w:val="20"/>
              </w:rPr>
              <w:t>service to unlawfully or illegally influence the actions of an Affected Party,</w:t>
            </w:r>
          </w:p>
        </w:tc>
      </w:tr>
      <w:tr w:rsidR="0074028A" w14:paraId="521800E2" w14:textId="77777777">
        <w:trPr>
          <w:trHeight w:val="860"/>
        </w:trPr>
        <w:tc>
          <w:tcPr>
            <w:tcW w:w="1678" w:type="dxa"/>
            <w:gridSpan w:val="2"/>
          </w:tcPr>
          <w:p w14:paraId="76A38E75" w14:textId="77777777" w:rsidR="0074028A" w:rsidRDefault="00723376">
            <w:pPr>
              <w:pStyle w:val="TableParagraph"/>
              <w:spacing w:before="82"/>
              <w:ind w:left="50" w:right="594"/>
              <w:rPr>
                <w:rFonts w:ascii="Arial"/>
                <w:b/>
                <w:sz w:val="20"/>
              </w:rPr>
            </w:pPr>
            <w:r>
              <w:rPr>
                <w:rFonts w:ascii="Arial"/>
                <w:b/>
                <w:spacing w:val="-2"/>
                <w:sz w:val="20"/>
              </w:rPr>
              <w:t>Fraudulent Action</w:t>
            </w:r>
          </w:p>
        </w:tc>
        <w:tc>
          <w:tcPr>
            <w:tcW w:w="7967" w:type="dxa"/>
          </w:tcPr>
          <w:p w14:paraId="7B9D06BA" w14:textId="77777777" w:rsidR="0074028A" w:rsidRDefault="00723376">
            <w:pPr>
              <w:pStyle w:val="TableParagraph"/>
              <w:spacing w:before="82"/>
              <w:ind w:left="66"/>
              <w:rPr>
                <w:sz w:val="20"/>
              </w:rPr>
            </w:pPr>
            <w:r>
              <w:rPr>
                <w:sz w:val="20"/>
              </w:rPr>
              <w:t>means</w:t>
            </w:r>
            <w:r>
              <w:rPr>
                <w:spacing w:val="-2"/>
                <w:sz w:val="20"/>
              </w:rPr>
              <w:t xml:space="preserve"> </w:t>
            </w:r>
            <w:r>
              <w:rPr>
                <w:sz w:val="20"/>
              </w:rPr>
              <w:t>any</w:t>
            </w:r>
            <w:r>
              <w:rPr>
                <w:spacing w:val="-4"/>
                <w:sz w:val="20"/>
              </w:rPr>
              <w:t xml:space="preserve"> </w:t>
            </w:r>
            <w:r>
              <w:rPr>
                <w:sz w:val="20"/>
              </w:rPr>
              <w:t>unlawfully</w:t>
            </w:r>
            <w:r>
              <w:rPr>
                <w:spacing w:val="-4"/>
                <w:sz w:val="20"/>
              </w:rPr>
              <w:t xml:space="preserve"> </w:t>
            </w:r>
            <w:r>
              <w:rPr>
                <w:sz w:val="20"/>
              </w:rPr>
              <w:t>or</w:t>
            </w:r>
            <w:r>
              <w:rPr>
                <w:spacing w:val="-2"/>
                <w:sz w:val="20"/>
              </w:rPr>
              <w:t xml:space="preserve"> </w:t>
            </w:r>
            <w:r>
              <w:rPr>
                <w:sz w:val="20"/>
              </w:rPr>
              <w:t>illegally</w:t>
            </w:r>
            <w:r>
              <w:rPr>
                <w:spacing w:val="-4"/>
                <w:sz w:val="20"/>
              </w:rPr>
              <w:t xml:space="preserve"> </w:t>
            </w:r>
            <w:r>
              <w:rPr>
                <w:sz w:val="20"/>
              </w:rPr>
              <w:t>intentional</w:t>
            </w:r>
            <w:r>
              <w:rPr>
                <w:spacing w:val="-6"/>
                <w:sz w:val="20"/>
              </w:rPr>
              <w:t xml:space="preserve"> </w:t>
            </w:r>
            <w:r>
              <w:rPr>
                <w:sz w:val="20"/>
              </w:rPr>
              <w:t>act</w:t>
            </w:r>
            <w:r>
              <w:rPr>
                <w:spacing w:val="-5"/>
                <w:sz w:val="20"/>
              </w:rPr>
              <w:t xml:space="preserve"> </w:t>
            </w:r>
            <w:r>
              <w:rPr>
                <w:sz w:val="20"/>
              </w:rPr>
              <w:t>or</w:t>
            </w:r>
            <w:r>
              <w:rPr>
                <w:spacing w:val="-2"/>
                <w:sz w:val="20"/>
              </w:rPr>
              <w:t xml:space="preserve"> </w:t>
            </w:r>
            <w:r>
              <w:rPr>
                <w:sz w:val="20"/>
              </w:rPr>
              <w:t>omission</w:t>
            </w:r>
            <w:r>
              <w:rPr>
                <w:spacing w:val="-6"/>
                <w:sz w:val="20"/>
              </w:rPr>
              <w:t xml:space="preserve"> </w:t>
            </w:r>
            <w:r>
              <w:rPr>
                <w:sz w:val="20"/>
              </w:rPr>
              <w:t>that</w:t>
            </w:r>
            <w:r>
              <w:rPr>
                <w:spacing w:val="-3"/>
                <w:sz w:val="20"/>
              </w:rPr>
              <w:t xml:space="preserve"> </w:t>
            </w:r>
            <w:r>
              <w:rPr>
                <w:sz w:val="20"/>
              </w:rPr>
              <w:t>misleads,</w:t>
            </w:r>
            <w:r>
              <w:rPr>
                <w:spacing w:val="-3"/>
                <w:sz w:val="20"/>
              </w:rPr>
              <w:t xml:space="preserve"> </w:t>
            </w:r>
            <w:r>
              <w:rPr>
                <w:sz w:val="20"/>
              </w:rPr>
              <w:t>or</w:t>
            </w:r>
            <w:r>
              <w:rPr>
                <w:spacing w:val="-5"/>
                <w:sz w:val="20"/>
              </w:rPr>
              <w:t xml:space="preserve"> </w:t>
            </w:r>
            <w:r>
              <w:rPr>
                <w:sz w:val="20"/>
              </w:rPr>
              <w:t>attempts</w:t>
            </w:r>
            <w:r>
              <w:rPr>
                <w:spacing w:val="-4"/>
                <w:sz w:val="20"/>
              </w:rPr>
              <w:t xml:space="preserve"> </w:t>
            </w:r>
            <w:r>
              <w:rPr>
                <w:sz w:val="20"/>
              </w:rPr>
              <w:t xml:space="preserve">to mislead, an Affected Party, </w:t>
            </w:r>
            <w:proofErr w:type="gramStart"/>
            <w:r>
              <w:rPr>
                <w:sz w:val="20"/>
              </w:rPr>
              <w:t>in order to</w:t>
            </w:r>
            <w:proofErr w:type="gramEnd"/>
            <w:r>
              <w:rPr>
                <w:sz w:val="20"/>
              </w:rPr>
              <w:t xml:space="preserve"> obtain a financial or other benefit or to avoid an obligation or incurring an obligation,</w:t>
            </w:r>
          </w:p>
        </w:tc>
      </w:tr>
      <w:tr w:rsidR="0074028A" w14:paraId="149AB7A3" w14:textId="77777777">
        <w:trPr>
          <w:trHeight w:val="860"/>
        </w:trPr>
        <w:tc>
          <w:tcPr>
            <w:tcW w:w="1678" w:type="dxa"/>
            <w:gridSpan w:val="2"/>
          </w:tcPr>
          <w:p w14:paraId="7DE6CCEB" w14:textId="77777777" w:rsidR="0074028A" w:rsidRDefault="00723376">
            <w:pPr>
              <w:pStyle w:val="TableParagraph"/>
              <w:spacing w:before="80"/>
              <w:ind w:left="50"/>
              <w:rPr>
                <w:rFonts w:ascii="Arial"/>
                <w:b/>
                <w:sz w:val="20"/>
              </w:rPr>
            </w:pPr>
            <w:r>
              <w:rPr>
                <w:rFonts w:ascii="Arial"/>
                <w:b/>
                <w:spacing w:val="-2"/>
                <w:sz w:val="20"/>
              </w:rPr>
              <w:t>Obstructive Action</w:t>
            </w:r>
          </w:p>
        </w:tc>
        <w:tc>
          <w:tcPr>
            <w:tcW w:w="7967" w:type="dxa"/>
          </w:tcPr>
          <w:p w14:paraId="1A504604" w14:textId="77777777" w:rsidR="0074028A" w:rsidRDefault="00723376">
            <w:pPr>
              <w:pStyle w:val="TableParagraph"/>
              <w:spacing w:before="80"/>
              <w:ind w:left="66" w:right="156"/>
              <w:rPr>
                <w:sz w:val="20"/>
              </w:rPr>
            </w:pPr>
            <w:r>
              <w:rPr>
                <w:sz w:val="20"/>
              </w:rPr>
              <w:t>means a Committing Party unlawfully or illegally destroying, falsifying, altering or concealing</w:t>
            </w:r>
            <w:r>
              <w:rPr>
                <w:spacing w:val="-4"/>
                <w:sz w:val="20"/>
              </w:rPr>
              <w:t xml:space="preserve"> </w:t>
            </w:r>
            <w:r>
              <w:rPr>
                <w:sz w:val="20"/>
              </w:rPr>
              <w:t>information</w:t>
            </w:r>
            <w:r>
              <w:rPr>
                <w:spacing w:val="-7"/>
                <w:sz w:val="20"/>
              </w:rPr>
              <w:t xml:space="preserve"> </w:t>
            </w:r>
            <w:r>
              <w:rPr>
                <w:sz w:val="20"/>
              </w:rPr>
              <w:t>or</w:t>
            </w:r>
            <w:r>
              <w:rPr>
                <w:spacing w:val="-3"/>
                <w:sz w:val="20"/>
              </w:rPr>
              <w:t xml:space="preserve"> </w:t>
            </w:r>
            <w:r>
              <w:rPr>
                <w:sz w:val="20"/>
              </w:rPr>
              <w:t>making</w:t>
            </w:r>
            <w:r>
              <w:rPr>
                <w:spacing w:val="-6"/>
                <w:sz w:val="20"/>
              </w:rPr>
              <w:t xml:space="preserve"> </w:t>
            </w:r>
            <w:r>
              <w:rPr>
                <w:sz w:val="20"/>
              </w:rPr>
              <w:t>false</w:t>
            </w:r>
            <w:r>
              <w:rPr>
                <w:spacing w:val="-6"/>
                <w:sz w:val="20"/>
              </w:rPr>
              <w:t xml:space="preserve"> </w:t>
            </w:r>
            <w:r>
              <w:rPr>
                <w:sz w:val="20"/>
              </w:rPr>
              <w:t>statements</w:t>
            </w:r>
            <w:r>
              <w:rPr>
                <w:spacing w:val="-5"/>
                <w:sz w:val="20"/>
              </w:rPr>
              <w:t xml:space="preserve"> </w:t>
            </w:r>
            <w:r>
              <w:rPr>
                <w:sz w:val="20"/>
              </w:rPr>
              <w:t>to</w:t>
            </w:r>
            <w:r>
              <w:rPr>
                <w:spacing w:val="-5"/>
                <w:sz w:val="20"/>
              </w:rPr>
              <w:t xml:space="preserve"> </w:t>
            </w:r>
            <w:r>
              <w:rPr>
                <w:sz w:val="20"/>
              </w:rPr>
              <w:t>materially</w:t>
            </w:r>
            <w:r>
              <w:rPr>
                <w:spacing w:val="-5"/>
                <w:sz w:val="20"/>
              </w:rPr>
              <w:t xml:space="preserve"> </w:t>
            </w:r>
            <w:r>
              <w:rPr>
                <w:sz w:val="20"/>
              </w:rPr>
              <w:t>impede</w:t>
            </w:r>
            <w:r>
              <w:rPr>
                <w:spacing w:val="-5"/>
                <w:sz w:val="20"/>
              </w:rPr>
              <w:t xml:space="preserve"> </w:t>
            </w:r>
            <w:r>
              <w:rPr>
                <w:sz w:val="20"/>
              </w:rPr>
              <w:t>an</w:t>
            </w:r>
            <w:r>
              <w:rPr>
                <w:spacing w:val="-5"/>
                <w:sz w:val="20"/>
              </w:rPr>
              <w:t xml:space="preserve"> </w:t>
            </w:r>
            <w:r>
              <w:rPr>
                <w:sz w:val="20"/>
              </w:rPr>
              <w:t>investigation into allegations of Prohibited Action, and</w:t>
            </w:r>
          </w:p>
        </w:tc>
      </w:tr>
      <w:tr w:rsidR="0074028A" w14:paraId="34F7A8C5" w14:textId="77777777">
        <w:trPr>
          <w:trHeight w:val="628"/>
        </w:trPr>
        <w:tc>
          <w:tcPr>
            <w:tcW w:w="1025" w:type="dxa"/>
          </w:tcPr>
          <w:p w14:paraId="0E8393D4" w14:textId="77777777" w:rsidR="0074028A" w:rsidRDefault="00723376">
            <w:pPr>
              <w:pStyle w:val="TableParagraph"/>
              <w:spacing w:before="82"/>
              <w:ind w:left="50" w:right="-15"/>
              <w:rPr>
                <w:rFonts w:ascii="Arial"/>
                <w:b/>
                <w:sz w:val="20"/>
              </w:rPr>
            </w:pPr>
            <w:r>
              <w:rPr>
                <w:rFonts w:ascii="Arial"/>
                <w:b/>
                <w:spacing w:val="-2"/>
                <w:sz w:val="20"/>
              </w:rPr>
              <w:t>Prohibited Action</w:t>
            </w:r>
          </w:p>
        </w:tc>
        <w:tc>
          <w:tcPr>
            <w:tcW w:w="653" w:type="dxa"/>
          </w:tcPr>
          <w:p w14:paraId="68CAD48D" w14:textId="77777777" w:rsidR="0074028A" w:rsidRDefault="0074028A">
            <w:pPr>
              <w:pStyle w:val="TableParagraph"/>
              <w:rPr>
                <w:rFonts w:ascii="Times New Roman"/>
                <w:sz w:val="18"/>
              </w:rPr>
            </w:pPr>
          </w:p>
        </w:tc>
        <w:tc>
          <w:tcPr>
            <w:tcW w:w="7967" w:type="dxa"/>
          </w:tcPr>
          <w:p w14:paraId="48490954" w14:textId="77777777" w:rsidR="0074028A" w:rsidRDefault="00723376">
            <w:pPr>
              <w:pStyle w:val="TableParagraph"/>
              <w:spacing w:before="82"/>
              <w:ind w:left="66"/>
              <w:rPr>
                <w:sz w:val="20"/>
              </w:rPr>
            </w:pPr>
            <w:r>
              <w:rPr>
                <w:sz w:val="20"/>
              </w:rPr>
              <w:t>means</w:t>
            </w:r>
            <w:r>
              <w:rPr>
                <w:spacing w:val="80"/>
                <w:sz w:val="20"/>
              </w:rPr>
              <w:t xml:space="preserve"> </w:t>
            </w:r>
            <w:r>
              <w:rPr>
                <w:sz w:val="20"/>
              </w:rPr>
              <w:t>any</w:t>
            </w:r>
            <w:r>
              <w:rPr>
                <w:spacing w:val="77"/>
                <w:sz w:val="20"/>
              </w:rPr>
              <w:t xml:space="preserve"> </w:t>
            </w:r>
            <w:r>
              <w:rPr>
                <w:sz w:val="20"/>
              </w:rPr>
              <w:t>one</w:t>
            </w:r>
            <w:r>
              <w:rPr>
                <w:spacing w:val="75"/>
                <w:sz w:val="20"/>
              </w:rPr>
              <w:t xml:space="preserve"> </w:t>
            </w:r>
            <w:r>
              <w:rPr>
                <w:sz w:val="20"/>
              </w:rPr>
              <w:t>or</w:t>
            </w:r>
            <w:r>
              <w:rPr>
                <w:spacing w:val="79"/>
                <w:sz w:val="20"/>
              </w:rPr>
              <w:t xml:space="preserve"> </w:t>
            </w:r>
            <w:r>
              <w:rPr>
                <w:sz w:val="20"/>
              </w:rPr>
              <w:t>more</w:t>
            </w:r>
            <w:r>
              <w:rPr>
                <w:spacing w:val="78"/>
                <w:sz w:val="20"/>
              </w:rPr>
              <w:t xml:space="preserve"> </w:t>
            </w:r>
            <w:r>
              <w:rPr>
                <w:sz w:val="20"/>
              </w:rPr>
              <w:t>of</w:t>
            </w:r>
            <w:r>
              <w:rPr>
                <w:spacing w:val="75"/>
                <w:sz w:val="20"/>
              </w:rPr>
              <w:t xml:space="preserve"> </w:t>
            </w:r>
            <w:r>
              <w:rPr>
                <w:sz w:val="20"/>
              </w:rPr>
              <w:t>a</w:t>
            </w:r>
            <w:r>
              <w:rPr>
                <w:spacing w:val="78"/>
                <w:sz w:val="20"/>
              </w:rPr>
              <w:t xml:space="preserve"> </w:t>
            </w:r>
            <w:r>
              <w:rPr>
                <w:sz w:val="20"/>
              </w:rPr>
              <w:t>Coercive</w:t>
            </w:r>
            <w:r>
              <w:rPr>
                <w:spacing w:val="78"/>
                <w:sz w:val="20"/>
              </w:rPr>
              <w:t xml:space="preserve"> </w:t>
            </w:r>
            <w:r>
              <w:rPr>
                <w:sz w:val="20"/>
              </w:rPr>
              <w:t>Action,</w:t>
            </w:r>
            <w:r>
              <w:rPr>
                <w:spacing w:val="78"/>
                <w:sz w:val="20"/>
              </w:rPr>
              <w:t xml:space="preserve"> </w:t>
            </w:r>
            <w:r>
              <w:rPr>
                <w:sz w:val="20"/>
              </w:rPr>
              <w:t>Collusive</w:t>
            </w:r>
            <w:r>
              <w:rPr>
                <w:spacing w:val="78"/>
                <w:sz w:val="20"/>
              </w:rPr>
              <w:t xml:space="preserve"> </w:t>
            </w:r>
            <w:r>
              <w:rPr>
                <w:sz w:val="20"/>
              </w:rPr>
              <w:t>Action</w:t>
            </w:r>
            <w:r>
              <w:rPr>
                <w:spacing w:val="75"/>
                <w:sz w:val="20"/>
              </w:rPr>
              <w:t xml:space="preserve"> </w:t>
            </w:r>
            <w:r>
              <w:rPr>
                <w:sz w:val="20"/>
              </w:rPr>
              <w:t>Corrupt</w:t>
            </w:r>
            <w:r>
              <w:rPr>
                <w:spacing w:val="78"/>
                <w:sz w:val="20"/>
              </w:rPr>
              <w:t xml:space="preserve"> </w:t>
            </w:r>
            <w:r>
              <w:rPr>
                <w:sz w:val="20"/>
              </w:rPr>
              <w:t>Action, Fraudulent Action or Obstructive Action.</w:t>
            </w:r>
          </w:p>
        </w:tc>
      </w:tr>
      <w:tr w:rsidR="0074028A" w14:paraId="789F3C4F" w14:textId="77777777">
        <w:trPr>
          <w:trHeight w:val="631"/>
        </w:trPr>
        <w:tc>
          <w:tcPr>
            <w:tcW w:w="1025" w:type="dxa"/>
          </w:tcPr>
          <w:p w14:paraId="1C124B76" w14:textId="77777777" w:rsidR="0074028A" w:rsidRDefault="00723376">
            <w:pPr>
              <w:pStyle w:val="TableParagraph"/>
              <w:spacing w:before="82"/>
              <w:ind w:right="180"/>
              <w:jc w:val="right"/>
              <w:rPr>
                <w:sz w:val="20"/>
              </w:rPr>
            </w:pPr>
            <w:r>
              <w:rPr>
                <w:spacing w:val="-4"/>
                <w:sz w:val="20"/>
              </w:rPr>
              <w:t>Z12.1</w:t>
            </w:r>
          </w:p>
        </w:tc>
        <w:tc>
          <w:tcPr>
            <w:tcW w:w="8620" w:type="dxa"/>
            <w:gridSpan w:val="2"/>
          </w:tcPr>
          <w:p w14:paraId="04E5A2B2" w14:textId="77777777" w:rsidR="0074028A" w:rsidRDefault="00723376">
            <w:pPr>
              <w:pStyle w:val="TableParagraph"/>
              <w:spacing w:before="82"/>
              <w:ind w:left="-10" w:right="1"/>
              <w:rPr>
                <w:sz w:val="20"/>
              </w:rPr>
            </w:pPr>
            <w:r>
              <w:rPr>
                <w:sz w:val="20"/>
              </w:rPr>
              <w:t>A</w:t>
            </w:r>
            <w:r>
              <w:rPr>
                <w:spacing w:val="-4"/>
                <w:sz w:val="20"/>
              </w:rPr>
              <w:t xml:space="preserve"> </w:t>
            </w:r>
            <w:r>
              <w:rPr>
                <w:sz w:val="20"/>
              </w:rPr>
              <w:t>Committing</w:t>
            </w:r>
            <w:r>
              <w:rPr>
                <w:spacing w:val="-3"/>
                <w:sz w:val="20"/>
              </w:rPr>
              <w:t xml:space="preserve"> </w:t>
            </w:r>
            <w:r>
              <w:rPr>
                <w:sz w:val="20"/>
              </w:rPr>
              <w:t>Party</w:t>
            </w:r>
            <w:r>
              <w:rPr>
                <w:spacing w:val="-2"/>
                <w:sz w:val="20"/>
              </w:rPr>
              <w:t xml:space="preserve"> </w:t>
            </w:r>
            <w:r>
              <w:rPr>
                <w:sz w:val="20"/>
              </w:rPr>
              <w:t>may</w:t>
            </w:r>
            <w:r>
              <w:rPr>
                <w:spacing w:val="-3"/>
                <w:sz w:val="20"/>
              </w:rPr>
              <w:t xml:space="preserve"> </w:t>
            </w:r>
            <w:r>
              <w:rPr>
                <w:sz w:val="20"/>
              </w:rPr>
              <w:t>not</w:t>
            </w:r>
            <w:r>
              <w:rPr>
                <w:spacing w:val="-4"/>
                <w:sz w:val="20"/>
              </w:rPr>
              <w:t xml:space="preserve"> </w:t>
            </w:r>
            <w:r>
              <w:rPr>
                <w:sz w:val="20"/>
              </w:rPr>
              <w:t>take</w:t>
            </w:r>
            <w:r>
              <w:rPr>
                <w:spacing w:val="-4"/>
                <w:sz w:val="20"/>
              </w:rPr>
              <w:t xml:space="preserve"> </w:t>
            </w:r>
            <w:r>
              <w:rPr>
                <w:sz w:val="20"/>
              </w:rPr>
              <w:t>any</w:t>
            </w:r>
            <w:r>
              <w:rPr>
                <w:spacing w:val="-3"/>
                <w:sz w:val="20"/>
              </w:rPr>
              <w:t xml:space="preserve"> </w:t>
            </w:r>
            <w:r>
              <w:rPr>
                <w:sz w:val="20"/>
              </w:rPr>
              <w:t>Prohibited</w:t>
            </w:r>
            <w:r>
              <w:rPr>
                <w:spacing w:val="-2"/>
                <w:sz w:val="20"/>
              </w:rPr>
              <w:t xml:space="preserve"> </w:t>
            </w:r>
            <w:r>
              <w:rPr>
                <w:sz w:val="20"/>
              </w:rPr>
              <w:t>Action</w:t>
            </w:r>
            <w:r>
              <w:rPr>
                <w:spacing w:val="-2"/>
                <w:sz w:val="20"/>
              </w:rPr>
              <w:t xml:space="preserve"> </w:t>
            </w:r>
            <w:proofErr w:type="gramStart"/>
            <w:r>
              <w:rPr>
                <w:sz w:val="20"/>
              </w:rPr>
              <w:t>during</w:t>
            </w:r>
            <w:r>
              <w:rPr>
                <w:spacing w:val="-4"/>
                <w:sz w:val="20"/>
              </w:rPr>
              <w:t xml:space="preserve"> </w:t>
            </w:r>
            <w:r>
              <w:rPr>
                <w:sz w:val="20"/>
              </w:rPr>
              <w:t>the</w:t>
            </w:r>
            <w:r>
              <w:rPr>
                <w:spacing w:val="-4"/>
                <w:sz w:val="20"/>
              </w:rPr>
              <w:t xml:space="preserve"> </w:t>
            </w:r>
            <w:r>
              <w:rPr>
                <w:sz w:val="20"/>
              </w:rPr>
              <w:t>course</w:t>
            </w:r>
            <w:r>
              <w:rPr>
                <w:spacing w:val="-2"/>
                <w:sz w:val="20"/>
              </w:rPr>
              <w:t xml:space="preserve"> </w:t>
            </w:r>
            <w:r>
              <w:rPr>
                <w:sz w:val="20"/>
              </w:rPr>
              <w:t>of</w:t>
            </w:r>
            <w:proofErr w:type="gramEnd"/>
            <w:r>
              <w:rPr>
                <w:spacing w:val="-4"/>
                <w:sz w:val="20"/>
              </w:rPr>
              <w:t xml:space="preserve"> </w:t>
            </w:r>
            <w:r>
              <w:rPr>
                <w:sz w:val="20"/>
              </w:rPr>
              <w:t>the</w:t>
            </w:r>
            <w:r>
              <w:rPr>
                <w:spacing w:val="-4"/>
                <w:sz w:val="20"/>
              </w:rPr>
              <w:t xml:space="preserve"> </w:t>
            </w:r>
            <w:r>
              <w:rPr>
                <w:sz w:val="20"/>
              </w:rPr>
              <w:t>procurement</w:t>
            </w:r>
            <w:r>
              <w:rPr>
                <w:spacing w:val="-4"/>
                <w:sz w:val="20"/>
              </w:rPr>
              <w:t xml:space="preserve"> </w:t>
            </w:r>
            <w:r>
              <w:rPr>
                <w:sz w:val="20"/>
              </w:rPr>
              <w:t>of this contract or in execution thereof.</w:t>
            </w:r>
          </w:p>
        </w:tc>
      </w:tr>
      <w:tr w:rsidR="0074028A" w14:paraId="1209740F" w14:textId="77777777">
        <w:trPr>
          <w:trHeight w:val="1549"/>
        </w:trPr>
        <w:tc>
          <w:tcPr>
            <w:tcW w:w="1025" w:type="dxa"/>
          </w:tcPr>
          <w:p w14:paraId="0FD9A501" w14:textId="77777777" w:rsidR="0074028A" w:rsidRDefault="00723376">
            <w:pPr>
              <w:pStyle w:val="TableParagraph"/>
              <w:spacing w:before="82"/>
              <w:ind w:right="180"/>
              <w:jc w:val="right"/>
              <w:rPr>
                <w:sz w:val="20"/>
              </w:rPr>
            </w:pPr>
            <w:r>
              <w:rPr>
                <w:spacing w:val="-4"/>
                <w:sz w:val="20"/>
              </w:rPr>
              <w:t>Z12.2</w:t>
            </w:r>
          </w:p>
        </w:tc>
        <w:tc>
          <w:tcPr>
            <w:tcW w:w="8620" w:type="dxa"/>
            <w:gridSpan w:val="2"/>
          </w:tcPr>
          <w:p w14:paraId="2B9BC60C" w14:textId="77777777" w:rsidR="0074028A" w:rsidRDefault="00723376">
            <w:pPr>
              <w:pStyle w:val="TableParagraph"/>
              <w:spacing w:before="82"/>
              <w:ind w:left="-10" w:right="1"/>
              <w:rPr>
                <w:sz w:val="20"/>
              </w:rPr>
            </w:pPr>
            <w:r>
              <w:rPr>
                <w:sz w:val="20"/>
              </w:rPr>
              <w:t xml:space="preserve">The </w:t>
            </w:r>
            <w:r>
              <w:rPr>
                <w:rFonts w:ascii="Arial" w:hAnsi="Arial"/>
                <w:i/>
                <w:sz w:val="20"/>
              </w:rPr>
              <w:t xml:space="preserve">Employer </w:t>
            </w:r>
            <w:r>
              <w:rPr>
                <w:sz w:val="20"/>
              </w:rPr>
              <w:t xml:space="preserve">may terminate the </w:t>
            </w:r>
            <w:r>
              <w:rPr>
                <w:rFonts w:ascii="Arial" w:hAnsi="Arial"/>
                <w:i/>
                <w:sz w:val="20"/>
              </w:rPr>
              <w:t>Contractor</w:t>
            </w:r>
            <w:r>
              <w:rPr>
                <w:sz w:val="20"/>
              </w:rPr>
              <w:t xml:space="preserve">’s obligation to Provide the Services if a Committing Party has taken such Prohibited Action and the </w:t>
            </w:r>
            <w:r>
              <w:rPr>
                <w:rFonts w:ascii="Arial" w:hAnsi="Arial"/>
                <w:i/>
                <w:sz w:val="20"/>
              </w:rPr>
              <w:t xml:space="preserve">Contractor </w:t>
            </w:r>
            <w:r>
              <w:rPr>
                <w:sz w:val="20"/>
              </w:rPr>
              <w:t xml:space="preserve">did not take timely and appropriate action to prevent or remedy the situation, without limiting any other rights or remedies the </w:t>
            </w:r>
            <w:r>
              <w:rPr>
                <w:rFonts w:ascii="Arial" w:hAnsi="Arial"/>
                <w:i/>
                <w:sz w:val="20"/>
              </w:rPr>
              <w:t>Employer</w:t>
            </w:r>
            <w:r>
              <w:rPr>
                <w:rFonts w:ascii="Arial" w:hAnsi="Arial"/>
                <w:i/>
                <w:spacing w:val="-1"/>
                <w:sz w:val="20"/>
              </w:rPr>
              <w:t xml:space="preserve"> </w:t>
            </w:r>
            <w:r>
              <w:rPr>
                <w:sz w:val="20"/>
              </w:rPr>
              <w:t>has.</w:t>
            </w:r>
            <w:r>
              <w:rPr>
                <w:spacing w:val="-4"/>
                <w:sz w:val="20"/>
              </w:rPr>
              <w:t xml:space="preserve"> </w:t>
            </w:r>
            <w:r>
              <w:rPr>
                <w:sz w:val="20"/>
              </w:rPr>
              <w:t>It</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required</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Committing</w:t>
            </w:r>
            <w:r>
              <w:rPr>
                <w:spacing w:val="-4"/>
                <w:sz w:val="20"/>
              </w:rPr>
              <w:t xml:space="preserve"> </w:t>
            </w:r>
            <w:r>
              <w:rPr>
                <w:sz w:val="20"/>
              </w:rPr>
              <w:t>Party</w:t>
            </w:r>
            <w:r>
              <w:rPr>
                <w:spacing w:val="-3"/>
                <w:sz w:val="20"/>
              </w:rPr>
              <w:t xml:space="preserve"> </w:t>
            </w:r>
            <w:r>
              <w:rPr>
                <w:sz w:val="20"/>
              </w:rPr>
              <w:t>had</w:t>
            </w:r>
            <w:r>
              <w:rPr>
                <w:spacing w:val="-4"/>
                <w:sz w:val="20"/>
              </w:rPr>
              <w:t xml:space="preserve"> </w:t>
            </w:r>
            <w:r>
              <w:rPr>
                <w:sz w:val="20"/>
              </w:rPr>
              <w:t>to</w:t>
            </w:r>
            <w:r>
              <w:rPr>
                <w:spacing w:val="-2"/>
                <w:sz w:val="20"/>
              </w:rPr>
              <w:t xml:space="preserve"> </w:t>
            </w:r>
            <w:r>
              <w:rPr>
                <w:sz w:val="20"/>
              </w:rPr>
              <w:t>have</w:t>
            </w:r>
            <w:r>
              <w:rPr>
                <w:spacing w:val="-2"/>
                <w:sz w:val="20"/>
              </w:rPr>
              <w:t xml:space="preserve"> </w:t>
            </w:r>
            <w:r>
              <w:rPr>
                <w:sz w:val="20"/>
              </w:rPr>
              <w:t>been</w:t>
            </w:r>
            <w:r>
              <w:rPr>
                <w:spacing w:val="-5"/>
                <w:sz w:val="20"/>
              </w:rPr>
              <w:t xml:space="preserve"> </w:t>
            </w:r>
            <w:r>
              <w:rPr>
                <w:sz w:val="20"/>
              </w:rPr>
              <w:t>found</w:t>
            </w:r>
            <w:r>
              <w:rPr>
                <w:spacing w:val="-2"/>
                <w:sz w:val="20"/>
              </w:rPr>
              <w:t xml:space="preserve"> </w:t>
            </w:r>
            <w:r>
              <w:rPr>
                <w:sz w:val="20"/>
              </w:rPr>
              <w:t>guilty,</w:t>
            </w:r>
            <w:r>
              <w:rPr>
                <w:spacing w:val="-4"/>
                <w:sz w:val="20"/>
              </w:rPr>
              <w:t xml:space="preserve"> </w:t>
            </w:r>
            <w:r>
              <w:rPr>
                <w:sz w:val="20"/>
              </w:rPr>
              <w:t>in</w:t>
            </w:r>
            <w:r>
              <w:rPr>
                <w:spacing w:val="-4"/>
                <w:sz w:val="20"/>
              </w:rPr>
              <w:t xml:space="preserve"> </w:t>
            </w:r>
            <w:r>
              <w:rPr>
                <w:sz w:val="20"/>
              </w:rPr>
              <w:t xml:space="preserve">court or in any other similar process, of such Prohibited Action before the </w:t>
            </w:r>
            <w:r>
              <w:rPr>
                <w:rFonts w:ascii="Arial" w:hAnsi="Arial"/>
                <w:i/>
                <w:sz w:val="20"/>
              </w:rPr>
              <w:t xml:space="preserve">Employer </w:t>
            </w:r>
            <w:r>
              <w:rPr>
                <w:sz w:val="20"/>
              </w:rPr>
              <w:t xml:space="preserve">can terminate the </w:t>
            </w:r>
            <w:r>
              <w:rPr>
                <w:rFonts w:ascii="Arial" w:hAnsi="Arial"/>
                <w:i/>
                <w:sz w:val="20"/>
              </w:rPr>
              <w:t>Contractor</w:t>
            </w:r>
            <w:r>
              <w:rPr>
                <w:sz w:val="20"/>
              </w:rPr>
              <w:t>’s obligation to Provide the Services for this reason.</w:t>
            </w:r>
          </w:p>
        </w:tc>
      </w:tr>
      <w:tr w:rsidR="0074028A" w14:paraId="2F4B919C" w14:textId="77777777">
        <w:trPr>
          <w:trHeight w:val="629"/>
        </w:trPr>
        <w:tc>
          <w:tcPr>
            <w:tcW w:w="1025" w:type="dxa"/>
          </w:tcPr>
          <w:p w14:paraId="0FB611AF" w14:textId="77777777" w:rsidR="0074028A" w:rsidRDefault="00723376">
            <w:pPr>
              <w:pStyle w:val="TableParagraph"/>
              <w:spacing w:before="80"/>
              <w:ind w:right="180"/>
              <w:jc w:val="right"/>
              <w:rPr>
                <w:sz w:val="20"/>
              </w:rPr>
            </w:pPr>
            <w:r>
              <w:rPr>
                <w:spacing w:val="-4"/>
                <w:sz w:val="20"/>
              </w:rPr>
              <w:t>Z12.3</w:t>
            </w:r>
          </w:p>
        </w:tc>
        <w:tc>
          <w:tcPr>
            <w:tcW w:w="8620" w:type="dxa"/>
            <w:gridSpan w:val="2"/>
          </w:tcPr>
          <w:p w14:paraId="56D11CD2" w14:textId="77777777" w:rsidR="0074028A" w:rsidRDefault="00723376">
            <w:pPr>
              <w:pStyle w:val="TableParagraph"/>
              <w:spacing w:before="80"/>
              <w:ind w:left="-10" w:right="1"/>
              <w:rPr>
                <w:sz w:val="20"/>
              </w:rPr>
            </w:pPr>
            <w:r>
              <w:rPr>
                <w:sz w:val="20"/>
              </w:rPr>
              <w:t>If</w:t>
            </w:r>
            <w:r>
              <w:rPr>
                <w:spacing w:val="-4"/>
                <w:sz w:val="20"/>
              </w:rPr>
              <w:t xml:space="preserve"> </w:t>
            </w:r>
            <w:r>
              <w:rPr>
                <w:sz w:val="20"/>
              </w:rPr>
              <w:t>the</w:t>
            </w:r>
            <w:r>
              <w:rPr>
                <w:spacing w:val="-2"/>
                <w:sz w:val="20"/>
              </w:rPr>
              <w:t xml:space="preserve"> </w:t>
            </w:r>
            <w:r>
              <w:rPr>
                <w:rFonts w:ascii="Arial" w:hAnsi="Arial"/>
                <w:i/>
                <w:sz w:val="20"/>
              </w:rPr>
              <w:t>Employer</w:t>
            </w:r>
            <w:r>
              <w:rPr>
                <w:rFonts w:ascii="Arial" w:hAnsi="Arial"/>
                <w:i/>
                <w:spacing w:val="-3"/>
                <w:sz w:val="20"/>
              </w:rPr>
              <w:t xml:space="preserve"> </w:t>
            </w:r>
            <w:r>
              <w:rPr>
                <w:sz w:val="20"/>
              </w:rPr>
              <w:t>terminates</w:t>
            </w:r>
            <w:r>
              <w:rPr>
                <w:spacing w:val="-3"/>
                <w:sz w:val="20"/>
              </w:rPr>
              <w:t xml:space="preserve"> </w:t>
            </w:r>
            <w:r>
              <w:rPr>
                <w:sz w:val="20"/>
              </w:rPr>
              <w:t>the</w:t>
            </w:r>
            <w:r>
              <w:rPr>
                <w:spacing w:val="-3"/>
                <w:sz w:val="20"/>
              </w:rPr>
              <w:t xml:space="preserve"> </w:t>
            </w:r>
            <w:r>
              <w:rPr>
                <w:rFonts w:ascii="Arial" w:hAnsi="Arial"/>
                <w:i/>
                <w:sz w:val="20"/>
              </w:rPr>
              <w:t>Contractor</w:t>
            </w:r>
            <w:r>
              <w:rPr>
                <w:sz w:val="20"/>
              </w:rPr>
              <w:t>’s</w:t>
            </w:r>
            <w:r>
              <w:rPr>
                <w:spacing w:val="-2"/>
                <w:sz w:val="20"/>
              </w:rPr>
              <w:t xml:space="preserve"> </w:t>
            </w:r>
            <w:r>
              <w:rPr>
                <w:sz w:val="20"/>
              </w:rPr>
              <w:t>obligation</w:t>
            </w:r>
            <w:r>
              <w:rPr>
                <w:spacing w:val="-5"/>
                <w:sz w:val="20"/>
              </w:rPr>
              <w:t xml:space="preserve"> </w:t>
            </w:r>
            <w:r>
              <w:rPr>
                <w:sz w:val="20"/>
              </w:rPr>
              <w:t>to</w:t>
            </w:r>
            <w:r>
              <w:rPr>
                <w:spacing w:val="-4"/>
                <w:sz w:val="20"/>
              </w:rPr>
              <w:t xml:space="preserve"> </w:t>
            </w:r>
            <w:r>
              <w:rPr>
                <w:sz w:val="20"/>
              </w:rPr>
              <w:t>Provide</w:t>
            </w:r>
            <w:r>
              <w:rPr>
                <w:spacing w:val="-5"/>
                <w:sz w:val="20"/>
              </w:rPr>
              <w:t xml:space="preserve"> </w:t>
            </w:r>
            <w:r>
              <w:rPr>
                <w:sz w:val="20"/>
              </w:rPr>
              <w:t>the</w:t>
            </w:r>
            <w:r>
              <w:rPr>
                <w:spacing w:val="-3"/>
                <w:sz w:val="20"/>
              </w:rPr>
              <w:t xml:space="preserve"> </w:t>
            </w:r>
            <w:r>
              <w:rPr>
                <w:sz w:val="20"/>
              </w:rPr>
              <w:t>Services</w:t>
            </w:r>
            <w:r>
              <w:rPr>
                <w:spacing w:val="-3"/>
                <w:sz w:val="20"/>
              </w:rPr>
              <w:t xml:space="preserve"> </w:t>
            </w:r>
            <w:r>
              <w:rPr>
                <w:sz w:val="20"/>
              </w:rPr>
              <w:t>for</w:t>
            </w:r>
            <w:r>
              <w:rPr>
                <w:spacing w:val="-2"/>
                <w:sz w:val="20"/>
              </w:rPr>
              <w:t xml:space="preserve"> </w:t>
            </w:r>
            <w:r>
              <w:rPr>
                <w:sz w:val="20"/>
              </w:rPr>
              <w:t>this</w:t>
            </w:r>
            <w:r>
              <w:rPr>
                <w:spacing w:val="-3"/>
                <w:sz w:val="20"/>
              </w:rPr>
              <w:t xml:space="preserve"> </w:t>
            </w:r>
            <w:r>
              <w:rPr>
                <w:sz w:val="20"/>
              </w:rPr>
              <w:t>reason,</w:t>
            </w:r>
            <w:r>
              <w:rPr>
                <w:spacing w:val="-4"/>
                <w:sz w:val="20"/>
              </w:rPr>
              <w:t xml:space="preserve"> </w:t>
            </w:r>
            <w:r>
              <w:rPr>
                <w:sz w:val="20"/>
              </w:rPr>
              <w:t>the amounts due on termination are those intended in core clauses 92.1 and 92.2.</w:t>
            </w:r>
          </w:p>
        </w:tc>
      </w:tr>
      <w:tr w:rsidR="0074028A" w14:paraId="17E4EEF8" w14:textId="77777777">
        <w:trPr>
          <w:trHeight w:val="772"/>
        </w:trPr>
        <w:tc>
          <w:tcPr>
            <w:tcW w:w="1025" w:type="dxa"/>
          </w:tcPr>
          <w:p w14:paraId="011DE80A" w14:textId="77777777" w:rsidR="0074028A" w:rsidRDefault="00723376">
            <w:pPr>
              <w:pStyle w:val="TableParagraph"/>
              <w:spacing w:before="82"/>
              <w:ind w:right="180"/>
              <w:jc w:val="right"/>
              <w:rPr>
                <w:sz w:val="20"/>
              </w:rPr>
            </w:pPr>
            <w:r>
              <w:rPr>
                <w:spacing w:val="-4"/>
                <w:sz w:val="20"/>
              </w:rPr>
              <w:t>Z12.4</w:t>
            </w:r>
          </w:p>
        </w:tc>
        <w:tc>
          <w:tcPr>
            <w:tcW w:w="8620" w:type="dxa"/>
            <w:gridSpan w:val="2"/>
          </w:tcPr>
          <w:p w14:paraId="735B7D5B" w14:textId="77777777" w:rsidR="0074028A" w:rsidRDefault="00723376">
            <w:pPr>
              <w:pStyle w:val="TableParagraph"/>
              <w:spacing w:before="62" w:line="230" w:lineRule="atLeast"/>
              <w:ind w:left="-10" w:right="53"/>
              <w:jc w:val="both"/>
              <w:rPr>
                <w:sz w:val="20"/>
              </w:rPr>
            </w:pPr>
            <w:r>
              <w:rPr>
                <w:sz w:val="20"/>
              </w:rPr>
              <w:t>A</w:t>
            </w:r>
            <w:r>
              <w:rPr>
                <w:spacing w:val="-5"/>
                <w:sz w:val="20"/>
              </w:rPr>
              <w:t xml:space="preserve"> </w:t>
            </w:r>
            <w:r>
              <w:rPr>
                <w:sz w:val="20"/>
              </w:rPr>
              <w:t>Committing</w:t>
            </w:r>
            <w:r>
              <w:rPr>
                <w:spacing w:val="-4"/>
                <w:sz w:val="20"/>
              </w:rPr>
              <w:t xml:space="preserve"> </w:t>
            </w:r>
            <w:r>
              <w:rPr>
                <w:sz w:val="20"/>
              </w:rPr>
              <w:t>Party</w:t>
            </w:r>
            <w:r>
              <w:rPr>
                <w:spacing w:val="-3"/>
                <w:sz w:val="20"/>
              </w:rPr>
              <w:t xml:space="preserve"> </w:t>
            </w:r>
            <w:r>
              <w:rPr>
                <w:sz w:val="20"/>
              </w:rPr>
              <w:t>co-operates</w:t>
            </w:r>
            <w:r>
              <w:rPr>
                <w:spacing w:val="-4"/>
                <w:sz w:val="20"/>
              </w:rPr>
              <w:t xml:space="preserve"> </w:t>
            </w:r>
            <w:r>
              <w:rPr>
                <w:sz w:val="20"/>
              </w:rPr>
              <w:t>fully</w:t>
            </w:r>
            <w:r>
              <w:rPr>
                <w:spacing w:val="-4"/>
                <w:sz w:val="20"/>
              </w:rPr>
              <w:t xml:space="preserve"> </w:t>
            </w:r>
            <w:r>
              <w:rPr>
                <w:sz w:val="20"/>
              </w:rPr>
              <w:t>with</w:t>
            </w:r>
            <w:r>
              <w:rPr>
                <w:spacing w:val="-6"/>
                <w:sz w:val="20"/>
              </w:rPr>
              <w:t xml:space="preserve"> </w:t>
            </w:r>
            <w:r>
              <w:rPr>
                <w:sz w:val="20"/>
              </w:rPr>
              <w:t>any</w:t>
            </w:r>
            <w:r>
              <w:rPr>
                <w:spacing w:val="-4"/>
                <w:sz w:val="20"/>
              </w:rPr>
              <w:t xml:space="preserve"> </w:t>
            </w:r>
            <w:r>
              <w:rPr>
                <w:sz w:val="20"/>
              </w:rPr>
              <w:t>investigation</w:t>
            </w:r>
            <w:r>
              <w:rPr>
                <w:spacing w:val="-5"/>
                <w:sz w:val="20"/>
              </w:rPr>
              <w:t xml:space="preserve"> </w:t>
            </w:r>
            <w:r>
              <w:rPr>
                <w:sz w:val="20"/>
              </w:rPr>
              <w:t>pursuant</w:t>
            </w:r>
            <w:r>
              <w:rPr>
                <w:spacing w:val="-3"/>
                <w:sz w:val="20"/>
              </w:rPr>
              <w:t xml:space="preserve"> </w:t>
            </w:r>
            <w:r>
              <w:rPr>
                <w:sz w:val="20"/>
              </w:rPr>
              <w:t>to</w:t>
            </w:r>
            <w:r>
              <w:rPr>
                <w:spacing w:val="-6"/>
                <w:sz w:val="20"/>
              </w:rPr>
              <w:t xml:space="preserve"> </w:t>
            </w:r>
            <w:r>
              <w:rPr>
                <w:sz w:val="20"/>
              </w:rPr>
              <w:t>alleged</w:t>
            </w:r>
            <w:r>
              <w:rPr>
                <w:spacing w:val="-3"/>
                <w:sz w:val="20"/>
              </w:rPr>
              <w:t xml:space="preserve"> </w:t>
            </w:r>
            <w:r>
              <w:rPr>
                <w:sz w:val="20"/>
              </w:rPr>
              <w:t>Prohibited</w:t>
            </w:r>
            <w:r>
              <w:rPr>
                <w:spacing w:val="-4"/>
                <w:sz w:val="20"/>
              </w:rPr>
              <w:t xml:space="preserve"> </w:t>
            </w:r>
            <w:r>
              <w:rPr>
                <w:sz w:val="20"/>
              </w:rPr>
              <w:t>Action. Where</w:t>
            </w:r>
            <w:r>
              <w:rPr>
                <w:spacing w:val="-1"/>
                <w:sz w:val="20"/>
              </w:rPr>
              <w:t xml:space="preserve"> </w:t>
            </w:r>
            <w:r>
              <w:rPr>
                <w:sz w:val="20"/>
              </w:rPr>
              <w:t xml:space="preserve">the </w:t>
            </w:r>
            <w:r>
              <w:rPr>
                <w:rFonts w:ascii="Arial"/>
                <w:i/>
                <w:sz w:val="20"/>
              </w:rPr>
              <w:t>Employer</w:t>
            </w:r>
            <w:r>
              <w:rPr>
                <w:rFonts w:ascii="Arial"/>
                <w:i/>
                <w:spacing w:val="-1"/>
                <w:sz w:val="20"/>
              </w:rPr>
              <w:t xml:space="preserve"> </w:t>
            </w:r>
            <w:r>
              <w:rPr>
                <w:sz w:val="20"/>
              </w:rPr>
              <w:t>does not</w:t>
            </w:r>
            <w:r>
              <w:rPr>
                <w:spacing w:val="-3"/>
                <w:sz w:val="20"/>
              </w:rPr>
              <w:t xml:space="preserve"> </w:t>
            </w:r>
            <w:r>
              <w:rPr>
                <w:sz w:val="20"/>
              </w:rPr>
              <w:t>have</w:t>
            </w:r>
            <w:r>
              <w:rPr>
                <w:spacing w:val="-3"/>
                <w:sz w:val="20"/>
              </w:rPr>
              <w:t xml:space="preserve"> </w:t>
            </w:r>
            <w:r>
              <w:rPr>
                <w:sz w:val="20"/>
              </w:rPr>
              <w:t>a</w:t>
            </w:r>
            <w:r>
              <w:rPr>
                <w:spacing w:val="-4"/>
                <w:sz w:val="20"/>
              </w:rPr>
              <w:t xml:space="preserve"> </w:t>
            </w:r>
            <w:r>
              <w:rPr>
                <w:sz w:val="20"/>
              </w:rPr>
              <w:t>contractual</w:t>
            </w:r>
            <w:r>
              <w:rPr>
                <w:spacing w:val="-2"/>
                <w:sz w:val="20"/>
              </w:rPr>
              <w:t xml:space="preserve"> </w:t>
            </w:r>
            <w:r>
              <w:rPr>
                <w:sz w:val="20"/>
              </w:rPr>
              <w:t>bond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Committing</w:t>
            </w:r>
            <w:r>
              <w:rPr>
                <w:spacing w:val="-2"/>
                <w:sz w:val="20"/>
              </w:rPr>
              <w:t xml:space="preserve"> </w:t>
            </w:r>
            <w:r>
              <w:rPr>
                <w:sz w:val="20"/>
              </w:rPr>
              <w:t>Party,</w:t>
            </w:r>
            <w:r>
              <w:rPr>
                <w:spacing w:val="-3"/>
                <w:sz w:val="20"/>
              </w:rPr>
              <w:t xml:space="preserve"> </w:t>
            </w:r>
            <w:r>
              <w:rPr>
                <w:sz w:val="20"/>
              </w:rPr>
              <w:t xml:space="preserve">the </w:t>
            </w:r>
            <w:r>
              <w:rPr>
                <w:rFonts w:ascii="Arial"/>
                <w:i/>
                <w:sz w:val="20"/>
              </w:rPr>
              <w:t xml:space="preserve">Contractor </w:t>
            </w:r>
            <w:r>
              <w:rPr>
                <w:sz w:val="20"/>
              </w:rPr>
              <w:t>ensures that the Committing Party co-operates fully with an investigation.</w:t>
            </w:r>
          </w:p>
        </w:tc>
      </w:tr>
    </w:tbl>
    <w:p w14:paraId="44B0561E" w14:textId="77777777" w:rsidR="0074028A" w:rsidRDefault="0074028A">
      <w:pPr>
        <w:pStyle w:val="TableParagraph"/>
        <w:spacing w:line="230" w:lineRule="atLeast"/>
        <w:jc w:val="both"/>
        <w:rPr>
          <w:sz w:val="20"/>
        </w:rPr>
        <w:sectPr w:rsidR="0074028A">
          <w:pgSz w:w="11910" w:h="16840"/>
          <w:pgMar w:top="1320" w:right="992" w:bottom="900" w:left="850" w:header="726" w:footer="706" w:gutter="0"/>
          <w:cols w:space="720"/>
        </w:sectPr>
      </w:pPr>
    </w:p>
    <w:p w14:paraId="3BE49550" w14:textId="77777777" w:rsidR="0074028A" w:rsidRDefault="0074028A">
      <w:pPr>
        <w:pStyle w:val="BodyText"/>
        <w:spacing w:before="11"/>
        <w:rPr>
          <w:rFonts w:ascii="Arial"/>
          <w:b/>
          <w:sz w:val="15"/>
        </w:rPr>
      </w:pPr>
    </w:p>
    <w:tbl>
      <w:tblPr>
        <w:tblW w:w="0" w:type="auto"/>
        <w:tblInd w:w="240" w:type="dxa"/>
        <w:tblLayout w:type="fixed"/>
        <w:tblCellMar>
          <w:left w:w="0" w:type="dxa"/>
          <w:right w:w="0" w:type="dxa"/>
        </w:tblCellMar>
        <w:tblLook w:val="01E0" w:firstRow="1" w:lastRow="1" w:firstColumn="1" w:lastColumn="1" w:noHBand="0" w:noVBand="0"/>
      </w:tblPr>
      <w:tblGrid>
        <w:gridCol w:w="815"/>
        <w:gridCol w:w="4260"/>
      </w:tblGrid>
      <w:tr w:rsidR="0074028A" w14:paraId="7284E170" w14:textId="77777777">
        <w:trPr>
          <w:trHeight w:val="311"/>
        </w:trPr>
        <w:tc>
          <w:tcPr>
            <w:tcW w:w="815" w:type="dxa"/>
          </w:tcPr>
          <w:p w14:paraId="4B4104CA" w14:textId="77777777" w:rsidR="0074028A" w:rsidRDefault="00723376">
            <w:pPr>
              <w:pStyle w:val="TableParagraph"/>
              <w:spacing w:line="223" w:lineRule="exact"/>
              <w:ind w:left="50"/>
              <w:rPr>
                <w:rFonts w:ascii="Arial"/>
                <w:b/>
                <w:sz w:val="20"/>
              </w:rPr>
            </w:pPr>
            <w:r>
              <w:rPr>
                <w:rFonts w:ascii="Arial"/>
                <w:b/>
                <w:spacing w:val="-5"/>
                <w:sz w:val="20"/>
              </w:rPr>
              <w:t>Z13</w:t>
            </w:r>
          </w:p>
        </w:tc>
        <w:tc>
          <w:tcPr>
            <w:tcW w:w="4260" w:type="dxa"/>
          </w:tcPr>
          <w:p w14:paraId="18619459" w14:textId="77777777" w:rsidR="0074028A" w:rsidRDefault="00723376">
            <w:pPr>
              <w:pStyle w:val="TableParagraph"/>
              <w:spacing w:line="223" w:lineRule="exact"/>
              <w:ind w:left="200"/>
              <w:rPr>
                <w:rFonts w:ascii="Arial"/>
                <w:b/>
                <w:sz w:val="20"/>
              </w:rPr>
            </w:pPr>
            <w:r>
              <w:rPr>
                <w:rFonts w:ascii="Arial"/>
                <w:b/>
                <w:spacing w:val="-2"/>
                <w:sz w:val="20"/>
              </w:rPr>
              <w:t>Insurance</w:t>
            </w:r>
          </w:p>
        </w:tc>
      </w:tr>
      <w:tr w:rsidR="0074028A" w14:paraId="09460DD9" w14:textId="77777777">
        <w:trPr>
          <w:trHeight w:val="311"/>
        </w:trPr>
        <w:tc>
          <w:tcPr>
            <w:tcW w:w="815" w:type="dxa"/>
          </w:tcPr>
          <w:p w14:paraId="6EC96DFC" w14:textId="77777777" w:rsidR="0074028A" w:rsidRDefault="00723376">
            <w:pPr>
              <w:pStyle w:val="TableParagraph"/>
              <w:spacing w:before="82" w:line="210" w:lineRule="exact"/>
              <w:ind w:left="50"/>
              <w:rPr>
                <w:rFonts w:ascii="Arial"/>
                <w:b/>
                <w:sz w:val="20"/>
              </w:rPr>
            </w:pPr>
            <w:r>
              <w:rPr>
                <w:rFonts w:ascii="Arial"/>
                <w:b/>
                <w:sz w:val="20"/>
              </w:rPr>
              <w:t>Z</w:t>
            </w:r>
            <w:r>
              <w:rPr>
                <w:rFonts w:ascii="Arial"/>
                <w:b/>
                <w:spacing w:val="-2"/>
                <w:sz w:val="20"/>
              </w:rPr>
              <w:t xml:space="preserve"> </w:t>
            </w:r>
            <w:r>
              <w:rPr>
                <w:rFonts w:ascii="Arial"/>
                <w:b/>
                <w:spacing w:val="-4"/>
                <w:sz w:val="20"/>
              </w:rPr>
              <w:t>13.1</w:t>
            </w:r>
          </w:p>
        </w:tc>
        <w:tc>
          <w:tcPr>
            <w:tcW w:w="4260" w:type="dxa"/>
          </w:tcPr>
          <w:p w14:paraId="408D56C1" w14:textId="77777777" w:rsidR="0074028A" w:rsidRDefault="00723376">
            <w:pPr>
              <w:pStyle w:val="TableParagraph"/>
              <w:spacing w:before="82" w:line="210" w:lineRule="exact"/>
              <w:ind w:left="200"/>
              <w:rPr>
                <w:rFonts w:ascii="Arial"/>
                <w:b/>
                <w:sz w:val="20"/>
              </w:rPr>
            </w:pPr>
            <w:r>
              <w:rPr>
                <w:rFonts w:ascii="Arial"/>
                <w:b/>
                <w:sz w:val="20"/>
              </w:rPr>
              <w:t>Replace</w:t>
            </w:r>
            <w:r>
              <w:rPr>
                <w:rFonts w:ascii="Arial"/>
                <w:b/>
                <w:spacing w:val="-7"/>
                <w:sz w:val="20"/>
              </w:rPr>
              <w:t xml:space="preserve"> </w:t>
            </w:r>
            <w:r>
              <w:rPr>
                <w:rFonts w:ascii="Arial"/>
                <w:b/>
                <w:sz w:val="20"/>
              </w:rPr>
              <w:t>core</w:t>
            </w:r>
            <w:r>
              <w:rPr>
                <w:rFonts w:ascii="Arial"/>
                <w:b/>
                <w:spacing w:val="-6"/>
                <w:sz w:val="20"/>
              </w:rPr>
              <w:t xml:space="preserve"> </w:t>
            </w:r>
            <w:r>
              <w:rPr>
                <w:rFonts w:ascii="Arial"/>
                <w:b/>
                <w:sz w:val="20"/>
              </w:rPr>
              <w:t>clause</w:t>
            </w:r>
            <w:r>
              <w:rPr>
                <w:rFonts w:ascii="Arial"/>
                <w:b/>
                <w:spacing w:val="-4"/>
                <w:sz w:val="20"/>
              </w:rPr>
              <w:t xml:space="preserve"> </w:t>
            </w:r>
            <w:r>
              <w:rPr>
                <w:rFonts w:ascii="Arial"/>
                <w:b/>
                <w:sz w:val="20"/>
              </w:rPr>
              <w:t>84</w:t>
            </w:r>
            <w:r>
              <w:rPr>
                <w:rFonts w:ascii="Arial"/>
                <w:b/>
                <w:spacing w:val="-6"/>
                <w:sz w:val="20"/>
              </w:rPr>
              <w:t xml:space="preserve"> </w:t>
            </w:r>
            <w:r>
              <w:rPr>
                <w:rFonts w:ascii="Arial"/>
                <w:b/>
                <w:sz w:val="20"/>
              </w:rPr>
              <w:t>with</w:t>
            </w:r>
            <w:r>
              <w:rPr>
                <w:rFonts w:ascii="Arial"/>
                <w:b/>
                <w:spacing w:val="-5"/>
                <w:sz w:val="20"/>
              </w:rPr>
              <w:t xml:space="preserve"> </w:t>
            </w:r>
            <w:r>
              <w:rPr>
                <w:rFonts w:ascii="Arial"/>
                <w:b/>
                <w:sz w:val="20"/>
              </w:rPr>
              <w:t>the</w:t>
            </w:r>
            <w:r>
              <w:rPr>
                <w:rFonts w:ascii="Arial"/>
                <w:b/>
                <w:spacing w:val="-6"/>
                <w:sz w:val="20"/>
              </w:rPr>
              <w:t xml:space="preserve"> </w:t>
            </w:r>
            <w:r>
              <w:rPr>
                <w:rFonts w:ascii="Arial"/>
                <w:b/>
                <w:spacing w:val="-2"/>
                <w:sz w:val="20"/>
              </w:rPr>
              <w:t>following:</w:t>
            </w:r>
          </w:p>
        </w:tc>
      </w:tr>
    </w:tbl>
    <w:p w14:paraId="5F8DE83D" w14:textId="77777777" w:rsidR="0074028A" w:rsidRDefault="0074028A">
      <w:pPr>
        <w:pStyle w:val="BodyText"/>
        <w:rPr>
          <w:rFonts w:ascii="Arial"/>
          <w:b/>
        </w:rPr>
      </w:pPr>
    </w:p>
    <w:p w14:paraId="62136505" w14:textId="77777777" w:rsidR="0074028A" w:rsidRDefault="0074028A">
      <w:pPr>
        <w:pStyle w:val="BodyText"/>
        <w:spacing w:before="86"/>
        <w:rPr>
          <w:rFonts w:ascii="Arial"/>
          <w:b/>
        </w:rPr>
      </w:pPr>
    </w:p>
    <w:p w14:paraId="1D174A22" w14:textId="77777777" w:rsidR="0074028A" w:rsidRDefault="00723376">
      <w:pPr>
        <w:pStyle w:val="Heading5"/>
        <w:tabs>
          <w:tab w:val="left" w:pos="1958"/>
        </w:tabs>
        <w:ind w:left="208" w:firstLine="0"/>
        <w:rPr>
          <w:position w:val="1"/>
        </w:rPr>
      </w:pPr>
      <w:r>
        <w:t>Insurance</w:t>
      </w:r>
      <w:r>
        <w:rPr>
          <w:spacing w:val="-12"/>
        </w:rPr>
        <w:t xml:space="preserve"> </w:t>
      </w:r>
      <w:r>
        <w:rPr>
          <w:spacing w:val="-4"/>
        </w:rPr>
        <w:t>cover</w:t>
      </w:r>
      <w:r>
        <w:tab/>
      </w:r>
      <w:r>
        <w:rPr>
          <w:spacing w:val="-5"/>
          <w:position w:val="1"/>
        </w:rPr>
        <w:t>84</w:t>
      </w:r>
    </w:p>
    <w:p w14:paraId="2183C19C" w14:textId="77777777" w:rsidR="0074028A" w:rsidRDefault="0074028A">
      <w:pPr>
        <w:pStyle w:val="BodyText"/>
        <w:spacing w:before="126"/>
        <w:rPr>
          <w:rFonts w:ascii="Arial"/>
          <w:b/>
        </w:rPr>
      </w:pPr>
    </w:p>
    <w:p w14:paraId="56A74D8B" w14:textId="77777777" w:rsidR="0074028A" w:rsidRDefault="00723376">
      <w:pPr>
        <w:pStyle w:val="ListParagraph"/>
        <w:numPr>
          <w:ilvl w:val="1"/>
          <w:numId w:val="52"/>
        </w:numPr>
        <w:tabs>
          <w:tab w:val="left" w:pos="2825"/>
          <w:tab w:val="left" w:pos="2829"/>
        </w:tabs>
        <w:ind w:right="805"/>
        <w:jc w:val="both"/>
        <w:rPr>
          <w:sz w:val="20"/>
        </w:rPr>
      </w:pPr>
      <w:r>
        <w:rPr>
          <w:sz w:val="20"/>
        </w:rPr>
        <w:t>When</w:t>
      </w:r>
      <w:r>
        <w:rPr>
          <w:spacing w:val="-5"/>
          <w:sz w:val="20"/>
        </w:rPr>
        <w:t xml:space="preserve"> </w:t>
      </w:r>
      <w:r>
        <w:rPr>
          <w:sz w:val="20"/>
        </w:rPr>
        <w:t>requested</w:t>
      </w:r>
      <w:r>
        <w:rPr>
          <w:spacing w:val="-5"/>
          <w:sz w:val="20"/>
        </w:rPr>
        <w:t xml:space="preserve"> </w:t>
      </w:r>
      <w:r>
        <w:rPr>
          <w:sz w:val="20"/>
        </w:rPr>
        <w:t>by</w:t>
      </w:r>
      <w:r>
        <w:rPr>
          <w:spacing w:val="-4"/>
          <w:sz w:val="20"/>
        </w:rPr>
        <w:t xml:space="preserve"> </w:t>
      </w:r>
      <w:r>
        <w:rPr>
          <w:sz w:val="20"/>
        </w:rPr>
        <w:t>a</w:t>
      </w:r>
      <w:r>
        <w:rPr>
          <w:spacing w:val="-3"/>
          <w:sz w:val="20"/>
        </w:rPr>
        <w:t xml:space="preserve"> </w:t>
      </w:r>
      <w:r>
        <w:rPr>
          <w:sz w:val="20"/>
        </w:rPr>
        <w:t>Party,</w:t>
      </w:r>
      <w:r>
        <w:rPr>
          <w:spacing w:val="-5"/>
          <w:sz w:val="20"/>
        </w:rPr>
        <w:t xml:space="preserve"> </w:t>
      </w:r>
      <w:r>
        <w:rPr>
          <w:sz w:val="20"/>
        </w:rPr>
        <w:t>the</w:t>
      </w:r>
      <w:r>
        <w:rPr>
          <w:spacing w:val="-3"/>
          <w:sz w:val="20"/>
        </w:rPr>
        <w:t xml:space="preserve"> </w:t>
      </w:r>
      <w:r>
        <w:rPr>
          <w:sz w:val="20"/>
        </w:rPr>
        <w:t>other</w:t>
      </w:r>
      <w:r>
        <w:rPr>
          <w:spacing w:val="-5"/>
          <w:sz w:val="20"/>
        </w:rPr>
        <w:t xml:space="preserve"> </w:t>
      </w:r>
      <w:r>
        <w:rPr>
          <w:sz w:val="20"/>
        </w:rPr>
        <w:t>Party</w:t>
      </w:r>
      <w:r>
        <w:rPr>
          <w:spacing w:val="-4"/>
          <w:sz w:val="20"/>
        </w:rPr>
        <w:t xml:space="preserve"> </w:t>
      </w:r>
      <w:r>
        <w:rPr>
          <w:sz w:val="20"/>
        </w:rPr>
        <w:t>provides</w:t>
      </w:r>
      <w:r>
        <w:rPr>
          <w:spacing w:val="-4"/>
          <w:sz w:val="20"/>
        </w:rPr>
        <w:t xml:space="preserve"> </w:t>
      </w:r>
      <w:r>
        <w:rPr>
          <w:sz w:val="20"/>
        </w:rPr>
        <w:t>certificates</w:t>
      </w:r>
      <w:r>
        <w:rPr>
          <w:spacing w:val="-4"/>
          <w:sz w:val="20"/>
        </w:rPr>
        <w:t xml:space="preserve"> </w:t>
      </w:r>
      <w:r>
        <w:rPr>
          <w:sz w:val="20"/>
        </w:rPr>
        <w:t>from</w:t>
      </w:r>
      <w:r>
        <w:rPr>
          <w:spacing w:val="-3"/>
          <w:sz w:val="20"/>
        </w:rPr>
        <w:t xml:space="preserve"> </w:t>
      </w:r>
      <w:r>
        <w:rPr>
          <w:sz w:val="20"/>
        </w:rPr>
        <w:t>his insurer or broker</w:t>
      </w:r>
      <w:r>
        <w:rPr>
          <w:spacing w:val="-1"/>
          <w:sz w:val="20"/>
        </w:rPr>
        <w:t xml:space="preserve"> </w:t>
      </w:r>
      <w:r>
        <w:rPr>
          <w:sz w:val="20"/>
        </w:rPr>
        <w:t>stating</w:t>
      </w:r>
      <w:r>
        <w:rPr>
          <w:spacing w:val="-2"/>
          <w:sz w:val="20"/>
        </w:rPr>
        <w:t xml:space="preserve"> </w:t>
      </w:r>
      <w:r>
        <w:rPr>
          <w:sz w:val="20"/>
        </w:rPr>
        <w:t>that</w:t>
      </w:r>
      <w:r>
        <w:rPr>
          <w:spacing w:val="-1"/>
          <w:sz w:val="20"/>
        </w:rPr>
        <w:t xml:space="preserve"> </w:t>
      </w:r>
      <w:r>
        <w:rPr>
          <w:sz w:val="20"/>
        </w:rPr>
        <w:t>the insurances required by this contract are in force.</w:t>
      </w:r>
    </w:p>
    <w:p w14:paraId="6B56BF76" w14:textId="77777777" w:rsidR="0074028A" w:rsidRDefault="0074028A">
      <w:pPr>
        <w:pStyle w:val="BodyText"/>
        <w:spacing w:before="58"/>
      </w:pPr>
    </w:p>
    <w:p w14:paraId="79FBF645" w14:textId="77777777" w:rsidR="0074028A" w:rsidRDefault="00723376">
      <w:pPr>
        <w:pStyle w:val="ListParagraph"/>
        <w:numPr>
          <w:ilvl w:val="1"/>
          <w:numId w:val="52"/>
        </w:numPr>
        <w:tabs>
          <w:tab w:val="left" w:pos="2829"/>
        </w:tabs>
        <w:spacing w:before="1"/>
        <w:ind w:hanging="871"/>
        <w:rPr>
          <w:sz w:val="20"/>
        </w:rPr>
      </w:pPr>
      <w:r>
        <w:rPr>
          <w:sz w:val="20"/>
        </w:rPr>
        <w:t>The</w:t>
      </w:r>
      <w:r>
        <w:rPr>
          <w:spacing w:val="-7"/>
          <w:sz w:val="20"/>
        </w:rPr>
        <w:t xml:space="preserve"> </w:t>
      </w:r>
      <w:r>
        <w:rPr>
          <w:rFonts w:ascii="Arial"/>
          <w:i/>
          <w:sz w:val="20"/>
        </w:rPr>
        <w:t>Contractor</w:t>
      </w:r>
      <w:r>
        <w:rPr>
          <w:rFonts w:ascii="Arial"/>
          <w:i/>
          <w:spacing w:val="-6"/>
          <w:sz w:val="20"/>
        </w:rPr>
        <w:t xml:space="preserve"> </w:t>
      </w:r>
      <w:r>
        <w:rPr>
          <w:sz w:val="20"/>
        </w:rPr>
        <w:t>provides</w:t>
      </w:r>
      <w:r>
        <w:rPr>
          <w:spacing w:val="-6"/>
          <w:sz w:val="20"/>
        </w:rPr>
        <w:t xml:space="preserve"> </w:t>
      </w:r>
      <w:r>
        <w:rPr>
          <w:sz w:val="20"/>
        </w:rPr>
        <w:t>the</w:t>
      </w:r>
      <w:r>
        <w:rPr>
          <w:spacing w:val="-7"/>
          <w:sz w:val="20"/>
        </w:rPr>
        <w:t xml:space="preserve"> </w:t>
      </w:r>
      <w:r>
        <w:rPr>
          <w:sz w:val="20"/>
        </w:rPr>
        <w:t>insurances</w:t>
      </w:r>
      <w:r>
        <w:rPr>
          <w:spacing w:val="-6"/>
          <w:sz w:val="20"/>
        </w:rPr>
        <w:t xml:space="preserve"> </w:t>
      </w:r>
      <w:r>
        <w:rPr>
          <w:sz w:val="20"/>
        </w:rPr>
        <w:t>stated</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z w:val="20"/>
        </w:rPr>
        <w:t>Insurance</w:t>
      </w:r>
      <w:r>
        <w:rPr>
          <w:spacing w:val="-7"/>
          <w:sz w:val="20"/>
        </w:rPr>
        <w:t xml:space="preserve"> </w:t>
      </w:r>
      <w:r>
        <w:rPr>
          <w:sz w:val="20"/>
        </w:rPr>
        <w:t>Table</w:t>
      </w:r>
      <w:r>
        <w:rPr>
          <w:spacing w:val="-1"/>
          <w:sz w:val="20"/>
        </w:rPr>
        <w:t xml:space="preserve"> </w:t>
      </w:r>
      <w:r>
        <w:rPr>
          <w:spacing w:val="-5"/>
          <w:sz w:val="20"/>
        </w:rPr>
        <w:t>A.</w:t>
      </w:r>
    </w:p>
    <w:p w14:paraId="52239E31" w14:textId="77777777" w:rsidR="0074028A" w:rsidRDefault="0074028A">
      <w:pPr>
        <w:pStyle w:val="BodyText"/>
        <w:spacing w:before="129"/>
      </w:pPr>
    </w:p>
    <w:p w14:paraId="3B7891A5" w14:textId="77777777" w:rsidR="0074028A" w:rsidRDefault="00723376">
      <w:pPr>
        <w:pStyle w:val="ListParagraph"/>
        <w:numPr>
          <w:ilvl w:val="1"/>
          <w:numId w:val="52"/>
        </w:numPr>
        <w:tabs>
          <w:tab w:val="left" w:pos="2829"/>
        </w:tabs>
        <w:spacing w:before="1"/>
        <w:ind w:right="707"/>
        <w:rPr>
          <w:sz w:val="20"/>
        </w:rPr>
      </w:pPr>
      <w:r>
        <w:rPr>
          <w:sz w:val="20"/>
        </w:rPr>
        <w:t>The</w:t>
      </w:r>
      <w:r>
        <w:rPr>
          <w:spacing w:val="-5"/>
          <w:sz w:val="20"/>
        </w:rPr>
        <w:t xml:space="preserve"> </w:t>
      </w:r>
      <w:r>
        <w:rPr>
          <w:sz w:val="20"/>
        </w:rPr>
        <w:t>insurances</w:t>
      </w:r>
      <w:r>
        <w:rPr>
          <w:spacing w:val="-3"/>
          <w:sz w:val="20"/>
        </w:rPr>
        <w:t xml:space="preserve"> </w:t>
      </w:r>
      <w:r>
        <w:rPr>
          <w:sz w:val="20"/>
        </w:rPr>
        <w:t>provide</w:t>
      </w:r>
      <w:r>
        <w:rPr>
          <w:spacing w:val="-5"/>
          <w:sz w:val="20"/>
        </w:rPr>
        <w:t xml:space="preserve"> </w:t>
      </w:r>
      <w:r>
        <w:rPr>
          <w:sz w:val="20"/>
        </w:rPr>
        <w:t>cover</w:t>
      </w:r>
      <w:r>
        <w:rPr>
          <w:spacing w:val="-4"/>
          <w:sz w:val="20"/>
        </w:rPr>
        <w:t xml:space="preserve"> </w:t>
      </w:r>
      <w:r>
        <w:rPr>
          <w:sz w:val="20"/>
        </w:rPr>
        <w:t>for</w:t>
      </w:r>
      <w:r>
        <w:rPr>
          <w:spacing w:val="-3"/>
          <w:sz w:val="20"/>
        </w:rPr>
        <w:t xml:space="preserve"> </w:t>
      </w:r>
      <w:r>
        <w:rPr>
          <w:sz w:val="20"/>
        </w:rPr>
        <w:t>events</w:t>
      </w:r>
      <w:r>
        <w:rPr>
          <w:spacing w:val="-3"/>
          <w:sz w:val="20"/>
        </w:rPr>
        <w:t xml:space="preserve"> </w:t>
      </w:r>
      <w:r>
        <w:rPr>
          <w:sz w:val="20"/>
        </w:rPr>
        <w:t>which</w:t>
      </w:r>
      <w:r>
        <w:rPr>
          <w:spacing w:val="-2"/>
          <w:sz w:val="20"/>
        </w:rPr>
        <w:t xml:space="preserve"> </w:t>
      </w:r>
      <w:r>
        <w:rPr>
          <w:sz w:val="20"/>
        </w:rPr>
        <w:t>are</w:t>
      </w:r>
      <w:r>
        <w:rPr>
          <w:spacing w:val="-2"/>
          <w:sz w:val="20"/>
        </w:rPr>
        <w:t xml:space="preserve"> </w:t>
      </w:r>
      <w:r>
        <w:rPr>
          <w:sz w:val="20"/>
        </w:rPr>
        <w:t>at</w:t>
      </w:r>
      <w:r>
        <w:rPr>
          <w:spacing w:val="-4"/>
          <w:sz w:val="20"/>
        </w:rPr>
        <w:t xml:space="preserve"> </w:t>
      </w:r>
      <w:r>
        <w:rPr>
          <w:sz w:val="20"/>
        </w:rPr>
        <w:t>the</w:t>
      </w:r>
      <w:r>
        <w:rPr>
          <w:spacing w:val="-1"/>
          <w:sz w:val="20"/>
        </w:rPr>
        <w:t xml:space="preserve"> </w:t>
      </w:r>
      <w:r>
        <w:rPr>
          <w:rFonts w:ascii="Arial" w:hAnsi="Arial"/>
          <w:i/>
          <w:sz w:val="20"/>
        </w:rPr>
        <w:t>Contractor</w:t>
      </w:r>
      <w:r>
        <w:rPr>
          <w:sz w:val="20"/>
        </w:rPr>
        <w:t>’s</w:t>
      </w:r>
      <w:r>
        <w:rPr>
          <w:spacing w:val="-3"/>
          <w:sz w:val="20"/>
        </w:rPr>
        <w:t xml:space="preserve"> </w:t>
      </w:r>
      <w:r>
        <w:rPr>
          <w:sz w:val="20"/>
        </w:rPr>
        <w:t xml:space="preserve">risk from the </w:t>
      </w:r>
      <w:r>
        <w:rPr>
          <w:rFonts w:ascii="Arial" w:hAnsi="Arial"/>
          <w:i/>
          <w:sz w:val="20"/>
        </w:rPr>
        <w:t xml:space="preserve">starting date </w:t>
      </w:r>
      <w:r>
        <w:rPr>
          <w:sz w:val="20"/>
        </w:rPr>
        <w:t>until the earlier of Completion and the date of the termination certificate.</w:t>
      </w:r>
    </w:p>
    <w:p w14:paraId="1B784A99" w14:textId="77777777" w:rsidR="0074028A" w:rsidRDefault="0074028A">
      <w:pPr>
        <w:pStyle w:val="BodyText"/>
        <w:spacing w:before="191"/>
      </w:pPr>
    </w:p>
    <w:p w14:paraId="70D29962" w14:textId="77777777" w:rsidR="0074028A" w:rsidRDefault="00723376">
      <w:pPr>
        <w:pStyle w:val="Heading5"/>
        <w:spacing w:before="1"/>
        <w:ind w:left="2829" w:firstLine="0"/>
      </w:pPr>
      <w:r>
        <w:t>INSURANCE</w:t>
      </w:r>
      <w:r>
        <w:rPr>
          <w:spacing w:val="-8"/>
        </w:rPr>
        <w:t xml:space="preserve"> </w:t>
      </w:r>
      <w:r>
        <w:t>TABLE</w:t>
      </w:r>
      <w:r>
        <w:rPr>
          <w:spacing w:val="-7"/>
        </w:rPr>
        <w:t xml:space="preserve"> </w:t>
      </w:r>
      <w:r>
        <w:rPr>
          <w:spacing w:val="-10"/>
        </w:rPr>
        <w:t>A</w:t>
      </w:r>
    </w:p>
    <w:p w14:paraId="5A534195" w14:textId="77777777" w:rsidR="0074028A" w:rsidRDefault="0074028A">
      <w:pPr>
        <w:pStyle w:val="BodyText"/>
        <w:spacing w:before="3"/>
        <w:rPr>
          <w:rFonts w:ascii="Arial"/>
          <w:b/>
          <w:sz w:val="10"/>
        </w:rPr>
      </w:pPr>
    </w:p>
    <w:tbl>
      <w:tblPr>
        <w:tblW w:w="0" w:type="auto"/>
        <w:tblInd w:w="2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8"/>
        <w:gridCol w:w="3128"/>
      </w:tblGrid>
      <w:tr w:rsidR="0074028A" w14:paraId="77870AE7" w14:textId="77777777">
        <w:trPr>
          <w:trHeight w:val="501"/>
        </w:trPr>
        <w:tc>
          <w:tcPr>
            <w:tcW w:w="3558" w:type="dxa"/>
            <w:tcBorders>
              <w:left w:val="nil"/>
            </w:tcBorders>
          </w:tcPr>
          <w:p w14:paraId="4707CA12" w14:textId="77777777" w:rsidR="0074028A" w:rsidRDefault="00723376">
            <w:pPr>
              <w:pStyle w:val="TableParagraph"/>
              <w:spacing w:line="223" w:lineRule="exact"/>
              <w:ind w:left="122"/>
              <w:rPr>
                <w:rFonts w:ascii="Franklin Gothic Medium"/>
                <w:sz w:val="20"/>
              </w:rPr>
            </w:pPr>
            <w:r>
              <w:rPr>
                <w:rFonts w:ascii="Franklin Gothic Medium"/>
                <w:spacing w:val="-2"/>
                <w:sz w:val="20"/>
              </w:rPr>
              <w:t>Insurance</w:t>
            </w:r>
            <w:r>
              <w:rPr>
                <w:rFonts w:ascii="Franklin Gothic Medium"/>
                <w:spacing w:val="5"/>
                <w:sz w:val="20"/>
              </w:rPr>
              <w:t xml:space="preserve"> </w:t>
            </w:r>
            <w:r>
              <w:rPr>
                <w:rFonts w:ascii="Franklin Gothic Medium"/>
                <w:spacing w:val="-2"/>
                <w:sz w:val="20"/>
              </w:rPr>
              <w:t>against</w:t>
            </w:r>
          </w:p>
        </w:tc>
        <w:tc>
          <w:tcPr>
            <w:tcW w:w="3128" w:type="dxa"/>
            <w:tcBorders>
              <w:right w:val="nil"/>
            </w:tcBorders>
          </w:tcPr>
          <w:p w14:paraId="10DFDF52" w14:textId="77777777" w:rsidR="0074028A" w:rsidRDefault="00723376">
            <w:pPr>
              <w:pStyle w:val="TableParagraph"/>
              <w:spacing w:line="232" w:lineRule="auto"/>
              <w:ind w:left="102"/>
              <w:rPr>
                <w:rFonts w:ascii="Franklin Gothic Medium"/>
                <w:sz w:val="20"/>
              </w:rPr>
            </w:pPr>
            <w:r>
              <w:rPr>
                <w:rFonts w:ascii="Franklin Gothic Medium"/>
                <w:spacing w:val="-2"/>
                <w:sz w:val="20"/>
              </w:rPr>
              <w:t>Minimum</w:t>
            </w:r>
            <w:r>
              <w:rPr>
                <w:rFonts w:ascii="Franklin Gothic Medium"/>
                <w:spacing w:val="-11"/>
                <w:sz w:val="20"/>
              </w:rPr>
              <w:t xml:space="preserve"> </w:t>
            </w:r>
            <w:r>
              <w:rPr>
                <w:rFonts w:ascii="Franklin Gothic Medium"/>
                <w:spacing w:val="-2"/>
                <w:sz w:val="20"/>
              </w:rPr>
              <w:t>amount</w:t>
            </w:r>
            <w:r>
              <w:rPr>
                <w:rFonts w:ascii="Franklin Gothic Medium"/>
                <w:spacing w:val="-10"/>
                <w:sz w:val="20"/>
              </w:rPr>
              <w:t xml:space="preserve"> </w:t>
            </w:r>
            <w:r>
              <w:rPr>
                <w:rFonts w:ascii="Franklin Gothic Medium"/>
                <w:spacing w:val="-2"/>
                <w:sz w:val="20"/>
              </w:rPr>
              <w:t>of</w:t>
            </w:r>
            <w:r>
              <w:rPr>
                <w:rFonts w:ascii="Franklin Gothic Medium"/>
                <w:spacing w:val="-11"/>
                <w:sz w:val="20"/>
              </w:rPr>
              <w:t xml:space="preserve"> </w:t>
            </w:r>
            <w:r>
              <w:rPr>
                <w:rFonts w:ascii="Franklin Gothic Medium"/>
                <w:spacing w:val="-2"/>
                <w:sz w:val="20"/>
              </w:rPr>
              <w:t>cover</w:t>
            </w:r>
            <w:r>
              <w:rPr>
                <w:rFonts w:ascii="Franklin Gothic Medium"/>
                <w:spacing w:val="-10"/>
                <w:sz w:val="20"/>
              </w:rPr>
              <w:t xml:space="preserve"> </w:t>
            </w:r>
            <w:r>
              <w:rPr>
                <w:rFonts w:ascii="Franklin Gothic Medium"/>
                <w:spacing w:val="-2"/>
                <w:sz w:val="20"/>
              </w:rPr>
              <w:t>or</w:t>
            </w:r>
            <w:r>
              <w:rPr>
                <w:rFonts w:ascii="Franklin Gothic Medium"/>
                <w:spacing w:val="-11"/>
                <w:sz w:val="20"/>
              </w:rPr>
              <w:t xml:space="preserve"> </w:t>
            </w:r>
            <w:r>
              <w:rPr>
                <w:rFonts w:ascii="Franklin Gothic Medium"/>
                <w:spacing w:val="-2"/>
                <w:sz w:val="20"/>
              </w:rPr>
              <w:t xml:space="preserve">minim </w:t>
            </w:r>
            <w:r>
              <w:rPr>
                <w:rFonts w:ascii="Franklin Gothic Medium"/>
                <w:sz w:val="20"/>
              </w:rPr>
              <w:t>limit of indemnity</w:t>
            </w:r>
          </w:p>
        </w:tc>
      </w:tr>
      <w:tr w:rsidR="0074028A" w14:paraId="447A40AC" w14:textId="77777777">
        <w:trPr>
          <w:trHeight w:val="1499"/>
        </w:trPr>
        <w:tc>
          <w:tcPr>
            <w:tcW w:w="3558" w:type="dxa"/>
            <w:tcBorders>
              <w:left w:val="nil"/>
            </w:tcBorders>
          </w:tcPr>
          <w:p w14:paraId="12BA3004" w14:textId="77777777" w:rsidR="0074028A" w:rsidRDefault="00723376">
            <w:pPr>
              <w:pStyle w:val="TableParagraph"/>
              <w:spacing w:line="232" w:lineRule="auto"/>
              <w:ind w:left="122" w:right="254"/>
              <w:rPr>
                <w:rFonts w:ascii="Franklin Gothic Medium"/>
                <w:sz w:val="20"/>
              </w:rPr>
            </w:pPr>
            <w:r>
              <w:rPr>
                <w:rFonts w:ascii="Franklin Gothic Medium"/>
                <w:sz w:val="20"/>
              </w:rPr>
              <w:t>Loss</w:t>
            </w:r>
            <w:r>
              <w:rPr>
                <w:rFonts w:ascii="Franklin Gothic Medium"/>
                <w:spacing w:val="-13"/>
                <w:sz w:val="20"/>
              </w:rPr>
              <w:t xml:space="preserve"> </w:t>
            </w:r>
            <w:r>
              <w:rPr>
                <w:rFonts w:ascii="Franklin Gothic Medium"/>
                <w:sz w:val="20"/>
              </w:rPr>
              <w:t>of</w:t>
            </w:r>
            <w:r>
              <w:rPr>
                <w:rFonts w:ascii="Franklin Gothic Medium"/>
                <w:spacing w:val="-12"/>
                <w:sz w:val="20"/>
              </w:rPr>
              <w:t xml:space="preserve"> </w:t>
            </w:r>
            <w:r>
              <w:rPr>
                <w:rFonts w:ascii="Franklin Gothic Medium"/>
                <w:sz w:val="20"/>
              </w:rPr>
              <w:t>or</w:t>
            </w:r>
            <w:r>
              <w:rPr>
                <w:rFonts w:ascii="Franklin Gothic Medium"/>
                <w:spacing w:val="-13"/>
                <w:sz w:val="20"/>
              </w:rPr>
              <w:t xml:space="preserve"> </w:t>
            </w:r>
            <w:r>
              <w:rPr>
                <w:rFonts w:ascii="Franklin Gothic Medium"/>
                <w:sz w:val="20"/>
              </w:rPr>
              <w:t>damage</w:t>
            </w:r>
            <w:r>
              <w:rPr>
                <w:rFonts w:ascii="Franklin Gothic Medium"/>
                <w:spacing w:val="-12"/>
                <w:sz w:val="20"/>
              </w:rPr>
              <w:t xml:space="preserve"> </w:t>
            </w:r>
            <w:r>
              <w:rPr>
                <w:rFonts w:ascii="Franklin Gothic Medium"/>
                <w:sz w:val="20"/>
              </w:rPr>
              <w:t>to</w:t>
            </w:r>
            <w:r>
              <w:rPr>
                <w:rFonts w:ascii="Franklin Gothic Medium"/>
                <w:spacing w:val="-13"/>
                <w:sz w:val="20"/>
              </w:rPr>
              <w:t xml:space="preserve"> </w:t>
            </w:r>
            <w:r>
              <w:rPr>
                <w:rFonts w:ascii="Franklin Gothic Medium"/>
                <w:sz w:val="20"/>
              </w:rPr>
              <w:t>the</w:t>
            </w:r>
            <w:r>
              <w:rPr>
                <w:rFonts w:ascii="Franklin Gothic Medium"/>
                <w:spacing w:val="-12"/>
                <w:sz w:val="20"/>
              </w:rPr>
              <w:t xml:space="preserve"> </w:t>
            </w:r>
            <w:r>
              <w:rPr>
                <w:rFonts w:ascii="Franklin Gothic Medium"/>
                <w:i/>
                <w:sz w:val="20"/>
              </w:rPr>
              <w:t>works</w:t>
            </w:r>
            <w:r>
              <w:rPr>
                <w:rFonts w:ascii="Franklin Gothic Medium"/>
                <w:sz w:val="20"/>
              </w:rPr>
              <w:t>,</w:t>
            </w:r>
            <w:r>
              <w:rPr>
                <w:rFonts w:ascii="Franklin Gothic Medium"/>
                <w:spacing w:val="-13"/>
                <w:sz w:val="20"/>
              </w:rPr>
              <w:t xml:space="preserve"> </w:t>
            </w:r>
            <w:r>
              <w:rPr>
                <w:rFonts w:ascii="Franklin Gothic Medium"/>
                <w:sz w:val="20"/>
              </w:rPr>
              <w:t>Plant and Materials</w:t>
            </w:r>
          </w:p>
        </w:tc>
        <w:tc>
          <w:tcPr>
            <w:tcW w:w="3128" w:type="dxa"/>
            <w:tcBorders>
              <w:right w:val="nil"/>
            </w:tcBorders>
          </w:tcPr>
          <w:p w14:paraId="0BD0B2BE" w14:textId="77777777" w:rsidR="0074028A" w:rsidRDefault="00723376">
            <w:pPr>
              <w:pStyle w:val="TableParagraph"/>
              <w:spacing w:line="232" w:lineRule="auto"/>
              <w:ind w:left="102" w:right="26"/>
              <w:jc w:val="both"/>
              <w:rPr>
                <w:rFonts w:ascii="Franklin Gothic Medium" w:hAnsi="Franklin Gothic Medium"/>
                <w:sz w:val="20"/>
              </w:rPr>
            </w:pPr>
            <w:r>
              <w:rPr>
                <w:rFonts w:ascii="Franklin Gothic Medium" w:hAnsi="Franklin Gothic Medium"/>
                <w:sz w:val="20"/>
              </w:rPr>
              <w:t>The replacement cost where not covered</w:t>
            </w:r>
            <w:r>
              <w:rPr>
                <w:rFonts w:ascii="Franklin Gothic Medium" w:hAnsi="Franklin Gothic Medium"/>
                <w:spacing w:val="-12"/>
                <w:sz w:val="20"/>
              </w:rPr>
              <w:t xml:space="preserve"> </w:t>
            </w:r>
            <w:r>
              <w:rPr>
                <w:rFonts w:ascii="Franklin Gothic Medium" w:hAnsi="Franklin Gothic Medium"/>
                <w:sz w:val="20"/>
              </w:rPr>
              <w:t>by</w:t>
            </w:r>
            <w:r>
              <w:rPr>
                <w:rFonts w:ascii="Franklin Gothic Medium" w:hAnsi="Franklin Gothic Medium"/>
                <w:spacing w:val="-12"/>
                <w:sz w:val="20"/>
              </w:rPr>
              <w:t xml:space="preserve"> </w:t>
            </w:r>
            <w:r>
              <w:rPr>
                <w:rFonts w:ascii="Franklin Gothic Medium" w:hAnsi="Franklin Gothic Medium"/>
                <w:sz w:val="20"/>
              </w:rPr>
              <w:t>the</w:t>
            </w:r>
            <w:r>
              <w:rPr>
                <w:rFonts w:ascii="Franklin Gothic Medium" w:hAnsi="Franklin Gothic Medium"/>
                <w:spacing w:val="-10"/>
                <w:sz w:val="20"/>
              </w:rPr>
              <w:t xml:space="preserve"> </w:t>
            </w:r>
            <w:r>
              <w:rPr>
                <w:rFonts w:ascii="Franklin Gothic Medium" w:hAnsi="Franklin Gothic Medium"/>
                <w:i/>
                <w:sz w:val="20"/>
              </w:rPr>
              <w:t>Employer</w:t>
            </w:r>
            <w:r>
              <w:rPr>
                <w:rFonts w:ascii="Franklin Gothic Medium" w:hAnsi="Franklin Gothic Medium"/>
                <w:sz w:val="20"/>
              </w:rPr>
              <w:t>’s</w:t>
            </w:r>
            <w:r>
              <w:rPr>
                <w:rFonts w:ascii="Franklin Gothic Medium" w:hAnsi="Franklin Gothic Medium"/>
                <w:spacing w:val="-10"/>
                <w:sz w:val="20"/>
              </w:rPr>
              <w:t xml:space="preserve"> </w:t>
            </w:r>
            <w:proofErr w:type="spellStart"/>
            <w:r>
              <w:rPr>
                <w:rFonts w:ascii="Franklin Gothic Medium" w:hAnsi="Franklin Gothic Medium"/>
                <w:spacing w:val="-2"/>
                <w:sz w:val="20"/>
              </w:rPr>
              <w:t>insuranc</w:t>
            </w:r>
            <w:proofErr w:type="spellEnd"/>
          </w:p>
          <w:p w14:paraId="6065D9B8" w14:textId="77777777" w:rsidR="0074028A" w:rsidRDefault="0074028A">
            <w:pPr>
              <w:pStyle w:val="TableParagraph"/>
              <w:spacing w:before="109"/>
              <w:rPr>
                <w:rFonts w:ascii="Arial"/>
                <w:b/>
                <w:sz w:val="20"/>
              </w:rPr>
            </w:pPr>
          </w:p>
          <w:p w14:paraId="3E5E589C" w14:textId="77777777" w:rsidR="0074028A" w:rsidRDefault="00723376">
            <w:pPr>
              <w:pStyle w:val="TableParagraph"/>
              <w:spacing w:line="232" w:lineRule="auto"/>
              <w:ind w:left="102" w:right="-44"/>
              <w:jc w:val="both"/>
              <w:rPr>
                <w:rFonts w:ascii="Franklin Gothic Medium" w:hAnsi="Franklin Gothic Medium"/>
                <w:sz w:val="20"/>
              </w:rPr>
            </w:pPr>
            <w:r>
              <w:rPr>
                <w:rFonts w:ascii="Franklin Gothic Medium" w:hAnsi="Franklin Gothic Medium"/>
                <w:sz w:val="20"/>
              </w:rPr>
              <w:t>The</w:t>
            </w:r>
            <w:r>
              <w:rPr>
                <w:rFonts w:ascii="Franklin Gothic Medium" w:hAnsi="Franklin Gothic Medium"/>
                <w:spacing w:val="-13"/>
                <w:sz w:val="20"/>
              </w:rPr>
              <w:t xml:space="preserve"> </w:t>
            </w:r>
            <w:r>
              <w:rPr>
                <w:rFonts w:ascii="Franklin Gothic Medium" w:hAnsi="Franklin Gothic Medium"/>
                <w:i/>
                <w:sz w:val="20"/>
              </w:rPr>
              <w:t>Employer</w:t>
            </w:r>
            <w:r>
              <w:rPr>
                <w:rFonts w:ascii="Franklin Gothic Medium" w:hAnsi="Franklin Gothic Medium"/>
                <w:sz w:val="20"/>
              </w:rPr>
              <w:t>’s</w:t>
            </w:r>
            <w:r>
              <w:rPr>
                <w:rFonts w:ascii="Franklin Gothic Medium" w:hAnsi="Franklin Gothic Medium"/>
                <w:spacing w:val="-12"/>
                <w:sz w:val="20"/>
              </w:rPr>
              <w:t xml:space="preserve"> </w:t>
            </w:r>
            <w:r>
              <w:rPr>
                <w:rFonts w:ascii="Franklin Gothic Medium" w:hAnsi="Franklin Gothic Medium"/>
                <w:sz w:val="20"/>
              </w:rPr>
              <w:t>policy</w:t>
            </w:r>
            <w:r>
              <w:rPr>
                <w:rFonts w:ascii="Franklin Gothic Medium" w:hAnsi="Franklin Gothic Medium"/>
                <w:spacing w:val="-13"/>
                <w:sz w:val="20"/>
              </w:rPr>
              <w:t xml:space="preserve"> </w:t>
            </w:r>
            <w:r>
              <w:rPr>
                <w:rFonts w:ascii="Franklin Gothic Medium" w:hAnsi="Franklin Gothic Medium"/>
                <w:sz w:val="20"/>
              </w:rPr>
              <w:t>deductible,</w:t>
            </w:r>
            <w:r>
              <w:rPr>
                <w:rFonts w:ascii="Franklin Gothic Medium" w:hAnsi="Franklin Gothic Medium"/>
                <w:spacing w:val="-12"/>
                <w:sz w:val="20"/>
              </w:rPr>
              <w:t xml:space="preserve"> </w:t>
            </w:r>
            <w:r>
              <w:rPr>
                <w:rFonts w:ascii="Franklin Gothic Medium" w:hAnsi="Franklin Gothic Medium"/>
                <w:sz w:val="20"/>
              </w:rPr>
              <w:t>as Contract</w:t>
            </w:r>
            <w:r>
              <w:rPr>
                <w:rFonts w:ascii="Franklin Gothic Medium" w:hAnsi="Franklin Gothic Medium"/>
                <w:spacing w:val="-13"/>
                <w:sz w:val="20"/>
              </w:rPr>
              <w:t xml:space="preserve"> </w:t>
            </w:r>
            <w:r>
              <w:rPr>
                <w:rFonts w:ascii="Franklin Gothic Medium" w:hAnsi="Franklin Gothic Medium"/>
                <w:sz w:val="20"/>
              </w:rPr>
              <w:t>Date,</w:t>
            </w:r>
            <w:r>
              <w:rPr>
                <w:rFonts w:ascii="Franklin Gothic Medium" w:hAnsi="Franklin Gothic Medium"/>
                <w:spacing w:val="-12"/>
                <w:sz w:val="20"/>
              </w:rPr>
              <w:t xml:space="preserve"> </w:t>
            </w:r>
            <w:r>
              <w:rPr>
                <w:rFonts w:ascii="Franklin Gothic Medium" w:hAnsi="Franklin Gothic Medium"/>
                <w:sz w:val="20"/>
              </w:rPr>
              <w:t>where</w:t>
            </w:r>
            <w:r>
              <w:rPr>
                <w:rFonts w:ascii="Franklin Gothic Medium" w:hAnsi="Franklin Gothic Medium"/>
                <w:spacing w:val="-13"/>
                <w:sz w:val="20"/>
              </w:rPr>
              <w:t xml:space="preserve"> </w:t>
            </w:r>
            <w:r>
              <w:rPr>
                <w:rFonts w:ascii="Franklin Gothic Medium" w:hAnsi="Franklin Gothic Medium"/>
                <w:sz w:val="20"/>
              </w:rPr>
              <w:t>covered</w:t>
            </w:r>
            <w:r>
              <w:rPr>
                <w:rFonts w:ascii="Franklin Gothic Medium" w:hAnsi="Franklin Gothic Medium"/>
                <w:spacing w:val="-12"/>
                <w:sz w:val="20"/>
              </w:rPr>
              <w:t xml:space="preserve"> </w:t>
            </w:r>
            <w:r>
              <w:rPr>
                <w:rFonts w:ascii="Franklin Gothic Medium" w:hAnsi="Franklin Gothic Medium"/>
                <w:sz w:val="20"/>
              </w:rPr>
              <w:t>by</w:t>
            </w:r>
            <w:r>
              <w:rPr>
                <w:rFonts w:ascii="Franklin Gothic Medium" w:hAnsi="Franklin Gothic Medium"/>
                <w:spacing w:val="-13"/>
                <w:sz w:val="20"/>
              </w:rPr>
              <w:t xml:space="preserve"> </w:t>
            </w:r>
            <w:r>
              <w:rPr>
                <w:rFonts w:ascii="Franklin Gothic Medium" w:hAnsi="Franklin Gothic Medium"/>
                <w:sz w:val="20"/>
              </w:rPr>
              <w:t xml:space="preserve">the </w:t>
            </w:r>
            <w:r>
              <w:rPr>
                <w:rFonts w:ascii="Franklin Gothic Medium" w:hAnsi="Franklin Gothic Medium"/>
                <w:i/>
                <w:sz w:val="20"/>
              </w:rPr>
              <w:t>Employer</w:t>
            </w:r>
            <w:r>
              <w:rPr>
                <w:rFonts w:ascii="Franklin Gothic Medium" w:hAnsi="Franklin Gothic Medium"/>
                <w:sz w:val="20"/>
              </w:rPr>
              <w:t>’s insurance</w:t>
            </w:r>
          </w:p>
        </w:tc>
      </w:tr>
      <w:tr w:rsidR="0074028A" w14:paraId="5956C67B" w14:textId="77777777">
        <w:trPr>
          <w:trHeight w:val="280"/>
        </w:trPr>
        <w:tc>
          <w:tcPr>
            <w:tcW w:w="3558" w:type="dxa"/>
            <w:tcBorders>
              <w:left w:val="nil"/>
            </w:tcBorders>
          </w:tcPr>
          <w:p w14:paraId="210FE4D2" w14:textId="77777777" w:rsidR="0074028A" w:rsidRDefault="00723376">
            <w:pPr>
              <w:pStyle w:val="TableParagraph"/>
              <w:spacing w:line="221" w:lineRule="exact"/>
              <w:ind w:left="122"/>
              <w:rPr>
                <w:rFonts w:ascii="Franklin Gothic Medium"/>
                <w:sz w:val="20"/>
              </w:rPr>
            </w:pPr>
            <w:r>
              <w:rPr>
                <w:rFonts w:ascii="Franklin Gothic Medium"/>
                <w:sz w:val="20"/>
              </w:rPr>
              <w:t>Loss</w:t>
            </w:r>
            <w:r>
              <w:rPr>
                <w:rFonts w:ascii="Franklin Gothic Medium"/>
                <w:spacing w:val="-10"/>
                <w:sz w:val="20"/>
              </w:rPr>
              <w:t xml:space="preserve"> </w:t>
            </w:r>
            <w:r>
              <w:rPr>
                <w:rFonts w:ascii="Franklin Gothic Medium"/>
                <w:sz w:val="20"/>
              </w:rPr>
              <w:t>of</w:t>
            </w:r>
            <w:r>
              <w:rPr>
                <w:rFonts w:ascii="Franklin Gothic Medium"/>
                <w:spacing w:val="-11"/>
                <w:sz w:val="20"/>
              </w:rPr>
              <w:t xml:space="preserve"> </w:t>
            </w:r>
            <w:r>
              <w:rPr>
                <w:rFonts w:ascii="Franklin Gothic Medium"/>
                <w:sz w:val="20"/>
              </w:rPr>
              <w:t>or</w:t>
            </w:r>
            <w:r>
              <w:rPr>
                <w:rFonts w:ascii="Franklin Gothic Medium"/>
                <w:spacing w:val="-11"/>
                <w:sz w:val="20"/>
              </w:rPr>
              <w:t xml:space="preserve"> </w:t>
            </w:r>
            <w:r>
              <w:rPr>
                <w:rFonts w:ascii="Franklin Gothic Medium"/>
                <w:sz w:val="20"/>
              </w:rPr>
              <w:t>damage</w:t>
            </w:r>
            <w:r>
              <w:rPr>
                <w:rFonts w:ascii="Franklin Gothic Medium"/>
                <w:spacing w:val="-12"/>
                <w:sz w:val="20"/>
              </w:rPr>
              <w:t xml:space="preserve"> </w:t>
            </w:r>
            <w:r>
              <w:rPr>
                <w:rFonts w:ascii="Franklin Gothic Medium"/>
                <w:sz w:val="20"/>
              </w:rPr>
              <w:t>to</w:t>
            </w:r>
            <w:r>
              <w:rPr>
                <w:rFonts w:ascii="Franklin Gothic Medium"/>
                <w:spacing w:val="-11"/>
                <w:sz w:val="20"/>
              </w:rPr>
              <w:t xml:space="preserve"> </w:t>
            </w:r>
            <w:r>
              <w:rPr>
                <w:rFonts w:ascii="Franklin Gothic Medium"/>
                <w:spacing w:val="-2"/>
                <w:sz w:val="20"/>
              </w:rPr>
              <w:t>Equipment</w:t>
            </w:r>
          </w:p>
        </w:tc>
        <w:tc>
          <w:tcPr>
            <w:tcW w:w="3128" w:type="dxa"/>
            <w:tcBorders>
              <w:right w:val="nil"/>
            </w:tcBorders>
          </w:tcPr>
          <w:p w14:paraId="79CA1A10" w14:textId="77777777" w:rsidR="0074028A" w:rsidRDefault="00723376">
            <w:pPr>
              <w:pStyle w:val="TableParagraph"/>
              <w:spacing w:line="221" w:lineRule="exact"/>
              <w:ind w:left="102"/>
              <w:rPr>
                <w:rFonts w:ascii="Franklin Gothic Medium"/>
                <w:sz w:val="20"/>
              </w:rPr>
            </w:pPr>
            <w:r>
              <w:rPr>
                <w:rFonts w:ascii="Franklin Gothic Medium"/>
                <w:spacing w:val="-2"/>
                <w:sz w:val="20"/>
              </w:rPr>
              <w:t>The</w:t>
            </w:r>
            <w:r>
              <w:rPr>
                <w:rFonts w:ascii="Franklin Gothic Medium"/>
                <w:spacing w:val="-5"/>
                <w:sz w:val="20"/>
              </w:rPr>
              <w:t xml:space="preserve"> </w:t>
            </w:r>
            <w:r>
              <w:rPr>
                <w:rFonts w:ascii="Franklin Gothic Medium"/>
                <w:spacing w:val="-2"/>
                <w:sz w:val="20"/>
              </w:rPr>
              <w:t>replacement</w:t>
            </w:r>
            <w:r>
              <w:rPr>
                <w:rFonts w:ascii="Franklin Gothic Medium"/>
                <w:spacing w:val="-4"/>
                <w:sz w:val="20"/>
              </w:rPr>
              <w:t xml:space="preserve"> cost</w:t>
            </w:r>
          </w:p>
        </w:tc>
      </w:tr>
      <w:tr w:rsidR="0074028A" w14:paraId="29DB3156" w14:textId="77777777">
        <w:trPr>
          <w:trHeight w:val="3739"/>
        </w:trPr>
        <w:tc>
          <w:tcPr>
            <w:tcW w:w="3558" w:type="dxa"/>
            <w:tcBorders>
              <w:left w:val="nil"/>
            </w:tcBorders>
          </w:tcPr>
          <w:p w14:paraId="71094176" w14:textId="77777777" w:rsidR="0074028A" w:rsidRDefault="00723376">
            <w:pPr>
              <w:pStyle w:val="TableParagraph"/>
              <w:spacing w:line="232" w:lineRule="auto"/>
              <w:ind w:left="122" w:right="15"/>
              <w:rPr>
                <w:rFonts w:ascii="Franklin Gothic Medium"/>
                <w:sz w:val="20"/>
              </w:rPr>
            </w:pPr>
            <w:r>
              <w:rPr>
                <w:rFonts w:ascii="Franklin Gothic Medium"/>
                <w:sz w:val="20"/>
              </w:rPr>
              <w:t xml:space="preserve">Liability for loss of or damage to property (except the </w:t>
            </w:r>
            <w:r>
              <w:rPr>
                <w:rFonts w:ascii="Franklin Gothic Medium"/>
                <w:i/>
                <w:sz w:val="20"/>
              </w:rPr>
              <w:t>works</w:t>
            </w:r>
            <w:r>
              <w:rPr>
                <w:rFonts w:ascii="Franklin Gothic Medium"/>
                <w:sz w:val="20"/>
              </w:rPr>
              <w:t>, Plant and Materials</w:t>
            </w:r>
            <w:r>
              <w:rPr>
                <w:rFonts w:ascii="Franklin Gothic Medium"/>
                <w:spacing w:val="-10"/>
                <w:sz w:val="20"/>
              </w:rPr>
              <w:t xml:space="preserve"> </w:t>
            </w:r>
            <w:r>
              <w:rPr>
                <w:rFonts w:ascii="Franklin Gothic Medium"/>
                <w:sz w:val="20"/>
              </w:rPr>
              <w:t>and</w:t>
            </w:r>
            <w:r>
              <w:rPr>
                <w:rFonts w:ascii="Franklin Gothic Medium"/>
                <w:spacing w:val="-11"/>
                <w:sz w:val="20"/>
              </w:rPr>
              <w:t xml:space="preserve"> </w:t>
            </w:r>
            <w:r>
              <w:rPr>
                <w:rFonts w:ascii="Franklin Gothic Medium"/>
                <w:sz w:val="20"/>
              </w:rPr>
              <w:t>Equipment)</w:t>
            </w:r>
            <w:r>
              <w:rPr>
                <w:rFonts w:ascii="Franklin Gothic Medium"/>
                <w:spacing w:val="-12"/>
                <w:sz w:val="20"/>
              </w:rPr>
              <w:t xml:space="preserve"> </w:t>
            </w:r>
            <w:r>
              <w:rPr>
                <w:rFonts w:ascii="Franklin Gothic Medium"/>
                <w:sz w:val="20"/>
              </w:rPr>
              <w:t>and</w:t>
            </w:r>
            <w:r>
              <w:rPr>
                <w:rFonts w:ascii="Franklin Gothic Medium"/>
                <w:spacing w:val="-11"/>
                <w:sz w:val="20"/>
              </w:rPr>
              <w:t xml:space="preserve"> </w:t>
            </w:r>
            <w:r>
              <w:rPr>
                <w:rFonts w:ascii="Franklin Gothic Medium"/>
                <w:sz w:val="20"/>
              </w:rPr>
              <w:t>liability for</w:t>
            </w:r>
            <w:r>
              <w:rPr>
                <w:rFonts w:ascii="Franklin Gothic Medium"/>
                <w:spacing w:val="-13"/>
                <w:sz w:val="20"/>
              </w:rPr>
              <w:t xml:space="preserve"> </w:t>
            </w:r>
            <w:r>
              <w:rPr>
                <w:rFonts w:ascii="Franklin Gothic Medium"/>
                <w:sz w:val="20"/>
              </w:rPr>
              <w:t>bodily</w:t>
            </w:r>
            <w:r>
              <w:rPr>
                <w:rFonts w:ascii="Franklin Gothic Medium"/>
                <w:spacing w:val="-12"/>
                <w:sz w:val="20"/>
              </w:rPr>
              <w:t xml:space="preserve"> </w:t>
            </w:r>
            <w:r>
              <w:rPr>
                <w:rFonts w:ascii="Franklin Gothic Medium"/>
                <w:sz w:val="20"/>
              </w:rPr>
              <w:t>injury</w:t>
            </w:r>
            <w:r>
              <w:rPr>
                <w:rFonts w:ascii="Franklin Gothic Medium"/>
                <w:spacing w:val="-13"/>
                <w:sz w:val="20"/>
              </w:rPr>
              <w:t xml:space="preserve"> </w:t>
            </w:r>
            <w:r>
              <w:rPr>
                <w:rFonts w:ascii="Franklin Gothic Medium"/>
                <w:sz w:val="20"/>
              </w:rPr>
              <w:t>to</w:t>
            </w:r>
            <w:r>
              <w:rPr>
                <w:rFonts w:ascii="Franklin Gothic Medium"/>
                <w:spacing w:val="-12"/>
                <w:sz w:val="20"/>
              </w:rPr>
              <w:t xml:space="preserve"> </w:t>
            </w:r>
            <w:r>
              <w:rPr>
                <w:rFonts w:ascii="Franklin Gothic Medium"/>
                <w:sz w:val="20"/>
              </w:rPr>
              <w:t>or</w:t>
            </w:r>
            <w:r>
              <w:rPr>
                <w:rFonts w:ascii="Franklin Gothic Medium"/>
                <w:spacing w:val="-13"/>
                <w:sz w:val="20"/>
              </w:rPr>
              <w:t xml:space="preserve"> </w:t>
            </w:r>
            <w:r>
              <w:rPr>
                <w:rFonts w:ascii="Franklin Gothic Medium"/>
                <w:sz w:val="20"/>
              </w:rPr>
              <w:t>death</w:t>
            </w:r>
            <w:r>
              <w:rPr>
                <w:rFonts w:ascii="Franklin Gothic Medium"/>
                <w:spacing w:val="-12"/>
                <w:sz w:val="20"/>
              </w:rPr>
              <w:t xml:space="preserve"> </w:t>
            </w:r>
            <w:r>
              <w:rPr>
                <w:rFonts w:ascii="Franklin Gothic Medium"/>
                <w:sz w:val="20"/>
              </w:rPr>
              <w:t>of</w:t>
            </w:r>
            <w:r>
              <w:rPr>
                <w:rFonts w:ascii="Franklin Gothic Medium"/>
                <w:spacing w:val="-12"/>
                <w:sz w:val="20"/>
              </w:rPr>
              <w:t xml:space="preserve"> </w:t>
            </w:r>
            <w:r>
              <w:rPr>
                <w:rFonts w:ascii="Franklin Gothic Medium"/>
                <w:sz w:val="20"/>
              </w:rPr>
              <w:t>a</w:t>
            </w:r>
            <w:r>
              <w:rPr>
                <w:rFonts w:ascii="Franklin Gothic Medium"/>
                <w:spacing w:val="-12"/>
                <w:sz w:val="20"/>
              </w:rPr>
              <w:t xml:space="preserve"> </w:t>
            </w:r>
            <w:r>
              <w:rPr>
                <w:rFonts w:ascii="Franklin Gothic Medium"/>
                <w:sz w:val="20"/>
              </w:rPr>
              <w:t xml:space="preserve">person (not an employee of the </w:t>
            </w:r>
            <w:r>
              <w:rPr>
                <w:rFonts w:ascii="Franklin Gothic Medium"/>
                <w:i/>
                <w:sz w:val="20"/>
              </w:rPr>
              <w:t>Contractor</w:t>
            </w:r>
            <w:r>
              <w:rPr>
                <w:rFonts w:ascii="Franklin Gothic Medium"/>
                <w:sz w:val="20"/>
              </w:rPr>
              <w:t>) caused by activity in connection with this contract</w:t>
            </w:r>
          </w:p>
        </w:tc>
        <w:tc>
          <w:tcPr>
            <w:tcW w:w="3128" w:type="dxa"/>
            <w:tcBorders>
              <w:right w:val="nil"/>
            </w:tcBorders>
          </w:tcPr>
          <w:p w14:paraId="0B213179" w14:textId="77777777" w:rsidR="0074028A" w:rsidRDefault="00723376">
            <w:pPr>
              <w:pStyle w:val="TableParagraph"/>
              <w:spacing w:line="221" w:lineRule="exact"/>
              <w:ind w:left="102"/>
              <w:rPr>
                <w:rFonts w:ascii="Franklin Gothic Medium"/>
                <w:sz w:val="20"/>
              </w:rPr>
            </w:pPr>
            <w:r>
              <w:rPr>
                <w:rFonts w:ascii="Franklin Gothic Medium"/>
                <w:sz w:val="20"/>
                <w:u w:val="single"/>
              </w:rPr>
              <w:t>Loss</w:t>
            </w:r>
            <w:r>
              <w:rPr>
                <w:rFonts w:ascii="Franklin Gothic Medium"/>
                <w:spacing w:val="-10"/>
                <w:sz w:val="20"/>
                <w:u w:val="single"/>
              </w:rPr>
              <w:t xml:space="preserve"> </w:t>
            </w:r>
            <w:r>
              <w:rPr>
                <w:rFonts w:ascii="Franklin Gothic Medium"/>
                <w:sz w:val="20"/>
                <w:u w:val="single"/>
              </w:rPr>
              <w:t>of</w:t>
            </w:r>
            <w:r>
              <w:rPr>
                <w:rFonts w:ascii="Franklin Gothic Medium"/>
                <w:spacing w:val="-11"/>
                <w:sz w:val="20"/>
                <w:u w:val="single"/>
              </w:rPr>
              <w:t xml:space="preserve"> </w:t>
            </w:r>
            <w:r>
              <w:rPr>
                <w:rFonts w:ascii="Franklin Gothic Medium"/>
                <w:sz w:val="20"/>
                <w:u w:val="single"/>
              </w:rPr>
              <w:t>or</w:t>
            </w:r>
            <w:r>
              <w:rPr>
                <w:rFonts w:ascii="Franklin Gothic Medium"/>
                <w:spacing w:val="-11"/>
                <w:sz w:val="20"/>
                <w:u w:val="single"/>
              </w:rPr>
              <w:t xml:space="preserve"> </w:t>
            </w:r>
            <w:r>
              <w:rPr>
                <w:rFonts w:ascii="Franklin Gothic Medium"/>
                <w:sz w:val="20"/>
                <w:u w:val="single"/>
              </w:rPr>
              <w:t>damage</w:t>
            </w:r>
            <w:r>
              <w:rPr>
                <w:rFonts w:ascii="Franklin Gothic Medium"/>
                <w:spacing w:val="-11"/>
                <w:sz w:val="20"/>
                <w:u w:val="single"/>
              </w:rPr>
              <w:t xml:space="preserve"> </w:t>
            </w:r>
            <w:r>
              <w:rPr>
                <w:rFonts w:ascii="Franklin Gothic Medium"/>
                <w:sz w:val="20"/>
                <w:u w:val="single"/>
              </w:rPr>
              <w:t>to</w:t>
            </w:r>
            <w:r>
              <w:rPr>
                <w:rFonts w:ascii="Franklin Gothic Medium"/>
                <w:spacing w:val="-10"/>
                <w:sz w:val="20"/>
                <w:u w:val="single"/>
              </w:rPr>
              <w:t xml:space="preserve"> </w:t>
            </w:r>
            <w:r>
              <w:rPr>
                <w:rFonts w:ascii="Franklin Gothic Medium"/>
                <w:spacing w:val="-2"/>
                <w:sz w:val="20"/>
                <w:u w:val="single"/>
              </w:rPr>
              <w:t>property</w:t>
            </w:r>
          </w:p>
          <w:p w14:paraId="1373AE20" w14:textId="77777777" w:rsidR="0074028A" w:rsidRDefault="00723376">
            <w:pPr>
              <w:pStyle w:val="TableParagraph"/>
              <w:spacing w:before="54"/>
              <w:ind w:left="102"/>
              <w:rPr>
                <w:rFonts w:ascii="Franklin Gothic Medium" w:hAnsi="Franklin Gothic Medium"/>
                <w:sz w:val="20"/>
              </w:rPr>
            </w:pPr>
            <w:r>
              <w:rPr>
                <w:rFonts w:ascii="Franklin Gothic Medium" w:hAnsi="Franklin Gothic Medium"/>
                <w:i/>
                <w:spacing w:val="-2"/>
                <w:sz w:val="20"/>
                <w:u w:val="single"/>
              </w:rPr>
              <w:t>Employer</w:t>
            </w:r>
            <w:r>
              <w:rPr>
                <w:rFonts w:ascii="Franklin Gothic Medium" w:hAnsi="Franklin Gothic Medium"/>
                <w:spacing w:val="-2"/>
                <w:sz w:val="20"/>
                <w:u w:val="single"/>
              </w:rPr>
              <w:t>’s</w:t>
            </w:r>
            <w:r>
              <w:rPr>
                <w:rFonts w:ascii="Franklin Gothic Medium" w:hAnsi="Franklin Gothic Medium"/>
                <w:spacing w:val="3"/>
                <w:sz w:val="20"/>
                <w:u w:val="single"/>
              </w:rPr>
              <w:t xml:space="preserve"> </w:t>
            </w:r>
            <w:r>
              <w:rPr>
                <w:rFonts w:ascii="Franklin Gothic Medium" w:hAnsi="Franklin Gothic Medium"/>
                <w:spacing w:val="-2"/>
                <w:sz w:val="20"/>
                <w:u w:val="single"/>
              </w:rPr>
              <w:t>property</w:t>
            </w:r>
          </w:p>
          <w:p w14:paraId="57EBB9D2" w14:textId="77777777" w:rsidR="0074028A" w:rsidRDefault="00723376">
            <w:pPr>
              <w:pStyle w:val="TableParagraph"/>
              <w:spacing w:before="57" w:line="232" w:lineRule="auto"/>
              <w:ind w:left="102"/>
              <w:rPr>
                <w:rFonts w:ascii="Franklin Gothic Medium" w:hAnsi="Franklin Gothic Medium"/>
                <w:sz w:val="20"/>
              </w:rPr>
            </w:pPr>
            <w:r>
              <w:rPr>
                <w:rFonts w:ascii="Franklin Gothic Medium" w:hAnsi="Franklin Gothic Medium"/>
                <w:sz w:val="20"/>
              </w:rPr>
              <w:t>The replacement cost where not covered</w:t>
            </w:r>
            <w:r>
              <w:rPr>
                <w:rFonts w:ascii="Franklin Gothic Medium" w:hAnsi="Franklin Gothic Medium"/>
                <w:spacing w:val="-13"/>
                <w:sz w:val="20"/>
              </w:rPr>
              <w:t xml:space="preserve"> </w:t>
            </w:r>
            <w:r>
              <w:rPr>
                <w:rFonts w:ascii="Franklin Gothic Medium" w:hAnsi="Franklin Gothic Medium"/>
                <w:sz w:val="20"/>
              </w:rPr>
              <w:t>by</w:t>
            </w:r>
            <w:r>
              <w:rPr>
                <w:rFonts w:ascii="Franklin Gothic Medium" w:hAnsi="Franklin Gothic Medium"/>
                <w:spacing w:val="-12"/>
                <w:sz w:val="20"/>
              </w:rPr>
              <w:t xml:space="preserve"> </w:t>
            </w:r>
            <w:r>
              <w:rPr>
                <w:rFonts w:ascii="Franklin Gothic Medium" w:hAnsi="Franklin Gothic Medium"/>
                <w:sz w:val="20"/>
              </w:rPr>
              <w:t>the</w:t>
            </w:r>
            <w:r>
              <w:rPr>
                <w:rFonts w:ascii="Franklin Gothic Medium" w:hAnsi="Franklin Gothic Medium"/>
                <w:spacing w:val="-13"/>
                <w:sz w:val="20"/>
              </w:rPr>
              <w:t xml:space="preserve"> </w:t>
            </w:r>
            <w:r>
              <w:rPr>
                <w:rFonts w:ascii="Franklin Gothic Medium" w:hAnsi="Franklin Gothic Medium"/>
                <w:i/>
                <w:sz w:val="20"/>
              </w:rPr>
              <w:t>Employer</w:t>
            </w:r>
            <w:r>
              <w:rPr>
                <w:rFonts w:ascii="Franklin Gothic Medium" w:hAnsi="Franklin Gothic Medium"/>
                <w:sz w:val="20"/>
              </w:rPr>
              <w:t>’s</w:t>
            </w:r>
            <w:r>
              <w:rPr>
                <w:rFonts w:ascii="Franklin Gothic Medium" w:hAnsi="Franklin Gothic Medium"/>
                <w:spacing w:val="-12"/>
                <w:sz w:val="20"/>
              </w:rPr>
              <w:t xml:space="preserve"> </w:t>
            </w:r>
            <w:proofErr w:type="spellStart"/>
            <w:r>
              <w:rPr>
                <w:rFonts w:ascii="Franklin Gothic Medium" w:hAnsi="Franklin Gothic Medium"/>
                <w:sz w:val="20"/>
              </w:rPr>
              <w:t>insuranc</w:t>
            </w:r>
            <w:proofErr w:type="spellEnd"/>
          </w:p>
          <w:p w14:paraId="09448FF9" w14:textId="77777777" w:rsidR="0074028A" w:rsidRDefault="0074028A">
            <w:pPr>
              <w:pStyle w:val="TableParagraph"/>
              <w:spacing w:before="110"/>
              <w:rPr>
                <w:rFonts w:ascii="Arial"/>
                <w:b/>
                <w:sz w:val="20"/>
              </w:rPr>
            </w:pPr>
          </w:p>
          <w:p w14:paraId="2653FF67" w14:textId="77777777" w:rsidR="0074028A" w:rsidRDefault="00723376">
            <w:pPr>
              <w:pStyle w:val="TableParagraph"/>
              <w:spacing w:line="232" w:lineRule="auto"/>
              <w:ind w:left="102" w:right="-44"/>
              <w:jc w:val="both"/>
              <w:rPr>
                <w:rFonts w:ascii="Franklin Gothic Medium" w:hAnsi="Franklin Gothic Medium"/>
                <w:sz w:val="20"/>
              </w:rPr>
            </w:pPr>
            <w:r>
              <w:rPr>
                <w:rFonts w:ascii="Franklin Gothic Medium" w:hAnsi="Franklin Gothic Medium"/>
                <w:sz w:val="20"/>
              </w:rPr>
              <w:t>The</w:t>
            </w:r>
            <w:r>
              <w:rPr>
                <w:rFonts w:ascii="Franklin Gothic Medium" w:hAnsi="Franklin Gothic Medium"/>
                <w:spacing w:val="-13"/>
                <w:sz w:val="20"/>
              </w:rPr>
              <w:t xml:space="preserve"> </w:t>
            </w:r>
            <w:r>
              <w:rPr>
                <w:rFonts w:ascii="Franklin Gothic Medium" w:hAnsi="Franklin Gothic Medium"/>
                <w:i/>
                <w:sz w:val="20"/>
              </w:rPr>
              <w:t>Employer</w:t>
            </w:r>
            <w:r>
              <w:rPr>
                <w:rFonts w:ascii="Franklin Gothic Medium" w:hAnsi="Franklin Gothic Medium"/>
                <w:sz w:val="20"/>
              </w:rPr>
              <w:t>’s</w:t>
            </w:r>
            <w:r>
              <w:rPr>
                <w:rFonts w:ascii="Franklin Gothic Medium" w:hAnsi="Franklin Gothic Medium"/>
                <w:spacing w:val="-12"/>
                <w:sz w:val="20"/>
              </w:rPr>
              <w:t xml:space="preserve"> </w:t>
            </w:r>
            <w:r>
              <w:rPr>
                <w:rFonts w:ascii="Franklin Gothic Medium" w:hAnsi="Franklin Gothic Medium"/>
                <w:sz w:val="20"/>
              </w:rPr>
              <w:t>policy</w:t>
            </w:r>
            <w:r>
              <w:rPr>
                <w:rFonts w:ascii="Franklin Gothic Medium" w:hAnsi="Franklin Gothic Medium"/>
                <w:spacing w:val="-13"/>
                <w:sz w:val="20"/>
              </w:rPr>
              <w:t xml:space="preserve"> </w:t>
            </w:r>
            <w:r>
              <w:rPr>
                <w:rFonts w:ascii="Franklin Gothic Medium" w:hAnsi="Franklin Gothic Medium"/>
                <w:sz w:val="20"/>
              </w:rPr>
              <w:t>deductible,</w:t>
            </w:r>
            <w:r>
              <w:rPr>
                <w:rFonts w:ascii="Franklin Gothic Medium" w:hAnsi="Franklin Gothic Medium"/>
                <w:spacing w:val="-12"/>
                <w:sz w:val="20"/>
              </w:rPr>
              <w:t xml:space="preserve"> </w:t>
            </w:r>
            <w:r>
              <w:rPr>
                <w:rFonts w:ascii="Franklin Gothic Medium" w:hAnsi="Franklin Gothic Medium"/>
                <w:sz w:val="20"/>
              </w:rPr>
              <w:t>as Contract</w:t>
            </w:r>
            <w:r>
              <w:rPr>
                <w:rFonts w:ascii="Franklin Gothic Medium" w:hAnsi="Franklin Gothic Medium"/>
                <w:spacing w:val="-13"/>
                <w:sz w:val="20"/>
              </w:rPr>
              <w:t xml:space="preserve"> </w:t>
            </w:r>
            <w:r>
              <w:rPr>
                <w:rFonts w:ascii="Franklin Gothic Medium" w:hAnsi="Franklin Gothic Medium"/>
                <w:sz w:val="20"/>
              </w:rPr>
              <w:t>Date,</w:t>
            </w:r>
            <w:r>
              <w:rPr>
                <w:rFonts w:ascii="Franklin Gothic Medium" w:hAnsi="Franklin Gothic Medium"/>
                <w:spacing w:val="-12"/>
                <w:sz w:val="20"/>
              </w:rPr>
              <w:t xml:space="preserve"> </w:t>
            </w:r>
            <w:r>
              <w:rPr>
                <w:rFonts w:ascii="Franklin Gothic Medium" w:hAnsi="Franklin Gothic Medium"/>
                <w:sz w:val="20"/>
              </w:rPr>
              <w:t>where</w:t>
            </w:r>
            <w:r>
              <w:rPr>
                <w:rFonts w:ascii="Franklin Gothic Medium" w:hAnsi="Franklin Gothic Medium"/>
                <w:spacing w:val="-13"/>
                <w:sz w:val="20"/>
              </w:rPr>
              <w:t xml:space="preserve"> </w:t>
            </w:r>
            <w:r>
              <w:rPr>
                <w:rFonts w:ascii="Franklin Gothic Medium" w:hAnsi="Franklin Gothic Medium"/>
                <w:sz w:val="20"/>
              </w:rPr>
              <w:t>covered</w:t>
            </w:r>
            <w:r>
              <w:rPr>
                <w:rFonts w:ascii="Franklin Gothic Medium" w:hAnsi="Franklin Gothic Medium"/>
                <w:spacing w:val="-12"/>
                <w:sz w:val="20"/>
              </w:rPr>
              <w:t xml:space="preserve"> </w:t>
            </w:r>
            <w:r>
              <w:rPr>
                <w:rFonts w:ascii="Franklin Gothic Medium" w:hAnsi="Franklin Gothic Medium"/>
                <w:sz w:val="20"/>
              </w:rPr>
              <w:t>by</w:t>
            </w:r>
            <w:r>
              <w:rPr>
                <w:rFonts w:ascii="Franklin Gothic Medium" w:hAnsi="Franklin Gothic Medium"/>
                <w:spacing w:val="-13"/>
                <w:sz w:val="20"/>
              </w:rPr>
              <w:t xml:space="preserve"> </w:t>
            </w:r>
            <w:r>
              <w:rPr>
                <w:rFonts w:ascii="Franklin Gothic Medium" w:hAnsi="Franklin Gothic Medium"/>
                <w:sz w:val="20"/>
              </w:rPr>
              <w:t xml:space="preserve">the </w:t>
            </w:r>
            <w:r>
              <w:rPr>
                <w:rFonts w:ascii="Franklin Gothic Medium" w:hAnsi="Franklin Gothic Medium"/>
                <w:i/>
                <w:sz w:val="20"/>
              </w:rPr>
              <w:t>Employer</w:t>
            </w:r>
            <w:r>
              <w:rPr>
                <w:rFonts w:ascii="Franklin Gothic Medium" w:hAnsi="Franklin Gothic Medium"/>
                <w:sz w:val="20"/>
              </w:rPr>
              <w:t>’s insurance</w:t>
            </w:r>
          </w:p>
          <w:p w14:paraId="7F79D1E1" w14:textId="77777777" w:rsidR="0074028A" w:rsidRDefault="0074028A">
            <w:pPr>
              <w:pStyle w:val="TableParagraph"/>
              <w:spacing w:before="106"/>
              <w:rPr>
                <w:rFonts w:ascii="Arial"/>
                <w:b/>
                <w:sz w:val="20"/>
              </w:rPr>
            </w:pPr>
          </w:p>
          <w:p w14:paraId="7F759F2B" w14:textId="77777777" w:rsidR="0074028A" w:rsidRDefault="00723376">
            <w:pPr>
              <w:pStyle w:val="TableParagraph"/>
              <w:ind w:left="102"/>
              <w:rPr>
                <w:rFonts w:ascii="Franklin Gothic Medium"/>
                <w:sz w:val="20"/>
              </w:rPr>
            </w:pPr>
            <w:r>
              <w:rPr>
                <w:rFonts w:ascii="Franklin Gothic Medium"/>
                <w:sz w:val="20"/>
                <w:u w:val="single"/>
              </w:rPr>
              <w:t>Other</w:t>
            </w:r>
            <w:r>
              <w:rPr>
                <w:rFonts w:ascii="Franklin Gothic Medium"/>
                <w:spacing w:val="-12"/>
                <w:sz w:val="20"/>
                <w:u w:val="single"/>
              </w:rPr>
              <w:t xml:space="preserve"> </w:t>
            </w:r>
            <w:r>
              <w:rPr>
                <w:rFonts w:ascii="Franklin Gothic Medium"/>
                <w:spacing w:val="-2"/>
                <w:sz w:val="20"/>
                <w:u w:val="single"/>
              </w:rPr>
              <w:t>property</w:t>
            </w:r>
          </w:p>
          <w:p w14:paraId="5E682D54" w14:textId="77777777" w:rsidR="0074028A" w:rsidRDefault="00723376">
            <w:pPr>
              <w:pStyle w:val="TableParagraph"/>
              <w:spacing w:before="54"/>
              <w:ind w:left="102"/>
              <w:rPr>
                <w:rFonts w:ascii="Franklin Gothic Medium"/>
                <w:sz w:val="20"/>
              </w:rPr>
            </w:pPr>
            <w:r>
              <w:rPr>
                <w:rFonts w:ascii="Franklin Gothic Medium"/>
                <w:spacing w:val="-2"/>
                <w:sz w:val="20"/>
              </w:rPr>
              <w:t>The</w:t>
            </w:r>
            <w:r>
              <w:rPr>
                <w:rFonts w:ascii="Franklin Gothic Medium"/>
                <w:spacing w:val="-5"/>
                <w:sz w:val="20"/>
              </w:rPr>
              <w:t xml:space="preserve"> </w:t>
            </w:r>
            <w:r>
              <w:rPr>
                <w:rFonts w:ascii="Franklin Gothic Medium"/>
                <w:spacing w:val="-2"/>
                <w:sz w:val="20"/>
              </w:rPr>
              <w:t>replacement</w:t>
            </w:r>
            <w:r>
              <w:rPr>
                <w:rFonts w:ascii="Franklin Gothic Medium"/>
                <w:spacing w:val="-4"/>
                <w:sz w:val="20"/>
              </w:rPr>
              <w:t xml:space="preserve"> cost</w:t>
            </w:r>
          </w:p>
          <w:p w14:paraId="5D9FE155" w14:textId="77777777" w:rsidR="0074028A" w:rsidRDefault="0074028A">
            <w:pPr>
              <w:pStyle w:val="TableParagraph"/>
              <w:spacing w:before="49"/>
              <w:rPr>
                <w:rFonts w:ascii="Arial"/>
                <w:b/>
                <w:sz w:val="20"/>
              </w:rPr>
            </w:pPr>
          </w:p>
          <w:p w14:paraId="59945058" w14:textId="77777777" w:rsidR="0074028A" w:rsidRDefault="00723376">
            <w:pPr>
              <w:pStyle w:val="TableParagraph"/>
              <w:spacing w:line="280" w:lineRule="atLeast"/>
              <w:ind w:left="102" w:right="1"/>
              <w:jc w:val="both"/>
              <w:rPr>
                <w:rFonts w:ascii="Franklin Gothic Medium"/>
                <w:sz w:val="20"/>
              </w:rPr>
            </w:pPr>
            <w:r>
              <w:rPr>
                <w:rFonts w:ascii="Franklin Gothic Medium"/>
                <w:sz w:val="20"/>
                <w:u w:val="single"/>
              </w:rPr>
              <w:t>Bodily</w:t>
            </w:r>
            <w:r>
              <w:rPr>
                <w:rFonts w:ascii="Franklin Gothic Medium"/>
                <w:spacing w:val="-9"/>
                <w:sz w:val="20"/>
                <w:u w:val="single"/>
              </w:rPr>
              <w:t xml:space="preserve"> </w:t>
            </w:r>
            <w:r>
              <w:rPr>
                <w:rFonts w:ascii="Franklin Gothic Medium"/>
                <w:sz w:val="20"/>
                <w:u w:val="single"/>
              </w:rPr>
              <w:t>injury</w:t>
            </w:r>
            <w:r>
              <w:rPr>
                <w:rFonts w:ascii="Franklin Gothic Medium"/>
                <w:spacing w:val="-9"/>
                <w:sz w:val="20"/>
                <w:u w:val="single"/>
              </w:rPr>
              <w:t xml:space="preserve"> </w:t>
            </w:r>
            <w:r>
              <w:rPr>
                <w:rFonts w:ascii="Franklin Gothic Medium"/>
                <w:sz w:val="20"/>
                <w:u w:val="single"/>
              </w:rPr>
              <w:t>to</w:t>
            </w:r>
            <w:r>
              <w:rPr>
                <w:rFonts w:ascii="Franklin Gothic Medium"/>
                <w:spacing w:val="-9"/>
                <w:sz w:val="20"/>
                <w:u w:val="single"/>
              </w:rPr>
              <w:t xml:space="preserve"> </w:t>
            </w:r>
            <w:r>
              <w:rPr>
                <w:rFonts w:ascii="Franklin Gothic Medium"/>
                <w:sz w:val="20"/>
                <w:u w:val="single"/>
              </w:rPr>
              <w:t>or</w:t>
            </w:r>
            <w:r>
              <w:rPr>
                <w:rFonts w:ascii="Franklin Gothic Medium"/>
                <w:spacing w:val="-9"/>
                <w:sz w:val="20"/>
                <w:u w:val="single"/>
              </w:rPr>
              <w:t xml:space="preserve"> </w:t>
            </w:r>
            <w:r>
              <w:rPr>
                <w:rFonts w:ascii="Franklin Gothic Medium"/>
                <w:sz w:val="20"/>
                <w:u w:val="single"/>
              </w:rPr>
              <w:t>death</w:t>
            </w:r>
            <w:r>
              <w:rPr>
                <w:rFonts w:ascii="Franklin Gothic Medium"/>
                <w:spacing w:val="-8"/>
                <w:sz w:val="20"/>
                <w:u w:val="single"/>
              </w:rPr>
              <w:t xml:space="preserve"> </w:t>
            </w:r>
            <w:r>
              <w:rPr>
                <w:rFonts w:ascii="Franklin Gothic Medium"/>
                <w:sz w:val="20"/>
                <w:u w:val="single"/>
              </w:rPr>
              <w:t>of</w:t>
            </w:r>
            <w:r>
              <w:rPr>
                <w:rFonts w:ascii="Franklin Gothic Medium"/>
                <w:spacing w:val="-9"/>
                <w:sz w:val="20"/>
                <w:u w:val="single"/>
              </w:rPr>
              <w:t xml:space="preserve"> </w:t>
            </w:r>
            <w:r>
              <w:rPr>
                <w:rFonts w:ascii="Franklin Gothic Medium"/>
                <w:sz w:val="20"/>
                <w:u w:val="single"/>
              </w:rPr>
              <w:t>a</w:t>
            </w:r>
            <w:r>
              <w:rPr>
                <w:rFonts w:ascii="Franklin Gothic Medium"/>
                <w:spacing w:val="-8"/>
                <w:sz w:val="20"/>
                <w:u w:val="single"/>
              </w:rPr>
              <w:t xml:space="preserve"> </w:t>
            </w:r>
            <w:r>
              <w:rPr>
                <w:rFonts w:ascii="Franklin Gothic Medium"/>
                <w:sz w:val="20"/>
                <w:u w:val="single"/>
              </w:rPr>
              <w:t>person</w:t>
            </w:r>
            <w:r>
              <w:rPr>
                <w:rFonts w:ascii="Franklin Gothic Medium"/>
                <w:sz w:val="20"/>
              </w:rPr>
              <w:t xml:space="preserve"> </w:t>
            </w:r>
            <w:proofErr w:type="gramStart"/>
            <w:r>
              <w:rPr>
                <w:rFonts w:ascii="Franklin Gothic Medium"/>
                <w:spacing w:val="-2"/>
                <w:sz w:val="20"/>
              </w:rPr>
              <w:t>The</w:t>
            </w:r>
            <w:proofErr w:type="gramEnd"/>
            <w:r>
              <w:rPr>
                <w:rFonts w:ascii="Franklin Gothic Medium"/>
                <w:spacing w:val="-4"/>
                <w:sz w:val="20"/>
              </w:rPr>
              <w:t xml:space="preserve"> </w:t>
            </w:r>
            <w:r>
              <w:rPr>
                <w:rFonts w:ascii="Franklin Gothic Medium"/>
                <w:spacing w:val="-2"/>
                <w:sz w:val="20"/>
              </w:rPr>
              <w:t>amount</w:t>
            </w:r>
            <w:r>
              <w:rPr>
                <w:rFonts w:ascii="Franklin Gothic Medium"/>
                <w:spacing w:val="-3"/>
                <w:sz w:val="20"/>
              </w:rPr>
              <w:t xml:space="preserve"> </w:t>
            </w:r>
            <w:r>
              <w:rPr>
                <w:rFonts w:ascii="Franklin Gothic Medium"/>
                <w:spacing w:val="-2"/>
                <w:sz w:val="20"/>
              </w:rPr>
              <w:t>required by</w:t>
            </w:r>
            <w:r>
              <w:rPr>
                <w:rFonts w:ascii="Franklin Gothic Medium"/>
                <w:spacing w:val="-4"/>
                <w:sz w:val="20"/>
              </w:rPr>
              <w:t xml:space="preserve"> </w:t>
            </w:r>
            <w:r>
              <w:rPr>
                <w:rFonts w:ascii="Franklin Gothic Medium"/>
                <w:spacing w:val="-2"/>
                <w:sz w:val="20"/>
              </w:rPr>
              <w:t>applicable</w:t>
            </w:r>
            <w:r>
              <w:rPr>
                <w:rFonts w:ascii="Franklin Gothic Medium"/>
                <w:spacing w:val="-4"/>
                <w:sz w:val="20"/>
              </w:rPr>
              <w:t xml:space="preserve"> </w:t>
            </w:r>
            <w:r>
              <w:rPr>
                <w:rFonts w:ascii="Franklin Gothic Medium"/>
                <w:spacing w:val="-10"/>
                <w:sz w:val="20"/>
              </w:rPr>
              <w:t>l</w:t>
            </w:r>
          </w:p>
        </w:tc>
      </w:tr>
      <w:tr w:rsidR="0074028A" w14:paraId="58D5D450" w14:textId="77777777">
        <w:trPr>
          <w:trHeight w:val="1161"/>
        </w:trPr>
        <w:tc>
          <w:tcPr>
            <w:tcW w:w="3558" w:type="dxa"/>
            <w:tcBorders>
              <w:left w:val="nil"/>
            </w:tcBorders>
          </w:tcPr>
          <w:p w14:paraId="59008343" w14:textId="77777777" w:rsidR="0074028A" w:rsidRDefault="00723376">
            <w:pPr>
              <w:pStyle w:val="TableParagraph"/>
              <w:spacing w:line="232" w:lineRule="auto"/>
              <w:ind w:left="122" w:right="15"/>
              <w:rPr>
                <w:rFonts w:ascii="Franklin Gothic Medium"/>
                <w:sz w:val="20"/>
              </w:rPr>
            </w:pPr>
            <w:r>
              <w:rPr>
                <w:rFonts w:ascii="Franklin Gothic Medium"/>
                <w:sz w:val="20"/>
              </w:rPr>
              <w:t xml:space="preserve">Liability for death of or bodily injury to </w:t>
            </w:r>
            <w:r>
              <w:rPr>
                <w:rFonts w:ascii="Franklin Gothic Medium"/>
                <w:spacing w:val="-2"/>
                <w:sz w:val="20"/>
              </w:rPr>
              <w:t>employees</w:t>
            </w:r>
            <w:r>
              <w:rPr>
                <w:rFonts w:ascii="Franklin Gothic Medium"/>
                <w:spacing w:val="-7"/>
                <w:sz w:val="20"/>
              </w:rPr>
              <w:t xml:space="preserve"> </w:t>
            </w:r>
            <w:r>
              <w:rPr>
                <w:rFonts w:ascii="Franklin Gothic Medium"/>
                <w:spacing w:val="-2"/>
                <w:sz w:val="20"/>
              </w:rPr>
              <w:t>of</w:t>
            </w:r>
            <w:r>
              <w:rPr>
                <w:rFonts w:ascii="Franklin Gothic Medium"/>
                <w:spacing w:val="-8"/>
                <w:sz w:val="20"/>
              </w:rPr>
              <w:t xml:space="preserve"> </w:t>
            </w:r>
            <w:r>
              <w:rPr>
                <w:rFonts w:ascii="Franklin Gothic Medium"/>
                <w:spacing w:val="-2"/>
                <w:sz w:val="20"/>
              </w:rPr>
              <w:t>the</w:t>
            </w:r>
            <w:r>
              <w:rPr>
                <w:rFonts w:ascii="Franklin Gothic Medium"/>
                <w:spacing w:val="-6"/>
                <w:sz w:val="20"/>
              </w:rPr>
              <w:t xml:space="preserve"> </w:t>
            </w:r>
            <w:r>
              <w:rPr>
                <w:rFonts w:ascii="Franklin Gothic Medium"/>
                <w:i/>
                <w:spacing w:val="-2"/>
                <w:sz w:val="20"/>
              </w:rPr>
              <w:t>Contractor</w:t>
            </w:r>
            <w:r>
              <w:rPr>
                <w:rFonts w:ascii="Franklin Gothic Medium"/>
                <w:i/>
                <w:spacing w:val="-5"/>
                <w:sz w:val="20"/>
              </w:rPr>
              <w:t xml:space="preserve"> </w:t>
            </w:r>
            <w:r>
              <w:rPr>
                <w:rFonts w:ascii="Franklin Gothic Medium"/>
                <w:spacing w:val="-2"/>
                <w:sz w:val="20"/>
              </w:rPr>
              <w:t>arising</w:t>
            </w:r>
            <w:r>
              <w:rPr>
                <w:rFonts w:ascii="Franklin Gothic Medium"/>
                <w:spacing w:val="-7"/>
                <w:sz w:val="20"/>
              </w:rPr>
              <w:t xml:space="preserve"> </w:t>
            </w:r>
            <w:r>
              <w:rPr>
                <w:rFonts w:ascii="Franklin Gothic Medium"/>
                <w:spacing w:val="-2"/>
                <w:sz w:val="20"/>
              </w:rPr>
              <w:t xml:space="preserve">out </w:t>
            </w:r>
            <w:r>
              <w:rPr>
                <w:rFonts w:ascii="Franklin Gothic Medium"/>
                <w:sz w:val="20"/>
              </w:rPr>
              <w:t xml:space="preserve">of and in the course of their employment in connection with this </w:t>
            </w:r>
            <w:r>
              <w:rPr>
                <w:rFonts w:ascii="Franklin Gothic Medium"/>
                <w:spacing w:val="-2"/>
                <w:sz w:val="20"/>
              </w:rPr>
              <w:t>contract</w:t>
            </w:r>
          </w:p>
        </w:tc>
        <w:tc>
          <w:tcPr>
            <w:tcW w:w="3128" w:type="dxa"/>
            <w:tcBorders>
              <w:right w:val="nil"/>
            </w:tcBorders>
          </w:tcPr>
          <w:p w14:paraId="03B88513" w14:textId="77777777" w:rsidR="0074028A" w:rsidRDefault="00723376">
            <w:pPr>
              <w:pStyle w:val="TableParagraph"/>
              <w:spacing w:line="232" w:lineRule="auto"/>
              <w:ind w:left="102" w:right="23"/>
              <w:rPr>
                <w:rFonts w:ascii="Franklin Gothic Medium"/>
                <w:sz w:val="20"/>
              </w:rPr>
            </w:pPr>
            <w:r>
              <w:rPr>
                <w:rFonts w:ascii="Franklin Gothic Medium"/>
                <w:sz w:val="20"/>
              </w:rPr>
              <w:t>The</w:t>
            </w:r>
            <w:r>
              <w:rPr>
                <w:rFonts w:ascii="Franklin Gothic Medium"/>
                <w:spacing w:val="-13"/>
                <w:sz w:val="20"/>
              </w:rPr>
              <w:t xml:space="preserve"> </w:t>
            </w:r>
            <w:r>
              <w:rPr>
                <w:rFonts w:ascii="Franklin Gothic Medium"/>
                <w:sz w:val="20"/>
              </w:rPr>
              <w:t>amount</w:t>
            </w:r>
            <w:r>
              <w:rPr>
                <w:rFonts w:ascii="Franklin Gothic Medium"/>
                <w:spacing w:val="-12"/>
                <w:sz w:val="20"/>
              </w:rPr>
              <w:t xml:space="preserve"> </w:t>
            </w:r>
            <w:r>
              <w:rPr>
                <w:rFonts w:ascii="Franklin Gothic Medium"/>
                <w:sz w:val="20"/>
              </w:rPr>
              <w:t>required</w:t>
            </w:r>
            <w:r>
              <w:rPr>
                <w:rFonts w:ascii="Franklin Gothic Medium"/>
                <w:spacing w:val="-13"/>
                <w:sz w:val="20"/>
              </w:rPr>
              <w:t xml:space="preserve"> </w:t>
            </w:r>
            <w:r>
              <w:rPr>
                <w:rFonts w:ascii="Franklin Gothic Medium"/>
                <w:sz w:val="20"/>
              </w:rPr>
              <w:t>by</w:t>
            </w:r>
            <w:r>
              <w:rPr>
                <w:rFonts w:ascii="Franklin Gothic Medium"/>
                <w:spacing w:val="-12"/>
                <w:sz w:val="20"/>
              </w:rPr>
              <w:t xml:space="preserve"> </w:t>
            </w:r>
            <w:r>
              <w:rPr>
                <w:rFonts w:ascii="Franklin Gothic Medium"/>
                <w:sz w:val="20"/>
              </w:rPr>
              <w:t>the</w:t>
            </w:r>
            <w:r>
              <w:rPr>
                <w:rFonts w:ascii="Franklin Gothic Medium"/>
                <w:spacing w:val="-13"/>
                <w:sz w:val="20"/>
              </w:rPr>
              <w:t xml:space="preserve"> </w:t>
            </w:r>
            <w:proofErr w:type="spellStart"/>
            <w:r>
              <w:rPr>
                <w:rFonts w:ascii="Franklin Gothic Medium"/>
                <w:sz w:val="20"/>
              </w:rPr>
              <w:t>applica</w:t>
            </w:r>
            <w:proofErr w:type="spellEnd"/>
            <w:r>
              <w:rPr>
                <w:rFonts w:ascii="Franklin Gothic Medium"/>
                <w:sz w:val="20"/>
              </w:rPr>
              <w:t xml:space="preserve"> </w:t>
            </w:r>
            <w:r>
              <w:rPr>
                <w:rFonts w:ascii="Franklin Gothic Medium"/>
                <w:spacing w:val="-4"/>
                <w:sz w:val="20"/>
              </w:rPr>
              <w:t>law</w:t>
            </w:r>
          </w:p>
        </w:tc>
      </w:tr>
    </w:tbl>
    <w:p w14:paraId="1E3ED390" w14:textId="77777777" w:rsidR="0074028A" w:rsidRDefault="0074028A">
      <w:pPr>
        <w:pStyle w:val="BodyText"/>
        <w:spacing w:before="76"/>
        <w:rPr>
          <w:rFonts w:ascii="Arial"/>
          <w:b/>
        </w:rPr>
      </w:pPr>
    </w:p>
    <w:p w14:paraId="6B46EE43" w14:textId="77777777" w:rsidR="0074028A" w:rsidRDefault="00723376">
      <w:pPr>
        <w:tabs>
          <w:tab w:val="left" w:pos="2829"/>
        </w:tabs>
        <w:spacing w:line="228" w:lineRule="exact"/>
        <w:ind w:left="1176"/>
        <w:rPr>
          <w:rFonts w:ascii="Arial"/>
          <w:b/>
          <w:sz w:val="20"/>
        </w:rPr>
      </w:pPr>
      <w:r>
        <w:rPr>
          <w:rFonts w:ascii="Arial"/>
          <w:b/>
          <w:sz w:val="20"/>
        </w:rPr>
        <w:t>Z</w:t>
      </w:r>
      <w:r>
        <w:rPr>
          <w:rFonts w:ascii="Arial"/>
          <w:b/>
          <w:spacing w:val="-2"/>
          <w:sz w:val="20"/>
        </w:rPr>
        <w:t xml:space="preserve"> </w:t>
      </w:r>
      <w:r>
        <w:rPr>
          <w:rFonts w:ascii="Arial"/>
          <w:b/>
          <w:spacing w:val="-4"/>
          <w:sz w:val="20"/>
        </w:rPr>
        <w:t>13.2</w:t>
      </w:r>
      <w:r>
        <w:rPr>
          <w:rFonts w:ascii="Arial"/>
          <w:b/>
          <w:sz w:val="20"/>
        </w:rPr>
        <w:tab/>
        <w:t>Replace</w:t>
      </w:r>
      <w:r>
        <w:rPr>
          <w:rFonts w:ascii="Arial"/>
          <w:b/>
          <w:spacing w:val="-6"/>
          <w:sz w:val="20"/>
        </w:rPr>
        <w:t xml:space="preserve"> </w:t>
      </w:r>
      <w:r>
        <w:rPr>
          <w:rFonts w:ascii="Arial"/>
          <w:b/>
          <w:sz w:val="20"/>
        </w:rPr>
        <w:t>core</w:t>
      </w:r>
      <w:r>
        <w:rPr>
          <w:rFonts w:ascii="Arial"/>
          <w:b/>
          <w:spacing w:val="-6"/>
          <w:sz w:val="20"/>
        </w:rPr>
        <w:t xml:space="preserve"> </w:t>
      </w:r>
      <w:r>
        <w:rPr>
          <w:rFonts w:ascii="Arial"/>
          <w:b/>
          <w:sz w:val="20"/>
        </w:rPr>
        <w:t>clause</w:t>
      </w:r>
      <w:r>
        <w:rPr>
          <w:rFonts w:ascii="Arial"/>
          <w:b/>
          <w:spacing w:val="-5"/>
          <w:sz w:val="20"/>
        </w:rPr>
        <w:t xml:space="preserve"> </w:t>
      </w:r>
      <w:r>
        <w:rPr>
          <w:rFonts w:ascii="Arial"/>
          <w:b/>
          <w:sz w:val="20"/>
        </w:rPr>
        <w:t>87</w:t>
      </w:r>
      <w:r>
        <w:rPr>
          <w:rFonts w:ascii="Arial"/>
          <w:b/>
          <w:spacing w:val="-5"/>
          <w:sz w:val="20"/>
        </w:rPr>
        <w:t xml:space="preserve"> </w:t>
      </w:r>
      <w:r>
        <w:rPr>
          <w:rFonts w:ascii="Arial"/>
          <w:b/>
          <w:sz w:val="20"/>
        </w:rPr>
        <w:t>with</w:t>
      </w:r>
      <w:r>
        <w:rPr>
          <w:rFonts w:ascii="Arial"/>
          <w:b/>
          <w:spacing w:val="-5"/>
          <w:sz w:val="20"/>
        </w:rPr>
        <w:t xml:space="preserve"> </w:t>
      </w:r>
      <w:r>
        <w:rPr>
          <w:rFonts w:ascii="Arial"/>
          <w:b/>
          <w:sz w:val="20"/>
        </w:rPr>
        <w:t>the</w:t>
      </w:r>
      <w:r>
        <w:rPr>
          <w:rFonts w:ascii="Arial"/>
          <w:b/>
          <w:spacing w:val="-6"/>
          <w:sz w:val="20"/>
        </w:rPr>
        <w:t xml:space="preserve"> </w:t>
      </w:r>
      <w:r>
        <w:rPr>
          <w:rFonts w:ascii="Arial"/>
          <w:b/>
          <w:spacing w:val="-2"/>
          <w:sz w:val="20"/>
        </w:rPr>
        <w:t>following:</w:t>
      </w:r>
    </w:p>
    <w:p w14:paraId="1B2F6DF6" w14:textId="77777777" w:rsidR="0074028A" w:rsidRDefault="00723376">
      <w:pPr>
        <w:pStyle w:val="BodyText"/>
        <w:spacing w:line="228" w:lineRule="exact"/>
        <w:ind w:left="2829"/>
      </w:pPr>
      <w:r>
        <w:t>The</w:t>
      </w:r>
      <w:r>
        <w:rPr>
          <w:spacing w:val="-8"/>
        </w:rPr>
        <w:t xml:space="preserve"> </w:t>
      </w:r>
      <w:r>
        <w:rPr>
          <w:rFonts w:ascii="Arial"/>
          <w:i/>
        </w:rPr>
        <w:t>Employer</w:t>
      </w:r>
      <w:r>
        <w:rPr>
          <w:rFonts w:ascii="Arial"/>
          <w:i/>
          <w:spacing w:val="-7"/>
        </w:rPr>
        <w:t xml:space="preserve"> </w:t>
      </w:r>
      <w:r>
        <w:t>provides</w:t>
      </w:r>
      <w:r>
        <w:rPr>
          <w:spacing w:val="-6"/>
        </w:rPr>
        <w:t xml:space="preserve"> </w:t>
      </w:r>
      <w:r>
        <w:t>the</w:t>
      </w:r>
      <w:r>
        <w:rPr>
          <w:spacing w:val="-7"/>
        </w:rPr>
        <w:t xml:space="preserve"> </w:t>
      </w:r>
      <w:r>
        <w:t>insurances</w:t>
      </w:r>
      <w:r>
        <w:rPr>
          <w:spacing w:val="-7"/>
        </w:rPr>
        <w:t xml:space="preserve"> </w:t>
      </w:r>
      <w:r>
        <w:t>stated</w:t>
      </w:r>
      <w:r>
        <w:rPr>
          <w:spacing w:val="-7"/>
        </w:rPr>
        <w:t xml:space="preserve"> </w:t>
      </w:r>
      <w:r>
        <w:t>in</w:t>
      </w:r>
      <w:r>
        <w:rPr>
          <w:spacing w:val="-5"/>
        </w:rPr>
        <w:t xml:space="preserve"> </w:t>
      </w:r>
      <w:r>
        <w:t>the</w:t>
      </w:r>
      <w:r>
        <w:rPr>
          <w:spacing w:val="-7"/>
        </w:rPr>
        <w:t xml:space="preserve"> </w:t>
      </w:r>
      <w:r>
        <w:t>Insurance</w:t>
      </w:r>
      <w:r>
        <w:rPr>
          <w:spacing w:val="-8"/>
        </w:rPr>
        <w:t xml:space="preserve"> </w:t>
      </w:r>
      <w:r>
        <w:t>Table</w:t>
      </w:r>
      <w:r>
        <w:rPr>
          <w:spacing w:val="-2"/>
        </w:rPr>
        <w:t xml:space="preserve"> </w:t>
      </w:r>
      <w:r>
        <w:rPr>
          <w:spacing w:val="-5"/>
        </w:rPr>
        <w:t>B.</w:t>
      </w:r>
    </w:p>
    <w:p w14:paraId="059A4652" w14:textId="77777777" w:rsidR="0074028A" w:rsidRDefault="0074028A">
      <w:pPr>
        <w:pStyle w:val="BodyText"/>
        <w:spacing w:line="228" w:lineRule="exact"/>
        <w:sectPr w:rsidR="0074028A">
          <w:pgSz w:w="11910" w:h="16840"/>
          <w:pgMar w:top="1320" w:right="992" w:bottom="900" w:left="850" w:header="726" w:footer="706" w:gutter="0"/>
          <w:cols w:space="720"/>
        </w:sectPr>
      </w:pPr>
    </w:p>
    <w:p w14:paraId="0A886400" w14:textId="77777777" w:rsidR="0074028A" w:rsidRDefault="00723376">
      <w:pPr>
        <w:spacing w:before="83" w:after="58"/>
        <w:ind w:left="4990"/>
        <w:rPr>
          <w:rFonts w:ascii="Arial"/>
          <w:b/>
          <w:sz w:val="20"/>
        </w:rPr>
      </w:pPr>
      <w:r>
        <w:rPr>
          <w:rFonts w:ascii="Arial"/>
          <w:b/>
          <w:sz w:val="20"/>
        </w:rPr>
        <w:lastRenderedPageBreak/>
        <w:t>INSURANCE</w:t>
      </w:r>
      <w:r>
        <w:rPr>
          <w:rFonts w:ascii="Arial"/>
          <w:b/>
          <w:spacing w:val="-8"/>
          <w:sz w:val="20"/>
        </w:rPr>
        <w:t xml:space="preserve"> </w:t>
      </w:r>
      <w:r>
        <w:rPr>
          <w:rFonts w:ascii="Arial"/>
          <w:b/>
          <w:sz w:val="20"/>
        </w:rPr>
        <w:t>TABLE</w:t>
      </w:r>
      <w:r>
        <w:rPr>
          <w:rFonts w:ascii="Arial"/>
          <w:b/>
          <w:spacing w:val="-7"/>
          <w:sz w:val="20"/>
        </w:rPr>
        <w:t xml:space="preserve"> </w:t>
      </w:r>
      <w:r>
        <w:rPr>
          <w:rFonts w:ascii="Arial"/>
          <w:b/>
          <w:spacing w:val="-10"/>
          <w:sz w:val="20"/>
        </w:rPr>
        <w:t>B</w:t>
      </w:r>
    </w:p>
    <w:tbl>
      <w:tblPr>
        <w:tblW w:w="0" w:type="auto"/>
        <w:tblInd w:w="2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9"/>
        <w:gridCol w:w="3826"/>
      </w:tblGrid>
      <w:tr w:rsidR="0074028A" w14:paraId="77C61042" w14:textId="77777777">
        <w:trPr>
          <w:trHeight w:val="561"/>
        </w:trPr>
        <w:tc>
          <w:tcPr>
            <w:tcW w:w="2859" w:type="dxa"/>
            <w:tcBorders>
              <w:left w:val="nil"/>
            </w:tcBorders>
          </w:tcPr>
          <w:p w14:paraId="2D710DEC" w14:textId="77777777" w:rsidR="0074028A" w:rsidRDefault="00723376">
            <w:pPr>
              <w:pStyle w:val="TableParagraph"/>
              <w:spacing w:before="57" w:line="230" w:lineRule="auto"/>
              <w:ind w:left="74" w:right="114"/>
              <w:rPr>
                <w:rFonts w:ascii="Arial"/>
                <w:b/>
                <w:sz w:val="20"/>
              </w:rPr>
            </w:pPr>
            <w:r>
              <w:rPr>
                <w:rFonts w:ascii="Arial"/>
                <w:b/>
                <w:sz w:val="20"/>
              </w:rPr>
              <w:t>Insurance</w:t>
            </w:r>
            <w:r>
              <w:rPr>
                <w:rFonts w:ascii="Arial"/>
                <w:b/>
                <w:spacing w:val="-13"/>
                <w:sz w:val="20"/>
              </w:rPr>
              <w:t xml:space="preserve"> </w:t>
            </w:r>
            <w:r>
              <w:rPr>
                <w:rFonts w:ascii="Arial"/>
                <w:b/>
                <w:sz w:val="20"/>
              </w:rPr>
              <w:t>against</w:t>
            </w:r>
            <w:r>
              <w:rPr>
                <w:rFonts w:ascii="Arial"/>
                <w:b/>
                <w:spacing w:val="-11"/>
                <w:sz w:val="20"/>
              </w:rPr>
              <w:t xml:space="preserve"> </w:t>
            </w:r>
            <w:r>
              <w:rPr>
                <w:rFonts w:ascii="Arial"/>
                <w:b/>
                <w:sz w:val="20"/>
              </w:rPr>
              <w:t>or</w:t>
            </w:r>
            <w:r>
              <w:rPr>
                <w:rFonts w:ascii="Arial"/>
                <w:b/>
                <w:spacing w:val="-13"/>
                <w:sz w:val="20"/>
              </w:rPr>
              <w:t xml:space="preserve"> </w:t>
            </w:r>
            <w:r>
              <w:rPr>
                <w:rFonts w:ascii="Arial"/>
                <w:b/>
                <w:sz w:val="20"/>
              </w:rPr>
              <w:t>name of policy</w:t>
            </w:r>
          </w:p>
        </w:tc>
        <w:tc>
          <w:tcPr>
            <w:tcW w:w="3826" w:type="dxa"/>
            <w:tcBorders>
              <w:right w:val="nil"/>
            </w:tcBorders>
          </w:tcPr>
          <w:p w14:paraId="652FD9DE" w14:textId="77777777" w:rsidR="0074028A" w:rsidRDefault="00723376">
            <w:pPr>
              <w:pStyle w:val="TableParagraph"/>
              <w:spacing w:before="57" w:line="230" w:lineRule="auto"/>
              <w:ind w:left="55"/>
              <w:rPr>
                <w:rFonts w:ascii="Arial"/>
                <w:b/>
                <w:sz w:val="20"/>
              </w:rPr>
            </w:pPr>
            <w:r>
              <w:rPr>
                <w:rFonts w:ascii="Arial"/>
                <w:b/>
                <w:sz w:val="20"/>
              </w:rPr>
              <w:t>Minimum</w:t>
            </w:r>
            <w:r>
              <w:rPr>
                <w:rFonts w:ascii="Arial"/>
                <w:b/>
                <w:spacing w:val="-9"/>
                <w:sz w:val="20"/>
              </w:rPr>
              <w:t xml:space="preserve"> </w:t>
            </w:r>
            <w:r>
              <w:rPr>
                <w:rFonts w:ascii="Arial"/>
                <w:b/>
                <w:sz w:val="20"/>
              </w:rPr>
              <w:t>amount</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cover</w:t>
            </w:r>
            <w:r>
              <w:rPr>
                <w:rFonts w:ascii="Arial"/>
                <w:b/>
                <w:spacing w:val="-9"/>
                <w:sz w:val="20"/>
              </w:rPr>
              <w:t xml:space="preserve"> </w:t>
            </w:r>
            <w:r>
              <w:rPr>
                <w:rFonts w:ascii="Arial"/>
                <w:b/>
                <w:sz w:val="20"/>
              </w:rPr>
              <w:t>or</w:t>
            </w:r>
            <w:r>
              <w:rPr>
                <w:rFonts w:ascii="Arial"/>
                <w:b/>
                <w:spacing w:val="-9"/>
                <w:sz w:val="20"/>
              </w:rPr>
              <w:t xml:space="preserve"> </w:t>
            </w:r>
            <w:r>
              <w:rPr>
                <w:rFonts w:ascii="Arial"/>
                <w:b/>
                <w:sz w:val="20"/>
              </w:rPr>
              <w:t>minimum of indemnity</w:t>
            </w:r>
          </w:p>
        </w:tc>
      </w:tr>
      <w:tr w:rsidR="0074028A" w14:paraId="51C9B2A5" w14:textId="77777777">
        <w:trPr>
          <w:trHeight w:val="340"/>
        </w:trPr>
        <w:tc>
          <w:tcPr>
            <w:tcW w:w="2859" w:type="dxa"/>
            <w:tcBorders>
              <w:left w:val="nil"/>
            </w:tcBorders>
          </w:tcPr>
          <w:p w14:paraId="046AA26D" w14:textId="77777777" w:rsidR="0074028A" w:rsidRDefault="00723376">
            <w:pPr>
              <w:pStyle w:val="TableParagraph"/>
              <w:spacing w:before="50"/>
              <w:ind w:left="74"/>
              <w:rPr>
                <w:sz w:val="20"/>
              </w:rPr>
            </w:pPr>
            <w:r>
              <w:rPr>
                <w:sz w:val="20"/>
              </w:rPr>
              <w:t>Assets</w:t>
            </w:r>
            <w:r>
              <w:rPr>
                <w:spacing w:val="-4"/>
                <w:sz w:val="20"/>
              </w:rPr>
              <w:t xml:space="preserve"> </w:t>
            </w:r>
            <w:r>
              <w:rPr>
                <w:sz w:val="20"/>
              </w:rPr>
              <w:t>All</w:t>
            </w:r>
            <w:r>
              <w:rPr>
                <w:spacing w:val="-6"/>
                <w:sz w:val="20"/>
              </w:rPr>
              <w:t xml:space="preserve"> </w:t>
            </w:r>
            <w:r>
              <w:rPr>
                <w:spacing w:val="-4"/>
                <w:sz w:val="20"/>
              </w:rPr>
              <w:t>Risk</w:t>
            </w:r>
          </w:p>
        </w:tc>
        <w:tc>
          <w:tcPr>
            <w:tcW w:w="3826" w:type="dxa"/>
            <w:tcBorders>
              <w:right w:val="nil"/>
            </w:tcBorders>
          </w:tcPr>
          <w:p w14:paraId="09E5D930" w14:textId="77777777" w:rsidR="0074028A" w:rsidRDefault="00723376">
            <w:pPr>
              <w:pStyle w:val="TableParagraph"/>
              <w:spacing w:before="50"/>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74028A" w14:paraId="7C504980" w14:textId="77777777">
        <w:trPr>
          <w:trHeight w:val="340"/>
        </w:trPr>
        <w:tc>
          <w:tcPr>
            <w:tcW w:w="2859" w:type="dxa"/>
            <w:tcBorders>
              <w:left w:val="nil"/>
            </w:tcBorders>
          </w:tcPr>
          <w:p w14:paraId="41D74439" w14:textId="77777777" w:rsidR="0074028A" w:rsidRDefault="00723376">
            <w:pPr>
              <w:pStyle w:val="TableParagraph"/>
              <w:spacing w:before="50"/>
              <w:ind w:left="74"/>
              <w:rPr>
                <w:sz w:val="20"/>
              </w:rPr>
            </w:pPr>
            <w:r>
              <w:rPr>
                <w:sz w:val="20"/>
              </w:rPr>
              <w:t>Contract</w:t>
            </w:r>
            <w:r>
              <w:rPr>
                <w:spacing w:val="-7"/>
                <w:sz w:val="20"/>
              </w:rPr>
              <w:t xml:space="preserve"> </w:t>
            </w:r>
            <w:r>
              <w:rPr>
                <w:sz w:val="20"/>
              </w:rPr>
              <w:t>Works</w:t>
            </w:r>
            <w:r>
              <w:rPr>
                <w:spacing w:val="-5"/>
                <w:sz w:val="20"/>
              </w:rPr>
              <w:t xml:space="preserve"> </w:t>
            </w:r>
            <w:r>
              <w:rPr>
                <w:spacing w:val="-2"/>
                <w:sz w:val="20"/>
              </w:rPr>
              <w:t>insurance</w:t>
            </w:r>
          </w:p>
        </w:tc>
        <w:tc>
          <w:tcPr>
            <w:tcW w:w="3826" w:type="dxa"/>
            <w:tcBorders>
              <w:right w:val="nil"/>
            </w:tcBorders>
          </w:tcPr>
          <w:p w14:paraId="7A612834" w14:textId="77777777" w:rsidR="0074028A" w:rsidRDefault="00723376">
            <w:pPr>
              <w:pStyle w:val="TableParagraph"/>
              <w:spacing w:before="50"/>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74028A" w14:paraId="6992CAE0" w14:textId="77777777">
        <w:trPr>
          <w:trHeight w:val="337"/>
        </w:trPr>
        <w:tc>
          <w:tcPr>
            <w:tcW w:w="2859" w:type="dxa"/>
            <w:tcBorders>
              <w:left w:val="nil"/>
            </w:tcBorders>
          </w:tcPr>
          <w:p w14:paraId="2F20A205" w14:textId="77777777" w:rsidR="0074028A" w:rsidRDefault="00723376">
            <w:pPr>
              <w:pStyle w:val="TableParagraph"/>
              <w:spacing w:before="50"/>
              <w:ind w:left="74"/>
              <w:rPr>
                <w:sz w:val="20"/>
              </w:rPr>
            </w:pPr>
            <w:r>
              <w:rPr>
                <w:spacing w:val="-2"/>
                <w:sz w:val="20"/>
              </w:rPr>
              <w:t>Environmental</w:t>
            </w:r>
            <w:r>
              <w:rPr>
                <w:spacing w:val="8"/>
                <w:sz w:val="20"/>
              </w:rPr>
              <w:t xml:space="preserve"> </w:t>
            </w:r>
            <w:r>
              <w:rPr>
                <w:spacing w:val="-2"/>
                <w:sz w:val="20"/>
              </w:rPr>
              <w:t>Liability</w:t>
            </w:r>
          </w:p>
        </w:tc>
        <w:tc>
          <w:tcPr>
            <w:tcW w:w="3826" w:type="dxa"/>
            <w:tcBorders>
              <w:right w:val="nil"/>
            </w:tcBorders>
          </w:tcPr>
          <w:p w14:paraId="11F470A9" w14:textId="77777777" w:rsidR="0074028A" w:rsidRDefault="00723376">
            <w:pPr>
              <w:pStyle w:val="TableParagraph"/>
              <w:spacing w:before="69"/>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74028A" w14:paraId="234DAC19" w14:textId="77777777">
        <w:trPr>
          <w:trHeight w:val="340"/>
        </w:trPr>
        <w:tc>
          <w:tcPr>
            <w:tcW w:w="2859" w:type="dxa"/>
            <w:tcBorders>
              <w:left w:val="nil"/>
            </w:tcBorders>
          </w:tcPr>
          <w:p w14:paraId="3F7DD827" w14:textId="77777777" w:rsidR="0074028A" w:rsidRDefault="00723376">
            <w:pPr>
              <w:pStyle w:val="TableParagraph"/>
              <w:spacing w:before="52"/>
              <w:ind w:left="74"/>
              <w:rPr>
                <w:sz w:val="20"/>
              </w:rPr>
            </w:pPr>
            <w:r>
              <w:rPr>
                <w:sz w:val="20"/>
              </w:rPr>
              <w:t>General</w:t>
            </w:r>
            <w:r>
              <w:rPr>
                <w:spacing w:val="-8"/>
                <w:sz w:val="20"/>
              </w:rPr>
              <w:t xml:space="preserve"> </w:t>
            </w:r>
            <w:r>
              <w:rPr>
                <w:sz w:val="20"/>
              </w:rPr>
              <w:t>and</w:t>
            </w:r>
            <w:r>
              <w:rPr>
                <w:spacing w:val="-9"/>
                <w:sz w:val="20"/>
              </w:rPr>
              <w:t xml:space="preserve"> </w:t>
            </w:r>
            <w:r>
              <w:rPr>
                <w:sz w:val="20"/>
              </w:rPr>
              <w:t>Public</w:t>
            </w:r>
            <w:r>
              <w:rPr>
                <w:spacing w:val="-8"/>
                <w:sz w:val="20"/>
              </w:rPr>
              <w:t xml:space="preserve"> </w:t>
            </w:r>
            <w:r>
              <w:rPr>
                <w:spacing w:val="-2"/>
                <w:sz w:val="20"/>
              </w:rPr>
              <w:t>Liability</w:t>
            </w:r>
          </w:p>
        </w:tc>
        <w:tc>
          <w:tcPr>
            <w:tcW w:w="3826" w:type="dxa"/>
            <w:tcBorders>
              <w:right w:val="nil"/>
            </w:tcBorders>
          </w:tcPr>
          <w:p w14:paraId="59DA35C5" w14:textId="77777777" w:rsidR="0074028A" w:rsidRDefault="00723376">
            <w:pPr>
              <w:pStyle w:val="TableParagraph"/>
              <w:spacing w:before="71"/>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74028A" w14:paraId="443B7D57" w14:textId="77777777">
        <w:trPr>
          <w:trHeight w:val="340"/>
        </w:trPr>
        <w:tc>
          <w:tcPr>
            <w:tcW w:w="2859" w:type="dxa"/>
            <w:tcBorders>
              <w:left w:val="nil"/>
            </w:tcBorders>
          </w:tcPr>
          <w:p w14:paraId="75CFF346" w14:textId="77777777" w:rsidR="0074028A" w:rsidRDefault="00723376">
            <w:pPr>
              <w:pStyle w:val="TableParagraph"/>
              <w:spacing w:before="50"/>
              <w:ind w:left="74"/>
              <w:rPr>
                <w:sz w:val="20"/>
              </w:rPr>
            </w:pPr>
            <w:r>
              <w:rPr>
                <w:spacing w:val="-2"/>
                <w:sz w:val="20"/>
              </w:rPr>
              <w:t>Transportation</w:t>
            </w:r>
            <w:r>
              <w:rPr>
                <w:spacing w:val="11"/>
                <w:sz w:val="20"/>
              </w:rPr>
              <w:t xml:space="preserve"> </w:t>
            </w:r>
            <w:r>
              <w:rPr>
                <w:spacing w:val="-2"/>
                <w:sz w:val="20"/>
              </w:rPr>
              <w:t>(Marine)</w:t>
            </w:r>
          </w:p>
        </w:tc>
        <w:tc>
          <w:tcPr>
            <w:tcW w:w="3826" w:type="dxa"/>
            <w:tcBorders>
              <w:right w:val="nil"/>
            </w:tcBorders>
          </w:tcPr>
          <w:p w14:paraId="45B4CD79" w14:textId="77777777" w:rsidR="0074028A" w:rsidRDefault="00723376">
            <w:pPr>
              <w:pStyle w:val="TableParagraph"/>
              <w:spacing w:before="69"/>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74028A" w14:paraId="6AB59AB3" w14:textId="77777777">
        <w:trPr>
          <w:trHeight w:val="340"/>
        </w:trPr>
        <w:tc>
          <w:tcPr>
            <w:tcW w:w="2859" w:type="dxa"/>
            <w:tcBorders>
              <w:left w:val="nil"/>
            </w:tcBorders>
          </w:tcPr>
          <w:p w14:paraId="3944390A" w14:textId="77777777" w:rsidR="0074028A" w:rsidRDefault="00723376">
            <w:pPr>
              <w:pStyle w:val="TableParagraph"/>
              <w:spacing w:before="50"/>
              <w:ind w:left="74"/>
              <w:rPr>
                <w:sz w:val="20"/>
              </w:rPr>
            </w:pPr>
            <w:r>
              <w:rPr>
                <w:sz w:val="20"/>
              </w:rPr>
              <w:t>Motor</w:t>
            </w:r>
            <w:r>
              <w:rPr>
                <w:spacing w:val="-8"/>
                <w:sz w:val="20"/>
              </w:rPr>
              <w:t xml:space="preserve"> </w:t>
            </w:r>
            <w:r>
              <w:rPr>
                <w:sz w:val="20"/>
              </w:rPr>
              <w:t>Fleet</w:t>
            </w:r>
            <w:r>
              <w:rPr>
                <w:spacing w:val="-5"/>
                <w:sz w:val="20"/>
              </w:rPr>
              <w:t xml:space="preserve"> </w:t>
            </w:r>
            <w:r>
              <w:rPr>
                <w:sz w:val="20"/>
              </w:rPr>
              <w:t>and</w:t>
            </w:r>
            <w:r>
              <w:rPr>
                <w:spacing w:val="-7"/>
                <w:sz w:val="20"/>
              </w:rPr>
              <w:t xml:space="preserve"> </w:t>
            </w:r>
            <w:r>
              <w:rPr>
                <w:sz w:val="20"/>
              </w:rPr>
              <w:t>Mobile</w:t>
            </w:r>
            <w:r>
              <w:rPr>
                <w:spacing w:val="-5"/>
                <w:sz w:val="20"/>
              </w:rPr>
              <w:t xml:space="preserve"> </w:t>
            </w:r>
            <w:r>
              <w:rPr>
                <w:spacing w:val="-4"/>
                <w:sz w:val="20"/>
              </w:rPr>
              <w:t>Plant</w:t>
            </w:r>
          </w:p>
        </w:tc>
        <w:tc>
          <w:tcPr>
            <w:tcW w:w="3826" w:type="dxa"/>
            <w:tcBorders>
              <w:right w:val="nil"/>
            </w:tcBorders>
          </w:tcPr>
          <w:p w14:paraId="094D0496" w14:textId="77777777" w:rsidR="0074028A" w:rsidRDefault="00723376">
            <w:pPr>
              <w:pStyle w:val="TableParagraph"/>
              <w:spacing w:before="69"/>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74028A" w14:paraId="31C0C1C7" w14:textId="77777777">
        <w:trPr>
          <w:trHeight w:val="340"/>
        </w:trPr>
        <w:tc>
          <w:tcPr>
            <w:tcW w:w="2859" w:type="dxa"/>
            <w:tcBorders>
              <w:left w:val="nil"/>
            </w:tcBorders>
          </w:tcPr>
          <w:p w14:paraId="53FCA54F" w14:textId="77777777" w:rsidR="0074028A" w:rsidRDefault="00723376">
            <w:pPr>
              <w:pStyle w:val="TableParagraph"/>
              <w:spacing w:before="50"/>
              <w:ind w:left="74"/>
              <w:rPr>
                <w:sz w:val="20"/>
              </w:rPr>
            </w:pPr>
            <w:r>
              <w:rPr>
                <w:spacing w:val="-2"/>
                <w:sz w:val="20"/>
              </w:rPr>
              <w:t>Terrorism</w:t>
            </w:r>
          </w:p>
        </w:tc>
        <w:tc>
          <w:tcPr>
            <w:tcW w:w="3826" w:type="dxa"/>
            <w:tcBorders>
              <w:right w:val="nil"/>
            </w:tcBorders>
          </w:tcPr>
          <w:p w14:paraId="1E5EB133" w14:textId="77777777" w:rsidR="0074028A" w:rsidRDefault="00723376">
            <w:pPr>
              <w:pStyle w:val="TableParagraph"/>
              <w:spacing w:before="69"/>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74028A" w14:paraId="4E248A7B" w14:textId="77777777">
        <w:trPr>
          <w:trHeight w:val="340"/>
        </w:trPr>
        <w:tc>
          <w:tcPr>
            <w:tcW w:w="2859" w:type="dxa"/>
            <w:tcBorders>
              <w:left w:val="nil"/>
            </w:tcBorders>
          </w:tcPr>
          <w:p w14:paraId="4AD6B760" w14:textId="77777777" w:rsidR="0074028A" w:rsidRDefault="00723376">
            <w:pPr>
              <w:pStyle w:val="TableParagraph"/>
              <w:spacing w:before="50"/>
              <w:ind w:left="74"/>
              <w:rPr>
                <w:sz w:val="20"/>
              </w:rPr>
            </w:pPr>
            <w:r>
              <w:rPr>
                <w:sz w:val="20"/>
              </w:rPr>
              <w:t>Cyber</w:t>
            </w:r>
            <w:r>
              <w:rPr>
                <w:spacing w:val="-7"/>
                <w:sz w:val="20"/>
              </w:rPr>
              <w:t xml:space="preserve"> </w:t>
            </w:r>
            <w:r>
              <w:rPr>
                <w:spacing w:val="-2"/>
                <w:sz w:val="20"/>
              </w:rPr>
              <w:t>Liability</w:t>
            </w:r>
          </w:p>
        </w:tc>
        <w:tc>
          <w:tcPr>
            <w:tcW w:w="3826" w:type="dxa"/>
            <w:tcBorders>
              <w:right w:val="nil"/>
            </w:tcBorders>
          </w:tcPr>
          <w:p w14:paraId="2A45ADAD" w14:textId="77777777" w:rsidR="0074028A" w:rsidRDefault="00723376">
            <w:pPr>
              <w:pStyle w:val="TableParagraph"/>
              <w:spacing w:before="69"/>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74028A" w14:paraId="325930CE" w14:textId="77777777">
        <w:trPr>
          <w:trHeight w:val="559"/>
        </w:trPr>
        <w:tc>
          <w:tcPr>
            <w:tcW w:w="2859" w:type="dxa"/>
            <w:tcBorders>
              <w:left w:val="nil"/>
            </w:tcBorders>
          </w:tcPr>
          <w:p w14:paraId="6AE17935" w14:textId="77777777" w:rsidR="0074028A" w:rsidRDefault="00723376">
            <w:pPr>
              <w:pStyle w:val="TableParagraph"/>
              <w:spacing w:before="55" w:line="230" w:lineRule="auto"/>
              <w:ind w:left="74" w:right="114"/>
              <w:rPr>
                <w:sz w:val="20"/>
              </w:rPr>
            </w:pPr>
            <w:r>
              <w:rPr>
                <w:sz w:val="20"/>
              </w:rPr>
              <w:t>Nuclear</w:t>
            </w:r>
            <w:r>
              <w:rPr>
                <w:spacing w:val="-14"/>
                <w:sz w:val="20"/>
              </w:rPr>
              <w:t xml:space="preserve"> </w:t>
            </w:r>
            <w:r>
              <w:rPr>
                <w:sz w:val="20"/>
              </w:rPr>
              <w:t>Material</w:t>
            </w:r>
            <w:r>
              <w:rPr>
                <w:spacing w:val="-14"/>
                <w:sz w:val="20"/>
              </w:rPr>
              <w:t xml:space="preserve"> </w:t>
            </w:r>
            <w:r>
              <w:rPr>
                <w:sz w:val="20"/>
              </w:rPr>
              <w:t>Damage</w:t>
            </w:r>
            <w:r>
              <w:rPr>
                <w:spacing w:val="-14"/>
                <w:sz w:val="20"/>
              </w:rPr>
              <w:t xml:space="preserve"> </w:t>
            </w:r>
            <w:r>
              <w:rPr>
                <w:sz w:val="20"/>
              </w:rPr>
              <w:t>and Business Interruption</w:t>
            </w:r>
          </w:p>
        </w:tc>
        <w:tc>
          <w:tcPr>
            <w:tcW w:w="3826" w:type="dxa"/>
            <w:tcBorders>
              <w:right w:val="nil"/>
            </w:tcBorders>
          </w:tcPr>
          <w:p w14:paraId="66F3CF00" w14:textId="77777777" w:rsidR="0074028A" w:rsidRDefault="00723376">
            <w:pPr>
              <w:pStyle w:val="TableParagraph"/>
              <w:spacing w:before="69"/>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r w:rsidR="0074028A" w14:paraId="3C3DD521" w14:textId="77777777">
        <w:trPr>
          <w:trHeight w:val="561"/>
        </w:trPr>
        <w:tc>
          <w:tcPr>
            <w:tcW w:w="2859" w:type="dxa"/>
            <w:tcBorders>
              <w:left w:val="nil"/>
            </w:tcBorders>
          </w:tcPr>
          <w:p w14:paraId="22B227B4" w14:textId="77777777" w:rsidR="0074028A" w:rsidRDefault="00723376">
            <w:pPr>
              <w:pStyle w:val="TableParagraph"/>
              <w:spacing w:before="57" w:line="230" w:lineRule="auto"/>
              <w:ind w:left="74" w:right="114"/>
              <w:rPr>
                <w:sz w:val="20"/>
              </w:rPr>
            </w:pPr>
            <w:r>
              <w:rPr>
                <w:sz w:val="20"/>
              </w:rPr>
              <w:t>Nuclear</w:t>
            </w:r>
            <w:r>
              <w:rPr>
                <w:spacing w:val="-14"/>
                <w:sz w:val="20"/>
              </w:rPr>
              <w:t xml:space="preserve"> </w:t>
            </w:r>
            <w:r>
              <w:rPr>
                <w:sz w:val="20"/>
              </w:rPr>
              <w:t>Material</w:t>
            </w:r>
            <w:r>
              <w:rPr>
                <w:spacing w:val="-14"/>
                <w:sz w:val="20"/>
              </w:rPr>
              <w:t xml:space="preserve"> </w:t>
            </w:r>
            <w:r>
              <w:rPr>
                <w:sz w:val="20"/>
              </w:rPr>
              <w:t xml:space="preserve">Damage </w:t>
            </w:r>
            <w:r>
              <w:rPr>
                <w:spacing w:val="-2"/>
                <w:sz w:val="20"/>
              </w:rPr>
              <w:t>Terrorism</w:t>
            </w:r>
          </w:p>
        </w:tc>
        <w:tc>
          <w:tcPr>
            <w:tcW w:w="3826" w:type="dxa"/>
            <w:tcBorders>
              <w:right w:val="nil"/>
            </w:tcBorders>
          </w:tcPr>
          <w:p w14:paraId="27A9E834" w14:textId="77777777" w:rsidR="0074028A" w:rsidRDefault="00723376">
            <w:pPr>
              <w:pStyle w:val="TableParagraph"/>
              <w:spacing w:before="69"/>
              <w:ind w:left="55"/>
              <w:rPr>
                <w:sz w:val="20"/>
              </w:rPr>
            </w:pPr>
            <w:r>
              <w:rPr>
                <w:sz w:val="20"/>
              </w:rPr>
              <w:t>Per</w:t>
            </w:r>
            <w:r>
              <w:rPr>
                <w:spacing w:val="-7"/>
                <w:sz w:val="20"/>
              </w:rPr>
              <w:t xml:space="preserve"> </w:t>
            </w:r>
            <w:r>
              <w:rPr>
                <w:sz w:val="20"/>
              </w:rPr>
              <w:t>the</w:t>
            </w:r>
            <w:r>
              <w:rPr>
                <w:spacing w:val="-7"/>
                <w:sz w:val="20"/>
              </w:rPr>
              <w:t xml:space="preserve"> </w:t>
            </w:r>
            <w:r>
              <w:rPr>
                <w:sz w:val="20"/>
              </w:rPr>
              <w:t>insurance</w:t>
            </w:r>
            <w:r>
              <w:rPr>
                <w:spacing w:val="-5"/>
                <w:sz w:val="20"/>
              </w:rPr>
              <w:t xml:space="preserve"> </w:t>
            </w:r>
            <w:r>
              <w:rPr>
                <w:sz w:val="20"/>
              </w:rPr>
              <w:t>policy</w:t>
            </w:r>
            <w:r>
              <w:rPr>
                <w:spacing w:val="-6"/>
                <w:sz w:val="20"/>
              </w:rPr>
              <w:t xml:space="preserve"> </w:t>
            </w:r>
            <w:r>
              <w:rPr>
                <w:spacing w:val="-2"/>
                <w:sz w:val="20"/>
              </w:rPr>
              <w:t>document</w:t>
            </w:r>
          </w:p>
        </w:tc>
      </w:tr>
    </w:tbl>
    <w:p w14:paraId="2B261C58" w14:textId="77777777" w:rsidR="0074028A" w:rsidRDefault="0074028A">
      <w:pPr>
        <w:pStyle w:val="BodyText"/>
        <w:rPr>
          <w:rFonts w:ascii="Arial"/>
          <w:b/>
        </w:rPr>
      </w:pPr>
    </w:p>
    <w:p w14:paraId="701A2F23" w14:textId="77777777" w:rsidR="0074028A" w:rsidRDefault="0074028A">
      <w:pPr>
        <w:pStyle w:val="BodyText"/>
        <w:spacing w:before="91"/>
        <w:rPr>
          <w:rFonts w:ascii="Arial"/>
          <w:b/>
        </w:rPr>
      </w:pPr>
    </w:p>
    <w:tbl>
      <w:tblPr>
        <w:tblW w:w="0" w:type="auto"/>
        <w:tblInd w:w="240" w:type="dxa"/>
        <w:tblLayout w:type="fixed"/>
        <w:tblCellMar>
          <w:left w:w="0" w:type="dxa"/>
          <w:right w:w="0" w:type="dxa"/>
        </w:tblCellMar>
        <w:tblLook w:val="01E0" w:firstRow="1" w:lastRow="1" w:firstColumn="1" w:lastColumn="1" w:noHBand="0" w:noVBand="0"/>
      </w:tblPr>
      <w:tblGrid>
        <w:gridCol w:w="901"/>
        <w:gridCol w:w="8395"/>
      </w:tblGrid>
      <w:tr w:rsidR="0074028A" w14:paraId="68D1FE77" w14:textId="77777777">
        <w:trPr>
          <w:trHeight w:val="340"/>
        </w:trPr>
        <w:tc>
          <w:tcPr>
            <w:tcW w:w="901" w:type="dxa"/>
          </w:tcPr>
          <w:p w14:paraId="378F4362" w14:textId="77777777" w:rsidR="0074028A" w:rsidRDefault="00723376">
            <w:pPr>
              <w:pStyle w:val="TableParagraph"/>
              <w:spacing w:before="2"/>
              <w:ind w:left="50"/>
              <w:rPr>
                <w:rFonts w:ascii="Arial"/>
                <w:b/>
                <w:sz w:val="20"/>
              </w:rPr>
            </w:pPr>
            <w:r>
              <w:rPr>
                <w:rFonts w:ascii="Arial"/>
                <w:b/>
                <w:spacing w:val="-5"/>
                <w:sz w:val="20"/>
              </w:rPr>
              <w:t>Z14</w:t>
            </w:r>
          </w:p>
        </w:tc>
        <w:tc>
          <w:tcPr>
            <w:tcW w:w="8395" w:type="dxa"/>
          </w:tcPr>
          <w:p w14:paraId="0E18CF36" w14:textId="77777777" w:rsidR="0074028A" w:rsidRDefault="00723376">
            <w:pPr>
              <w:pStyle w:val="TableParagraph"/>
              <w:spacing w:line="223" w:lineRule="exact"/>
              <w:ind w:left="87"/>
              <w:rPr>
                <w:rFonts w:ascii="Arial"/>
                <w:b/>
                <w:sz w:val="20"/>
              </w:rPr>
            </w:pPr>
            <w:r>
              <w:rPr>
                <w:rFonts w:ascii="Arial"/>
                <w:b/>
                <w:sz w:val="20"/>
              </w:rPr>
              <w:t>Nuclear</w:t>
            </w:r>
            <w:r>
              <w:rPr>
                <w:rFonts w:ascii="Arial"/>
                <w:b/>
                <w:spacing w:val="-11"/>
                <w:sz w:val="20"/>
              </w:rPr>
              <w:t xml:space="preserve"> </w:t>
            </w:r>
            <w:r>
              <w:rPr>
                <w:rFonts w:ascii="Arial"/>
                <w:b/>
                <w:spacing w:val="-2"/>
                <w:sz w:val="20"/>
              </w:rPr>
              <w:t>Liability</w:t>
            </w:r>
          </w:p>
        </w:tc>
      </w:tr>
      <w:tr w:rsidR="0074028A" w14:paraId="0F0F8316" w14:textId="77777777">
        <w:trPr>
          <w:trHeight w:val="885"/>
        </w:trPr>
        <w:tc>
          <w:tcPr>
            <w:tcW w:w="901" w:type="dxa"/>
          </w:tcPr>
          <w:p w14:paraId="5B1C0FBE" w14:textId="77777777" w:rsidR="0074028A" w:rsidRDefault="00723376">
            <w:pPr>
              <w:pStyle w:val="TableParagraph"/>
              <w:spacing w:before="110"/>
              <w:ind w:right="85"/>
              <w:jc w:val="right"/>
              <w:rPr>
                <w:sz w:val="20"/>
              </w:rPr>
            </w:pPr>
            <w:r>
              <w:rPr>
                <w:spacing w:val="-4"/>
                <w:sz w:val="20"/>
              </w:rPr>
              <w:t>Z14.1</w:t>
            </w:r>
          </w:p>
        </w:tc>
        <w:tc>
          <w:tcPr>
            <w:tcW w:w="8395" w:type="dxa"/>
          </w:tcPr>
          <w:p w14:paraId="5E94D72B" w14:textId="77777777" w:rsidR="0074028A" w:rsidRDefault="00723376">
            <w:pPr>
              <w:pStyle w:val="TableParagraph"/>
              <w:spacing w:before="108" w:line="230" w:lineRule="auto"/>
              <w:ind w:left="87"/>
              <w:rPr>
                <w:sz w:val="20"/>
              </w:rPr>
            </w:pPr>
            <w:r>
              <w:rPr>
                <w:sz w:val="20"/>
              </w:rPr>
              <w:t xml:space="preserve">The </w:t>
            </w:r>
            <w:r>
              <w:rPr>
                <w:rFonts w:ascii="Arial"/>
                <w:i/>
                <w:sz w:val="20"/>
              </w:rPr>
              <w:t xml:space="preserve">Employer </w:t>
            </w:r>
            <w:r>
              <w:rPr>
                <w:sz w:val="20"/>
              </w:rPr>
              <w:t>is the operator of the Koeberg Nuclear Power Station (KNPS), a nuclear installation,</w:t>
            </w:r>
            <w:r>
              <w:rPr>
                <w:spacing w:val="-5"/>
                <w:sz w:val="20"/>
              </w:rPr>
              <w:t xml:space="preserve"> </w:t>
            </w:r>
            <w:r>
              <w:rPr>
                <w:sz w:val="20"/>
              </w:rPr>
              <w:t>as</w:t>
            </w:r>
            <w:r>
              <w:rPr>
                <w:spacing w:val="-2"/>
                <w:sz w:val="20"/>
              </w:rPr>
              <w:t xml:space="preserve"> </w:t>
            </w:r>
            <w:r>
              <w:rPr>
                <w:sz w:val="20"/>
              </w:rPr>
              <w:t>designated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National</w:t>
            </w:r>
            <w:r>
              <w:rPr>
                <w:spacing w:val="-6"/>
                <w:sz w:val="20"/>
              </w:rPr>
              <w:t xml:space="preserve"> </w:t>
            </w:r>
            <w:r>
              <w:rPr>
                <w:sz w:val="20"/>
              </w:rPr>
              <w:t>Nuclear</w:t>
            </w:r>
            <w:r>
              <w:rPr>
                <w:spacing w:val="-5"/>
                <w:sz w:val="20"/>
              </w:rPr>
              <w:t xml:space="preserve"> </w:t>
            </w:r>
            <w:r>
              <w:rPr>
                <w:sz w:val="20"/>
              </w:rPr>
              <w:t>Regulator</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Republic</w:t>
            </w:r>
            <w:r>
              <w:rPr>
                <w:spacing w:val="-4"/>
                <w:sz w:val="20"/>
              </w:rPr>
              <w:t xml:space="preserve"> </w:t>
            </w:r>
            <w:r>
              <w:rPr>
                <w:sz w:val="20"/>
              </w:rPr>
              <w:t>of</w:t>
            </w:r>
            <w:r>
              <w:rPr>
                <w:spacing w:val="-5"/>
                <w:sz w:val="20"/>
              </w:rPr>
              <w:t xml:space="preserve"> </w:t>
            </w:r>
            <w:r>
              <w:rPr>
                <w:sz w:val="20"/>
              </w:rPr>
              <w:t>South</w:t>
            </w:r>
            <w:r>
              <w:rPr>
                <w:spacing w:val="-3"/>
                <w:sz w:val="20"/>
              </w:rPr>
              <w:t xml:space="preserve"> </w:t>
            </w:r>
            <w:r>
              <w:rPr>
                <w:sz w:val="20"/>
              </w:rPr>
              <w:t xml:space="preserve">Africa, and is the holder of a nuclear </w:t>
            </w:r>
            <w:proofErr w:type="spellStart"/>
            <w:r>
              <w:rPr>
                <w:sz w:val="20"/>
              </w:rPr>
              <w:t>licence</w:t>
            </w:r>
            <w:proofErr w:type="spellEnd"/>
            <w:r>
              <w:rPr>
                <w:sz w:val="20"/>
              </w:rPr>
              <w:t xml:space="preserve"> in respect of the KNPS.</w:t>
            </w:r>
          </w:p>
        </w:tc>
      </w:tr>
      <w:tr w:rsidR="0074028A" w14:paraId="10A8195D" w14:textId="77777777">
        <w:trPr>
          <w:trHeight w:val="1769"/>
        </w:trPr>
        <w:tc>
          <w:tcPr>
            <w:tcW w:w="901" w:type="dxa"/>
          </w:tcPr>
          <w:p w14:paraId="61249D23" w14:textId="77777777" w:rsidR="0074028A" w:rsidRDefault="00723376">
            <w:pPr>
              <w:pStyle w:val="TableParagraph"/>
              <w:spacing w:before="115"/>
              <w:ind w:right="85"/>
              <w:jc w:val="right"/>
              <w:rPr>
                <w:sz w:val="20"/>
              </w:rPr>
            </w:pPr>
            <w:r>
              <w:rPr>
                <w:spacing w:val="-4"/>
                <w:sz w:val="20"/>
              </w:rPr>
              <w:t>Z14.2</w:t>
            </w:r>
          </w:p>
        </w:tc>
        <w:tc>
          <w:tcPr>
            <w:tcW w:w="8395" w:type="dxa"/>
          </w:tcPr>
          <w:p w14:paraId="54AD1FC1" w14:textId="77777777" w:rsidR="0074028A" w:rsidRDefault="00723376">
            <w:pPr>
              <w:pStyle w:val="TableParagraph"/>
              <w:spacing w:before="113" w:line="230" w:lineRule="auto"/>
              <w:ind w:left="87"/>
              <w:rPr>
                <w:sz w:val="20"/>
              </w:rPr>
            </w:pPr>
            <w:r>
              <w:rPr>
                <w:sz w:val="20"/>
              </w:rPr>
              <w:t xml:space="preserve">The </w:t>
            </w:r>
            <w:r>
              <w:rPr>
                <w:rFonts w:ascii="Arial"/>
                <w:i/>
                <w:sz w:val="20"/>
              </w:rPr>
              <w:t xml:space="preserve">Employer </w:t>
            </w:r>
            <w:r>
              <w:rPr>
                <w:sz w:val="20"/>
              </w:rPr>
              <w:t xml:space="preserve">is solely responsible for and indemnifies the </w:t>
            </w:r>
            <w:r>
              <w:rPr>
                <w:rFonts w:ascii="Arial"/>
                <w:i/>
                <w:sz w:val="20"/>
              </w:rPr>
              <w:t xml:space="preserve">Contractor </w:t>
            </w:r>
            <w:r>
              <w:rPr>
                <w:sz w:val="20"/>
              </w:rPr>
              <w:t xml:space="preserve">or any other person against any and all liabilities which the </w:t>
            </w:r>
            <w:r>
              <w:rPr>
                <w:rFonts w:ascii="Arial"/>
                <w:i/>
                <w:sz w:val="20"/>
              </w:rPr>
              <w:t xml:space="preserve">Contractor </w:t>
            </w:r>
            <w:r>
              <w:rPr>
                <w:sz w:val="20"/>
              </w:rPr>
              <w:t xml:space="preserve">or any person may incur arising out of or resulting from nuclear damage, as defined in Act 47 of 1999, save to the extent that any liabilities are incurred due to the unlawful intent of the </w:t>
            </w:r>
            <w:r>
              <w:rPr>
                <w:rFonts w:ascii="Arial"/>
                <w:i/>
                <w:sz w:val="20"/>
              </w:rPr>
              <w:t xml:space="preserve">Contractor </w:t>
            </w:r>
            <w:r>
              <w:rPr>
                <w:sz w:val="20"/>
              </w:rPr>
              <w:t>or any other person or the presence</w:t>
            </w:r>
            <w:r>
              <w:rPr>
                <w:spacing w:val="-4"/>
                <w:sz w:val="20"/>
              </w:rPr>
              <w:t xml:space="preserve"> </w:t>
            </w:r>
            <w:r>
              <w:rPr>
                <w:sz w:val="20"/>
              </w:rPr>
              <w:t>of</w:t>
            </w:r>
            <w:r>
              <w:rPr>
                <w:spacing w:val="-2"/>
                <w:sz w:val="20"/>
              </w:rPr>
              <w:t xml:space="preserve"> </w:t>
            </w:r>
            <w:r>
              <w:rPr>
                <w:sz w:val="20"/>
              </w:rPr>
              <w:t>the</w:t>
            </w:r>
            <w:r>
              <w:rPr>
                <w:spacing w:val="-3"/>
                <w:sz w:val="20"/>
              </w:rPr>
              <w:t xml:space="preserve"> </w:t>
            </w:r>
            <w:r>
              <w:rPr>
                <w:rFonts w:ascii="Arial"/>
                <w:i/>
                <w:sz w:val="20"/>
              </w:rPr>
              <w:t xml:space="preserve">Contractor </w:t>
            </w:r>
            <w:r>
              <w:rPr>
                <w:sz w:val="20"/>
              </w:rPr>
              <w:t>or</w:t>
            </w:r>
            <w:r>
              <w:rPr>
                <w:spacing w:val="-4"/>
                <w:sz w:val="20"/>
              </w:rPr>
              <w:t xml:space="preserve"> </w:t>
            </w:r>
            <w:r>
              <w:rPr>
                <w:sz w:val="20"/>
              </w:rPr>
              <w:t>that</w:t>
            </w:r>
            <w:r>
              <w:rPr>
                <w:spacing w:val="-2"/>
                <w:sz w:val="20"/>
              </w:rPr>
              <w:t xml:space="preserve"> </w:t>
            </w:r>
            <w:r>
              <w:rPr>
                <w:sz w:val="20"/>
              </w:rPr>
              <w:t>person</w:t>
            </w:r>
            <w:r>
              <w:rPr>
                <w:spacing w:val="-3"/>
                <w:sz w:val="20"/>
              </w:rPr>
              <w:t xml:space="preserve"> </w:t>
            </w:r>
            <w:r>
              <w:rPr>
                <w:sz w:val="20"/>
              </w:rPr>
              <w:t>or</w:t>
            </w:r>
            <w:r>
              <w:rPr>
                <w:spacing w:val="-4"/>
                <w:sz w:val="20"/>
              </w:rPr>
              <w:t xml:space="preserve"> </w:t>
            </w:r>
            <w:r>
              <w:rPr>
                <w:sz w:val="20"/>
              </w:rPr>
              <w:t>any</w:t>
            </w:r>
            <w:r>
              <w:rPr>
                <w:spacing w:val="-1"/>
                <w:sz w:val="20"/>
              </w:rPr>
              <w:t xml:space="preserve"> </w:t>
            </w:r>
            <w:r>
              <w:rPr>
                <w:sz w:val="20"/>
              </w:rPr>
              <w:t>property</w:t>
            </w:r>
            <w:r>
              <w:rPr>
                <w:spacing w:val="-3"/>
                <w:sz w:val="20"/>
              </w:rPr>
              <w:t xml:space="preserve"> </w:t>
            </w:r>
            <w:r>
              <w:rPr>
                <w:sz w:val="20"/>
              </w:rPr>
              <w:t>of</w:t>
            </w:r>
            <w:r>
              <w:rPr>
                <w:spacing w:val="-4"/>
                <w:sz w:val="20"/>
              </w:rPr>
              <w:t xml:space="preserve"> </w:t>
            </w:r>
            <w:r>
              <w:rPr>
                <w:sz w:val="20"/>
              </w:rPr>
              <w:t xml:space="preserve">the </w:t>
            </w:r>
            <w:r>
              <w:rPr>
                <w:rFonts w:ascii="Arial"/>
                <w:i/>
                <w:sz w:val="20"/>
              </w:rPr>
              <w:t>Contractor</w:t>
            </w:r>
            <w:r>
              <w:rPr>
                <w:rFonts w:ascii="Arial"/>
                <w:i/>
                <w:spacing w:val="-3"/>
                <w:sz w:val="20"/>
              </w:rPr>
              <w:t xml:space="preserve"> </w:t>
            </w:r>
            <w:r>
              <w:rPr>
                <w:sz w:val="20"/>
              </w:rPr>
              <w:t>or</w:t>
            </w:r>
            <w:r>
              <w:rPr>
                <w:spacing w:val="-4"/>
                <w:sz w:val="20"/>
              </w:rPr>
              <w:t xml:space="preserve"> </w:t>
            </w:r>
            <w:r>
              <w:rPr>
                <w:sz w:val="20"/>
              </w:rPr>
              <w:t>such</w:t>
            </w:r>
            <w:r>
              <w:rPr>
                <w:spacing w:val="-4"/>
                <w:sz w:val="20"/>
              </w:rPr>
              <w:t xml:space="preserve"> </w:t>
            </w:r>
            <w:r>
              <w:rPr>
                <w:sz w:val="20"/>
              </w:rPr>
              <w:t>person</w:t>
            </w:r>
            <w:r>
              <w:rPr>
                <w:spacing w:val="-3"/>
                <w:sz w:val="20"/>
              </w:rPr>
              <w:t xml:space="preserve"> </w:t>
            </w:r>
            <w:r>
              <w:rPr>
                <w:sz w:val="20"/>
              </w:rPr>
              <w:t xml:space="preserve">at or in the KNPS or on the KNPS site, without the permission of the </w:t>
            </w:r>
            <w:r>
              <w:rPr>
                <w:rFonts w:ascii="Arial"/>
                <w:i/>
                <w:sz w:val="20"/>
              </w:rPr>
              <w:t xml:space="preserve">Employer </w:t>
            </w:r>
            <w:r>
              <w:rPr>
                <w:sz w:val="20"/>
              </w:rPr>
              <w:t xml:space="preserve">or of a person acting on behalf of the </w:t>
            </w:r>
            <w:r>
              <w:rPr>
                <w:rFonts w:ascii="Arial"/>
                <w:i/>
                <w:sz w:val="20"/>
              </w:rPr>
              <w:t>Employer</w:t>
            </w:r>
            <w:r>
              <w:rPr>
                <w:sz w:val="20"/>
              </w:rPr>
              <w:t>.</w:t>
            </w:r>
          </w:p>
        </w:tc>
      </w:tr>
      <w:tr w:rsidR="0074028A" w14:paraId="13D8A4C6" w14:textId="77777777">
        <w:trPr>
          <w:trHeight w:val="1550"/>
        </w:trPr>
        <w:tc>
          <w:tcPr>
            <w:tcW w:w="901" w:type="dxa"/>
          </w:tcPr>
          <w:p w14:paraId="1BE1CDFE" w14:textId="77777777" w:rsidR="0074028A" w:rsidRDefault="00723376">
            <w:pPr>
              <w:pStyle w:val="TableParagraph"/>
              <w:spacing w:before="115"/>
              <w:ind w:right="85"/>
              <w:jc w:val="right"/>
              <w:rPr>
                <w:sz w:val="20"/>
              </w:rPr>
            </w:pPr>
            <w:r>
              <w:rPr>
                <w:spacing w:val="-4"/>
                <w:sz w:val="20"/>
              </w:rPr>
              <w:t>Z14.3</w:t>
            </w:r>
          </w:p>
        </w:tc>
        <w:tc>
          <w:tcPr>
            <w:tcW w:w="8395" w:type="dxa"/>
          </w:tcPr>
          <w:p w14:paraId="40A84E82" w14:textId="77777777" w:rsidR="0074028A" w:rsidRDefault="00723376">
            <w:pPr>
              <w:pStyle w:val="TableParagraph"/>
              <w:spacing w:before="113" w:line="230" w:lineRule="auto"/>
              <w:ind w:left="87" w:right="12"/>
              <w:rPr>
                <w:sz w:val="20"/>
              </w:rPr>
            </w:pPr>
            <w:r>
              <w:rPr>
                <w:sz w:val="20"/>
              </w:rPr>
              <w:t xml:space="preserve">Subject to clause Z14.4 below, the </w:t>
            </w:r>
            <w:r>
              <w:rPr>
                <w:rFonts w:ascii="Arial"/>
                <w:i/>
                <w:sz w:val="20"/>
              </w:rPr>
              <w:t xml:space="preserve">Employer </w:t>
            </w:r>
            <w:r>
              <w:rPr>
                <w:sz w:val="20"/>
              </w:rPr>
              <w:t>waives all rights of recourse, arising from the aforesaid, save to the extent that any claims arise or liability is incurred due or attributable to the</w:t>
            </w:r>
            <w:r>
              <w:rPr>
                <w:spacing w:val="-4"/>
                <w:sz w:val="20"/>
              </w:rPr>
              <w:t xml:space="preserve"> </w:t>
            </w:r>
            <w:r>
              <w:rPr>
                <w:sz w:val="20"/>
              </w:rPr>
              <w:t>unlawful</w:t>
            </w:r>
            <w:r>
              <w:rPr>
                <w:spacing w:val="-4"/>
                <w:sz w:val="20"/>
              </w:rPr>
              <w:t xml:space="preserve"> </w:t>
            </w:r>
            <w:r>
              <w:rPr>
                <w:sz w:val="20"/>
              </w:rPr>
              <w:t>intent</w:t>
            </w:r>
            <w:r>
              <w:rPr>
                <w:spacing w:val="-4"/>
                <w:sz w:val="20"/>
              </w:rPr>
              <w:t xml:space="preserve"> </w:t>
            </w:r>
            <w:r>
              <w:rPr>
                <w:sz w:val="20"/>
              </w:rPr>
              <w:t>of</w:t>
            </w:r>
            <w:r>
              <w:rPr>
                <w:spacing w:val="-2"/>
                <w:sz w:val="20"/>
              </w:rPr>
              <w:t xml:space="preserve"> </w:t>
            </w:r>
            <w:r>
              <w:rPr>
                <w:sz w:val="20"/>
              </w:rPr>
              <w:t xml:space="preserve">the </w:t>
            </w:r>
            <w:r>
              <w:rPr>
                <w:rFonts w:ascii="Arial"/>
                <w:i/>
                <w:sz w:val="20"/>
              </w:rPr>
              <w:t>Contractor</w:t>
            </w:r>
            <w:r>
              <w:rPr>
                <w:rFonts w:ascii="Arial"/>
                <w:i/>
                <w:spacing w:val="-3"/>
                <w:sz w:val="20"/>
              </w:rPr>
              <w:t xml:space="preserve"> </w:t>
            </w:r>
            <w:r>
              <w:rPr>
                <w:sz w:val="20"/>
              </w:rPr>
              <w:t>or</w:t>
            </w:r>
            <w:r>
              <w:rPr>
                <w:spacing w:val="-1"/>
                <w:sz w:val="20"/>
              </w:rPr>
              <w:t xml:space="preserve"> </w:t>
            </w:r>
            <w:r>
              <w:rPr>
                <w:sz w:val="20"/>
              </w:rPr>
              <w:t>any</w:t>
            </w:r>
            <w:r>
              <w:rPr>
                <w:spacing w:val="-3"/>
                <w:sz w:val="20"/>
              </w:rPr>
              <w:t xml:space="preserve"> </w:t>
            </w:r>
            <w:r>
              <w:rPr>
                <w:sz w:val="20"/>
              </w:rPr>
              <w:t>other</w:t>
            </w:r>
            <w:r>
              <w:rPr>
                <w:spacing w:val="-3"/>
                <w:sz w:val="20"/>
              </w:rPr>
              <w:t xml:space="preserve"> </w:t>
            </w:r>
            <w:r>
              <w:rPr>
                <w:sz w:val="20"/>
              </w:rPr>
              <w:t>person,</w:t>
            </w:r>
            <w:r>
              <w:rPr>
                <w:spacing w:val="-4"/>
                <w:sz w:val="20"/>
              </w:rPr>
              <w:t xml:space="preserve"> </w:t>
            </w:r>
            <w:r>
              <w:rPr>
                <w:sz w:val="20"/>
              </w:rPr>
              <w:t>or</w:t>
            </w:r>
            <w:r>
              <w:rPr>
                <w:spacing w:val="-3"/>
                <w:sz w:val="20"/>
              </w:rPr>
              <w:t xml:space="preserve"> </w:t>
            </w:r>
            <w:r>
              <w:rPr>
                <w:sz w:val="20"/>
              </w:rPr>
              <w:t>the</w:t>
            </w:r>
            <w:r>
              <w:rPr>
                <w:spacing w:val="-3"/>
                <w:sz w:val="20"/>
              </w:rPr>
              <w:t xml:space="preserve"> </w:t>
            </w:r>
            <w:r>
              <w:rPr>
                <w:sz w:val="20"/>
              </w:rPr>
              <w:t>presence</w:t>
            </w:r>
            <w:r>
              <w:rPr>
                <w:spacing w:val="-2"/>
                <w:sz w:val="20"/>
              </w:rPr>
              <w:t xml:space="preserve"> </w:t>
            </w:r>
            <w:r>
              <w:rPr>
                <w:sz w:val="20"/>
              </w:rPr>
              <w:t>of</w:t>
            </w:r>
            <w:r>
              <w:rPr>
                <w:spacing w:val="-4"/>
                <w:sz w:val="20"/>
              </w:rPr>
              <w:t xml:space="preserve"> </w:t>
            </w:r>
            <w:r>
              <w:rPr>
                <w:sz w:val="20"/>
              </w:rPr>
              <w:t xml:space="preserve">the </w:t>
            </w:r>
            <w:r>
              <w:rPr>
                <w:rFonts w:ascii="Arial"/>
                <w:i/>
                <w:sz w:val="20"/>
              </w:rPr>
              <w:t xml:space="preserve">Contractor </w:t>
            </w:r>
            <w:r>
              <w:rPr>
                <w:sz w:val="20"/>
              </w:rPr>
              <w:t xml:space="preserve">or that person or any property of the </w:t>
            </w:r>
            <w:r>
              <w:rPr>
                <w:rFonts w:ascii="Arial"/>
                <w:i/>
                <w:sz w:val="20"/>
              </w:rPr>
              <w:t xml:space="preserve">Contractor </w:t>
            </w:r>
            <w:r>
              <w:rPr>
                <w:sz w:val="20"/>
              </w:rPr>
              <w:t xml:space="preserve">or such person at or in the KNPS or on the KNPS site, without the permission of the </w:t>
            </w:r>
            <w:r>
              <w:rPr>
                <w:rFonts w:ascii="Arial"/>
                <w:i/>
                <w:sz w:val="20"/>
              </w:rPr>
              <w:t xml:space="preserve">Employer </w:t>
            </w:r>
            <w:r>
              <w:rPr>
                <w:sz w:val="20"/>
              </w:rPr>
              <w:t xml:space="preserve">or of a person acting on behalf of the </w:t>
            </w:r>
            <w:r>
              <w:rPr>
                <w:rFonts w:ascii="Arial"/>
                <w:i/>
                <w:spacing w:val="-2"/>
                <w:sz w:val="20"/>
              </w:rPr>
              <w:t>Employer</w:t>
            </w:r>
            <w:r>
              <w:rPr>
                <w:spacing w:val="-2"/>
                <w:sz w:val="20"/>
              </w:rPr>
              <w:t>.</w:t>
            </w:r>
          </w:p>
        </w:tc>
      </w:tr>
      <w:tr w:rsidR="0074028A" w14:paraId="350689FA" w14:textId="77777777">
        <w:trPr>
          <w:trHeight w:val="669"/>
        </w:trPr>
        <w:tc>
          <w:tcPr>
            <w:tcW w:w="901" w:type="dxa"/>
          </w:tcPr>
          <w:p w14:paraId="793607B5" w14:textId="77777777" w:rsidR="0074028A" w:rsidRDefault="00723376">
            <w:pPr>
              <w:pStyle w:val="TableParagraph"/>
              <w:spacing w:before="115"/>
              <w:ind w:right="85"/>
              <w:jc w:val="right"/>
              <w:rPr>
                <w:sz w:val="20"/>
              </w:rPr>
            </w:pPr>
            <w:r>
              <w:rPr>
                <w:spacing w:val="-4"/>
                <w:sz w:val="20"/>
              </w:rPr>
              <w:t>Z14.4</w:t>
            </w:r>
          </w:p>
        </w:tc>
        <w:tc>
          <w:tcPr>
            <w:tcW w:w="8395" w:type="dxa"/>
          </w:tcPr>
          <w:p w14:paraId="28D2AB68" w14:textId="77777777" w:rsidR="0074028A" w:rsidRDefault="00723376">
            <w:pPr>
              <w:pStyle w:val="TableParagraph"/>
              <w:spacing w:before="113" w:line="230" w:lineRule="auto"/>
              <w:ind w:left="87"/>
              <w:rPr>
                <w:sz w:val="20"/>
              </w:rPr>
            </w:pPr>
            <w:r>
              <w:rPr>
                <w:sz w:val="20"/>
              </w:rPr>
              <w:t>The</w:t>
            </w:r>
            <w:r>
              <w:rPr>
                <w:spacing w:val="-3"/>
                <w:sz w:val="20"/>
              </w:rPr>
              <w:t xml:space="preserve"> </w:t>
            </w:r>
            <w:r>
              <w:rPr>
                <w:rFonts w:ascii="Arial"/>
                <w:i/>
                <w:sz w:val="20"/>
              </w:rPr>
              <w:t>Employer</w:t>
            </w:r>
            <w:r>
              <w:rPr>
                <w:rFonts w:ascii="Arial"/>
                <w:i/>
                <w:spacing w:val="-2"/>
                <w:sz w:val="20"/>
              </w:rPr>
              <w:t xml:space="preserve"> </w:t>
            </w:r>
            <w:r>
              <w:rPr>
                <w:sz w:val="20"/>
              </w:rPr>
              <w:t>does</w:t>
            </w:r>
            <w:r>
              <w:rPr>
                <w:spacing w:val="-2"/>
                <w:sz w:val="20"/>
              </w:rPr>
              <w:t xml:space="preserve"> </w:t>
            </w:r>
            <w:r>
              <w:rPr>
                <w:sz w:val="20"/>
              </w:rPr>
              <w:t>not</w:t>
            </w:r>
            <w:r>
              <w:rPr>
                <w:spacing w:val="-3"/>
                <w:sz w:val="20"/>
              </w:rPr>
              <w:t xml:space="preserve"> </w:t>
            </w:r>
            <w:r>
              <w:rPr>
                <w:sz w:val="20"/>
              </w:rPr>
              <w:t>waive</w:t>
            </w:r>
            <w:r>
              <w:rPr>
                <w:spacing w:val="-3"/>
                <w:sz w:val="20"/>
              </w:rPr>
              <w:t xml:space="preserve"> </w:t>
            </w:r>
            <w:r>
              <w:rPr>
                <w:sz w:val="20"/>
              </w:rPr>
              <w:t>its</w:t>
            </w:r>
            <w:r>
              <w:rPr>
                <w:spacing w:val="-2"/>
                <w:sz w:val="20"/>
              </w:rPr>
              <w:t xml:space="preserve"> </w:t>
            </w:r>
            <w:r>
              <w:rPr>
                <w:sz w:val="20"/>
              </w:rPr>
              <w:t>rights</w:t>
            </w:r>
            <w:r>
              <w:rPr>
                <w:spacing w:val="-2"/>
                <w:sz w:val="20"/>
              </w:rPr>
              <w:t xml:space="preserve"> </w:t>
            </w:r>
            <w:r>
              <w:rPr>
                <w:sz w:val="20"/>
              </w:rPr>
              <w:t>provided</w:t>
            </w:r>
            <w:r>
              <w:rPr>
                <w:spacing w:val="-1"/>
                <w:sz w:val="20"/>
              </w:rPr>
              <w:t xml:space="preserve"> </w:t>
            </w:r>
            <w:r>
              <w:rPr>
                <w:sz w:val="20"/>
              </w:rPr>
              <w:t>for</w:t>
            </w:r>
            <w:r>
              <w:rPr>
                <w:spacing w:val="-3"/>
                <w:sz w:val="20"/>
              </w:rPr>
              <w:t xml:space="preserve"> </w:t>
            </w:r>
            <w:r>
              <w:rPr>
                <w:sz w:val="20"/>
              </w:rPr>
              <w:t>in</w:t>
            </w:r>
            <w:r>
              <w:rPr>
                <w:spacing w:val="-1"/>
                <w:sz w:val="20"/>
              </w:rPr>
              <w:t xml:space="preserve"> </w:t>
            </w:r>
            <w:r>
              <w:rPr>
                <w:sz w:val="20"/>
              </w:rPr>
              <w:t>section</w:t>
            </w:r>
            <w:r>
              <w:rPr>
                <w:spacing w:val="-2"/>
                <w:sz w:val="20"/>
              </w:rPr>
              <w:t xml:space="preserve"> </w:t>
            </w:r>
            <w:r>
              <w:rPr>
                <w:sz w:val="20"/>
              </w:rPr>
              <w:t>30</w:t>
            </w:r>
            <w:r>
              <w:rPr>
                <w:spacing w:val="-3"/>
                <w:sz w:val="20"/>
              </w:rPr>
              <w:t xml:space="preserve"> </w:t>
            </w:r>
            <w:r>
              <w:rPr>
                <w:sz w:val="20"/>
              </w:rPr>
              <w:t>(7)</w:t>
            </w:r>
            <w:r>
              <w:rPr>
                <w:spacing w:val="-3"/>
                <w:sz w:val="20"/>
              </w:rPr>
              <w:t xml:space="preserve"> </w:t>
            </w:r>
            <w:r>
              <w:rPr>
                <w:sz w:val="20"/>
              </w:rPr>
              <w:t>of</w:t>
            </w:r>
            <w:r>
              <w:rPr>
                <w:spacing w:val="-3"/>
                <w:sz w:val="20"/>
              </w:rPr>
              <w:t xml:space="preserve"> </w:t>
            </w:r>
            <w:r>
              <w:rPr>
                <w:sz w:val="20"/>
              </w:rPr>
              <w:t>Act</w:t>
            </w:r>
            <w:r>
              <w:rPr>
                <w:spacing w:val="-1"/>
                <w:sz w:val="20"/>
              </w:rPr>
              <w:t xml:space="preserve"> </w:t>
            </w:r>
            <w:r>
              <w:rPr>
                <w:sz w:val="20"/>
              </w:rPr>
              <w:t>47</w:t>
            </w:r>
            <w:r>
              <w:rPr>
                <w:spacing w:val="-1"/>
                <w:sz w:val="20"/>
              </w:rPr>
              <w:t xml:space="preserve"> </w:t>
            </w:r>
            <w:r>
              <w:rPr>
                <w:sz w:val="20"/>
              </w:rPr>
              <w:t>of</w:t>
            </w:r>
            <w:r>
              <w:rPr>
                <w:spacing w:val="-3"/>
                <w:sz w:val="20"/>
              </w:rPr>
              <w:t xml:space="preserve"> </w:t>
            </w:r>
            <w:r>
              <w:rPr>
                <w:sz w:val="20"/>
              </w:rPr>
              <w:t>1999,</w:t>
            </w:r>
            <w:r>
              <w:rPr>
                <w:spacing w:val="-1"/>
                <w:sz w:val="20"/>
              </w:rPr>
              <w:t xml:space="preserve"> </w:t>
            </w:r>
            <w:r>
              <w:rPr>
                <w:sz w:val="20"/>
              </w:rPr>
              <w:t>or</w:t>
            </w:r>
            <w:r>
              <w:rPr>
                <w:spacing w:val="-3"/>
                <w:sz w:val="20"/>
              </w:rPr>
              <w:t xml:space="preserve"> </w:t>
            </w:r>
            <w:r>
              <w:rPr>
                <w:sz w:val="20"/>
              </w:rPr>
              <w:t>any replacement section dealing with the same subject matter.</w:t>
            </w:r>
          </w:p>
        </w:tc>
      </w:tr>
      <w:tr w:rsidR="0074028A" w14:paraId="334BD023" w14:textId="77777777">
        <w:trPr>
          <w:trHeight w:val="895"/>
        </w:trPr>
        <w:tc>
          <w:tcPr>
            <w:tcW w:w="901" w:type="dxa"/>
          </w:tcPr>
          <w:p w14:paraId="56E80373" w14:textId="77777777" w:rsidR="0074028A" w:rsidRDefault="00723376">
            <w:pPr>
              <w:pStyle w:val="TableParagraph"/>
              <w:spacing w:before="115"/>
              <w:ind w:right="85"/>
              <w:jc w:val="right"/>
              <w:rPr>
                <w:sz w:val="20"/>
              </w:rPr>
            </w:pPr>
            <w:r>
              <w:rPr>
                <w:spacing w:val="-4"/>
                <w:sz w:val="20"/>
              </w:rPr>
              <w:t>Z14.5</w:t>
            </w:r>
          </w:p>
        </w:tc>
        <w:tc>
          <w:tcPr>
            <w:tcW w:w="8395" w:type="dxa"/>
          </w:tcPr>
          <w:p w14:paraId="1DD9457F" w14:textId="77777777" w:rsidR="0074028A" w:rsidRDefault="00723376">
            <w:pPr>
              <w:pStyle w:val="TableParagraph"/>
              <w:spacing w:before="113" w:line="230" w:lineRule="auto"/>
              <w:ind w:left="87"/>
              <w:rPr>
                <w:sz w:val="20"/>
              </w:rPr>
            </w:pPr>
            <w:r>
              <w:rPr>
                <w:sz w:val="20"/>
              </w:rPr>
              <w:t>The</w:t>
            </w:r>
            <w:r>
              <w:rPr>
                <w:spacing w:val="-5"/>
                <w:sz w:val="20"/>
              </w:rPr>
              <w:t xml:space="preserve"> </w:t>
            </w:r>
            <w:r>
              <w:rPr>
                <w:sz w:val="20"/>
              </w:rPr>
              <w:t>protection</w:t>
            </w:r>
            <w:r>
              <w:rPr>
                <w:spacing w:val="-4"/>
                <w:sz w:val="20"/>
              </w:rPr>
              <w:t xml:space="preserve"> </w:t>
            </w:r>
            <w:r>
              <w:rPr>
                <w:sz w:val="20"/>
              </w:rPr>
              <w:t>afforded</w:t>
            </w:r>
            <w:r>
              <w:rPr>
                <w:spacing w:val="-4"/>
                <w:sz w:val="20"/>
              </w:rPr>
              <w:t xml:space="preserve"> </w:t>
            </w:r>
            <w:r>
              <w:rPr>
                <w:sz w:val="20"/>
              </w:rPr>
              <w:t>by</w:t>
            </w:r>
            <w:r>
              <w:rPr>
                <w:spacing w:val="-3"/>
                <w:sz w:val="20"/>
              </w:rPr>
              <w:t xml:space="preserve"> </w:t>
            </w:r>
            <w:r>
              <w:rPr>
                <w:sz w:val="20"/>
              </w:rPr>
              <w:t>the</w:t>
            </w:r>
            <w:r>
              <w:rPr>
                <w:spacing w:val="-5"/>
                <w:sz w:val="20"/>
              </w:rPr>
              <w:t xml:space="preserve"> </w:t>
            </w:r>
            <w:r>
              <w:rPr>
                <w:sz w:val="20"/>
              </w:rPr>
              <w:t>provisions</w:t>
            </w:r>
            <w:r>
              <w:rPr>
                <w:spacing w:val="-1"/>
                <w:sz w:val="20"/>
              </w:rPr>
              <w:t xml:space="preserve"> </w:t>
            </w:r>
            <w:r>
              <w:rPr>
                <w:sz w:val="20"/>
              </w:rPr>
              <w:t>hereof</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in</w:t>
            </w:r>
            <w:r>
              <w:rPr>
                <w:spacing w:val="-2"/>
                <w:sz w:val="20"/>
              </w:rPr>
              <w:t xml:space="preserve"> </w:t>
            </w:r>
            <w:r>
              <w:rPr>
                <w:sz w:val="20"/>
              </w:rPr>
              <w:t>effect</w:t>
            </w:r>
            <w:r>
              <w:rPr>
                <w:spacing w:val="-4"/>
                <w:sz w:val="20"/>
              </w:rPr>
              <w:t xml:space="preserve"> </w:t>
            </w:r>
            <w:r>
              <w:rPr>
                <w:sz w:val="20"/>
              </w:rPr>
              <w:t>until</w:t>
            </w:r>
            <w:r>
              <w:rPr>
                <w:spacing w:val="-3"/>
                <w:sz w:val="20"/>
              </w:rPr>
              <w:t xml:space="preserve"> </w:t>
            </w:r>
            <w:r>
              <w:rPr>
                <w:sz w:val="20"/>
              </w:rPr>
              <w:t>the</w:t>
            </w:r>
            <w:r>
              <w:rPr>
                <w:spacing w:val="-2"/>
                <w:sz w:val="20"/>
              </w:rPr>
              <w:t xml:space="preserve"> </w:t>
            </w:r>
            <w:r>
              <w:rPr>
                <w:sz w:val="20"/>
              </w:rPr>
              <w:t>KNPS</w:t>
            </w:r>
            <w:r>
              <w:rPr>
                <w:spacing w:val="-4"/>
                <w:sz w:val="20"/>
              </w:rPr>
              <w:t xml:space="preserve"> </w:t>
            </w:r>
            <w:r>
              <w:rPr>
                <w:sz w:val="20"/>
              </w:rPr>
              <w:t xml:space="preserve">is </w:t>
            </w:r>
            <w:r>
              <w:rPr>
                <w:spacing w:val="-2"/>
                <w:sz w:val="20"/>
              </w:rPr>
              <w:t>decommissioned.</w:t>
            </w:r>
          </w:p>
        </w:tc>
      </w:tr>
      <w:tr w:rsidR="0074028A" w14:paraId="3F47F6F5" w14:textId="77777777">
        <w:trPr>
          <w:trHeight w:val="680"/>
        </w:trPr>
        <w:tc>
          <w:tcPr>
            <w:tcW w:w="901" w:type="dxa"/>
          </w:tcPr>
          <w:p w14:paraId="7E7C8EA0" w14:textId="77777777" w:rsidR="0074028A" w:rsidRDefault="0074028A">
            <w:pPr>
              <w:pStyle w:val="TableParagraph"/>
              <w:spacing w:before="111"/>
              <w:rPr>
                <w:rFonts w:ascii="Arial"/>
                <w:b/>
                <w:sz w:val="20"/>
              </w:rPr>
            </w:pPr>
          </w:p>
          <w:p w14:paraId="0B788E02" w14:textId="77777777" w:rsidR="0074028A" w:rsidRDefault="00723376">
            <w:pPr>
              <w:pStyle w:val="TableParagraph"/>
              <w:ind w:left="50"/>
              <w:rPr>
                <w:rFonts w:ascii="Arial"/>
                <w:b/>
                <w:sz w:val="20"/>
              </w:rPr>
            </w:pPr>
            <w:r>
              <w:rPr>
                <w:rFonts w:ascii="Arial"/>
                <w:b/>
                <w:spacing w:val="-5"/>
                <w:sz w:val="20"/>
              </w:rPr>
              <w:t>Z15</w:t>
            </w:r>
          </w:p>
        </w:tc>
        <w:tc>
          <w:tcPr>
            <w:tcW w:w="8395" w:type="dxa"/>
          </w:tcPr>
          <w:p w14:paraId="2AEC9C33" w14:textId="77777777" w:rsidR="0074028A" w:rsidRDefault="0074028A">
            <w:pPr>
              <w:pStyle w:val="TableParagraph"/>
              <w:spacing w:before="101"/>
              <w:rPr>
                <w:rFonts w:ascii="Arial"/>
                <w:b/>
                <w:sz w:val="20"/>
              </w:rPr>
            </w:pPr>
          </w:p>
          <w:p w14:paraId="52311037" w14:textId="77777777" w:rsidR="0074028A" w:rsidRDefault="00723376">
            <w:pPr>
              <w:pStyle w:val="TableParagraph"/>
              <w:ind w:left="87"/>
              <w:rPr>
                <w:rFonts w:ascii="Arial"/>
                <w:b/>
                <w:sz w:val="20"/>
              </w:rPr>
            </w:pPr>
            <w:r>
              <w:rPr>
                <w:rFonts w:ascii="Arial"/>
                <w:b/>
                <w:spacing w:val="-2"/>
                <w:sz w:val="20"/>
              </w:rPr>
              <w:t>Asbestos</w:t>
            </w:r>
          </w:p>
        </w:tc>
      </w:tr>
      <w:tr w:rsidR="0074028A" w14:paraId="2EAD28AC" w14:textId="77777777">
        <w:trPr>
          <w:trHeight w:val="445"/>
        </w:trPr>
        <w:tc>
          <w:tcPr>
            <w:tcW w:w="9296" w:type="dxa"/>
            <w:gridSpan w:val="2"/>
          </w:tcPr>
          <w:p w14:paraId="46D9DAD6" w14:textId="77777777" w:rsidR="0074028A" w:rsidRDefault="00723376">
            <w:pPr>
              <w:pStyle w:val="TableParagraph"/>
              <w:spacing w:before="102"/>
              <w:ind w:left="50"/>
              <w:rPr>
                <w:sz w:val="20"/>
              </w:rPr>
            </w:pPr>
            <w:r>
              <w:rPr>
                <w:sz w:val="20"/>
              </w:rPr>
              <w:t>For</w:t>
            </w:r>
            <w:r>
              <w:rPr>
                <w:spacing w:val="-8"/>
                <w:sz w:val="20"/>
              </w:rPr>
              <w:t xml:space="preserve"> </w:t>
            </w:r>
            <w:r>
              <w:rPr>
                <w:sz w:val="20"/>
              </w:rPr>
              <w:t>the</w:t>
            </w:r>
            <w:r>
              <w:rPr>
                <w:spacing w:val="-6"/>
                <w:sz w:val="20"/>
              </w:rPr>
              <w:t xml:space="preserve"> </w:t>
            </w:r>
            <w:r>
              <w:rPr>
                <w:sz w:val="20"/>
              </w:rPr>
              <w:t>purposes</w:t>
            </w:r>
            <w:r>
              <w:rPr>
                <w:spacing w:val="-5"/>
                <w:sz w:val="20"/>
              </w:rPr>
              <w:t xml:space="preserve"> </w:t>
            </w:r>
            <w:r>
              <w:rPr>
                <w:sz w:val="20"/>
              </w:rPr>
              <w:t>of</w:t>
            </w:r>
            <w:r>
              <w:rPr>
                <w:spacing w:val="-8"/>
                <w:sz w:val="20"/>
              </w:rPr>
              <w:t xml:space="preserve"> </w:t>
            </w:r>
            <w:r>
              <w:rPr>
                <w:sz w:val="20"/>
              </w:rPr>
              <w:t>this</w:t>
            </w:r>
            <w:r>
              <w:rPr>
                <w:spacing w:val="-7"/>
                <w:sz w:val="20"/>
              </w:rPr>
              <w:t xml:space="preserve"> </w:t>
            </w:r>
            <w:r>
              <w:rPr>
                <w:sz w:val="20"/>
              </w:rPr>
              <w:t>Z-clause,</w:t>
            </w:r>
            <w:r>
              <w:rPr>
                <w:spacing w:val="-6"/>
                <w:sz w:val="20"/>
              </w:rPr>
              <w:t xml:space="preserve"> </w:t>
            </w:r>
            <w:r>
              <w:rPr>
                <w:sz w:val="20"/>
              </w:rPr>
              <w:t>the</w:t>
            </w:r>
            <w:r>
              <w:rPr>
                <w:spacing w:val="-6"/>
                <w:sz w:val="20"/>
              </w:rPr>
              <w:t xml:space="preserve"> </w:t>
            </w:r>
            <w:r>
              <w:rPr>
                <w:sz w:val="20"/>
              </w:rPr>
              <w:t>following</w:t>
            </w:r>
            <w:r>
              <w:rPr>
                <w:spacing w:val="-7"/>
                <w:sz w:val="20"/>
              </w:rPr>
              <w:t xml:space="preserve"> </w:t>
            </w:r>
            <w:r>
              <w:rPr>
                <w:sz w:val="20"/>
              </w:rPr>
              <w:t>definitions</w:t>
            </w:r>
            <w:r>
              <w:rPr>
                <w:spacing w:val="-7"/>
                <w:sz w:val="20"/>
              </w:rPr>
              <w:t xml:space="preserve"> </w:t>
            </w:r>
            <w:r>
              <w:rPr>
                <w:spacing w:val="-2"/>
                <w:sz w:val="20"/>
              </w:rPr>
              <w:t>apply:</w:t>
            </w:r>
          </w:p>
        </w:tc>
      </w:tr>
      <w:tr w:rsidR="0074028A" w14:paraId="44989585" w14:textId="77777777">
        <w:trPr>
          <w:trHeight w:val="454"/>
        </w:trPr>
        <w:tc>
          <w:tcPr>
            <w:tcW w:w="901" w:type="dxa"/>
          </w:tcPr>
          <w:p w14:paraId="43FE1BA9" w14:textId="77777777" w:rsidR="0074028A" w:rsidRDefault="00723376">
            <w:pPr>
              <w:pStyle w:val="TableParagraph"/>
              <w:spacing w:before="115"/>
              <w:ind w:left="50"/>
              <w:rPr>
                <w:rFonts w:ascii="Arial"/>
                <w:b/>
                <w:sz w:val="20"/>
              </w:rPr>
            </w:pPr>
            <w:r>
              <w:rPr>
                <w:rFonts w:ascii="Arial"/>
                <w:b/>
                <w:spacing w:val="-4"/>
                <w:sz w:val="20"/>
              </w:rPr>
              <w:t>AAIA</w:t>
            </w:r>
          </w:p>
        </w:tc>
        <w:tc>
          <w:tcPr>
            <w:tcW w:w="8395" w:type="dxa"/>
          </w:tcPr>
          <w:p w14:paraId="0677FFAF" w14:textId="77777777" w:rsidR="0074028A" w:rsidRDefault="00723376">
            <w:pPr>
              <w:pStyle w:val="TableParagraph"/>
              <w:spacing w:before="106"/>
              <w:ind w:left="1078"/>
              <w:rPr>
                <w:sz w:val="20"/>
              </w:rPr>
            </w:pPr>
            <w:r>
              <w:rPr>
                <w:sz w:val="20"/>
              </w:rPr>
              <w:t>means</w:t>
            </w:r>
            <w:r>
              <w:rPr>
                <w:spacing w:val="-8"/>
                <w:sz w:val="20"/>
              </w:rPr>
              <w:t xml:space="preserve"> </w:t>
            </w:r>
            <w:r>
              <w:rPr>
                <w:sz w:val="20"/>
              </w:rPr>
              <w:t>approved</w:t>
            </w:r>
            <w:r>
              <w:rPr>
                <w:spacing w:val="-9"/>
                <w:sz w:val="20"/>
              </w:rPr>
              <w:t xml:space="preserve"> </w:t>
            </w:r>
            <w:r>
              <w:rPr>
                <w:sz w:val="20"/>
              </w:rPr>
              <w:t>asbestos</w:t>
            </w:r>
            <w:r>
              <w:rPr>
                <w:spacing w:val="-10"/>
                <w:sz w:val="20"/>
              </w:rPr>
              <w:t xml:space="preserve"> </w:t>
            </w:r>
            <w:r>
              <w:rPr>
                <w:sz w:val="20"/>
              </w:rPr>
              <w:t>inspection</w:t>
            </w:r>
            <w:r>
              <w:rPr>
                <w:spacing w:val="-9"/>
                <w:sz w:val="20"/>
              </w:rPr>
              <w:t xml:space="preserve"> </w:t>
            </w:r>
            <w:r>
              <w:rPr>
                <w:spacing w:val="-2"/>
                <w:sz w:val="20"/>
              </w:rPr>
              <w:t>authority.</w:t>
            </w:r>
          </w:p>
        </w:tc>
      </w:tr>
      <w:tr w:rsidR="0074028A" w14:paraId="252C12A8" w14:textId="77777777">
        <w:trPr>
          <w:trHeight w:val="449"/>
        </w:trPr>
        <w:tc>
          <w:tcPr>
            <w:tcW w:w="901" w:type="dxa"/>
          </w:tcPr>
          <w:p w14:paraId="2CACEAF5" w14:textId="77777777" w:rsidR="0074028A" w:rsidRDefault="00723376">
            <w:pPr>
              <w:pStyle w:val="TableParagraph"/>
              <w:spacing w:before="112"/>
              <w:ind w:left="50"/>
              <w:rPr>
                <w:rFonts w:ascii="Arial"/>
                <w:b/>
                <w:sz w:val="20"/>
              </w:rPr>
            </w:pPr>
            <w:r>
              <w:rPr>
                <w:rFonts w:ascii="Arial"/>
                <w:b/>
                <w:spacing w:val="-5"/>
                <w:sz w:val="20"/>
              </w:rPr>
              <w:t>ACM</w:t>
            </w:r>
          </w:p>
        </w:tc>
        <w:tc>
          <w:tcPr>
            <w:tcW w:w="8395" w:type="dxa"/>
          </w:tcPr>
          <w:p w14:paraId="00BE721A" w14:textId="77777777" w:rsidR="0074028A" w:rsidRDefault="00723376">
            <w:pPr>
              <w:pStyle w:val="TableParagraph"/>
              <w:spacing w:before="102"/>
              <w:ind w:left="1078"/>
              <w:rPr>
                <w:sz w:val="20"/>
              </w:rPr>
            </w:pPr>
            <w:r>
              <w:rPr>
                <w:sz w:val="20"/>
              </w:rPr>
              <w:t>means</w:t>
            </w:r>
            <w:r>
              <w:rPr>
                <w:spacing w:val="-9"/>
                <w:sz w:val="20"/>
              </w:rPr>
              <w:t xml:space="preserve"> </w:t>
            </w:r>
            <w:r>
              <w:rPr>
                <w:sz w:val="20"/>
              </w:rPr>
              <w:t>asbestos</w:t>
            </w:r>
            <w:r>
              <w:rPr>
                <w:spacing w:val="-9"/>
                <w:sz w:val="20"/>
              </w:rPr>
              <w:t xml:space="preserve"> </w:t>
            </w:r>
            <w:r>
              <w:rPr>
                <w:sz w:val="20"/>
              </w:rPr>
              <w:t>containing</w:t>
            </w:r>
            <w:r>
              <w:rPr>
                <w:spacing w:val="-8"/>
                <w:sz w:val="20"/>
              </w:rPr>
              <w:t xml:space="preserve"> </w:t>
            </w:r>
            <w:r>
              <w:rPr>
                <w:spacing w:val="-2"/>
                <w:sz w:val="20"/>
              </w:rPr>
              <w:t>materials.</w:t>
            </w:r>
          </w:p>
        </w:tc>
      </w:tr>
      <w:tr w:rsidR="0074028A" w14:paraId="2128B0F1" w14:textId="77777777">
        <w:trPr>
          <w:trHeight w:val="340"/>
        </w:trPr>
        <w:tc>
          <w:tcPr>
            <w:tcW w:w="901" w:type="dxa"/>
          </w:tcPr>
          <w:p w14:paraId="26D48E40" w14:textId="77777777" w:rsidR="0074028A" w:rsidRDefault="00723376">
            <w:pPr>
              <w:pStyle w:val="TableParagraph"/>
              <w:spacing w:before="110" w:line="210" w:lineRule="exact"/>
              <w:ind w:left="50"/>
              <w:rPr>
                <w:rFonts w:ascii="Arial"/>
                <w:b/>
                <w:sz w:val="20"/>
              </w:rPr>
            </w:pPr>
            <w:r>
              <w:rPr>
                <w:rFonts w:ascii="Arial"/>
                <w:b/>
                <w:spacing w:val="-5"/>
                <w:sz w:val="20"/>
              </w:rPr>
              <w:t>AL</w:t>
            </w:r>
          </w:p>
        </w:tc>
        <w:tc>
          <w:tcPr>
            <w:tcW w:w="8395" w:type="dxa"/>
          </w:tcPr>
          <w:p w14:paraId="4361FCB6" w14:textId="77777777" w:rsidR="0074028A" w:rsidRDefault="00723376">
            <w:pPr>
              <w:pStyle w:val="TableParagraph"/>
              <w:spacing w:before="101" w:line="219" w:lineRule="exact"/>
              <w:ind w:left="1078"/>
              <w:rPr>
                <w:sz w:val="20"/>
              </w:rPr>
            </w:pPr>
            <w:r>
              <w:rPr>
                <w:sz w:val="20"/>
              </w:rPr>
              <w:t>means</w:t>
            </w:r>
            <w:r>
              <w:rPr>
                <w:spacing w:val="-2"/>
                <w:sz w:val="20"/>
              </w:rPr>
              <w:t xml:space="preserve"> </w:t>
            </w:r>
            <w:r>
              <w:rPr>
                <w:sz w:val="20"/>
              </w:rPr>
              <w:t>action</w:t>
            </w:r>
            <w:r>
              <w:rPr>
                <w:spacing w:val="-5"/>
                <w:sz w:val="20"/>
              </w:rPr>
              <w:t xml:space="preserve"> </w:t>
            </w:r>
            <w:r>
              <w:rPr>
                <w:sz w:val="20"/>
              </w:rPr>
              <w:t>level,</w:t>
            </w:r>
            <w:r>
              <w:rPr>
                <w:spacing w:val="-4"/>
                <w:sz w:val="20"/>
              </w:rPr>
              <w:t xml:space="preserve"> </w:t>
            </w:r>
            <w:r>
              <w:rPr>
                <w:sz w:val="20"/>
              </w:rPr>
              <w:t>i.e.</w:t>
            </w:r>
            <w:r>
              <w:rPr>
                <w:spacing w:val="-5"/>
                <w:sz w:val="20"/>
              </w:rPr>
              <w:t xml:space="preserve"> </w:t>
            </w:r>
            <w:r>
              <w:rPr>
                <w:sz w:val="20"/>
              </w:rPr>
              <w:t>a</w:t>
            </w:r>
            <w:r>
              <w:rPr>
                <w:spacing w:val="-4"/>
                <w:sz w:val="20"/>
              </w:rPr>
              <w:t xml:space="preserve"> </w:t>
            </w:r>
            <w:r>
              <w:rPr>
                <w:sz w:val="20"/>
              </w:rPr>
              <w:t>level</w:t>
            </w:r>
            <w:r>
              <w:rPr>
                <w:spacing w:val="-6"/>
                <w:sz w:val="20"/>
              </w:rPr>
              <w:t xml:space="preserve"> </w:t>
            </w:r>
            <w:r>
              <w:rPr>
                <w:sz w:val="20"/>
              </w:rPr>
              <w:t>of</w:t>
            </w:r>
            <w:r>
              <w:rPr>
                <w:spacing w:val="-4"/>
                <w:sz w:val="20"/>
              </w:rPr>
              <w:t xml:space="preserve"> </w:t>
            </w:r>
            <w:r>
              <w:rPr>
                <w:sz w:val="20"/>
              </w:rPr>
              <w:t>50%</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z w:val="20"/>
              </w:rPr>
              <w:t>OEL,</w:t>
            </w:r>
            <w:r>
              <w:rPr>
                <w:spacing w:val="-4"/>
                <w:sz w:val="20"/>
              </w:rPr>
              <w:t xml:space="preserve"> </w:t>
            </w:r>
            <w:r>
              <w:rPr>
                <w:sz w:val="20"/>
              </w:rPr>
              <w:t>i.e.</w:t>
            </w:r>
            <w:r>
              <w:rPr>
                <w:spacing w:val="-1"/>
                <w:sz w:val="20"/>
              </w:rPr>
              <w:t xml:space="preserve"> </w:t>
            </w:r>
            <w:r>
              <w:rPr>
                <w:sz w:val="20"/>
              </w:rPr>
              <w:t>0.1</w:t>
            </w:r>
            <w:r>
              <w:rPr>
                <w:spacing w:val="-5"/>
                <w:sz w:val="20"/>
              </w:rPr>
              <w:t xml:space="preserve"> </w:t>
            </w:r>
            <w:r>
              <w:rPr>
                <w:sz w:val="20"/>
              </w:rPr>
              <w:t>regulated</w:t>
            </w:r>
            <w:r>
              <w:rPr>
                <w:spacing w:val="-6"/>
                <w:sz w:val="20"/>
              </w:rPr>
              <w:t xml:space="preserve"> </w:t>
            </w:r>
            <w:r>
              <w:rPr>
                <w:spacing w:val="-2"/>
                <w:sz w:val="20"/>
              </w:rPr>
              <w:t>asbestos</w:t>
            </w:r>
          </w:p>
        </w:tc>
      </w:tr>
    </w:tbl>
    <w:p w14:paraId="3118CF0A" w14:textId="77777777" w:rsidR="0074028A" w:rsidRDefault="0074028A">
      <w:pPr>
        <w:pStyle w:val="TableParagraph"/>
        <w:spacing w:line="219" w:lineRule="exact"/>
        <w:rPr>
          <w:sz w:val="20"/>
        </w:rPr>
        <w:sectPr w:rsidR="0074028A">
          <w:pgSz w:w="11910" w:h="16840"/>
          <w:pgMar w:top="1320" w:right="992" w:bottom="900" w:left="850" w:header="726" w:footer="706" w:gutter="0"/>
          <w:cols w:space="720"/>
        </w:sectPr>
      </w:pPr>
    </w:p>
    <w:p w14:paraId="1FCB8308" w14:textId="77777777" w:rsidR="0074028A" w:rsidRDefault="0074028A">
      <w:pPr>
        <w:pStyle w:val="BodyText"/>
        <w:spacing w:before="1"/>
        <w:rPr>
          <w:rFonts w:ascii="Arial"/>
          <w:b/>
          <w:sz w:val="15"/>
        </w:rPr>
      </w:pPr>
    </w:p>
    <w:tbl>
      <w:tblPr>
        <w:tblW w:w="0" w:type="auto"/>
        <w:tblInd w:w="240" w:type="dxa"/>
        <w:tblLayout w:type="fixed"/>
        <w:tblCellMar>
          <w:left w:w="0" w:type="dxa"/>
          <w:right w:w="0" w:type="dxa"/>
        </w:tblCellMar>
        <w:tblLook w:val="01E0" w:firstRow="1" w:lastRow="1" w:firstColumn="1" w:lastColumn="1" w:noHBand="0" w:noVBand="0"/>
      </w:tblPr>
      <w:tblGrid>
        <w:gridCol w:w="951"/>
        <w:gridCol w:w="764"/>
        <w:gridCol w:w="7643"/>
      </w:tblGrid>
      <w:tr w:rsidR="0074028A" w14:paraId="5B7CAC23" w14:textId="77777777">
        <w:trPr>
          <w:trHeight w:val="777"/>
        </w:trPr>
        <w:tc>
          <w:tcPr>
            <w:tcW w:w="951" w:type="dxa"/>
          </w:tcPr>
          <w:p w14:paraId="5D6E9FEC" w14:textId="77777777" w:rsidR="0074028A" w:rsidRDefault="0074028A">
            <w:pPr>
              <w:pStyle w:val="TableParagraph"/>
              <w:rPr>
                <w:rFonts w:ascii="Times New Roman"/>
                <w:sz w:val="18"/>
              </w:rPr>
            </w:pPr>
          </w:p>
        </w:tc>
        <w:tc>
          <w:tcPr>
            <w:tcW w:w="764" w:type="dxa"/>
          </w:tcPr>
          <w:p w14:paraId="77FA0EA7" w14:textId="77777777" w:rsidR="0074028A" w:rsidRDefault="0074028A">
            <w:pPr>
              <w:pStyle w:val="TableParagraph"/>
              <w:rPr>
                <w:rFonts w:ascii="Times New Roman"/>
                <w:sz w:val="18"/>
              </w:rPr>
            </w:pPr>
          </w:p>
        </w:tc>
        <w:tc>
          <w:tcPr>
            <w:tcW w:w="7643" w:type="dxa"/>
          </w:tcPr>
          <w:p w14:paraId="4F11086A" w14:textId="77777777" w:rsidR="0074028A" w:rsidRDefault="00723376">
            <w:pPr>
              <w:pStyle w:val="TableParagraph"/>
              <w:spacing w:line="230" w:lineRule="auto"/>
              <w:ind w:left="265"/>
              <w:rPr>
                <w:sz w:val="20"/>
              </w:rPr>
            </w:pPr>
            <w:proofErr w:type="spellStart"/>
            <w:r>
              <w:rPr>
                <w:sz w:val="20"/>
              </w:rPr>
              <w:t>fibres</w:t>
            </w:r>
            <w:proofErr w:type="spellEnd"/>
            <w:r>
              <w:rPr>
                <w:sz w:val="20"/>
              </w:rPr>
              <w:t xml:space="preserve"> per ml of air measured over a 4 hour period. The value at which proactive actions</w:t>
            </w:r>
            <w:r>
              <w:rPr>
                <w:spacing w:val="-3"/>
                <w:sz w:val="20"/>
              </w:rPr>
              <w:t xml:space="preserve"> </w:t>
            </w:r>
            <w:proofErr w:type="gramStart"/>
            <w:r>
              <w:rPr>
                <w:sz w:val="20"/>
              </w:rPr>
              <w:t>is</w:t>
            </w:r>
            <w:proofErr w:type="gramEnd"/>
            <w:r>
              <w:rPr>
                <w:spacing w:val="-5"/>
                <w:sz w:val="20"/>
              </w:rPr>
              <w:t xml:space="preserve"> </w:t>
            </w:r>
            <w:r>
              <w:rPr>
                <w:sz w:val="20"/>
              </w:rPr>
              <w:t>required</w:t>
            </w:r>
            <w:r>
              <w:rPr>
                <w:spacing w:val="-5"/>
                <w:sz w:val="20"/>
              </w:rPr>
              <w:t xml:space="preserve"> </w:t>
            </w:r>
            <w:proofErr w:type="gramStart"/>
            <w:r>
              <w:rPr>
                <w:sz w:val="20"/>
              </w:rPr>
              <w:t>in</w:t>
            </w:r>
            <w:r>
              <w:rPr>
                <w:spacing w:val="-4"/>
                <w:sz w:val="20"/>
              </w:rPr>
              <w:t xml:space="preserve"> </w:t>
            </w:r>
            <w:r>
              <w:rPr>
                <w:sz w:val="20"/>
              </w:rPr>
              <w:t>order</w:t>
            </w:r>
            <w:r>
              <w:rPr>
                <w:spacing w:val="-3"/>
                <w:sz w:val="20"/>
              </w:rPr>
              <w:t xml:space="preserve"> </w:t>
            </w:r>
            <w:r>
              <w:rPr>
                <w:sz w:val="20"/>
              </w:rPr>
              <w:t>to</w:t>
            </w:r>
            <w:proofErr w:type="gramEnd"/>
            <w:r>
              <w:rPr>
                <w:spacing w:val="-6"/>
                <w:sz w:val="20"/>
              </w:rPr>
              <w:t xml:space="preserve"> </w:t>
            </w:r>
            <w:r>
              <w:rPr>
                <w:sz w:val="20"/>
              </w:rPr>
              <w:t>control</w:t>
            </w:r>
            <w:r>
              <w:rPr>
                <w:spacing w:val="-6"/>
                <w:sz w:val="20"/>
              </w:rPr>
              <w:t xml:space="preserve"> </w:t>
            </w:r>
            <w:r>
              <w:rPr>
                <w:sz w:val="20"/>
              </w:rPr>
              <w:t>asbestos</w:t>
            </w:r>
            <w:r>
              <w:rPr>
                <w:spacing w:val="-5"/>
                <w:sz w:val="20"/>
              </w:rPr>
              <w:t xml:space="preserve"> </w:t>
            </w:r>
            <w:r>
              <w:rPr>
                <w:sz w:val="20"/>
              </w:rPr>
              <w:t>exposure</w:t>
            </w:r>
            <w:r>
              <w:rPr>
                <w:spacing w:val="-6"/>
                <w:sz w:val="20"/>
              </w:rPr>
              <w:t xml:space="preserve"> </w:t>
            </w:r>
            <w:r>
              <w:rPr>
                <w:sz w:val="20"/>
              </w:rPr>
              <w:t>to</w:t>
            </w:r>
            <w:r>
              <w:rPr>
                <w:spacing w:val="-4"/>
                <w:sz w:val="20"/>
              </w:rPr>
              <w:t xml:space="preserve"> </w:t>
            </w:r>
            <w:r>
              <w:rPr>
                <w:sz w:val="20"/>
              </w:rPr>
              <w:t>prevent</w:t>
            </w:r>
            <w:r>
              <w:rPr>
                <w:spacing w:val="-4"/>
                <w:sz w:val="20"/>
              </w:rPr>
              <w:t xml:space="preserve"> </w:t>
            </w:r>
            <w:r>
              <w:rPr>
                <w:sz w:val="20"/>
              </w:rPr>
              <w:t>exceeding</w:t>
            </w:r>
            <w:r>
              <w:rPr>
                <w:spacing w:val="-5"/>
                <w:sz w:val="20"/>
              </w:rPr>
              <w:t xml:space="preserve"> </w:t>
            </w:r>
            <w:r>
              <w:rPr>
                <w:sz w:val="20"/>
              </w:rPr>
              <w:t xml:space="preserve">the </w:t>
            </w:r>
            <w:r>
              <w:rPr>
                <w:spacing w:val="-4"/>
                <w:sz w:val="20"/>
              </w:rPr>
              <w:t>OEL.</w:t>
            </w:r>
          </w:p>
        </w:tc>
      </w:tr>
      <w:tr w:rsidR="0074028A" w14:paraId="785D8E6C" w14:textId="77777777">
        <w:trPr>
          <w:trHeight w:val="889"/>
        </w:trPr>
        <w:tc>
          <w:tcPr>
            <w:tcW w:w="1715" w:type="dxa"/>
            <w:gridSpan w:val="2"/>
          </w:tcPr>
          <w:p w14:paraId="58E4AE8E" w14:textId="77777777" w:rsidR="0074028A" w:rsidRDefault="00723376">
            <w:pPr>
              <w:pStyle w:val="TableParagraph"/>
              <w:spacing w:before="115"/>
              <w:ind w:left="50"/>
              <w:rPr>
                <w:rFonts w:ascii="Arial"/>
                <w:b/>
                <w:sz w:val="20"/>
              </w:rPr>
            </w:pPr>
            <w:r>
              <w:rPr>
                <w:rFonts w:ascii="Arial"/>
                <w:b/>
                <w:sz w:val="20"/>
              </w:rPr>
              <w:t>Ambient</w:t>
            </w:r>
            <w:r>
              <w:rPr>
                <w:rFonts w:ascii="Arial"/>
                <w:b/>
                <w:spacing w:val="-9"/>
                <w:sz w:val="20"/>
              </w:rPr>
              <w:t xml:space="preserve"> </w:t>
            </w:r>
            <w:r>
              <w:rPr>
                <w:rFonts w:ascii="Arial"/>
                <w:b/>
                <w:spacing w:val="-5"/>
                <w:sz w:val="20"/>
              </w:rPr>
              <w:t>Air</w:t>
            </w:r>
          </w:p>
        </w:tc>
        <w:tc>
          <w:tcPr>
            <w:tcW w:w="7643" w:type="dxa"/>
          </w:tcPr>
          <w:p w14:paraId="58095061" w14:textId="77777777" w:rsidR="0074028A" w:rsidRDefault="00723376">
            <w:pPr>
              <w:pStyle w:val="TableParagraph"/>
              <w:spacing w:before="115" w:line="228" w:lineRule="auto"/>
              <w:ind w:left="265"/>
              <w:rPr>
                <w:sz w:val="20"/>
              </w:rPr>
            </w:pPr>
            <w:r>
              <w:rPr>
                <w:sz w:val="20"/>
              </w:rPr>
              <w:t>means breathable air in area of work with specific reference to breathing zone, which</w:t>
            </w:r>
            <w:r>
              <w:rPr>
                <w:spacing w:val="-3"/>
                <w:sz w:val="20"/>
              </w:rPr>
              <w:t xml:space="preserve"> </w:t>
            </w:r>
            <w:r>
              <w:rPr>
                <w:sz w:val="20"/>
              </w:rPr>
              <w:t>is</w:t>
            </w:r>
            <w:r>
              <w:rPr>
                <w:spacing w:val="-3"/>
                <w:sz w:val="20"/>
              </w:rPr>
              <w:t xml:space="preserve"> </w:t>
            </w:r>
            <w:r>
              <w:rPr>
                <w:sz w:val="20"/>
              </w:rPr>
              <w:t>defined</w:t>
            </w:r>
            <w:r>
              <w:rPr>
                <w:spacing w:val="-5"/>
                <w:sz w:val="20"/>
              </w:rPr>
              <w:t xml:space="preserve"> </w:t>
            </w:r>
            <w:r>
              <w:rPr>
                <w:sz w:val="20"/>
              </w:rPr>
              <w:t>to</w:t>
            </w:r>
            <w:r>
              <w:rPr>
                <w:spacing w:val="-4"/>
                <w:sz w:val="20"/>
              </w:rPr>
              <w:t xml:space="preserve"> </w:t>
            </w:r>
            <w:r>
              <w:rPr>
                <w:sz w:val="20"/>
              </w:rPr>
              <w:t>be</w:t>
            </w:r>
            <w:r>
              <w:rPr>
                <w:spacing w:val="-3"/>
                <w:sz w:val="20"/>
              </w:rPr>
              <w:t xml:space="preserve"> </w:t>
            </w:r>
            <w:r>
              <w:rPr>
                <w:sz w:val="20"/>
              </w:rPr>
              <w:t>a</w:t>
            </w:r>
            <w:r>
              <w:rPr>
                <w:spacing w:val="-5"/>
                <w:sz w:val="20"/>
              </w:rPr>
              <w:t xml:space="preserve"> </w:t>
            </w:r>
            <w:r>
              <w:rPr>
                <w:sz w:val="20"/>
              </w:rPr>
              <w:t>virtual</w:t>
            </w:r>
            <w:r>
              <w:rPr>
                <w:spacing w:val="-3"/>
                <w:sz w:val="20"/>
              </w:rPr>
              <w:t xml:space="preserve"> </w:t>
            </w:r>
            <w:r>
              <w:rPr>
                <w:sz w:val="20"/>
              </w:rPr>
              <w:t>area</w:t>
            </w:r>
            <w:r>
              <w:rPr>
                <w:spacing w:val="-3"/>
                <w:sz w:val="20"/>
              </w:rPr>
              <w:t xml:space="preserve"> </w:t>
            </w:r>
            <w:r>
              <w:rPr>
                <w:sz w:val="20"/>
              </w:rPr>
              <w:t>within</w:t>
            </w:r>
            <w:r>
              <w:rPr>
                <w:spacing w:val="-3"/>
                <w:sz w:val="20"/>
              </w:rPr>
              <w:t xml:space="preserve"> </w:t>
            </w:r>
            <w:r>
              <w:rPr>
                <w:sz w:val="20"/>
              </w:rPr>
              <w:t>a</w:t>
            </w:r>
            <w:r>
              <w:rPr>
                <w:spacing w:val="-5"/>
                <w:sz w:val="20"/>
              </w:rPr>
              <w:t xml:space="preserve"> </w:t>
            </w:r>
            <w:r>
              <w:rPr>
                <w:sz w:val="20"/>
              </w:rPr>
              <w:t>radius</w:t>
            </w:r>
            <w:r>
              <w:rPr>
                <w:spacing w:val="-2"/>
                <w:sz w:val="20"/>
              </w:rPr>
              <w:t xml:space="preserve"> </w:t>
            </w:r>
            <w:r>
              <w:rPr>
                <w:sz w:val="20"/>
              </w:rPr>
              <w:t>of</w:t>
            </w:r>
            <w:r>
              <w:rPr>
                <w:spacing w:val="-4"/>
                <w:sz w:val="20"/>
              </w:rPr>
              <w:t xml:space="preserve"> </w:t>
            </w:r>
            <w:r>
              <w:rPr>
                <w:sz w:val="20"/>
              </w:rPr>
              <w:t>approximately</w:t>
            </w:r>
            <w:r>
              <w:rPr>
                <w:spacing w:val="-3"/>
                <w:sz w:val="20"/>
              </w:rPr>
              <w:t xml:space="preserve"> </w:t>
            </w:r>
            <w:r>
              <w:rPr>
                <w:sz w:val="20"/>
              </w:rPr>
              <w:t>30cm</w:t>
            </w:r>
            <w:r>
              <w:rPr>
                <w:spacing w:val="-3"/>
                <w:sz w:val="20"/>
              </w:rPr>
              <w:t xml:space="preserve"> </w:t>
            </w:r>
            <w:r>
              <w:rPr>
                <w:sz w:val="20"/>
              </w:rPr>
              <w:t>from</w:t>
            </w:r>
            <w:r>
              <w:rPr>
                <w:spacing w:val="-3"/>
                <w:sz w:val="20"/>
              </w:rPr>
              <w:t xml:space="preserve"> </w:t>
            </w:r>
            <w:r>
              <w:rPr>
                <w:sz w:val="20"/>
              </w:rPr>
              <w:t>the nose inlet.</w:t>
            </w:r>
          </w:p>
        </w:tc>
      </w:tr>
      <w:tr w:rsidR="0074028A" w14:paraId="2F3554DF" w14:textId="77777777">
        <w:trPr>
          <w:trHeight w:val="1110"/>
        </w:trPr>
        <w:tc>
          <w:tcPr>
            <w:tcW w:w="1715" w:type="dxa"/>
            <w:gridSpan w:val="2"/>
          </w:tcPr>
          <w:p w14:paraId="382DC8BC" w14:textId="77777777" w:rsidR="0074028A" w:rsidRDefault="00723376">
            <w:pPr>
              <w:pStyle w:val="TableParagraph"/>
              <w:spacing w:before="116"/>
              <w:ind w:left="50" w:right="531"/>
              <w:rPr>
                <w:rFonts w:ascii="Arial"/>
                <w:b/>
                <w:sz w:val="20"/>
              </w:rPr>
            </w:pPr>
            <w:r>
              <w:rPr>
                <w:rFonts w:ascii="Arial"/>
                <w:b/>
                <w:spacing w:val="-2"/>
                <w:sz w:val="20"/>
              </w:rPr>
              <w:t>Compliance Monitoring</w:t>
            </w:r>
          </w:p>
        </w:tc>
        <w:tc>
          <w:tcPr>
            <w:tcW w:w="7643" w:type="dxa"/>
          </w:tcPr>
          <w:p w14:paraId="4F7AA5BE" w14:textId="77777777" w:rsidR="0074028A" w:rsidRDefault="00723376">
            <w:pPr>
              <w:pStyle w:val="TableParagraph"/>
              <w:spacing w:before="114" w:line="230" w:lineRule="auto"/>
              <w:ind w:left="265"/>
              <w:rPr>
                <w:sz w:val="20"/>
              </w:rPr>
            </w:pPr>
            <w:r>
              <w:rPr>
                <w:sz w:val="20"/>
              </w:rPr>
              <w:t>means</w:t>
            </w:r>
            <w:r>
              <w:rPr>
                <w:spacing w:val="-4"/>
                <w:sz w:val="20"/>
              </w:rPr>
              <w:t xml:space="preserve"> </w:t>
            </w:r>
            <w:r>
              <w:rPr>
                <w:sz w:val="20"/>
              </w:rPr>
              <w:t>compliance</w:t>
            </w:r>
            <w:r>
              <w:rPr>
                <w:spacing w:val="-5"/>
                <w:sz w:val="20"/>
              </w:rPr>
              <w:t xml:space="preserve"> </w:t>
            </w:r>
            <w:r>
              <w:rPr>
                <w:sz w:val="20"/>
              </w:rPr>
              <w:t>sampling</w:t>
            </w:r>
            <w:r>
              <w:rPr>
                <w:spacing w:val="-5"/>
                <w:sz w:val="20"/>
              </w:rPr>
              <w:t xml:space="preserve"> </w:t>
            </w:r>
            <w:r>
              <w:rPr>
                <w:sz w:val="20"/>
              </w:rPr>
              <w:t>used</w:t>
            </w:r>
            <w:r>
              <w:rPr>
                <w:spacing w:val="-4"/>
                <w:sz w:val="20"/>
              </w:rPr>
              <w:t xml:space="preserve"> </w:t>
            </w:r>
            <w:r>
              <w:rPr>
                <w:sz w:val="20"/>
              </w:rPr>
              <w:t>to</w:t>
            </w:r>
            <w:r>
              <w:rPr>
                <w:spacing w:val="-6"/>
                <w:sz w:val="20"/>
              </w:rPr>
              <w:t xml:space="preserve"> </w:t>
            </w:r>
            <w:r>
              <w:rPr>
                <w:sz w:val="20"/>
              </w:rPr>
              <w:t>assess</w:t>
            </w:r>
            <w:r>
              <w:rPr>
                <w:spacing w:val="-4"/>
                <w:sz w:val="20"/>
              </w:rPr>
              <w:t xml:space="preserve"> </w:t>
            </w:r>
            <w:proofErr w:type="gramStart"/>
            <w:r>
              <w:rPr>
                <w:sz w:val="20"/>
              </w:rPr>
              <w:t>whether</w:t>
            </w:r>
            <w:r>
              <w:rPr>
                <w:spacing w:val="-2"/>
                <w:sz w:val="20"/>
              </w:rPr>
              <w:t xml:space="preserve"> </w:t>
            </w:r>
            <w:r>
              <w:rPr>
                <w:sz w:val="20"/>
              </w:rPr>
              <w:t>or</w:t>
            </w:r>
            <w:r>
              <w:rPr>
                <w:spacing w:val="-4"/>
                <w:sz w:val="20"/>
              </w:rPr>
              <w:t xml:space="preserve"> </w:t>
            </w:r>
            <w:r>
              <w:rPr>
                <w:sz w:val="20"/>
              </w:rPr>
              <w:t>not</w:t>
            </w:r>
            <w:proofErr w:type="gramEnd"/>
            <w:r>
              <w:rPr>
                <w:spacing w:val="-5"/>
                <w:sz w:val="20"/>
              </w:rPr>
              <w:t xml:space="preserve"> </w:t>
            </w:r>
            <w:r>
              <w:rPr>
                <w:sz w:val="20"/>
              </w:rPr>
              <w:t>the</w:t>
            </w:r>
            <w:r>
              <w:rPr>
                <w:spacing w:val="-5"/>
                <w:sz w:val="20"/>
              </w:rPr>
              <w:t xml:space="preserve"> </w:t>
            </w:r>
            <w:r>
              <w:rPr>
                <w:sz w:val="20"/>
              </w:rPr>
              <w:t>personal</w:t>
            </w:r>
            <w:r>
              <w:rPr>
                <w:spacing w:val="-6"/>
                <w:sz w:val="20"/>
              </w:rPr>
              <w:t xml:space="preserve"> </w:t>
            </w:r>
            <w:r>
              <w:rPr>
                <w:sz w:val="20"/>
              </w:rPr>
              <w:t xml:space="preserve">exposure of workers to regulated asbestos </w:t>
            </w:r>
            <w:proofErr w:type="spellStart"/>
            <w:r>
              <w:rPr>
                <w:sz w:val="20"/>
              </w:rPr>
              <w:t>fibres</w:t>
            </w:r>
            <w:proofErr w:type="spellEnd"/>
            <w:r>
              <w:rPr>
                <w:sz w:val="20"/>
              </w:rPr>
              <w:t xml:space="preserve"> </w:t>
            </w:r>
            <w:proofErr w:type="gramStart"/>
            <w:r>
              <w:rPr>
                <w:sz w:val="20"/>
              </w:rPr>
              <w:t>is in compliance with</w:t>
            </w:r>
            <w:proofErr w:type="gramEnd"/>
            <w:r>
              <w:rPr>
                <w:sz w:val="20"/>
              </w:rPr>
              <w:t xml:space="preserve"> the Standard’s requirements for safe processing, handling, storing, disposal and phase-out of asbestos and asbestos containing material, equipment and articles.</w:t>
            </w:r>
          </w:p>
        </w:tc>
      </w:tr>
      <w:tr w:rsidR="0074028A" w14:paraId="1BDD99F7" w14:textId="77777777">
        <w:trPr>
          <w:trHeight w:val="454"/>
        </w:trPr>
        <w:tc>
          <w:tcPr>
            <w:tcW w:w="951" w:type="dxa"/>
          </w:tcPr>
          <w:p w14:paraId="2C05C99A" w14:textId="77777777" w:rsidR="0074028A" w:rsidRDefault="00723376">
            <w:pPr>
              <w:pStyle w:val="TableParagraph"/>
              <w:spacing w:before="115"/>
              <w:ind w:left="50"/>
              <w:rPr>
                <w:rFonts w:ascii="Arial"/>
                <w:b/>
                <w:sz w:val="20"/>
              </w:rPr>
            </w:pPr>
            <w:r>
              <w:rPr>
                <w:rFonts w:ascii="Arial"/>
                <w:b/>
                <w:spacing w:val="-5"/>
                <w:sz w:val="20"/>
              </w:rPr>
              <w:t>OEL</w:t>
            </w:r>
          </w:p>
        </w:tc>
        <w:tc>
          <w:tcPr>
            <w:tcW w:w="764" w:type="dxa"/>
          </w:tcPr>
          <w:p w14:paraId="7513E392" w14:textId="77777777" w:rsidR="0074028A" w:rsidRDefault="0074028A">
            <w:pPr>
              <w:pStyle w:val="TableParagraph"/>
              <w:rPr>
                <w:rFonts w:ascii="Times New Roman"/>
                <w:sz w:val="18"/>
              </w:rPr>
            </w:pPr>
          </w:p>
        </w:tc>
        <w:tc>
          <w:tcPr>
            <w:tcW w:w="7643" w:type="dxa"/>
          </w:tcPr>
          <w:p w14:paraId="170E54F3" w14:textId="77777777" w:rsidR="0074028A" w:rsidRDefault="00723376">
            <w:pPr>
              <w:pStyle w:val="TableParagraph"/>
              <w:spacing w:before="106"/>
              <w:ind w:left="265"/>
              <w:rPr>
                <w:sz w:val="20"/>
              </w:rPr>
            </w:pPr>
            <w:r>
              <w:rPr>
                <w:sz w:val="20"/>
              </w:rPr>
              <w:t>means</w:t>
            </w:r>
            <w:r>
              <w:rPr>
                <w:spacing w:val="-9"/>
                <w:sz w:val="20"/>
              </w:rPr>
              <w:t xml:space="preserve"> </w:t>
            </w:r>
            <w:r>
              <w:rPr>
                <w:sz w:val="20"/>
              </w:rPr>
              <w:t>occupational</w:t>
            </w:r>
            <w:r>
              <w:rPr>
                <w:spacing w:val="-9"/>
                <w:sz w:val="20"/>
              </w:rPr>
              <w:t xml:space="preserve"> </w:t>
            </w:r>
            <w:r>
              <w:rPr>
                <w:sz w:val="20"/>
              </w:rPr>
              <w:t>exposure</w:t>
            </w:r>
            <w:r>
              <w:rPr>
                <w:spacing w:val="-11"/>
                <w:sz w:val="20"/>
              </w:rPr>
              <w:t xml:space="preserve"> </w:t>
            </w:r>
            <w:r>
              <w:rPr>
                <w:spacing w:val="-2"/>
                <w:sz w:val="20"/>
              </w:rPr>
              <w:t>limit.</w:t>
            </w:r>
          </w:p>
        </w:tc>
      </w:tr>
      <w:tr w:rsidR="0074028A" w14:paraId="0EF29749" w14:textId="77777777">
        <w:trPr>
          <w:trHeight w:val="675"/>
        </w:trPr>
        <w:tc>
          <w:tcPr>
            <w:tcW w:w="1715" w:type="dxa"/>
            <w:gridSpan w:val="2"/>
          </w:tcPr>
          <w:p w14:paraId="1F68483D" w14:textId="77777777" w:rsidR="0074028A" w:rsidRDefault="00723376">
            <w:pPr>
              <w:pStyle w:val="TableParagraph"/>
              <w:spacing w:before="112"/>
              <w:ind w:left="50"/>
              <w:rPr>
                <w:rFonts w:ascii="Arial"/>
                <w:b/>
                <w:sz w:val="20"/>
              </w:rPr>
            </w:pPr>
            <w:r>
              <w:rPr>
                <w:rFonts w:ascii="Arial"/>
                <w:b/>
                <w:spacing w:val="-2"/>
                <w:sz w:val="20"/>
              </w:rPr>
              <w:t>Parallel Measurements</w:t>
            </w:r>
          </w:p>
        </w:tc>
        <w:tc>
          <w:tcPr>
            <w:tcW w:w="7643" w:type="dxa"/>
          </w:tcPr>
          <w:p w14:paraId="7EA805C7" w14:textId="77777777" w:rsidR="0074028A" w:rsidRDefault="00723376">
            <w:pPr>
              <w:pStyle w:val="TableParagraph"/>
              <w:spacing w:before="109" w:line="230" w:lineRule="auto"/>
              <w:ind w:left="265"/>
              <w:rPr>
                <w:sz w:val="20"/>
              </w:rPr>
            </w:pPr>
            <w:r>
              <w:rPr>
                <w:sz w:val="20"/>
              </w:rPr>
              <w:t>means</w:t>
            </w:r>
            <w:r>
              <w:rPr>
                <w:spacing w:val="-4"/>
                <w:sz w:val="20"/>
              </w:rPr>
              <w:t xml:space="preserve"> </w:t>
            </w:r>
            <w:r>
              <w:rPr>
                <w:sz w:val="20"/>
              </w:rPr>
              <w:t>measurements</w:t>
            </w:r>
            <w:r>
              <w:rPr>
                <w:spacing w:val="-6"/>
                <w:sz w:val="20"/>
              </w:rPr>
              <w:t xml:space="preserve"> </w:t>
            </w:r>
            <w:r>
              <w:rPr>
                <w:sz w:val="20"/>
              </w:rPr>
              <w:t>performed</w:t>
            </w:r>
            <w:r>
              <w:rPr>
                <w:spacing w:val="-5"/>
                <w:sz w:val="20"/>
              </w:rPr>
              <w:t xml:space="preserve"> </w:t>
            </w:r>
            <w:r>
              <w:rPr>
                <w:sz w:val="20"/>
              </w:rPr>
              <w:t>in</w:t>
            </w:r>
            <w:r>
              <w:rPr>
                <w:spacing w:val="-5"/>
                <w:sz w:val="20"/>
              </w:rPr>
              <w:t xml:space="preserve"> </w:t>
            </w:r>
            <w:r>
              <w:rPr>
                <w:sz w:val="20"/>
              </w:rPr>
              <w:t>parallel,</w:t>
            </w:r>
            <w:r>
              <w:rPr>
                <w:spacing w:val="-7"/>
                <w:sz w:val="20"/>
              </w:rPr>
              <w:t xml:space="preserve"> </w:t>
            </w:r>
            <w:r>
              <w:rPr>
                <w:sz w:val="20"/>
              </w:rPr>
              <w:t>yet</w:t>
            </w:r>
            <w:r>
              <w:rPr>
                <w:spacing w:val="-7"/>
                <w:sz w:val="20"/>
              </w:rPr>
              <w:t xml:space="preserve"> </w:t>
            </w:r>
            <w:r>
              <w:rPr>
                <w:sz w:val="20"/>
              </w:rPr>
              <w:t>separately,</w:t>
            </w:r>
            <w:r>
              <w:rPr>
                <w:spacing w:val="-5"/>
                <w:sz w:val="20"/>
              </w:rPr>
              <w:t xml:space="preserve"> </w:t>
            </w:r>
            <w:r>
              <w:rPr>
                <w:sz w:val="20"/>
              </w:rPr>
              <w:t>to</w:t>
            </w:r>
            <w:r>
              <w:rPr>
                <w:spacing w:val="-8"/>
                <w:sz w:val="20"/>
              </w:rPr>
              <w:t xml:space="preserve"> </w:t>
            </w:r>
            <w:r>
              <w:rPr>
                <w:sz w:val="20"/>
              </w:rPr>
              <w:t>existing measurements to verify validity of results.</w:t>
            </w:r>
          </w:p>
        </w:tc>
      </w:tr>
      <w:tr w:rsidR="0074028A" w14:paraId="4CBB9407" w14:textId="77777777">
        <w:trPr>
          <w:trHeight w:val="879"/>
        </w:trPr>
        <w:tc>
          <w:tcPr>
            <w:tcW w:w="1715" w:type="dxa"/>
            <w:gridSpan w:val="2"/>
          </w:tcPr>
          <w:p w14:paraId="0BA285E4" w14:textId="77777777" w:rsidR="0074028A" w:rsidRDefault="00723376">
            <w:pPr>
              <w:pStyle w:val="TableParagraph"/>
              <w:spacing w:before="106"/>
              <w:ind w:left="50"/>
              <w:rPr>
                <w:rFonts w:ascii="Arial"/>
                <w:b/>
                <w:sz w:val="20"/>
              </w:rPr>
            </w:pPr>
            <w:r>
              <w:rPr>
                <w:rFonts w:ascii="Arial"/>
                <w:b/>
                <w:sz w:val="20"/>
              </w:rPr>
              <w:t>Safe</w:t>
            </w:r>
            <w:r>
              <w:rPr>
                <w:rFonts w:ascii="Arial"/>
                <w:b/>
                <w:spacing w:val="-9"/>
                <w:sz w:val="20"/>
              </w:rPr>
              <w:t xml:space="preserve"> </w:t>
            </w:r>
            <w:r>
              <w:rPr>
                <w:rFonts w:ascii="Arial"/>
                <w:b/>
                <w:spacing w:val="-2"/>
                <w:sz w:val="20"/>
              </w:rPr>
              <w:t>Levels</w:t>
            </w:r>
          </w:p>
        </w:tc>
        <w:tc>
          <w:tcPr>
            <w:tcW w:w="7643" w:type="dxa"/>
          </w:tcPr>
          <w:p w14:paraId="74F74268" w14:textId="77777777" w:rsidR="0074028A" w:rsidRDefault="00723376">
            <w:pPr>
              <w:pStyle w:val="TableParagraph"/>
              <w:spacing w:before="106" w:line="228" w:lineRule="auto"/>
              <w:ind w:left="265"/>
              <w:rPr>
                <w:sz w:val="20"/>
              </w:rPr>
            </w:pPr>
            <w:r>
              <w:rPr>
                <w:sz w:val="20"/>
              </w:rPr>
              <w:t>means</w:t>
            </w:r>
            <w:r>
              <w:rPr>
                <w:spacing w:val="40"/>
                <w:sz w:val="20"/>
              </w:rPr>
              <w:t xml:space="preserve"> </w:t>
            </w:r>
            <w:r>
              <w:rPr>
                <w:sz w:val="20"/>
              </w:rPr>
              <w:t>airborne asbestos exposure levels conforming to the Standard’s requirements</w:t>
            </w:r>
            <w:r>
              <w:rPr>
                <w:spacing w:val="-5"/>
                <w:sz w:val="20"/>
              </w:rPr>
              <w:t xml:space="preserve"> </w:t>
            </w:r>
            <w:r>
              <w:rPr>
                <w:sz w:val="20"/>
              </w:rPr>
              <w:t>for</w:t>
            </w:r>
            <w:r>
              <w:rPr>
                <w:spacing w:val="-5"/>
                <w:sz w:val="20"/>
              </w:rPr>
              <w:t xml:space="preserve"> </w:t>
            </w:r>
            <w:r>
              <w:rPr>
                <w:sz w:val="20"/>
              </w:rPr>
              <w:t>safe</w:t>
            </w:r>
            <w:r>
              <w:rPr>
                <w:spacing w:val="-4"/>
                <w:sz w:val="20"/>
              </w:rPr>
              <w:t xml:space="preserve"> </w:t>
            </w:r>
            <w:r>
              <w:rPr>
                <w:sz w:val="20"/>
              </w:rPr>
              <w:t>processing,</w:t>
            </w:r>
            <w:r>
              <w:rPr>
                <w:spacing w:val="-6"/>
                <w:sz w:val="20"/>
              </w:rPr>
              <w:t xml:space="preserve"> </w:t>
            </w:r>
            <w:r>
              <w:rPr>
                <w:sz w:val="20"/>
              </w:rPr>
              <w:t>handling,</w:t>
            </w:r>
            <w:r>
              <w:rPr>
                <w:spacing w:val="-6"/>
                <w:sz w:val="20"/>
              </w:rPr>
              <w:t xml:space="preserve"> </w:t>
            </w:r>
            <w:r>
              <w:rPr>
                <w:sz w:val="20"/>
              </w:rPr>
              <w:t>storing,</w:t>
            </w:r>
            <w:r>
              <w:rPr>
                <w:spacing w:val="-6"/>
                <w:sz w:val="20"/>
              </w:rPr>
              <w:t xml:space="preserve"> </w:t>
            </w:r>
            <w:r>
              <w:rPr>
                <w:sz w:val="20"/>
              </w:rPr>
              <w:t>disposal</w:t>
            </w:r>
            <w:r>
              <w:rPr>
                <w:spacing w:val="-5"/>
                <w:sz w:val="20"/>
              </w:rPr>
              <w:t xml:space="preserve"> </w:t>
            </w:r>
            <w:r>
              <w:rPr>
                <w:sz w:val="20"/>
              </w:rPr>
              <w:t>and</w:t>
            </w:r>
            <w:r>
              <w:rPr>
                <w:spacing w:val="-4"/>
                <w:sz w:val="20"/>
              </w:rPr>
              <w:t xml:space="preserve"> </w:t>
            </w:r>
            <w:r>
              <w:rPr>
                <w:sz w:val="20"/>
              </w:rPr>
              <w:t>phase-out</w:t>
            </w:r>
            <w:r>
              <w:rPr>
                <w:spacing w:val="-4"/>
                <w:sz w:val="20"/>
              </w:rPr>
              <w:t xml:space="preserve"> </w:t>
            </w:r>
            <w:r>
              <w:rPr>
                <w:sz w:val="20"/>
              </w:rPr>
              <w:t>of asbestos and asbestos containing material, equipment and articles.</w:t>
            </w:r>
          </w:p>
        </w:tc>
      </w:tr>
      <w:tr w:rsidR="0074028A" w14:paraId="431CFD90" w14:textId="77777777">
        <w:trPr>
          <w:trHeight w:val="890"/>
        </w:trPr>
        <w:tc>
          <w:tcPr>
            <w:tcW w:w="951" w:type="dxa"/>
          </w:tcPr>
          <w:p w14:paraId="532AC14F" w14:textId="77777777" w:rsidR="0074028A" w:rsidRDefault="00723376">
            <w:pPr>
              <w:pStyle w:val="TableParagraph"/>
              <w:spacing w:before="116"/>
              <w:ind w:left="50"/>
              <w:rPr>
                <w:rFonts w:ascii="Arial"/>
                <w:b/>
                <w:sz w:val="20"/>
              </w:rPr>
            </w:pPr>
            <w:r>
              <w:rPr>
                <w:rFonts w:ascii="Arial"/>
                <w:b/>
                <w:spacing w:val="-2"/>
                <w:sz w:val="20"/>
              </w:rPr>
              <w:t>Standard</w:t>
            </w:r>
          </w:p>
        </w:tc>
        <w:tc>
          <w:tcPr>
            <w:tcW w:w="764" w:type="dxa"/>
          </w:tcPr>
          <w:p w14:paraId="2A46DBB4" w14:textId="77777777" w:rsidR="0074028A" w:rsidRDefault="0074028A">
            <w:pPr>
              <w:pStyle w:val="TableParagraph"/>
              <w:rPr>
                <w:rFonts w:ascii="Times New Roman"/>
                <w:sz w:val="18"/>
              </w:rPr>
            </w:pPr>
          </w:p>
        </w:tc>
        <w:tc>
          <w:tcPr>
            <w:tcW w:w="7643" w:type="dxa"/>
          </w:tcPr>
          <w:p w14:paraId="7B67405C" w14:textId="77777777" w:rsidR="0074028A" w:rsidRDefault="00723376">
            <w:pPr>
              <w:pStyle w:val="TableParagraph"/>
              <w:spacing w:before="116" w:line="228" w:lineRule="auto"/>
              <w:ind w:left="265"/>
              <w:rPr>
                <w:sz w:val="20"/>
              </w:rPr>
            </w:pPr>
            <w:r>
              <w:rPr>
                <w:sz w:val="20"/>
              </w:rPr>
              <w:t xml:space="preserve">means the </w:t>
            </w:r>
            <w:r>
              <w:rPr>
                <w:rFonts w:ascii="Arial" w:hAnsi="Arial"/>
                <w:i/>
                <w:sz w:val="20"/>
              </w:rPr>
              <w:t>Employer</w:t>
            </w:r>
            <w:r>
              <w:rPr>
                <w:sz w:val="20"/>
              </w:rPr>
              <w:t>’s Asbestos Standard 32-303: Requirements for Safe Processing,</w:t>
            </w:r>
            <w:r>
              <w:rPr>
                <w:spacing w:val="-4"/>
                <w:sz w:val="20"/>
              </w:rPr>
              <w:t xml:space="preserve"> </w:t>
            </w:r>
            <w:r>
              <w:rPr>
                <w:sz w:val="20"/>
              </w:rPr>
              <w:t>Handling,</w:t>
            </w:r>
            <w:r>
              <w:rPr>
                <w:spacing w:val="-6"/>
                <w:sz w:val="20"/>
              </w:rPr>
              <w:t xml:space="preserve"> </w:t>
            </w:r>
            <w:r>
              <w:rPr>
                <w:sz w:val="20"/>
              </w:rPr>
              <w:t>Storing,</w:t>
            </w:r>
            <w:r>
              <w:rPr>
                <w:spacing w:val="-6"/>
                <w:sz w:val="20"/>
              </w:rPr>
              <w:t xml:space="preserve"> </w:t>
            </w:r>
            <w:r>
              <w:rPr>
                <w:sz w:val="20"/>
              </w:rPr>
              <w:t>Disposal</w:t>
            </w:r>
            <w:r>
              <w:rPr>
                <w:spacing w:val="-7"/>
                <w:sz w:val="20"/>
              </w:rPr>
              <w:t xml:space="preserve"> </w:t>
            </w:r>
            <w:r>
              <w:rPr>
                <w:sz w:val="20"/>
              </w:rPr>
              <w:t>and</w:t>
            </w:r>
            <w:r>
              <w:rPr>
                <w:spacing w:val="-4"/>
                <w:sz w:val="20"/>
              </w:rPr>
              <w:t xml:space="preserve"> </w:t>
            </w:r>
            <w:r>
              <w:rPr>
                <w:sz w:val="20"/>
              </w:rPr>
              <w:t>Phase-out</w:t>
            </w:r>
            <w:r>
              <w:rPr>
                <w:spacing w:val="-6"/>
                <w:sz w:val="20"/>
              </w:rPr>
              <w:t xml:space="preserve"> </w:t>
            </w:r>
            <w:r>
              <w:rPr>
                <w:sz w:val="20"/>
              </w:rPr>
              <w:t>of</w:t>
            </w:r>
            <w:r>
              <w:rPr>
                <w:spacing w:val="-4"/>
                <w:sz w:val="20"/>
              </w:rPr>
              <w:t xml:space="preserve"> </w:t>
            </w:r>
            <w:r>
              <w:rPr>
                <w:sz w:val="20"/>
              </w:rPr>
              <w:t>Asbestos</w:t>
            </w:r>
            <w:r>
              <w:rPr>
                <w:spacing w:val="-5"/>
                <w:sz w:val="20"/>
              </w:rPr>
              <w:t xml:space="preserve"> </w:t>
            </w:r>
            <w:r>
              <w:rPr>
                <w:sz w:val="20"/>
              </w:rPr>
              <w:t>and</w:t>
            </w:r>
            <w:r>
              <w:rPr>
                <w:spacing w:val="-5"/>
                <w:sz w:val="20"/>
              </w:rPr>
              <w:t xml:space="preserve"> </w:t>
            </w:r>
            <w:r>
              <w:rPr>
                <w:sz w:val="20"/>
              </w:rPr>
              <w:t>Asbestos Containing Material, Equipment and Articles.</w:t>
            </w:r>
          </w:p>
        </w:tc>
      </w:tr>
      <w:tr w:rsidR="0074028A" w14:paraId="7959B864" w14:textId="77777777">
        <w:trPr>
          <w:trHeight w:val="454"/>
        </w:trPr>
        <w:tc>
          <w:tcPr>
            <w:tcW w:w="951" w:type="dxa"/>
          </w:tcPr>
          <w:p w14:paraId="4A3845C5" w14:textId="77777777" w:rsidR="0074028A" w:rsidRDefault="00723376">
            <w:pPr>
              <w:pStyle w:val="TableParagraph"/>
              <w:spacing w:before="116"/>
              <w:ind w:left="50"/>
              <w:rPr>
                <w:rFonts w:ascii="Arial"/>
                <w:b/>
                <w:sz w:val="20"/>
              </w:rPr>
            </w:pPr>
            <w:r>
              <w:rPr>
                <w:rFonts w:ascii="Arial"/>
                <w:b/>
                <w:spacing w:val="-2"/>
                <w:sz w:val="20"/>
              </w:rPr>
              <w:t>SANAS</w:t>
            </w:r>
          </w:p>
        </w:tc>
        <w:tc>
          <w:tcPr>
            <w:tcW w:w="764" w:type="dxa"/>
          </w:tcPr>
          <w:p w14:paraId="6BD962D7" w14:textId="77777777" w:rsidR="0074028A" w:rsidRDefault="0074028A">
            <w:pPr>
              <w:pStyle w:val="TableParagraph"/>
              <w:rPr>
                <w:rFonts w:ascii="Times New Roman"/>
                <w:sz w:val="18"/>
              </w:rPr>
            </w:pPr>
          </w:p>
        </w:tc>
        <w:tc>
          <w:tcPr>
            <w:tcW w:w="7643" w:type="dxa"/>
          </w:tcPr>
          <w:p w14:paraId="0DB1CEDD" w14:textId="77777777" w:rsidR="0074028A" w:rsidRDefault="00723376">
            <w:pPr>
              <w:pStyle w:val="TableParagraph"/>
              <w:spacing w:before="107"/>
              <w:ind w:left="265"/>
              <w:rPr>
                <w:sz w:val="20"/>
              </w:rPr>
            </w:pPr>
            <w:r>
              <w:rPr>
                <w:sz w:val="20"/>
              </w:rPr>
              <w:t>means</w:t>
            </w:r>
            <w:r>
              <w:rPr>
                <w:spacing w:val="-9"/>
                <w:sz w:val="20"/>
              </w:rPr>
              <w:t xml:space="preserve"> </w:t>
            </w:r>
            <w:r>
              <w:rPr>
                <w:sz w:val="20"/>
              </w:rPr>
              <w:t>the</w:t>
            </w:r>
            <w:r>
              <w:rPr>
                <w:spacing w:val="-6"/>
                <w:sz w:val="20"/>
              </w:rPr>
              <w:t xml:space="preserve"> </w:t>
            </w:r>
            <w:r>
              <w:rPr>
                <w:sz w:val="20"/>
              </w:rPr>
              <w:t>South</w:t>
            </w:r>
            <w:r>
              <w:rPr>
                <w:spacing w:val="-9"/>
                <w:sz w:val="20"/>
              </w:rPr>
              <w:t xml:space="preserve"> </w:t>
            </w:r>
            <w:r>
              <w:rPr>
                <w:sz w:val="20"/>
              </w:rPr>
              <w:t>African</w:t>
            </w:r>
            <w:r>
              <w:rPr>
                <w:spacing w:val="-9"/>
                <w:sz w:val="20"/>
              </w:rPr>
              <w:t xml:space="preserve"> </w:t>
            </w:r>
            <w:r>
              <w:rPr>
                <w:sz w:val="20"/>
              </w:rPr>
              <w:t>National</w:t>
            </w:r>
            <w:r>
              <w:rPr>
                <w:spacing w:val="-10"/>
                <w:sz w:val="20"/>
              </w:rPr>
              <w:t xml:space="preserve"> </w:t>
            </w:r>
            <w:r>
              <w:rPr>
                <w:sz w:val="20"/>
              </w:rPr>
              <w:t>Accreditation</w:t>
            </w:r>
            <w:r>
              <w:rPr>
                <w:spacing w:val="-9"/>
                <w:sz w:val="20"/>
              </w:rPr>
              <w:t xml:space="preserve"> </w:t>
            </w:r>
            <w:r>
              <w:rPr>
                <w:spacing w:val="-2"/>
                <w:sz w:val="20"/>
              </w:rPr>
              <w:t>System.</w:t>
            </w:r>
          </w:p>
        </w:tc>
      </w:tr>
      <w:tr w:rsidR="0074028A" w14:paraId="266094D2" w14:textId="77777777">
        <w:trPr>
          <w:trHeight w:val="885"/>
        </w:trPr>
        <w:tc>
          <w:tcPr>
            <w:tcW w:w="951" w:type="dxa"/>
          </w:tcPr>
          <w:p w14:paraId="0203D8CE" w14:textId="77777777" w:rsidR="0074028A" w:rsidRDefault="00723376">
            <w:pPr>
              <w:pStyle w:val="TableParagraph"/>
              <w:spacing w:before="110"/>
              <w:ind w:left="50"/>
              <w:rPr>
                <w:rFonts w:ascii="Arial"/>
                <w:b/>
                <w:sz w:val="20"/>
              </w:rPr>
            </w:pPr>
            <w:r>
              <w:rPr>
                <w:rFonts w:ascii="Arial"/>
                <w:b/>
                <w:spacing w:val="-5"/>
                <w:sz w:val="20"/>
              </w:rPr>
              <w:t>TWA</w:t>
            </w:r>
          </w:p>
        </w:tc>
        <w:tc>
          <w:tcPr>
            <w:tcW w:w="764" w:type="dxa"/>
          </w:tcPr>
          <w:p w14:paraId="68A10FB4" w14:textId="77777777" w:rsidR="0074028A" w:rsidRDefault="0074028A">
            <w:pPr>
              <w:pStyle w:val="TableParagraph"/>
              <w:rPr>
                <w:rFonts w:ascii="Times New Roman"/>
                <w:sz w:val="18"/>
              </w:rPr>
            </w:pPr>
          </w:p>
        </w:tc>
        <w:tc>
          <w:tcPr>
            <w:tcW w:w="7643" w:type="dxa"/>
          </w:tcPr>
          <w:p w14:paraId="05E4676E" w14:textId="77777777" w:rsidR="0074028A" w:rsidRDefault="00723376">
            <w:pPr>
              <w:pStyle w:val="TableParagraph"/>
              <w:spacing w:before="108" w:line="230" w:lineRule="auto"/>
              <w:ind w:left="265" w:right="60"/>
              <w:rPr>
                <w:sz w:val="20"/>
              </w:rPr>
            </w:pPr>
            <w:r>
              <w:rPr>
                <w:sz w:val="20"/>
              </w:rPr>
              <w:t xml:space="preserve">means the average exposure, within a given workplace, to airborne asbestos </w:t>
            </w:r>
            <w:proofErr w:type="spellStart"/>
            <w:r>
              <w:rPr>
                <w:sz w:val="20"/>
              </w:rPr>
              <w:t>fibres</w:t>
            </w:r>
            <w:proofErr w:type="spellEnd"/>
            <w:r>
              <w:rPr>
                <w:sz w:val="20"/>
              </w:rPr>
              <w:t>,</w:t>
            </w:r>
            <w:r>
              <w:rPr>
                <w:spacing w:val="-5"/>
                <w:sz w:val="20"/>
              </w:rPr>
              <w:t xml:space="preserve"> </w:t>
            </w:r>
            <w:proofErr w:type="spellStart"/>
            <w:r>
              <w:rPr>
                <w:sz w:val="20"/>
              </w:rPr>
              <w:t>normalised</w:t>
            </w:r>
            <w:proofErr w:type="spellEnd"/>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baseline</w:t>
            </w:r>
            <w:r>
              <w:rPr>
                <w:spacing w:val="-5"/>
                <w:sz w:val="20"/>
              </w:rPr>
              <w:t xml:space="preserve"> </w:t>
            </w:r>
            <w:r>
              <w:rPr>
                <w:sz w:val="20"/>
              </w:rPr>
              <w:t>of</w:t>
            </w:r>
            <w:r>
              <w:rPr>
                <w:spacing w:val="-3"/>
                <w:sz w:val="20"/>
              </w:rPr>
              <w:t xml:space="preserve"> </w:t>
            </w:r>
            <w:r>
              <w:rPr>
                <w:sz w:val="20"/>
              </w:rPr>
              <w:t>a</w:t>
            </w:r>
            <w:r>
              <w:rPr>
                <w:spacing w:val="-5"/>
                <w:sz w:val="20"/>
              </w:rPr>
              <w:t xml:space="preserve"> </w:t>
            </w:r>
            <w:r>
              <w:rPr>
                <w:sz w:val="20"/>
              </w:rPr>
              <w:t>4</w:t>
            </w:r>
            <w:r>
              <w:rPr>
                <w:spacing w:val="-3"/>
                <w:sz w:val="20"/>
              </w:rPr>
              <w:t xml:space="preserve"> </w:t>
            </w:r>
            <w:r>
              <w:rPr>
                <w:sz w:val="20"/>
              </w:rPr>
              <w:t>hour</w:t>
            </w:r>
            <w:r>
              <w:rPr>
                <w:spacing w:val="-5"/>
                <w:sz w:val="20"/>
              </w:rPr>
              <w:t xml:space="preserve"> </w:t>
            </w:r>
            <w:r>
              <w:rPr>
                <w:sz w:val="20"/>
              </w:rPr>
              <w:t>continuous</w:t>
            </w:r>
            <w:r>
              <w:rPr>
                <w:spacing w:val="-4"/>
                <w:sz w:val="20"/>
              </w:rPr>
              <w:t xml:space="preserve"> </w:t>
            </w:r>
            <w:r>
              <w:rPr>
                <w:sz w:val="20"/>
              </w:rPr>
              <w:t>period,</w:t>
            </w:r>
            <w:r>
              <w:rPr>
                <w:spacing w:val="-5"/>
                <w:sz w:val="20"/>
              </w:rPr>
              <w:t xml:space="preserve"> </w:t>
            </w:r>
            <w:r>
              <w:rPr>
                <w:sz w:val="20"/>
              </w:rPr>
              <w:t>also</w:t>
            </w:r>
            <w:r>
              <w:rPr>
                <w:spacing w:val="-3"/>
                <w:sz w:val="20"/>
              </w:rPr>
              <w:t xml:space="preserve"> </w:t>
            </w:r>
            <w:r>
              <w:rPr>
                <w:sz w:val="20"/>
              </w:rPr>
              <w:t>applicable</w:t>
            </w:r>
            <w:r>
              <w:rPr>
                <w:spacing w:val="-5"/>
                <w:sz w:val="20"/>
              </w:rPr>
              <w:t xml:space="preserve"> </w:t>
            </w:r>
            <w:r>
              <w:rPr>
                <w:sz w:val="20"/>
              </w:rPr>
              <w:t>to short term exposures, i.e. 10-minute TWA.</w:t>
            </w:r>
          </w:p>
        </w:tc>
      </w:tr>
      <w:tr w:rsidR="0074028A" w14:paraId="21AC4095" w14:textId="77777777">
        <w:trPr>
          <w:trHeight w:val="1990"/>
        </w:trPr>
        <w:tc>
          <w:tcPr>
            <w:tcW w:w="951" w:type="dxa"/>
          </w:tcPr>
          <w:p w14:paraId="6239F60F" w14:textId="77777777" w:rsidR="0074028A" w:rsidRDefault="00723376">
            <w:pPr>
              <w:pStyle w:val="TableParagraph"/>
              <w:spacing w:before="115"/>
              <w:ind w:left="304"/>
              <w:rPr>
                <w:sz w:val="20"/>
              </w:rPr>
            </w:pPr>
            <w:r>
              <w:rPr>
                <w:spacing w:val="-4"/>
                <w:sz w:val="20"/>
              </w:rPr>
              <w:t>Z15.1</w:t>
            </w:r>
          </w:p>
        </w:tc>
        <w:tc>
          <w:tcPr>
            <w:tcW w:w="8407" w:type="dxa"/>
            <w:gridSpan w:val="2"/>
          </w:tcPr>
          <w:p w14:paraId="64A17902" w14:textId="77777777" w:rsidR="0074028A" w:rsidRDefault="00723376">
            <w:pPr>
              <w:pStyle w:val="TableParagraph"/>
              <w:spacing w:before="113" w:line="230" w:lineRule="auto"/>
              <w:ind w:left="37" w:right="130"/>
              <w:rPr>
                <w:sz w:val="20"/>
              </w:rPr>
            </w:pPr>
            <w:r>
              <w:rPr>
                <w:sz w:val="20"/>
              </w:rPr>
              <w:t>The</w:t>
            </w:r>
            <w:r>
              <w:rPr>
                <w:spacing w:val="-2"/>
                <w:sz w:val="20"/>
              </w:rPr>
              <w:t xml:space="preserve"> </w:t>
            </w:r>
            <w:r>
              <w:rPr>
                <w:rFonts w:ascii="Arial" w:hAnsi="Arial"/>
                <w:i/>
                <w:sz w:val="20"/>
              </w:rPr>
              <w:t>Employer</w:t>
            </w:r>
            <w:r>
              <w:rPr>
                <w:rFonts w:ascii="Arial" w:hAnsi="Arial"/>
                <w:i/>
                <w:spacing w:val="-1"/>
                <w:sz w:val="20"/>
              </w:rPr>
              <w:t xml:space="preserve"> </w:t>
            </w:r>
            <w:r>
              <w:rPr>
                <w:sz w:val="20"/>
              </w:rPr>
              <w:t>ensures that the Ambient Air in</w:t>
            </w:r>
            <w:r>
              <w:rPr>
                <w:spacing w:val="-2"/>
                <w:sz w:val="20"/>
              </w:rPr>
              <w:t xml:space="preserve"> </w:t>
            </w:r>
            <w:r>
              <w:rPr>
                <w:sz w:val="20"/>
              </w:rPr>
              <w:t>the</w:t>
            </w:r>
            <w:r>
              <w:rPr>
                <w:spacing w:val="-3"/>
                <w:sz w:val="20"/>
              </w:rPr>
              <w:t xml:space="preserve"> </w:t>
            </w:r>
            <w:r>
              <w:rPr>
                <w:sz w:val="20"/>
              </w:rPr>
              <w:t>area where</w:t>
            </w:r>
            <w:r>
              <w:rPr>
                <w:spacing w:val="-2"/>
                <w:sz w:val="20"/>
              </w:rPr>
              <w:t xml:space="preserve"> </w:t>
            </w:r>
            <w:r>
              <w:rPr>
                <w:sz w:val="20"/>
              </w:rPr>
              <w:t xml:space="preserve">the </w:t>
            </w:r>
            <w:r>
              <w:rPr>
                <w:rFonts w:ascii="Arial" w:hAnsi="Arial"/>
                <w:i/>
                <w:sz w:val="20"/>
              </w:rPr>
              <w:t xml:space="preserve">Contractor </w:t>
            </w:r>
            <w:r>
              <w:rPr>
                <w:sz w:val="20"/>
              </w:rPr>
              <w:t>will</w:t>
            </w:r>
            <w:r>
              <w:rPr>
                <w:spacing w:val="-1"/>
                <w:sz w:val="20"/>
              </w:rPr>
              <w:t xml:space="preserve"> </w:t>
            </w:r>
            <w:r>
              <w:rPr>
                <w:sz w:val="20"/>
              </w:rPr>
              <w:t>Provide</w:t>
            </w:r>
            <w:r>
              <w:rPr>
                <w:spacing w:val="-3"/>
                <w:sz w:val="20"/>
              </w:rPr>
              <w:t xml:space="preserve"> </w:t>
            </w:r>
            <w:r>
              <w:rPr>
                <w:sz w:val="20"/>
              </w:rPr>
              <w:t>the Services conforms to the acceptable prescribed South African standard for asbestos, as per the regulations published in GNR 155 of 10 February 2002, under the Occupational Health and</w:t>
            </w:r>
            <w:r>
              <w:rPr>
                <w:spacing w:val="-2"/>
                <w:sz w:val="20"/>
              </w:rPr>
              <w:t xml:space="preserve"> </w:t>
            </w:r>
            <w:r>
              <w:rPr>
                <w:sz w:val="20"/>
              </w:rPr>
              <w:t>Safety</w:t>
            </w:r>
            <w:r>
              <w:rPr>
                <w:spacing w:val="-3"/>
                <w:sz w:val="20"/>
              </w:rPr>
              <w:t xml:space="preserve"> </w:t>
            </w:r>
            <w:r>
              <w:rPr>
                <w:sz w:val="20"/>
              </w:rPr>
              <w:t>Act,</w:t>
            </w:r>
            <w:r>
              <w:rPr>
                <w:spacing w:val="-2"/>
                <w:sz w:val="20"/>
              </w:rPr>
              <w:t xml:space="preserve"> </w:t>
            </w:r>
            <w:r>
              <w:rPr>
                <w:sz w:val="20"/>
              </w:rPr>
              <w:t>1993</w:t>
            </w:r>
            <w:r>
              <w:rPr>
                <w:spacing w:val="-4"/>
                <w:sz w:val="20"/>
              </w:rPr>
              <w:t xml:space="preserve"> </w:t>
            </w:r>
            <w:r>
              <w:rPr>
                <w:sz w:val="20"/>
              </w:rPr>
              <w:t>(Act</w:t>
            </w:r>
            <w:r>
              <w:rPr>
                <w:spacing w:val="-2"/>
                <w:sz w:val="20"/>
              </w:rPr>
              <w:t xml:space="preserve"> </w:t>
            </w:r>
            <w:r>
              <w:rPr>
                <w:sz w:val="20"/>
              </w:rPr>
              <w:t>85</w:t>
            </w:r>
            <w:r>
              <w:rPr>
                <w:spacing w:val="-4"/>
                <w:sz w:val="20"/>
              </w:rPr>
              <w:t xml:space="preserve"> </w:t>
            </w:r>
            <w:r>
              <w:rPr>
                <w:sz w:val="20"/>
              </w:rPr>
              <w:t>of</w:t>
            </w:r>
            <w:r>
              <w:rPr>
                <w:spacing w:val="-2"/>
                <w:sz w:val="20"/>
              </w:rPr>
              <w:t xml:space="preserve"> </w:t>
            </w:r>
            <w:r>
              <w:rPr>
                <w:sz w:val="20"/>
              </w:rPr>
              <w:t>1993)</w:t>
            </w:r>
            <w:r>
              <w:rPr>
                <w:spacing w:val="-4"/>
                <w:sz w:val="20"/>
              </w:rPr>
              <w:t xml:space="preserve"> </w:t>
            </w:r>
            <w:r>
              <w:rPr>
                <w:sz w:val="20"/>
              </w:rPr>
              <w:t>(“Asbestos</w:t>
            </w:r>
            <w:r>
              <w:rPr>
                <w:spacing w:val="-3"/>
                <w:sz w:val="20"/>
              </w:rPr>
              <w:t xml:space="preserve"> </w:t>
            </w:r>
            <w:r>
              <w:rPr>
                <w:sz w:val="20"/>
              </w:rPr>
              <w:t>Regulations”).</w:t>
            </w:r>
            <w:r>
              <w:rPr>
                <w:spacing w:val="-4"/>
                <w:sz w:val="20"/>
              </w:rPr>
              <w:t xml:space="preserve"> </w:t>
            </w:r>
            <w:r>
              <w:rPr>
                <w:sz w:val="20"/>
              </w:rPr>
              <w:t>The OEL</w:t>
            </w:r>
            <w:r>
              <w:rPr>
                <w:spacing w:val="-2"/>
                <w:sz w:val="20"/>
              </w:rPr>
              <w:t xml:space="preserve"> </w:t>
            </w:r>
            <w:r>
              <w:rPr>
                <w:sz w:val="20"/>
              </w:rPr>
              <w:t>for</w:t>
            </w:r>
            <w:r>
              <w:rPr>
                <w:spacing w:val="-4"/>
                <w:sz w:val="20"/>
              </w:rPr>
              <w:t xml:space="preserve"> </w:t>
            </w:r>
            <w:r>
              <w:rPr>
                <w:sz w:val="20"/>
              </w:rPr>
              <w:t>asbestos</w:t>
            </w:r>
            <w:r>
              <w:rPr>
                <w:spacing w:val="-3"/>
                <w:sz w:val="20"/>
              </w:rPr>
              <w:t xml:space="preserve"> </w:t>
            </w:r>
            <w:r>
              <w:rPr>
                <w:sz w:val="20"/>
              </w:rPr>
              <w:t>is</w:t>
            </w:r>
            <w:r>
              <w:rPr>
                <w:spacing w:val="-3"/>
                <w:sz w:val="20"/>
              </w:rPr>
              <w:t xml:space="preserve"> </w:t>
            </w:r>
            <w:r>
              <w:rPr>
                <w:sz w:val="20"/>
              </w:rPr>
              <w:t>0.2 regulated</w:t>
            </w:r>
            <w:r>
              <w:rPr>
                <w:spacing w:val="-3"/>
                <w:sz w:val="20"/>
              </w:rPr>
              <w:t xml:space="preserve"> </w:t>
            </w:r>
            <w:r>
              <w:rPr>
                <w:sz w:val="20"/>
              </w:rPr>
              <w:t>asbestos</w:t>
            </w:r>
            <w:r>
              <w:rPr>
                <w:spacing w:val="-2"/>
                <w:sz w:val="20"/>
              </w:rPr>
              <w:t xml:space="preserve"> </w:t>
            </w:r>
            <w:proofErr w:type="spellStart"/>
            <w:r>
              <w:rPr>
                <w:sz w:val="20"/>
              </w:rPr>
              <w:t>fibres</w:t>
            </w:r>
            <w:proofErr w:type="spellEnd"/>
            <w:r>
              <w:rPr>
                <w:spacing w:val="-2"/>
                <w:sz w:val="20"/>
              </w:rPr>
              <w:t xml:space="preserve"> </w:t>
            </w:r>
            <w:r>
              <w:rPr>
                <w:sz w:val="20"/>
              </w:rPr>
              <w:t>per</w:t>
            </w:r>
            <w:r>
              <w:rPr>
                <w:spacing w:val="-3"/>
                <w:sz w:val="20"/>
              </w:rPr>
              <w:t xml:space="preserve"> </w:t>
            </w:r>
            <w:proofErr w:type="spellStart"/>
            <w:r>
              <w:rPr>
                <w:sz w:val="20"/>
              </w:rPr>
              <w:t>millilitre</w:t>
            </w:r>
            <w:proofErr w:type="spellEnd"/>
            <w:r>
              <w:rPr>
                <w:spacing w:val="-1"/>
                <w:sz w:val="20"/>
              </w:rPr>
              <w:t xml:space="preserve"> </w:t>
            </w:r>
            <w:r>
              <w:rPr>
                <w:sz w:val="20"/>
              </w:rPr>
              <w:t>of</w:t>
            </w:r>
            <w:r>
              <w:rPr>
                <w:spacing w:val="-3"/>
                <w:sz w:val="20"/>
              </w:rPr>
              <w:t xml:space="preserve"> </w:t>
            </w:r>
            <w:r>
              <w:rPr>
                <w:sz w:val="20"/>
              </w:rPr>
              <w:t>air</w:t>
            </w:r>
            <w:r>
              <w:rPr>
                <w:spacing w:val="-2"/>
                <w:sz w:val="20"/>
              </w:rPr>
              <w:t xml:space="preserve"> </w:t>
            </w:r>
            <w:r>
              <w:rPr>
                <w:sz w:val="20"/>
              </w:rPr>
              <w:t>as</w:t>
            </w:r>
            <w:r>
              <w:rPr>
                <w:spacing w:val="-2"/>
                <w:sz w:val="20"/>
              </w:rPr>
              <w:t xml:space="preserve"> </w:t>
            </w:r>
            <w:r>
              <w:rPr>
                <w:sz w:val="20"/>
              </w:rPr>
              <w:t>a</w:t>
            </w:r>
            <w:r>
              <w:rPr>
                <w:spacing w:val="-1"/>
                <w:sz w:val="20"/>
              </w:rPr>
              <w:t xml:space="preserve"> </w:t>
            </w:r>
            <w:r>
              <w:rPr>
                <w:sz w:val="20"/>
              </w:rPr>
              <w:t>4-hour</w:t>
            </w:r>
            <w:r>
              <w:rPr>
                <w:spacing w:val="-2"/>
                <w:sz w:val="20"/>
              </w:rPr>
              <w:t xml:space="preserve"> </w:t>
            </w:r>
            <w:r>
              <w:rPr>
                <w:sz w:val="20"/>
              </w:rPr>
              <w:t>TWA,</w:t>
            </w:r>
            <w:r>
              <w:rPr>
                <w:spacing w:val="-1"/>
                <w:sz w:val="20"/>
              </w:rPr>
              <w:t xml:space="preserve"> </w:t>
            </w:r>
            <w:r>
              <w:rPr>
                <w:sz w:val="20"/>
              </w:rPr>
              <w:t>averaged</w:t>
            </w:r>
            <w:r>
              <w:rPr>
                <w:spacing w:val="-4"/>
                <w:sz w:val="20"/>
              </w:rPr>
              <w:t xml:space="preserve"> </w:t>
            </w:r>
            <w:r>
              <w:rPr>
                <w:sz w:val="20"/>
              </w:rPr>
              <w:t xml:space="preserve">over any continuous period of four hours, and the short term exposure limit of 0.6 regulated asbestos </w:t>
            </w:r>
            <w:proofErr w:type="spellStart"/>
            <w:r>
              <w:rPr>
                <w:sz w:val="20"/>
              </w:rPr>
              <w:t>fibres</w:t>
            </w:r>
            <w:proofErr w:type="spellEnd"/>
            <w:r>
              <w:rPr>
                <w:sz w:val="20"/>
              </w:rPr>
              <w:t xml:space="preserve"> per </w:t>
            </w:r>
            <w:proofErr w:type="spellStart"/>
            <w:r>
              <w:rPr>
                <w:sz w:val="20"/>
              </w:rPr>
              <w:t>millilitre</w:t>
            </w:r>
            <w:proofErr w:type="spellEnd"/>
            <w:r>
              <w:rPr>
                <w:spacing w:val="-1"/>
                <w:sz w:val="20"/>
              </w:rPr>
              <w:t xml:space="preserve"> </w:t>
            </w:r>
            <w:r>
              <w:rPr>
                <w:sz w:val="20"/>
              </w:rPr>
              <w:t>of air as a</w:t>
            </w:r>
            <w:r>
              <w:rPr>
                <w:spacing w:val="-2"/>
                <w:sz w:val="20"/>
              </w:rPr>
              <w:t xml:space="preserve"> </w:t>
            </w:r>
            <w:r>
              <w:rPr>
                <w:sz w:val="20"/>
              </w:rPr>
              <w:t>10-minute</w:t>
            </w:r>
            <w:r>
              <w:rPr>
                <w:spacing w:val="-1"/>
                <w:sz w:val="20"/>
              </w:rPr>
              <w:t xml:space="preserve"> </w:t>
            </w:r>
            <w:r>
              <w:rPr>
                <w:sz w:val="20"/>
              </w:rPr>
              <w:t>TWA,</w:t>
            </w:r>
            <w:r>
              <w:rPr>
                <w:spacing w:val="-1"/>
                <w:sz w:val="20"/>
              </w:rPr>
              <w:t xml:space="preserve"> </w:t>
            </w:r>
            <w:r>
              <w:rPr>
                <w:sz w:val="20"/>
              </w:rPr>
              <w:t>averaged over</w:t>
            </w:r>
            <w:r>
              <w:rPr>
                <w:spacing w:val="-1"/>
                <w:sz w:val="20"/>
              </w:rPr>
              <w:t xml:space="preserve"> </w:t>
            </w:r>
            <w:r>
              <w:rPr>
                <w:sz w:val="20"/>
              </w:rPr>
              <w:t>any 10</w:t>
            </w:r>
            <w:r>
              <w:rPr>
                <w:spacing w:val="-1"/>
                <w:sz w:val="20"/>
              </w:rPr>
              <w:t xml:space="preserve"> </w:t>
            </w:r>
            <w:r>
              <w:rPr>
                <w:sz w:val="20"/>
              </w:rPr>
              <w:t>minutes,</w:t>
            </w:r>
            <w:r>
              <w:rPr>
                <w:spacing w:val="-1"/>
                <w:sz w:val="20"/>
              </w:rPr>
              <w:t xml:space="preserve"> </w:t>
            </w:r>
            <w:r>
              <w:rPr>
                <w:sz w:val="20"/>
              </w:rPr>
              <w:t>measured</w:t>
            </w:r>
            <w:r>
              <w:rPr>
                <w:spacing w:val="-1"/>
                <w:sz w:val="20"/>
              </w:rPr>
              <w:t xml:space="preserve"> </w:t>
            </w:r>
            <w:r>
              <w:rPr>
                <w:sz w:val="20"/>
              </w:rPr>
              <w:t>in</w:t>
            </w:r>
            <w:r>
              <w:rPr>
                <w:spacing w:val="-1"/>
                <w:sz w:val="20"/>
              </w:rPr>
              <w:t xml:space="preserve"> </w:t>
            </w:r>
            <w:r>
              <w:rPr>
                <w:sz w:val="20"/>
              </w:rPr>
              <w:t>accordance with HSG248 and monitored according to HSG173 and OESSM.</w:t>
            </w:r>
          </w:p>
        </w:tc>
      </w:tr>
      <w:tr w:rsidR="0074028A" w14:paraId="55D8D199" w14:textId="77777777">
        <w:trPr>
          <w:trHeight w:val="1989"/>
        </w:trPr>
        <w:tc>
          <w:tcPr>
            <w:tcW w:w="951" w:type="dxa"/>
          </w:tcPr>
          <w:p w14:paraId="68365B75" w14:textId="77777777" w:rsidR="0074028A" w:rsidRDefault="00723376">
            <w:pPr>
              <w:pStyle w:val="TableParagraph"/>
              <w:spacing w:before="115"/>
              <w:ind w:left="304"/>
              <w:rPr>
                <w:sz w:val="20"/>
              </w:rPr>
            </w:pPr>
            <w:r>
              <w:rPr>
                <w:spacing w:val="-4"/>
                <w:sz w:val="20"/>
              </w:rPr>
              <w:t>Z15.2</w:t>
            </w:r>
          </w:p>
        </w:tc>
        <w:tc>
          <w:tcPr>
            <w:tcW w:w="8407" w:type="dxa"/>
            <w:gridSpan w:val="2"/>
          </w:tcPr>
          <w:p w14:paraId="085F94B6" w14:textId="77777777" w:rsidR="0074028A" w:rsidRDefault="00723376">
            <w:pPr>
              <w:pStyle w:val="TableParagraph"/>
              <w:spacing w:before="113" w:line="230" w:lineRule="auto"/>
              <w:ind w:left="37" w:right="68"/>
              <w:rPr>
                <w:sz w:val="20"/>
              </w:rPr>
            </w:pPr>
            <w:r>
              <w:rPr>
                <w:sz w:val="20"/>
              </w:rPr>
              <w:t xml:space="preserve">Upon written request by the </w:t>
            </w:r>
            <w:r>
              <w:rPr>
                <w:rFonts w:ascii="Arial" w:hAnsi="Arial"/>
                <w:i/>
                <w:sz w:val="20"/>
              </w:rPr>
              <w:t>Contractor</w:t>
            </w:r>
            <w:r>
              <w:rPr>
                <w:sz w:val="20"/>
              </w:rPr>
              <w:t xml:space="preserve">, the </w:t>
            </w:r>
            <w:r>
              <w:rPr>
                <w:rFonts w:ascii="Arial" w:hAnsi="Arial"/>
                <w:i/>
                <w:sz w:val="20"/>
              </w:rPr>
              <w:t xml:space="preserve">Employer </w:t>
            </w:r>
            <w:r>
              <w:rPr>
                <w:sz w:val="20"/>
              </w:rPr>
              <w:t>certifies that these conditions prevail.</w:t>
            </w:r>
            <w:r>
              <w:rPr>
                <w:spacing w:val="40"/>
                <w:sz w:val="20"/>
              </w:rPr>
              <w:t xml:space="preserve"> </w:t>
            </w:r>
            <w:r>
              <w:rPr>
                <w:sz w:val="20"/>
              </w:rPr>
              <w:t xml:space="preserve">All measurements and reporting are </w:t>
            </w:r>
            <w:proofErr w:type="gramStart"/>
            <w:r>
              <w:rPr>
                <w:sz w:val="20"/>
              </w:rPr>
              <w:t>effected</w:t>
            </w:r>
            <w:proofErr w:type="gramEnd"/>
            <w:r>
              <w:rPr>
                <w:sz w:val="20"/>
              </w:rPr>
              <w:t xml:space="preserve"> by an independent, competent, and certified occupational hygiene inspection body, i.e. a SANAS accredited and Department of Employment</w:t>
            </w:r>
            <w:r>
              <w:rPr>
                <w:spacing w:val="-4"/>
                <w:sz w:val="20"/>
              </w:rPr>
              <w:t xml:space="preserve"> </w:t>
            </w:r>
            <w:r>
              <w:rPr>
                <w:sz w:val="20"/>
              </w:rPr>
              <w:t>and</w:t>
            </w:r>
            <w:r>
              <w:rPr>
                <w:spacing w:val="-4"/>
                <w:sz w:val="20"/>
              </w:rPr>
              <w:t xml:space="preserve"> </w:t>
            </w:r>
            <w:proofErr w:type="spellStart"/>
            <w:r>
              <w:rPr>
                <w:sz w:val="20"/>
              </w:rPr>
              <w:t>Labour</w:t>
            </w:r>
            <w:proofErr w:type="spellEnd"/>
            <w:r>
              <w:rPr>
                <w:spacing w:val="-3"/>
                <w:sz w:val="20"/>
              </w:rPr>
              <w:t xml:space="preserve"> </w:t>
            </w:r>
            <w:r>
              <w:rPr>
                <w:sz w:val="20"/>
              </w:rPr>
              <w:t>approved</w:t>
            </w:r>
            <w:r>
              <w:rPr>
                <w:spacing w:val="-5"/>
                <w:sz w:val="20"/>
              </w:rPr>
              <w:t xml:space="preserve"> </w:t>
            </w:r>
            <w:r>
              <w:rPr>
                <w:sz w:val="20"/>
              </w:rPr>
              <w:t>AAIA.</w:t>
            </w:r>
            <w:r>
              <w:rPr>
                <w:spacing w:val="-4"/>
                <w:sz w:val="20"/>
              </w:rPr>
              <w:t xml:space="preserve"> </w:t>
            </w:r>
            <w:r>
              <w:rPr>
                <w:sz w:val="20"/>
              </w:rPr>
              <w:t>The</w:t>
            </w:r>
            <w:r>
              <w:rPr>
                <w:spacing w:val="-3"/>
                <w:sz w:val="20"/>
              </w:rPr>
              <w:t xml:space="preserve"> </w:t>
            </w:r>
            <w:r>
              <w:rPr>
                <w:rFonts w:ascii="Arial" w:hAnsi="Arial"/>
                <w:i/>
                <w:sz w:val="20"/>
              </w:rPr>
              <w:t>Contractor</w:t>
            </w:r>
            <w:r>
              <w:rPr>
                <w:rFonts w:ascii="Arial" w:hAnsi="Arial"/>
                <w:i/>
                <w:spacing w:val="-4"/>
                <w:sz w:val="20"/>
              </w:rPr>
              <w:t xml:space="preserve"> </w:t>
            </w:r>
            <w:r>
              <w:rPr>
                <w:sz w:val="20"/>
              </w:rPr>
              <w:t>may</w:t>
            </w:r>
            <w:r>
              <w:rPr>
                <w:spacing w:val="-5"/>
                <w:sz w:val="20"/>
              </w:rPr>
              <w:t xml:space="preserve"> </w:t>
            </w:r>
            <w:r>
              <w:rPr>
                <w:sz w:val="20"/>
              </w:rPr>
              <w:t>perform</w:t>
            </w:r>
            <w:r>
              <w:rPr>
                <w:spacing w:val="-4"/>
                <w:sz w:val="20"/>
              </w:rPr>
              <w:t xml:space="preserve"> </w:t>
            </w:r>
            <w:r>
              <w:rPr>
                <w:sz w:val="20"/>
              </w:rPr>
              <w:t>Parallel</w:t>
            </w:r>
            <w:r>
              <w:rPr>
                <w:spacing w:val="-5"/>
                <w:sz w:val="20"/>
              </w:rPr>
              <w:t xml:space="preserve"> </w:t>
            </w:r>
            <w:r>
              <w:rPr>
                <w:sz w:val="20"/>
              </w:rPr>
              <w:t xml:space="preserve">Measurements and related control measures at the </w:t>
            </w:r>
            <w:r>
              <w:rPr>
                <w:rFonts w:ascii="Arial" w:hAnsi="Arial"/>
                <w:i/>
                <w:sz w:val="20"/>
              </w:rPr>
              <w:t>Contractor</w:t>
            </w:r>
            <w:r>
              <w:rPr>
                <w:sz w:val="20"/>
              </w:rPr>
              <w:t>’s expense. For the purposes of compliance</w:t>
            </w:r>
            <w:r>
              <w:rPr>
                <w:spacing w:val="40"/>
                <w:sz w:val="20"/>
              </w:rPr>
              <w:t xml:space="preserve"> </w:t>
            </w:r>
            <w:r>
              <w:rPr>
                <w:sz w:val="20"/>
              </w:rPr>
              <w:t>the results generated from Parallel Measurements are evaluated only against South African statutory limits as detailed in clause Z15.1. Control measures conform to the requirements stipulated in the AAIA-approved asbestos work plan.</w:t>
            </w:r>
          </w:p>
        </w:tc>
      </w:tr>
      <w:tr w:rsidR="0074028A" w14:paraId="2C6755B6" w14:textId="77777777">
        <w:trPr>
          <w:trHeight w:val="455"/>
        </w:trPr>
        <w:tc>
          <w:tcPr>
            <w:tcW w:w="951" w:type="dxa"/>
          </w:tcPr>
          <w:p w14:paraId="79EDBF5B" w14:textId="77777777" w:rsidR="0074028A" w:rsidRDefault="00723376">
            <w:pPr>
              <w:pStyle w:val="TableParagraph"/>
              <w:spacing w:before="115"/>
              <w:ind w:left="304"/>
              <w:rPr>
                <w:sz w:val="20"/>
              </w:rPr>
            </w:pPr>
            <w:r>
              <w:rPr>
                <w:spacing w:val="-4"/>
                <w:sz w:val="20"/>
              </w:rPr>
              <w:t>Z15.3</w:t>
            </w:r>
          </w:p>
        </w:tc>
        <w:tc>
          <w:tcPr>
            <w:tcW w:w="8407" w:type="dxa"/>
            <w:gridSpan w:val="2"/>
          </w:tcPr>
          <w:p w14:paraId="30D31207" w14:textId="77777777" w:rsidR="0074028A" w:rsidRDefault="00723376">
            <w:pPr>
              <w:pStyle w:val="TableParagraph"/>
              <w:spacing w:before="106"/>
              <w:ind w:left="37"/>
              <w:rPr>
                <w:sz w:val="20"/>
              </w:rPr>
            </w:pPr>
            <w:r>
              <w:rPr>
                <w:sz w:val="20"/>
              </w:rPr>
              <w:t>The</w:t>
            </w:r>
            <w:r>
              <w:rPr>
                <w:spacing w:val="-7"/>
                <w:sz w:val="20"/>
              </w:rPr>
              <w:t xml:space="preserve"> </w:t>
            </w:r>
            <w:r>
              <w:rPr>
                <w:rFonts w:ascii="Arial"/>
                <w:i/>
                <w:sz w:val="20"/>
              </w:rPr>
              <w:t>Employer</w:t>
            </w:r>
            <w:r>
              <w:rPr>
                <w:rFonts w:ascii="Arial"/>
                <w:i/>
                <w:spacing w:val="-7"/>
                <w:sz w:val="20"/>
              </w:rPr>
              <w:t xml:space="preserve"> </w:t>
            </w:r>
            <w:r>
              <w:rPr>
                <w:sz w:val="20"/>
              </w:rPr>
              <w:t>manages</w:t>
            </w:r>
            <w:r>
              <w:rPr>
                <w:spacing w:val="-6"/>
                <w:sz w:val="20"/>
              </w:rPr>
              <w:t xml:space="preserve"> </w:t>
            </w:r>
            <w:r>
              <w:rPr>
                <w:sz w:val="20"/>
              </w:rPr>
              <w:t>asbestos</w:t>
            </w:r>
            <w:r>
              <w:rPr>
                <w:spacing w:val="-6"/>
                <w:sz w:val="20"/>
              </w:rPr>
              <w:t xml:space="preserve"> </w:t>
            </w:r>
            <w:r>
              <w:rPr>
                <w:sz w:val="20"/>
              </w:rPr>
              <w:t>and</w:t>
            </w:r>
            <w:r>
              <w:rPr>
                <w:spacing w:val="-7"/>
                <w:sz w:val="20"/>
              </w:rPr>
              <w:t xml:space="preserve"> </w:t>
            </w:r>
            <w:r>
              <w:rPr>
                <w:sz w:val="20"/>
              </w:rPr>
              <w:t>ACM</w:t>
            </w:r>
            <w:r>
              <w:rPr>
                <w:spacing w:val="-5"/>
                <w:sz w:val="20"/>
              </w:rPr>
              <w:t xml:space="preserve"> </w:t>
            </w:r>
            <w:r>
              <w:rPr>
                <w:sz w:val="20"/>
              </w:rPr>
              <w:t>according</w:t>
            </w:r>
            <w:r>
              <w:rPr>
                <w:spacing w:val="-5"/>
                <w:sz w:val="20"/>
              </w:rPr>
              <w:t xml:space="preserve"> </w:t>
            </w:r>
            <w:r>
              <w:rPr>
                <w:sz w:val="20"/>
              </w:rPr>
              <w:t>to</w:t>
            </w:r>
            <w:r>
              <w:rPr>
                <w:spacing w:val="-4"/>
                <w:sz w:val="20"/>
              </w:rPr>
              <w:t xml:space="preserve"> </w:t>
            </w:r>
            <w:r>
              <w:rPr>
                <w:sz w:val="20"/>
              </w:rPr>
              <w:t>the</w:t>
            </w:r>
            <w:r>
              <w:rPr>
                <w:spacing w:val="-7"/>
                <w:sz w:val="20"/>
              </w:rPr>
              <w:t xml:space="preserve"> </w:t>
            </w:r>
            <w:r>
              <w:rPr>
                <w:spacing w:val="-2"/>
                <w:sz w:val="20"/>
              </w:rPr>
              <w:t>Standard.</w:t>
            </w:r>
          </w:p>
        </w:tc>
      </w:tr>
      <w:tr w:rsidR="0074028A" w14:paraId="26A57555" w14:textId="77777777">
        <w:trPr>
          <w:trHeight w:val="1105"/>
        </w:trPr>
        <w:tc>
          <w:tcPr>
            <w:tcW w:w="951" w:type="dxa"/>
          </w:tcPr>
          <w:p w14:paraId="134FDF51" w14:textId="77777777" w:rsidR="0074028A" w:rsidRDefault="00723376">
            <w:pPr>
              <w:pStyle w:val="TableParagraph"/>
              <w:spacing w:before="112"/>
              <w:ind w:left="304"/>
              <w:rPr>
                <w:sz w:val="20"/>
              </w:rPr>
            </w:pPr>
            <w:r>
              <w:rPr>
                <w:spacing w:val="-4"/>
                <w:sz w:val="20"/>
              </w:rPr>
              <w:t>Z15.4</w:t>
            </w:r>
          </w:p>
        </w:tc>
        <w:tc>
          <w:tcPr>
            <w:tcW w:w="8407" w:type="dxa"/>
            <w:gridSpan w:val="2"/>
          </w:tcPr>
          <w:p w14:paraId="7A36E2BD" w14:textId="77777777" w:rsidR="0074028A" w:rsidRDefault="00723376">
            <w:pPr>
              <w:pStyle w:val="TableParagraph"/>
              <w:spacing w:before="110" w:line="230" w:lineRule="auto"/>
              <w:ind w:left="37"/>
              <w:rPr>
                <w:sz w:val="20"/>
              </w:rPr>
            </w:pPr>
            <w:proofErr w:type="gramStart"/>
            <w:r>
              <w:rPr>
                <w:sz w:val="20"/>
              </w:rPr>
              <w:t>In the event that</w:t>
            </w:r>
            <w:proofErr w:type="gramEnd"/>
            <w:r>
              <w:rPr>
                <w:sz w:val="20"/>
              </w:rPr>
              <w:t xml:space="preserve"> any asbestos is identified while Providing the Services, a risk assessment is conducted</w:t>
            </w:r>
            <w:r>
              <w:rPr>
                <w:spacing w:val="-4"/>
                <w:sz w:val="20"/>
              </w:rPr>
              <w:t xml:space="preserve"> </w:t>
            </w:r>
            <w:r>
              <w:rPr>
                <w:sz w:val="20"/>
              </w:rPr>
              <w:t>and</w:t>
            </w:r>
            <w:r>
              <w:rPr>
                <w:spacing w:val="-4"/>
                <w:sz w:val="20"/>
              </w:rPr>
              <w:t xml:space="preserve"> </w:t>
            </w:r>
            <w:r>
              <w:rPr>
                <w:sz w:val="20"/>
              </w:rPr>
              <w:t>if</w:t>
            </w:r>
            <w:r>
              <w:rPr>
                <w:spacing w:val="-4"/>
                <w:sz w:val="20"/>
              </w:rPr>
              <w:t xml:space="preserve"> </w:t>
            </w:r>
            <w:r>
              <w:rPr>
                <w:sz w:val="20"/>
              </w:rPr>
              <w:t>so</w:t>
            </w:r>
            <w:r>
              <w:rPr>
                <w:spacing w:val="-4"/>
                <w:sz w:val="20"/>
              </w:rPr>
              <w:t xml:space="preserve"> </w:t>
            </w:r>
            <w:r>
              <w:rPr>
                <w:sz w:val="20"/>
              </w:rPr>
              <w:t>required,</w:t>
            </w:r>
            <w:r>
              <w:rPr>
                <w:spacing w:val="-4"/>
                <w:sz w:val="20"/>
              </w:rPr>
              <w:t xml:space="preserve"> </w:t>
            </w:r>
            <w:r>
              <w:rPr>
                <w:sz w:val="20"/>
              </w:rPr>
              <w:t>with</w:t>
            </w:r>
            <w:r>
              <w:rPr>
                <w:spacing w:val="-5"/>
                <w:sz w:val="20"/>
              </w:rPr>
              <w:t xml:space="preserve"> </w:t>
            </w:r>
            <w:r>
              <w:rPr>
                <w:sz w:val="20"/>
              </w:rPr>
              <w:t>reference</w:t>
            </w:r>
            <w:r>
              <w:rPr>
                <w:spacing w:val="-4"/>
                <w:sz w:val="20"/>
              </w:rPr>
              <w:t xml:space="preserve"> </w:t>
            </w:r>
            <w:r>
              <w:rPr>
                <w:sz w:val="20"/>
              </w:rPr>
              <w:t>to</w:t>
            </w:r>
            <w:r>
              <w:rPr>
                <w:spacing w:val="-4"/>
                <w:sz w:val="20"/>
              </w:rPr>
              <w:t xml:space="preserve"> </w:t>
            </w:r>
            <w:r>
              <w:rPr>
                <w:sz w:val="20"/>
              </w:rPr>
              <w:t>possible</w:t>
            </w:r>
            <w:r>
              <w:rPr>
                <w:spacing w:val="-4"/>
                <w:sz w:val="20"/>
              </w:rPr>
              <w:t xml:space="preserve"> </w:t>
            </w:r>
            <w:r>
              <w:rPr>
                <w:sz w:val="20"/>
              </w:rPr>
              <w:t>exposure</w:t>
            </w:r>
            <w:r>
              <w:rPr>
                <w:spacing w:val="-2"/>
                <w:sz w:val="20"/>
              </w:rPr>
              <w:t xml:space="preserve"> </w:t>
            </w:r>
            <w:r>
              <w:rPr>
                <w:sz w:val="20"/>
              </w:rPr>
              <w:t>to</w:t>
            </w:r>
            <w:r>
              <w:rPr>
                <w:spacing w:val="-2"/>
                <w:sz w:val="20"/>
              </w:rPr>
              <w:t xml:space="preserve"> </w:t>
            </w:r>
            <w:r>
              <w:rPr>
                <w:sz w:val="20"/>
              </w:rPr>
              <w:t>an</w:t>
            </w:r>
            <w:r>
              <w:rPr>
                <w:spacing w:val="-5"/>
                <w:sz w:val="20"/>
              </w:rPr>
              <w:t xml:space="preserve"> </w:t>
            </w:r>
            <w:r>
              <w:rPr>
                <w:sz w:val="20"/>
              </w:rPr>
              <w:t>airborne</w:t>
            </w:r>
            <w:r>
              <w:rPr>
                <w:spacing w:val="-4"/>
                <w:sz w:val="20"/>
              </w:rPr>
              <w:t xml:space="preserve"> </w:t>
            </w:r>
            <w:r>
              <w:rPr>
                <w:sz w:val="20"/>
              </w:rPr>
              <w:t xml:space="preserve">concentration of above the AL for asbestos, immediate control measures are implemented and relevant air monitoring conducted </w:t>
            </w:r>
            <w:proofErr w:type="gramStart"/>
            <w:r>
              <w:rPr>
                <w:sz w:val="20"/>
              </w:rPr>
              <w:t>in order to</w:t>
            </w:r>
            <w:proofErr w:type="gramEnd"/>
            <w:r>
              <w:rPr>
                <w:sz w:val="20"/>
              </w:rPr>
              <w:t xml:space="preserve"> declare the area safe.</w:t>
            </w:r>
          </w:p>
        </w:tc>
      </w:tr>
      <w:tr w:rsidR="0074028A" w14:paraId="6B4E2AD1" w14:textId="77777777">
        <w:trPr>
          <w:trHeight w:val="995"/>
        </w:trPr>
        <w:tc>
          <w:tcPr>
            <w:tcW w:w="951" w:type="dxa"/>
          </w:tcPr>
          <w:p w14:paraId="3492FD58" w14:textId="77777777" w:rsidR="0074028A" w:rsidRDefault="00723376">
            <w:pPr>
              <w:pStyle w:val="TableParagraph"/>
              <w:spacing w:before="115"/>
              <w:ind w:left="304"/>
              <w:rPr>
                <w:sz w:val="20"/>
              </w:rPr>
            </w:pPr>
            <w:r>
              <w:rPr>
                <w:spacing w:val="-4"/>
                <w:sz w:val="20"/>
              </w:rPr>
              <w:t>Z15.5</w:t>
            </w:r>
          </w:p>
        </w:tc>
        <w:tc>
          <w:tcPr>
            <w:tcW w:w="8407" w:type="dxa"/>
            <w:gridSpan w:val="2"/>
          </w:tcPr>
          <w:p w14:paraId="060DED0B" w14:textId="77777777" w:rsidR="0074028A" w:rsidRDefault="00723376">
            <w:pPr>
              <w:pStyle w:val="TableParagraph"/>
              <w:spacing w:before="113" w:line="230" w:lineRule="auto"/>
              <w:ind w:left="37" w:right="130"/>
              <w:rPr>
                <w:sz w:val="20"/>
              </w:rPr>
            </w:pPr>
            <w:r>
              <w:rPr>
                <w:sz w:val="20"/>
              </w:rPr>
              <w:t>The</w:t>
            </w:r>
            <w:r>
              <w:rPr>
                <w:spacing w:val="-5"/>
                <w:sz w:val="20"/>
              </w:rPr>
              <w:t xml:space="preserve"> </w:t>
            </w:r>
            <w:r>
              <w:rPr>
                <w:rFonts w:ascii="Arial" w:hAnsi="Arial"/>
                <w:i/>
                <w:sz w:val="20"/>
              </w:rPr>
              <w:t>Contractor</w:t>
            </w:r>
            <w:r>
              <w:rPr>
                <w:sz w:val="20"/>
              </w:rPr>
              <w:t>’s</w:t>
            </w:r>
            <w:r>
              <w:rPr>
                <w:spacing w:val="-2"/>
                <w:sz w:val="20"/>
              </w:rPr>
              <w:t xml:space="preserve"> </w:t>
            </w:r>
            <w:r>
              <w:rPr>
                <w:sz w:val="20"/>
              </w:rPr>
              <w:t>personnel</w:t>
            </w:r>
            <w:r>
              <w:rPr>
                <w:spacing w:val="-4"/>
                <w:sz w:val="20"/>
              </w:rPr>
              <w:t xml:space="preserve"> </w:t>
            </w:r>
            <w:r>
              <w:rPr>
                <w:sz w:val="20"/>
              </w:rPr>
              <w:t>are</w:t>
            </w:r>
            <w:r>
              <w:rPr>
                <w:spacing w:val="-5"/>
                <w:sz w:val="20"/>
              </w:rPr>
              <w:t xml:space="preserve"> </w:t>
            </w:r>
            <w:r>
              <w:rPr>
                <w:sz w:val="20"/>
              </w:rPr>
              <w:t>entitled</w:t>
            </w:r>
            <w:r>
              <w:rPr>
                <w:spacing w:val="-3"/>
                <w:sz w:val="20"/>
              </w:rPr>
              <w:t xml:space="preserve"> </w:t>
            </w:r>
            <w:r>
              <w:rPr>
                <w:sz w:val="20"/>
              </w:rPr>
              <w:t>to</w:t>
            </w:r>
            <w:r>
              <w:rPr>
                <w:spacing w:val="-6"/>
                <w:sz w:val="20"/>
              </w:rPr>
              <w:t xml:space="preserve"> </w:t>
            </w:r>
            <w:r>
              <w:rPr>
                <w:sz w:val="20"/>
              </w:rPr>
              <w:t>stop</w:t>
            </w:r>
            <w:r>
              <w:rPr>
                <w:spacing w:val="-5"/>
                <w:sz w:val="20"/>
              </w:rPr>
              <w:t xml:space="preserve"> </w:t>
            </w:r>
            <w:r>
              <w:rPr>
                <w:sz w:val="20"/>
              </w:rPr>
              <w:t>working</w:t>
            </w:r>
            <w:r>
              <w:rPr>
                <w:spacing w:val="-3"/>
                <w:sz w:val="20"/>
              </w:rPr>
              <w:t xml:space="preserve"> </w:t>
            </w:r>
            <w:r>
              <w:rPr>
                <w:sz w:val="20"/>
              </w:rPr>
              <w:t>and</w:t>
            </w:r>
            <w:r>
              <w:rPr>
                <w:spacing w:val="-3"/>
                <w:sz w:val="20"/>
              </w:rPr>
              <w:t xml:space="preserve"> </w:t>
            </w:r>
            <w:r>
              <w:rPr>
                <w:sz w:val="20"/>
              </w:rPr>
              <w:t>leave</w:t>
            </w:r>
            <w:r>
              <w:rPr>
                <w:spacing w:val="-5"/>
                <w:sz w:val="20"/>
              </w:rPr>
              <w:t xml:space="preserve"> </w:t>
            </w:r>
            <w:r>
              <w:rPr>
                <w:sz w:val="20"/>
              </w:rPr>
              <w:t>the</w:t>
            </w:r>
            <w:r>
              <w:rPr>
                <w:spacing w:val="-5"/>
                <w:sz w:val="20"/>
              </w:rPr>
              <w:t xml:space="preserve"> </w:t>
            </w:r>
            <w:r>
              <w:rPr>
                <w:sz w:val="20"/>
              </w:rPr>
              <w:t>contaminated</w:t>
            </w:r>
            <w:r>
              <w:rPr>
                <w:spacing w:val="-5"/>
                <w:sz w:val="20"/>
              </w:rPr>
              <w:t xml:space="preserve"> </w:t>
            </w:r>
            <w:r>
              <w:rPr>
                <w:sz w:val="20"/>
              </w:rPr>
              <w:t>area forthwith until such time that the area of concern is declared safe by either Compliance</w:t>
            </w:r>
          </w:p>
          <w:p w14:paraId="5F4B6AD4" w14:textId="77777777" w:rsidR="0074028A" w:rsidRDefault="00723376">
            <w:pPr>
              <w:pStyle w:val="TableParagraph"/>
              <w:spacing w:line="220" w:lineRule="exact"/>
              <w:ind w:left="37" w:right="130"/>
              <w:rPr>
                <w:sz w:val="20"/>
              </w:rPr>
            </w:pPr>
            <w:r>
              <w:rPr>
                <w:sz w:val="20"/>
              </w:rPr>
              <w:t>Monitoring</w:t>
            </w:r>
            <w:r>
              <w:rPr>
                <w:spacing w:val="-4"/>
                <w:sz w:val="20"/>
              </w:rPr>
              <w:t xml:space="preserve"> </w:t>
            </w:r>
            <w:r>
              <w:rPr>
                <w:sz w:val="20"/>
              </w:rPr>
              <w:t>or</w:t>
            </w:r>
            <w:r>
              <w:rPr>
                <w:spacing w:val="-5"/>
                <w:sz w:val="20"/>
              </w:rPr>
              <w:t xml:space="preserve"> </w:t>
            </w:r>
            <w:r>
              <w:rPr>
                <w:sz w:val="20"/>
              </w:rPr>
              <w:t>an</w:t>
            </w:r>
            <w:r>
              <w:rPr>
                <w:spacing w:val="-3"/>
                <w:sz w:val="20"/>
              </w:rPr>
              <w:t xml:space="preserve"> </w:t>
            </w:r>
            <w:r>
              <w:rPr>
                <w:sz w:val="20"/>
              </w:rPr>
              <w:t>AAIA</w:t>
            </w:r>
            <w:r>
              <w:rPr>
                <w:spacing w:val="-4"/>
                <w:sz w:val="20"/>
              </w:rPr>
              <w:t xml:space="preserve"> </w:t>
            </w:r>
            <w:r>
              <w:rPr>
                <w:sz w:val="20"/>
              </w:rPr>
              <w:t>approved</w:t>
            </w:r>
            <w:r>
              <w:rPr>
                <w:spacing w:val="-6"/>
                <w:sz w:val="20"/>
              </w:rPr>
              <w:t xml:space="preserve"> </w:t>
            </w:r>
            <w:r>
              <w:rPr>
                <w:sz w:val="20"/>
              </w:rPr>
              <w:t>control</w:t>
            </w:r>
            <w:r>
              <w:rPr>
                <w:spacing w:val="-4"/>
                <w:sz w:val="20"/>
              </w:rPr>
              <w:t xml:space="preserve"> </w:t>
            </w:r>
            <w:r>
              <w:rPr>
                <w:sz w:val="20"/>
              </w:rPr>
              <w:t>measure</w:t>
            </w:r>
            <w:r>
              <w:rPr>
                <w:spacing w:val="-2"/>
                <w:sz w:val="20"/>
              </w:rPr>
              <w:t xml:space="preserve"> </w:t>
            </w:r>
            <w:r>
              <w:rPr>
                <w:sz w:val="20"/>
              </w:rPr>
              <w:t>intervention,</w:t>
            </w:r>
            <w:r>
              <w:rPr>
                <w:spacing w:val="-5"/>
                <w:sz w:val="20"/>
              </w:rPr>
              <w:t xml:space="preserve"> </w:t>
            </w:r>
            <w:r>
              <w:rPr>
                <w:sz w:val="20"/>
              </w:rPr>
              <w:t>for</w:t>
            </w:r>
            <w:r>
              <w:rPr>
                <w:spacing w:val="-5"/>
                <w:sz w:val="20"/>
              </w:rPr>
              <w:t xml:space="preserve"> </w:t>
            </w:r>
            <w:r>
              <w:rPr>
                <w:sz w:val="20"/>
              </w:rPr>
              <w:t>example,</w:t>
            </w:r>
            <w:r>
              <w:rPr>
                <w:spacing w:val="-5"/>
                <w:sz w:val="20"/>
              </w:rPr>
              <w:t xml:space="preserve"> </w:t>
            </w:r>
            <w:r>
              <w:rPr>
                <w:sz w:val="20"/>
              </w:rPr>
              <w:t>per</w:t>
            </w:r>
            <w:r>
              <w:rPr>
                <w:spacing w:val="-2"/>
                <w:sz w:val="20"/>
              </w:rPr>
              <w:t xml:space="preserve"> </w:t>
            </w:r>
            <w:r>
              <w:rPr>
                <w:sz w:val="20"/>
              </w:rPr>
              <w:t>the emergency asbestos work plan, if applicable.</w:t>
            </w:r>
          </w:p>
        </w:tc>
      </w:tr>
    </w:tbl>
    <w:p w14:paraId="30CD9208" w14:textId="77777777" w:rsidR="0074028A" w:rsidRDefault="0074028A">
      <w:pPr>
        <w:pStyle w:val="TableParagraph"/>
        <w:spacing w:line="220" w:lineRule="exact"/>
        <w:rPr>
          <w:sz w:val="20"/>
        </w:rPr>
        <w:sectPr w:rsidR="0074028A">
          <w:pgSz w:w="11910" w:h="16840"/>
          <w:pgMar w:top="1320" w:right="992" w:bottom="900" w:left="850" w:header="726" w:footer="706" w:gutter="0"/>
          <w:cols w:space="720"/>
        </w:sectPr>
      </w:pPr>
    </w:p>
    <w:p w14:paraId="59680B5B" w14:textId="77777777" w:rsidR="0074028A" w:rsidRDefault="0074028A">
      <w:pPr>
        <w:pStyle w:val="BodyText"/>
        <w:spacing w:before="1"/>
        <w:rPr>
          <w:rFonts w:ascii="Arial"/>
          <w:b/>
          <w:sz w:val="15"/>
        </w:rPr>
      </w:pPr>
    </w:p>
    <w:tbl>
      <w:tblPr>
        <w:tblW w:w="0" w:type="auto"/>
        <w:tblInd w:w="495" w:type="dxa"/>
        <w:tblLayout w:type="fixed"/>
        <w:tblCellMar>
          <w:left w:w="0" w:type="dxa"/>
          <w:right w:w="0" w:type="dxa"/>
        </w:tblCellMar>
        <w:tblLook w:val="01E0" w:firstRow="1" w:lastRow="1" w:firstColumn="1" w:lastColumn="1" w:noHBand="0" w:noVBand="0"/>
      </w:tblPr>
      <w:tblGrid>
        <w:gridCol w:w="646"/>
        <w:gridCol w:w="8400"/>
      </w:tblGrid>
      <w:tr w:rsidR="0074028A" w14:paraId="25184683" w14:textId="77777777">
        <w:trPr>
          <w:trHeight w:val="1216"/>
        </w:trPr>
        <w:tc>
          <w:tcPr>
            <w:tcW w:w="646" w:type="dxa"/>
          </w:tcPr>
          <w:p w14:paraId="078882B8" w14:textId="77777777" w:rsidR="0074028A" w:rsidRDefault="00723376">
            <w:pPr>
              <w:pStyle w:val="TableParagraph"/>
              <w:spacing w:before="2"/>
              <w:ind w:right="35"/>
              <w:jc w:val="center"/>
              <w:rPr>
                <w:sz w:val="20"/>
              </w:rPr>
            </w:pPr>
            <w:r>
              <w:rPr>
                <w:spacing w:val="-4"/>
                <w:sz w:val="20"/>
              </w:rPr>
              <w:t>Z15.6</w:t>
            </w:r>
          </w:p>
        </w:tc>
        <w:tc>
          <w:tcPr>
            <w:tcW w:w="8400" w:type="dxa"/>
          </w:tcPr>
          <w:p w14:paraId="1B0B8C76" w14:textId="77777777" w:rsidR="0074028A" w:rsidRDefault="00723376">
            <w:pPr>
              <w:pStyle w:val="TableParagraph"/>
              <w:spacing w:line="230" w:lineRule="auto"/>
              <w:ind w:left="87"/>
              <w:rPr>
                <w:sz w:val="20"/>
              </w:rPr>
            </w:pPr>
            <w:r>
              <w:rPr>
                <w:sz w:val="20"/>
              </w:rPr>
              <w:t xml:space="preserve">The </w:t>
            </w:r>
            <w:r>
              <w:rPr>
                <w:rFonts w:ascii="Arial"/>
                <w:i/>
                <w:sz w:val="20"/>
              </w:rPr>
              <w:t xml:space="preserve">Contractor </w:t>
            </w:r>
            <w:r>
              <w:rPr>
                <w:sz w:val="20"/>
              </w:rPr>
              <w:t>continues to Provide the Services, without additional control measures presented, on presentation of Safe Levels. The contractually agreed dates to Provide the Services,</w:t>
            </w:r>
            <w:r>
              <w:rPr>
                <w:spacing w:val="-5"/>
                <w:sz w:val="20"/>
              </w:rPr>
              <w:t xml:space="preserve"> </w:t>
            </w:r>
            <w:r>
              <w:rPr>
                <w:sz w:val="20"/>
              </w:rPr>
              <w:t>including</w:t>
            </w:r>
            <w:r>
              <w:rPr>
                <w:spacing w:val="-5"/>
                <w:sz w:val="20"/>
              </w:rPr>
              <w:t xml:space="preserve"> </w:t>
            </w:r>
            <w:r>
              <w:rPr>
                <w:sz w:val="20"/>
              </w:rPr>
              <w:t>the</w:t>
            </w:r>
            <w:r>
              <w:rPr>
                <w:spacing w:val="-5"/>
                <w:sz w:val="20"/>
              </w:rPr>
              <w:t xml:space="preserve"> </w:t>
            </w:r>
            <w:r>
              <w:rPr>
                <w:sz w:val="20"/>
              </w:rPr>
              <w:t>Completion</w:t>
            </w:r>
            <w:r>
              <w:rPr>
                <w:spacing w:val="-6"/>
                <w:sz w:val="20"/>
              </w:rPr>
              <w:t xml:space="preserve"> </w:t>
            </w:r>
            <w:r>
              <w:rPr>
                <w:sz w:val="20"/>
              </w:rPr>
              <w:t>Date,</w:t>
            </w:r>
            <w:r>
              <w:rPr>
                <w:spacing w:val="-3"/>
                <w:sz w:val="20"/>
              </w:rPr>
              <w:t xml:space="preserve"> </w:t>
            </w:r>
            <w:r>
              <w:rPr>
                <w:sz w:val="20"/>
              </w:rPr>
              <w:t>are</w:t>
            </w:r>
            <w:r>
              <w:rPr>
                <w:spacing w:val="-5"/>
                <w:sz w:val="20"/>
              </w:rPr>
              <w:t xml:space="preserve"> </w:t>
            </w:r>
            <w:r>
              <w:rPr>
                <w:sz w:val="20"/>
              </w:rPr>
              <w:t>adjusted</w:t>
            </w:r>
            <w:r>
              <w:rPr>
                <w:spacing w:val="-3"/>
                <w:sz w:val="20"/>
              </w:rPr>
              <w:t xml:space="preserve"> </w:t>
            </w:r>
            <w:r>
              <w:rPr>
                <w:sz w:val="20"/>
              </w:rPr>
              <w:t>accordingly.</w:t>
            </w:r>
            <w:r>
              <w:rPr>
                <w:spacing w:val="-5"/>
                <w:sz w:val="20"/>
              </w:rPr>
              <w:t xml:space="preserve"> </w:t>
            </w:r>
            <w:r>
              <w:rPr>
                <w:sz w:val="20"/>
              </w:rPr>
              <w:t>The</w:t>
            </w:r>
            <w:r>
              <w:rPr>
                <w:spacing w:val="-5"/>
                <w:sz w:val="20"/>
              </w:rPr>
              <w:t xml:space="preserve"> </w:t>
            </w:r>
            <w:r>
              <w:rPr>
                <w:sz w:val="20"/>
              </w:rPr>
              <w:t>contractually</w:t>
            </w:r>
            <w:r>
              <w:rPr>
                <w:spacing w:val="-3"/>
                <w:sz w:val="20"/>
              </w:rPr>
              <w:t xml:space="preserve"> </w:t>
            </w:r>
            <w:r>
              <w:rPr>
                <w:sz w:val="20"/>
              </w:rPr>
              <w:t>agreed dates are extended by the notification periods required by regulations 3 and 21 of the Asbestos Regulations, 2001.</w:t>
            </w:r>
          </w:p>
        </w:tc>
      </w:tr>
      <w:tr w:rsidR="0074028A" w14:paraId="6A61596B" w14:textId="77777777">
        <w:trPr>
          <w:trHeight w:val="777"/>
        </w:trPr>
        <w:tc>
          <w:tcPr>
            <w:tcW w:w="646" w:type="dxa"/>
          </w:tcPr>
          <w:p w14:paraId="2F55D98C" w14:textId="77777777" w:rsidR="0074028A" w:rsidRDefault="00723376">
            <w:pPr>
              <w:pStyle w:val="TableParagraph"/>
              <w:spacing w:before="115"/>
              <w:ind w:right="35"/>
              <w:jc w:val="center"/>
              <w:rPr>
                <w:sz w:val="20"/>
              </w:rPr>
            </w:pPr>
            <w:r>
              <w:rPr>
                <w:spacing w:val="-4"/>
                <w:sz w:val="20"/>
              </w:rPr>
              <w:t>Z15.7</w:t>
            </w:r>
          </w:p>
        </w:tc>
        <w:tc>
          <w:tcPr>
            <w:tcW w:w="8400" w:type="dxa"/>
          </w:tcPr>
          <w:p w14:paraId="0B878E0E" w14:textId="77777777" w:rsidR="0074028A" w:rsidRDefault="00723376">
            <w:pPr>
              <w:pStyle w:val="TableParagraph"/>
              <w:spacing w:before="97" w:line="220" w:lineRule="exact"/>
              <w:ind w:left="87"/>
              <w:rPr>
                <w:sz w:val="20"/>
              </w:rPr>
            </w:pPr>
            <w:r>
              <w:rPr>
                <w:sz w:val="20"/>
              </w:rPr>
              <w:t>Any</w:t>
            </w:r>
            <w:r>
              <w:rPr>
                <w:spacing w:val="-4"/>
                <w:sz w:val="20"/>
              </w:rPr>
              <w:t xml:space="preserve"> </w:t>
            </w:r>
            <w:r>
              <w:rPr>
                <w:sz w:val="20"/>
              </w:rPr>
              <w:t>removal</w:t>
            </w:r>
            <w:r>
              <w:rPr>
                <w:spacing w:val="-4"/>
                <w:sz w:val="20"/>
              </w:rPr>
              <w:t xml:space="preserve"> </w:t>
            </w:r>
            <w:r>
              <w:rPr>
                <w:sz w:val="20"/>
              </w:rPr>
              <w:t>and</w:t>
            </w:r>
            <w:r>
              <w:rPr>
                <w:spacing w:val="-3"/>
                <w:sz w:val="20"/>
              </w:rPr>
              <w:t xml:space="preserve"> </w:t>
            </w:r>
            <w:r>
              <w:rPr>
                <w:sz w:val="20"/>
              </w:rPr>
              <w:t>disposal</w:t>
            </w:r>
            <w:r>
              <w:rPr>
                <w:spacing w:val="-4"/>
                <w:sz w:val="20"/>
              </w:rPr>
              <w:t xml:space="preserve"> </w:t>
            </w:r>
            <w:r>
              <w:rPr>
                <w:sz w:val="20"/>
              </w:rPr>
              <w:t>of</w:t>
            </w:r>
            <w:r>
              <w:rPr>
                <w:spacing w:val="-5"/>
                <w:sz w:val="20"/>
              </w:rPr>
              <w:t xml:space="preserve"> </w:t>
            </w:r>
            <w:r>
              <w:rPr>
                <w:sz w:val="20"/>
              </w:rPr>
              <w:t>asbestos,</w:t>
            </w:r>
            <w:r>
              <w:rPr>
                <w:spacing w:val="-5"/>
                <w:sz w:val="20"/>
              </w:rPr>
              <w:t xml:space="preserve"> </w:t>
            </w:r>
            <w:r>
              <w:rPr>
                <w:sz w:val="20"/>
              </w:rPr>
              <w:t>asbestos</w:t>
            </w:r>
            <w:r>
              <w:rPr>
                <w:spacing w:val="-4"/>
                <w:sz w:val="20"/>
              </w:rPr>
              <w:t xml:space="preserve"> </w:t>
            </w:r>
            <w:r>
              <w:rPr>
                <w:sz w:val="20"/>
              </w:rPr>
              <w:t>containing</w:t>
            </w:r>
            <w:r>
              <w:rPr>
                <w:spacing w:val="-3"/>
                <w:sz w:val="20"/>
              </w:rPr>
              <w:t xml:space="preserve"> </w:t>
            </w:r>
            <w:r>
              <w:rPr>
                <w:sz w:val="20"/>
              </w:rPr>
              <w:t>materials</w:t>
            </w:r>
            <w:r>
              <w:rPr>
                <w:spacing w:val="-4"/>
                <w:sz w:val="20"/>
              </w:rPr>
              <w:t xml:space="preserve"> </w:t>
            </w:r>
            <w:r>
              <w:rPr>
                <w:sz w:val="20"/>
              </w:rPr>
              <w:t>and</w:t>
            </w:r>
            <w:r>
              <w:rPr>
                <w:spacing w:val="-6"/>
                <w:sz w:val="20"/>
              </w:rPr>
              <w:t xml:space="preserve"> </w:t>
            </w:r>
            <w:r>
              <w:rPr>
                <w:sz w:val="20"/>
              </w:rPr>
              <w:t>waste,</w:t>
            </w:r>
            <w:r>
              <w:rPr>
                <w:spacing w:val="-3"/>
                <w:sz w:val="20"/>
              </w:rPr>
              <w:t xml:space="preserve"> </w:t>
            </w:r>
            <w:r>
              <w:rPr>
                <w:sz w:val="20"/>
              </w:rPr>
              <w:t>is</w:t>
            </w:r>
            <w:r>
              <w:rPr>
                <w:spacing w:val="-4"/>
                <w:sz w:val="20"/>
              </w:rPr>
              <w:t xml:space="preserve"> </w:t>
            </w:r>
            <w:r>
              <w:rPr>
                <w:sz w:val="20"/>
              </w:rPr>
              <w:t>done</w:t>
            </w:r>
            <w:r>
              <w:rPr>
                <w:spacing w:val="-6"/>
                <w:sz w:val="20"/>
              </w:rPr>
              <w:t xml:space="preserve"> </w:t>
            </w:r>
            <w:r>
              <w:rPr>
                <w:sz w:val="20"/>
              </w:rPr>
              <w:t>by</w:t>
            </w:r>
            <w:r>
              <w:rPr>
                <w:spacing w:val="-2"/>
                <w:sz w:val="20"/>
              </w:rPr>
              <w:t xml:space="preserve"> </w:t>
            </w:r>
            <w:r>
              <w:rPr>
                <w:sz w:val="20"/>
              </w:rPr>
              <w:t xml:space="preserve">a registered asbestos contractor, instructed by the </w:t>
            </w:r>
            <w:r>
              <w:rPr>
                <w:rFonts w:ascii="Arial" w:hAnsi="Arial"/>
                <w:i/>
                <w:sz w:val="20"/>
              </w:rPr>
              <w:t xml:space="preserve">Employer </w:t>
            </w:r>
            <w:r>
              <w:rPr>
                <w:sz w:val="20"/>
              </w:rPr>
              <w:t xml:space="preserve">at the </w:t>
            </w:r>
            <w:r>
              <w:rPr>
                <w:rFonts w:ascii="Arial" w:hAnsi="Arial"/>
                <w:i/>
                <w:sz w:val="20"/>
              </w:rPr>
              <w:t>Employer</w:t>
            </w:r>
            <w:r>
              <w:rPr>
                <w:sz w:val="20"/>
              </w:rPr>
              <w:t>’s expense, and conducted in line with South African legislation.</w:t>
            </w:r>
          </w:p>
        </w:tc>
      </w:tr>
    </w:tbl>
    <w:p w14:paraId="33B04FC3" w14:textId="77777777" w:rsidR="0074028A" w:rsidRDefault="0074028A">
      <w:pPr>
        <w:pStyle w:val="TableParagraph"/>
        <w:spacing w:line="220" w:lineRule="exact"/>
        <w:rPr>
          <w:sz w:val="20"/>
        </w:rPr>
        <w:sectPr w:rsidR="0074028A">
          <w:pgSz w:w="11910" w:h="16840"/>
          <w:pgMar w:top="1320" w:right="992" w:bottom="900" w:left="850" w:header="726" w:footer="706" w:gutter="0"/>
          <w:cols w:space="720"/>
        </w:sectPr>
      </w:pPr>
    </w:p>
    <w:p w14:paraId="0DF0C947" w14:textId="77777777" w:rsidR="0074028A" w:rsidRDefault="00723376">
      <w:pPr>
        <w:pStyle w:val="Heading3"/>
        <w:tabs>
          <w:tab w:val="left" w:pos="2515"/>
        </w:tabs>
        <w:ind w:right="889"/>
      </w:pPr>
      <w:r>
        <w:lastRenderedPageBreak/>
        <w:t>Annexure A:</w:t>
      </w:r>
      <w:r>
        <w:tab/>
        <w:t>One-in-ten-year-return</w:t>
      </w:r>
      <w:r>
        <w:rPr>
          <w:spacing w:val="-8"/>
        </w:rPr>
        <w:t xml:space="preserve"> </w:t>
      </w:r>
      <w:r>
        <w:rPr>
          <w:i/>
        </w:rPr>
        <w:t>weather</w:t>
      </w:r>
      <w:r>
        <w:rPr>
          <w:i/>
          <w:spacing w:val="-8"/>
        </w:rPr>
        <w:t xml:space="preserve"> </w:t>
      </w:r>
      <w:r>
        <w:rPr>
          <w:i/>
        </w:rPr>
        <w:t>data</w:t>
      </w:r>
      <w:r>
        <w:rPr>
          <w:i/>
          <w:spacing w:val="-7"/>
        </w:rPr>
        <w:t xml:space="preserve"> </w:t>
      </w:r>
      <w:r>
        <w:t>obtained</w:t>
      </w:r>
      <w:r>
        <w:rPr>
          <w:spacing w:val="-8"/>
        </w:rPr>
        <w:t xml:space="preserve"> </w:t>
      </w:r>
      <w:r>
        <w:t>from</w:t>
      </w:r>
      <w:r>
        <w:rPr>
          <w:spacing w:val="-8"/>
        </w:rPr>
        <w:t xml:space="preserve"> </w:t>
      </w:r>
      <w:r>
        <w:t>SA Weather Bureau for [weather station]</w:t>
      </w:r>
    </w:p>
    <w:p w14:paraId="69666FAC" w14:textId="77777777" w:rsidR="0074028A" w:rsidRDefault="00723376">
      <w:pPr>
        <w:pStyle w:val="BodyText"/>
        <w:spacing w:before="232"/>
        <w:ind w:left="282" w:right="177"/>
      </w:pPr>
      <w:r>
        <w:t xml:space="preserve">If any one of these </w:t>
      </w:r>
      <w:r>
        <w:rPr>
          <w:rFonts w:ascii="Arial"/>
          <w:i/>
        </w:rPr>
        <w:t xml:space="preserve">weather measurements </w:t>
      </w:r>
      <w:r>
        <w:t>recorded within a calendar month, before the Completion Date</w:t>
      </w:r>
      <w:r>
        <w:rPr>
          <w:spacing w:val="40"/>
        </w:rPr>
        <w:t xml:space="preserve"> </w:t>
      </w:r>
      <w:r>
        <w:t>for</w:t>
      </w:r>
      <w:r>
        <w:rPr>
          <w:spacing w:val="-3"/>
        </w:rPr>
        <w:t xml:space="preserve"> </w:t>
      </w:r>
      <w:r>
        <w:t>the</w:t>
      </w:r>
      <w:r>
        <w:rPr>
          <w:spacing w:val="-2"/>
        </w:rPr>
        <w:t xml:space="preserve"> </w:t>
      </w:r>
      <w:r>
        <w:t>whole</w:t>
      </w:r>
      <w:r>
        <w:rPr>
          <w:spacing w:val="-1"/>
        </w:rPr>
        <w:t xml:space="preserve"> </w:t>
      </w:r>
      <w:r>
        <w:t>of</w:t>
      </w:r>
      <w:r>
        <w:rPr>
          <w:spacing w:val="-3"/>
        </w:rPr>
        <w:t xml:space="preserve"> </w:t>
      </w:r>
      <w:r>
        <w:t>the</w:t>
      </w:r>
      <w:r>
        <w:rPr>
          <w:spacing w:val="-2"/>
        </w:rPr>
        <w:t xml:space="preserve"> </w:t>
      </w:r>
      <w:r>
        <w:rPr>
          <w:rFonts w:ascii="Arial"/>
          <w:i/>
        </w:rPr>
        <w:t>works</w:t>
      </w:r>
      <w:r>
        <w:rPr>
          <w:rFonts w:ascii="Arial"/>
          <w:i/>
          <w:spacing w:val="-1"/>
        </w:rPr>
        <w:t xml:space="preserve"> </w:t>
      </w:r>
      <w:r>
        <w:t>and</w:t>
      </w:r>
      <w:r>
        <w:rPr>
          <w:spacing w:val="-3"/>
        </w:rPr>
        <w:t xml:space="preserve"> </w:t>
      </w:r>
      <w:r>
        <w:t>at</w:t>
      </w:r>
      <w:r>
        <w:rPr>
          <w:spacing w:val="-1"/>
        </w:rPr>
        <w:t xml:space="preserve"> </w:t>
      </w:r>
      <w:r>
        <w:t>the</w:t>
      </w:r>
      <w:r>
        <w:rPr>
          <w:spacing w:val="-1"/>
        </w:rPr>
        <w:t xml:space="preserve"> </w:t>
      </w:r>
      <w:r>
        <w:t>place</w:t>
      </w:r>
      <w:r>
        <w:rPr>
          <w:spacing w:val="-3"/>
        </w:rPr>
        <w:t xml:space="preserve"> </w:t>
      </w:r>
      <w:r>
        <w:t>stated</w:t>
      </w:r>
      <w:r>
        <w:rPr>
          <w:spacing w:val="-2"/>
        </w:rPr>
        <w:t xml:space="preserve"> </w:t>
      </w:r>
      <w:r>
        <w:t>in</w:t>
      </w:r>
      <w:r>
        <w:rPr>
          <w:spacing w:val="-3"/>
        </w:rPr>
        <w:t xml:space="preserve"> </w:t>
      </w:r>
      <w:r>
        <w:t>this</w:t>
      </w:r>
      <w:r>
        <w:rPr>
          <w:spacing w:val="-2"/>
        </w:rPr>
        <w:t xml:space="preserve"> </w:t>
      </w:r>
      <w:r>
        <w:t>Contract</w:t>
      </w:r>
      <w:r>
        <w:rPr>
          <w:spacing w:val="-3"/>
        </w:rPr>
        <w:t xml:space="preserve"> </w:t>
      </w:r>
      <w:r>
        <w:t>Data</w:t>
      </w:r>
      <w:r>
        <w:rPr>
          <w:spacing w:val="-1"/>
        </w:rPr>
        <w:t xml:space="preserve"> </w:t>
      </w:r>
      <w:r>
        <w:t>is</w:t>
      </w:r>
      <w:r>
        <w:rPr>
          <w:spacing w:val="-2"/>
        </w:rPr>
        <w:t xml:space="preserve"> </w:t>
      </w:r>
      <w:r>
        <w:t>shown</w:t>
      </w:r>
      <w:r>
        <w:rPr>
          <w:spacing w:val="-1"/>
        </w:rPr>
        <w:t xml:space="preserve"> </w:t>
      </w:r>
      <w:r>
        <w:t>to</w:t>
      </w:r>
      <w:r>
        <w:rPr>
          <w:spacing w:val="-1"/>
        </w:rPr>
        <w:t xml:space="preserve"> </w:t>
      </w:r>
      <w:r>
        <w:t>be</w:t>
      </w:r>
      <w:r>
        <w:rPr>
          <w:spacing w:val="-4"/>
        </w:rPr>
        <w:t xml:space="preserve"> </w:t>
      </w:r>
      <w:r>
        <w:t>more</w:t>
      </w:r>
      <w:r>
        <w:rPr>
          <w:spacing w:val="-3"/>
        </w:rPr>
        <w:t xml:space="preserve"> </w:t>
      </w:r>
      <w:r>
        <w:t>adverse</w:t>
      </w:r>
      <w:r>
        <w:rPr>
          <w:spacing w:val="-3"/>
        </w:rPr>
        <w:t xml:space="preserve"> </w:t>
      </w:r>
      <w:r>
        <w:t>than</w:t>
      </w:r>
      <w:r>
        <w:rPr>
          <w:spacing w:val="-3"/>
        </w:rPr>
        <w:t xml:space="preserve"> </w:t>
      </w:r>
      <w:r>
        <w:t xml:space="preserve">the amount stated below then the </w:t>
      </w:r>
      <w:r>
        <w:rPr>
          <w:rFonts w:ascii="Arial"/>
          <w:i/>
        </w:rPr>
        <w:t xml:space="preserve">Contractor </w:t>
      </w:r>
      <w:r>
        <w:t>may notify a compensation event.</w:t>
      </w:r>
    </w:p>
    <w:p w14:paraId="19D7133F" w14:textId="77777777" w:rsidR="0074028A" w:rsidRDefault="0074028A">
      <w:pPr>
        <w:pStyle w:val="BodyText"/>
      </w:pPr>
    </w:p>
    <w:p w14:paraId="6B0A11BB" w14:textId="77777777" w:rsidR="0074028A" w:rsidRDefault="0074028A">
      <w:pPr>
        <w:pStyle w:val="BodyText"/>
      </w:pPr>
    </w:p>
    <w:p w14:paraId="7C571576" w14:textId="77777777" w:rsidR="0074028A" w:rsidRDefault="0074028A">
      <w:pPr>
        <w:pStyle w:val="BodyText"/>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642"/>
        <w:gridCol w:w="1644"/>
        <w:gridCol w:w="1642"/>
        <w:gridCol w:w="1642"/>
        <w:gridCol w:w="1645"/>
      </w:tblGrid>
      <w:tr w:rsidR="0074028A" w14:paraId="01EACCC1" w14:textId="77777777">
        <w:trPr>
          <w:trHeight w:val="342"/>
        </w:trPr>
        <w:tc>
          <w:tcPr>
            <w:tcW w:w="1642" w:type="dxa"/>
          </w:tcPr>
          <w:p w14:paraId="33DF4AAD" w14:textId="77777777" w:rsidR="0074028A" w:rsidRDefault="0074028A">
            <w:pPr>
              <w:pStyle w:val="TableParagraph"/>
              <w:rPr>
                <w:rFonts w:ascii="Times New Roman"/>
                <w:sz w:val="18"/>
              </w:rPr>
            </w:pPr>
          </w:p>
        </w:tc>
        <w:tc>
          <w:tcPr>
            <w:tcW w:w="8215" w:type="dxa"/>
            <w:gridSpan w:val="5"/>
          </w:tcPr>
          <w:p w14:paraId="18409D9A" w14:textId="77777777" w:rsidR="0074028A" w:rsidRDefault="00723376">
            <w:pPr>
              <w:pStyle w:val="TableParagraph"/>
              <w:spacing w:before="54"/>
              <w:ind w:left="9"/>
              <w:jc w:val="center"/>
              <w:rPr>
                <w:rFonts w:ascii="Arial"/>
                <w:i/>
                <w:sz w:val="20"/>
              </w:rPr>
            </w:pPr>
            <w:r>
              <w:rPr>
                <w:rFonts w:ascii="Arial"/>
                <w:i/>
                <w:sz w:val="20"/>
              </w:rPr>
              <w:t>Weather</w:t>
            </w:r>
            <w:r>
              <w:rPr>
                <w:rFonts w:ascii="Arial"/>
                <w:i/>
                <w:spacing w:val="-10"/>
                <w:sz w:val="20"/>
              </w:rPr>
              <w:t xml:space="preserve"> </w:t>
            </w:r>
            <w:r>
              <w:rPr>
                <w:rFonts w:ascii="Arial"/>
                <w:i/>
                <w:spacing w:val="-2"/>
                <w:sz w:val="20"/>
              </w:rPr>
              <w:t>measurement</w:t>
            </w:r>
          </w:p>
        </w:tc>
      </w:tr>
      <w:tr w:rsidR="0074028A" w14:paraId="0F66C751" w14:textId="77777777">
        <w:trPr>
          <w:trHeight w:val="803"/>
        </w:trPr>
        <w:tc>
          <w:tcPr>
            <w:tcW w:w="1642" w:type="dxa"/>
          </w:tcPr>
          <w:p w14:paraId="27BDB73F" w14:textId="77777777" w:rsidR="0074028A" w:rsidRDefault="00723376">
            <w:pPr>
              <w:pStyle w:val="TableParagraph"/>
              <w:spacing w:before="57"/>
              <w:ind w:left="107"/>
              <w:rPr>
                <w:sz w:val="20"/>
              </w:rPr>
            </w:pPr>
            <w:r>
              <w:rPr>
                <w:spacing w:val="-2"/>
                <w:sz w:val="20"/>
              </w:rPr>
              <w:t>Month</w:t>
            </w:r>
          </w:p>
        </w:tc>
        <w:tc>
          <w:tcPr>
            <w:tcW w:w="1642" w:type="dxa"/>
          </w:tcPr>
          <w:p w14:paraId="342BA908" w14:textId="77777777" w:rsidR="0074028A" w:rsidRDefault="00723376">
            <w:pPr>
              <w:pStyle w:val="TableParagraph"/>
              <w:spacing w:before="57"/>
              <w:ind w:left="110" w:right="404"/>
              <w:rPr>
                <w:sz w:val="20"/>
              </w:rPr>
            </w:pPr>
            <w:r>
              <w:rPr>
                <w:spacing w:val="-2"/>
                <w:sz w:val="20"/>
              </w:rPr>
              <w:t xml:space="preserve">Cumulative </w:t>
            </w:r>
            <w:r>
              <w:rPr>
                <w:sz w:val="20"/>
              </w:rPr>
              <w:t>rainfall</w:t>
            </w:r>
            <w:r>
              <w:rPr>
                <w:spacing w:val="-14"/>
                <w:sz w:val="20"/>
              </w:rPr>
              <w:t xml:space="preserve"> </w:t>
            </w:r>
            <w:r>
              <w:rPr>
                <w:sz w:val="20"/>
              </w:rPr>
              <w:t>(mm)</w:t>
            </w:r>
          </w:p>
        </w:tc>
        <w:tc>
          <w:tcPr>
            <w:tcW w:w="1644" w:type="dxa"/>
          </w:tcPr>
          <w:p w14:paraId="0A006AC8" w14:textId="77777777" w:rsidR="0074028A" w:rsidRDefault="00723376">
            <w:pPr>
              <w:pStyle w:val="TableParagraph"/>
              <w:spacing w:before="57"/>
              <w:ind w:left="110" w:right="112"/>
              <w:rPr>
                <w:sz w:val="20"/>
              </w:rPr>
            </w:pPr>
            <w:r>
              <w:rPr>
                <w:sz w:val="20"/>
              </w:rPr>
              <w:t>Number</w:t>
            </w:r>
            <w:r>
              <w:rPr>
                <w:spacing w:val="-14"/>
                <w:sz w:val="20"/>
              </w:rPr>
              <w:t xml:space="preserve"> </w:t>
            </w:r>
            <w:r>
              <w:rPr>
                <w:sz w:val="20"/>
              </w:rPr>
              <w:t>of</w:t>
            </w:r>
            <w:r>
              <w:rPr>
                <w:spacing w:val="-14"/>
                <w:sz w:val="20"/>
              </w:rPr>
              <w:t xml:space="preserve"> </w:t>
            </w:r>
            <w:r>
              <w:rPr>
                <w:sz w:val="20"/>
              </w:rPr>
              <w:t>days with rain more than 10mm</w:t>
            </w:r>
          </w:p>
        </w:tc>
        <w:tc>
          <w:tcPr>
            <w:tcW w:w="1642" w:type="dxa"/>
          </w:tcPr>
          <w:p w14:paraId="4D0D2A16" w14:textId="77777777" w:rsidR="0074028A" w:rsidRDefault="00723376">
            <w:pPr>
              <w:pStyle w:val="TableParagraph"/>
              <w:spacing w:before="57"/>
              <w:ind w:left="108" w:right="88"/>
              <w:rPr>
                <w:sz w:val="20"/>
              </w:rPr>
            </w:pPr>
            <w:r>
              <w:rPr>
                <w:sz w:val="20"/>
              </w:rPr>
              <w:t>Number</w:t>
            </w:r>
            <w:r>
              <w:rPr>
                <w:spacing w:val="-14"/>
                <w:sz w:val="20"/>
              </w:rPr>
              <w:t xml:space="preserve"> </w:t>
            </w:r>
            <w:r>
              <w:rPr>
                <w:sz w:val="20"/>
              </w:rPr>
              <w:t>of</w:t>
            </w:r>
            <w:r>
              <w:rPr>
                <w:spacing w:val="-14"/>
                <w:sz w:val="20"/>
              </w:rPr>
              <w:t xml:space="preserve"> </w:t>
            </w:r>
            <w:r>
              <w:rPr>
                <w:sz w:val="20"/>
              </w:rPr>
              <w:t>days with min air temp</w:t>
            </w:r>
            <w:r>
              <w:rPr>
                <w:spacing w:val="-2"/>
                <w:sz w:val="20"/>
              </w:rPr>
              <w:t xml:space="preserve"> </w:t>
            </w:r>
            <w:r>
              <w:rPr>
                <w:rFonts w:ascii="Arial"/>
                <w:b/>
                <w:sz w:val="20"/>
              </w:rPr>
              <w:t xml:space="preserve">&lt; </w:t>
            </w:r>
            <w:r>
              <w:rPr>
                <w:sz w:val="20"/>
              </w:rPr>
              <w:t>0</w:t>
            </w:r>
            <w:r>
              <w:rPr>
                <w:spacing w:val="-2"/>
                <w:sz w:val="20"/>
              </w:rPr>
              <w:t xml:space="preserve"> </w:t>
            </w:r>
            <w:proofErr w:type="spellStart"/>
            <w:r>
              <w:rPr>
                <w:sz w:val="20"/>
              </w:rPr>
              <w:t>deg.C</w:t>
            </w:r>
            <w:proofErr w:type="spellEnd"/>
          </w:p>
        </w:tc>
        <w:tc>
          <w:tcPr>
            <w:tcW w:w="1642" w:type="dxa"/>
          </w:tcPr>
          <w:p w14:paraId="0D146703" w14:textId="77777777" w:rsidR="0074028A" w:rsidRDefault="00723376">
            <w:pPr>
              <w:pStyle w:val="TableParagraph"/>
              <w:spacing w:before="57"/>
              <w:ind w:left="108" w:right="88"/>
              <w:rPr>
                <w:sz w:val="20"/>
              </w:rPr>
            </w:pPr>
            <w:r>
              <w:rPr>
                <w:sz w:val="20"/>
              </w:rPr>
              <w:t>Number</w:t>
            </w:r>
            <w:r>
              <w:rPr>
                <w:spacing w:val="-14"/>
                <w:sz w:val="20"/>
              </w:rPr>
              <w:t xml:space="preserve"> </w:t>
            </w:r>
            <w:r>
              <w:rPr>
                <w:sz w:val="20"/>
              </w:rPr>
              <w:t>of</w:t>
            </w:r>
            <w:r>
              <w:rPr>
                <w:spacing w:val="-14"/>
                <w:sz w:val="20"/>
              </w:rPr>
              <w:t xml:space="preserve"> </w:t>
            </w:r>
            <w:r>
              <w:rPr>
                <w:sz w:val="20"/>
              </w:rPr>
              <w:t>days with snow lying at 08:00 CAT</w:t>
            </w:r>
          </w:p>
        </w:tc>
        <w:tc>
          <w:tcPr>
            <w:tcW w:w="1645" w:type="dxa"/>
          </w:tcPr>
          <w:p w14:paraId="62C08979" w14:textId="77777777" w:rsidR="0074028A" w:rsidRDefault="00723376">
            <w:pPr>
              <w:pStyle w:val="TableParagraph"/>
              <w:spacing w:before="57"/>
              <w:ind w:left="110" w:right="201"/>
              <w:rPr>
                <w:sz w:val="20"/>
              </w:rPr>
            </w:pPr>
            <w:r>
              <w:rPr>
                <w:spacing w:val="-2"/>
                <w:sz w:val="20"/>
              </w:rPr>
              <w:t xml:space="preserve">[Other measurements </w:t>
            </w:r>
            <w:r>
              <w:rPr>
                <w:sz w:val="20"/>
              </w:rPr>
              <w:t>if applicable]</w:t>
            </w:r>
          </w:p>
        </w:tc>
      </w:tr>
      <w:tr w:rsidR="0074028A" w14:paraId="68EE4267" w14:textId="77777777">
        <w:trPr>
          <w:trHeight w:val="345"/>
        </w:trPr>
        <w:tc>
          <w:tcPr>
            <w:tcW w:w="1642" w:type="dxa"/>
          </w:tcPr>
          <w:p w14:paraId="74F93887" w14:textId="77777777" w:rsidR="0074028A" w:rsidRDefault="00723376">
            <w:pPr>
              <w:pStyle w:val="TableParagraph"/>
              <w:spacing w:before="57"/>
              <w:ind w:left="107"/>
              <w:rPr>
                <w:sz w:val="20"/>
              </w:rPr>
            </w:pPr>
            <w:r>
              <w:rPr>
                <w:spacing w:val="-2"/>
                <w:sz w:val="20"/>
              </w:rPr>
              <w:t>January</w:t>
            </w:r>
          </w:p>
        </w:tc>
        <w:tc>
          <w:tcPr>
            <w:tcW w:w="1642" w:type="dxa"/>
          </w:tcPr>
          <w:p w14:paraId="17FA8589" w14:textId="77777777" w:rsidR="0074028A" w:rsidRDefault="0074028A">
            <w:pPr>
              <w:pStyle w:val="TableParagraph"/>
              <w:rPr>
                <w:rFonts w:ascii="Times New Roman"/>
                <w:sz w:val="18"/>
              </w:rPr>
            </w:pPr>
          </w:p>
        </w:tc>
        <w:tc>
          <w:tcPr>
            <w:tcW w:w="1644" w:type="dxa"/>
          </w:tcPr>
          <w:p w14:paraId="00E1A13B" w14:textId="77777777" w:rsidR="0074028A" w:rsidRDefault="0074028A">
            <w:pPr>
              <w:pStyle w:val="TableParagraph"/>
              <w:rPr>
                <w:rFonts w:ascii="Times New Roman"/>
                <w:sz w:val="18"/>
              </w:rPr>
            </w:pPr>
          </w:p>
        </w:tc>
        <w:tc>
          <w:tcPr>
            <w:tcW w:w="1642" w:type="dxa"/>
          </w:tcPr>
          <w:p w14:paraId="6AF2FA58" w14:textId="77777777" w:rsidR="0074028A" w:rsidRDefault="0074028A">
            <w:pPr>
              <w:pStyle w:val="TableParagraph"/>
              <w:rPr>
                <w:rFonts w:ascii="Times New Roman"/>
                <w:sz w:val="18"/>
              </w:rPr>
            </w:pPr>
          </w:p>
        </w:tc>
        <w:tc>
          <w:tcPr>
            <w:tcW w:w="1642" w:type="dxa"/>
          </w:tcPr>
          <w:p w14:paraId="067AFEBB" w14:textId="77777777" w:rsidR="0074028A" w:rsidRDefault="0074028A">
            <w:pPr>
              <w:pStyle w:val="TableParagraph"/>
              <w:rPr>
                <w:rFonts w:ascii="Times New Roman"/>
                <w:sz w:val="18"/>
              </w:rPr>
            </w:pPr>
          </w:p>
        </w:tc>
        <w:tc>
          <w:tcPr>
            <w:tcW w:w="1645" w:type="dxa"/>
          </w:tcPr>
          <w:p w14:paraId="378AF538" w14:textId="77777777" w:rsidR="0074028A" w:rsidRDefault="0074028A">
            <w:pPr>
              <w:pStyle w:val="TableParagraph"/>
              <w:rPr>
                <w:rFonts w:ascii="Times New Roman"/>
                <w:sz w:val="18"/>
              </w:rPr>
            </w:pPr>
          </w:p>
        </w:tc>
      </w:tr>
      <w:tr w:rsidR="0074028A" w14:paraId="351CE8F5" w14:textId="77777777">
        <w:trPr>
          <w:trHeight w:val="342"/>
        </w:trPr>
        <w:tc>
          <w:tcPr>
            <w:tcW w:w="1642" w:type="dxa"/>
          </w:tcPr>
          <w:p w14:paraId="17765A30" w14:textId="77777777" w:rsidR="0074028A" w:rsidRDefault="00723376">
            <w:pPr>
              <w:pStyle w:val="TableParagraph"/>
              <w:spacing w:before="57"/>
              <w:ind w:left="107"/>
              <w:rPr>
                <w:sz w:val="20"/>
              </w:rPr>
            </w:pPr>
            <w:r>
              <w:rPr>
                <w:spacing w:val="-2"/>
                <w:sz w:val="20"/>
              </w:rPr>
              <w:t>February</w:t>
            </w:r>
          </w:p>
        </w:tc>
        <w:tc>
          <w:tcPr>
            <w:tcW w:w="1642" w:type="dxa"/>
          </w:tcPr>
          <w:p w14:paraId="326EA513" w14:textId="77777777" w:rsidR="0074028A" w:rsidRDefault="0074028A">
            <w:pPr>
              <w:pStyle w:val="TableParagraph"/>
              <w:rPr>
                <w:rFonts w:ascii="Times New Roman"/>
                <w:sz w:val="18"/>
              </w:rPr>
            </w:pPr>
          </w:p>
        </w:tc>
        <w:tc>
          <w:tcPr>
            <w:tcW w:w="1644" w:type="dxa"/>
          </w:tcPr>
          <w:p w14:paraId="59BFA83C" w14:textId="77777777" w:rsidR="0074028A" w:rsidRDefault="0074028A">
            <w:pPr>
              <w:pStyle w:val="TableParagraph"/>
              <w:rPr>
                <w:rFonts w:ascii="Times New Roman"/>
                <w:sz w:val="18"/>
              </w:rPr>
            </w:pPr>
          </w:p>
        </w:tc>
        <w:tc>
          <w:tcPr>
            <w:tcW w:w="1642" w:type="dxa"/>
          </w:tcPr>
          <w:p w14:paraId="28A5F9F0" w14:textId="77777777" w:rsidR="0074028A" w:rsidRDefault="0074028A">
            <w:pPr>
              <w:pStyle w:val="TableParagraph"/>
              <w:rPr>
                <w:rFonts w:ascii="Times New Roman"/>
                <w:sz w:val="18"/>
              </w:rPr>
            </w:pPr>
          </w:p>
        </w:tc>
        <w:tc>
          <w:tcPr>
            <w:tcW w:w="1642" w:type="dxa"/>
          </w:tcPr>
          <w:p w14:paraId="0272347F" w14:textId="77777777" w:rsidR="0074028A" w:rsidRDefault="0074028A">
            <w:pPr>
              <w:pStyle w:val="TableParagraph"/>
              <w:rPr>
                <w:rFonts w:ascii="Times New Roman"/>
                <w:sz w:val="18"/>
              </w:rPr>
            </w:pPr>
          </w:p>
        </w:tc>
        <w:tc>
          <w:tcPr>
            <w:tcW w:w="1645" w:type="dxa"/>
          </w:tcPr>
          <w:p w14:paraId="7254AA79" w14:textId="77777777" w:rsidR="0074028A" w:rsidRDefault="0074028A">
            <w:pPr>
              <w:pStyle w:val="TableParagraph"/>
              <w:rPr>
                <w:rFonts w:ascii="Times New Roman"/>
                <w:sz w:val="18"/>
              </w:rPr>
            </w:pPr>
          </w:p>
        </w:tc>
      </w:tr>
      <w:tr w:rsidR="0074028A" w14:paraId="1497F05D" w14:textId="77777777">
        <w:trPr>
          <w:trHeight w:val="345"/>
        </w:trPr>
        <w:tc>
          <w:tcPr>
            <w:tcW w:w="1642" w:type="dxa"/>
          </w:tcPr>
          <w:p w14:paraId="3121D94B" w14:textId="77777777" w:rsidR="0074028A" w:rsidRDefault="00723376">
            <w:pPr>
              <w:pStyle w:val="TableParagraph"/>
              <w:spacing w:before="57"/>
              <w:ind w:left="107"/>
              <w:rPr>
                <w:sz w:val="20"/>
              </w:rPr>
            </w:pPr>
            <w:r>
              <w:rPr>
                <w:spacing w:val="-2"/>
                <w:sz w:val="20"/>
              </w:rPr>
              <w:t>March</w:t>
            </w:r>
          </w:p>
        </w:tc>
        <w:tc>
          <w:tcPr>
            <w:tcW w:w="1642" w:type="dxa"/>
          </w:tcPr>
          <w:p w14:paraId="7A99E75D" w14:textId="77777777" w:rsidR="0074028A" w:rsidRDefault="0074028A">
            <w:pPr>
              <w:pStyle w:val="TableParagraph"/>
              <w:rPr>
                <w:rFonts w:ascii="Times New Roman"/>
                <w:sz w:val="18"/>
              </w:rPr>
            </w:pPr>
          </w:p>
        </w:tc>
        <w:tc>
          <w:tcPr>
            <w:tcW w:w="1644" w:type="dxa"/>
          </w:tcPr>
          <w:p w14:paraId="7D4DC1CF" w14:textId="77777777" w:rsidR="0074028A" w:rsidRDefault="0074028A">
            <w:pPr>
              <w:pStyle w:val="TableParagraph"/>
              <w:rPr>
                <w:rFonts w:ascii="Times New Roman"/>
                <w:sz w:val="18"/>
              </w:rPr>
            </w:pPr>
          </w:p>
        </w:tc>
        <w:tc>
          <w:tcPr>
            <w:tcW w:w="1642" w:type="dxa"/>
          </w:tcPr>
          <w:p w14:paraId="2B11191D" w14:textId="77777777" w:rsidR="0074028A" w:rsidRDefault="0074028A">
            <w:pPr>
              <w:pStyle w:val="TableParagraph"/>
              <w:rPr>
                <w:rFonts w:ascii="Times New Roman"/>
                <w:sz w:val="18"/>
              </w:rPr>
            </w:pPr>
          </w:p>
        </w:tc>
        <w:tc>
          <w:tcPr>
            <w:tcW w:w="1642" w:type="dxa"/>
          </w:tcPr>
          <w:p w14:paraId="49FD2B33" w14:textId="77777777" w:rsidR="0074028A" w:rsidRDefault="0074028A">
            <w:pPr>
              <w:pStyle w:val="TableParagraph"/>
              <w:rPr>
                <w:rFonts w:ascii="Times New Roman"/>
                <w:sz w:val="18"/>
              </w:rPr>
            </w:pPr>
          </w:p>
        </w:tc>
        <w:tc>
          <w:tcPr>
            <w:tcW w:w="1645" w:type="dxa"/>
          </w:tcPr>
          <w:p w14:paraId="106F302D" w14:textId="77777777" w:rsidR="0074028A" w:rsidRDefault="0074028A">
            <w:pPr>
              <w:pStyle w:val="TableParagraph"/>
              <w:rPr>
                <w:rFonts w:ascii="Times New Roman"/>
                <w:sz w:val="18"/>
              </w:rPr>
            </w:pPr>
          </w:p>
        </w:tc>
      </w:tr>
      <w:tr w:rsidR="0074028A" w14:paraId="7F76DBCB" w14:textId="77777777">
        <w:trPr>
          <w:trHeight w:val="342"/>
        </w:trPr>
        <w:tc>
          <w:tcPr>
            <w:tcW w:w="1642" w:type="dxa"/>
          </w:tcPr>
          <w:p w14:paraId="23ECD43D" w14:textId="77777777" w:rsidR="0074028A" w:rsidRDefault="00723376">
            <w:pPr>
              <w:pStyle w:val="TableParagraph"/>
              <w:spacing w:before="57"/>
              <w:ind w:left="107"/>
              <w:rPr>
                <w:sz w:val="20"/>
              </w:rPr>
            </w:pPr>
            <w:r>
              <w:rPr>
                <w:spacing w:val="-2"/>
                <w:sz w:val="20"/>
              </w:rPr>
              <w:t>April</w:t>
            </w:r>
          </w:p>
        </w:tc>
        <w:tc>
          <w:tcPr>
            <w:tcW w:w="1642" w:type="dxa"/>
          </w:tcPr>
          <w:p w14:paraId="4F96E154" w14:textId="77777777" w:rsidR="0074028A" w:rsidRDefault="0074028A">
            <w:pPr>
              <w:pStyle w:val="TableParagraph"/>
              <w:rPr>
                <w:rFonts w:ascii="Times New Roman"/>
                <w:sz w:val="18"/>
              </w:rPr>
            </w:pPr>
          </w:p>
        </w:tc>
        <w:tc>
          <w:tcPr>
            <w:tcW w:w="1644" w:type="dxa"/>
          </w:tcPr>
          <w:p w14:paraId="6A4F440E" w14:textId="77777777" w:rsidR="0074028A" w:rsidRDefault="0074028A">
            <w:pPr>
              <w:pStyle w:val="TableParagraph"/>
              <w:rPr>
                <w:rFonts w:ascii="Times New Roman"/>
                <w:sz w:val="18"/>
              </w:rPr>
            </w:pPr>
          </w:p>
        </w:tc>
        <w:tc>
          <w:tcPr>
            <w:tcW w:w="1642" w:type="dxa"/>
          </w:tcPr>
          <w:p w14:paraId="7DF2C68B" w14:textId="77777777" w:rsidR="0074028A" w:rsidRDefault="0074028A">
            <w:pPr>
              <w:pStyle w:val="TableParagraph"/>
              <w:rPr>
                <w:rFonts w:ascii="Times New Roman"/>
                <w:sz w:val="18"/>
              </w:rPr>
            </w:pPr>
          </w:p>
        </w:tc>
        <w:tc>
          <w:tcPr>
            <w:tcW w:w="1642" w:type="dxa"/>
          </w:tcPr>
          <w:p w14:paraId="65B7AD31" w14:textId="77777777" w:rsidR="0074028A" w:rsidRDefault="0074028A">
            <w:pPr>
              <w:pStyle w:val="TableParagraph"/>
              <w:rPr>
                <w:rFonts w:ascii="Times New Roman"/>
                <w:sz w:val="18"/>
              </w:rPr>
            </w:pPr>
          </w:p>
        </w:tc>
        <w:tc>
          <w:tcPr>
            <w:tcW w:w="1645" w:type="dxa"/>
          </w:tcPr>
          <w:p w14:paraId="527C23D1" w14:textId="77777777" w:rsidR="0074028A" w:rsidRDefault="0074028A">
            <w:pPr>
              <w:pStyle w:val="TableParagraph"/>
              <w:rPr>
                <w:rFonts w:ascii="Times New Roman"/>
                <w:sz w:val="18"/>
              </w:rPr>
            </w:pPr>
          </w:p>
        </w:tc>
      </w:tr>
      <w:tr w:rsidR="0074028A" w14:paraId="485FB48B" w14:textId="77777777">
        <w:trPr>
          <w:trHeight w:val="345"/>
        </w:trPr>
        <w:tc>
          <w:tcPr>
            <w:tcW w:w="1642" w:type="dxa"/>
          </w:tcPr>
          <w:p w14:paraId="0DDAF6E8" w14:textId="77777777" w:rsidR="0074028A" w:rsidRDefault="00723376">
            <w:pPr>
              <w:pStyle w:val="TableParagraph"/>
              <w:spacing w:before="57"/>
              <w:ind w:left="107"/>
              <w:rPr>
                <w:sz w:val="20"/>
              </w:rPr>
            </w:pPr>
            <w:r>
              <w:rPr>
                <w:spacing w:val="-5"/>
                <w:sz w:val="20"/>
              </w:rPr>
              <w:t>May</w:t>
            </w:r>
          </w:p>
        </w:tc>
        <w:tc>
          <w:tcPr>
            <w:tcW w:w="1642" w:type="dxa"/>
          </w:tcPr>
          <w:p w14:paraId="243ED502" w14:textId="77777777" w:rsidR="0074028A" w:rsidRDefault="0074028A">
            <w:pPr>
              <w:pStyle w:val="TableParagraph"/>
              <w:rPr>
                <w:rFonts w:ascii="Times New Roman"/>
                <w:sz w:val="18"/>
              </w:rPr>
            </w:pPr>
          </w:p>
        </w:tc>
        <w:tc>
          <w:tcPr>
            <w:tcW w:w="1644" w:type="dxa"/>
          </w:tcPr>
          <w:p w14:paraId="197E8672" w14:textId="77777777" w:rsidR="0074028A" w:rsidRDefault="0074028A">
            <w:pPr>
              <w:pStyle w:val="TableParagraph"/>
              <w:rPr>
                <w:rFonts w:ascii="Times New Roman"/>
                <w:sz w:val="18"/>
              </w:rPr>
            </w:pPr>
          </w:p>
        </w:tc>
        <w:tc>
          <w:tcPr>
            <w:tcW w:w="1642" w:type="dxa"/>
          </w:tcPr>
          <w:p w14:paraId="25F8794A" w14:textId="77777777" w:rsidR="0074028A" w:rsidRDefault="0074028A">
            <w:pPr>
              <w:pStyle w:val="TableParagraph"/>
              <w:rPr>
                <w:rFonts w:ascii="Times New Roman"/>
                <w:sz w:val="18"/>
              </w:rPr>
            </w:pPr>
          </w:p>
        </w:tc>
        <w:tc>
          <w:tcPr>
            <w:tcW w:w="1642" w:type="dxa"/>
          </w:tcPr>
          <w:p w14:paraId="4851D65D" w14:textId="77777777" w:rsidR="0074028A" w:rsidRDefault="0074028A">
            <w:pPr>
              <w:pStyle w:val="TableParagraph"/>
              <w:rPr>
                <w:rFonts w:ascii="Times New Roman"/>
                <w:sz w:val="18"/>
              </w:rPr>
            </w:pPr>
          </w:p>
        </w:tc>
        <w:tc>
          <w:tcPr>
            <w:tcW w:w="1645" w:type="dxa"/>
          </w:tcPr>
          <w:p w14:paraId="06997665" w14:textId="77777777" w:rsidR="0074028A" w:rsidRDefault="0074028A">
            <w:pPr>
              <w:pStyle w:val="TableParagraph"/>
              <w:rPr>
                <w:rFonts w:ascii="Times New Roman"/>
                <w:sz w:val="18"/>
              </w:rPr>
            </w:pPr>
          </w:p>
        </w:tc>
      </w:tr>
      <w:tr w:rsidR="0074028A" w14:paraId="42347A7F" w14:textId="77777777">
        <w:trPr>
          <w:trHeight w:val="342"/>
        </w:trPr>
        <w:tc>
          <w:tcPr>
            <w:tcW w:w="1642" w:type="dxa"/>
          </w:tcPr>
          <w:p w14:paraId="1A9E06A6" w14:textId="77777777" w:rsidR="0074028A" w:rsidRDefault="00723376">
            <w:pPr>
              <w:pStyle w:val="TableParagraph"/>
              <w:spacing w:before="57"/>
              <w:ind w:left="107"/>
              <w:rPr>
                <w:sz w:val="20"/>
              </w:rPr>
            </w:pPr>
            <w:r>
              <w:rPr>
                <w:spacing w:val="-4"/>
                <w:sz w:val="20"/>
              </w:rPr>
              <w:t>June</w:t>
            </w:r>
          </w:p>
        </w:tc>
        <w:tc>
          <w:tcPr>
            <w:tcW w:w="1642" w:type="dxa"/>
          </w:tcPr>
          <w:p w14:paraId="3B71D317" w14:textId="77777777" w:rsidR="0074028A" w:rsidRDefault="0074028A">
            <w:pPr>
              <w:pStyle w:val="TableParagraph"/>
              <w:rPr>
                <w:rFonts w:ascii="Times New Roman"/>
                <w:sz w:val="18"/>
              </w:rPr>
            </w:pPr>
          </w:p>
        </w:tc>
        <w:tc>
          <w:tcPr>
            <w:tcW w:w="1644" w:type="dxa"/>
          </w:tcPr>
          <w:p w14:paraId="18BBE975" w14:textId="77777777" w:rsidR="0074028A" w:rsidRDefault="0074028A">
            <w:pPr>
              <w:pStyle w:val="TableParagraph"/>
              <w:rPr>
                <w:rFonts w:ascii="Times New Roman"/>
                <w:sz w:val="18"/>
              </w:rPr>
            </w:pPr>
          </w:p>
        </w:tc>
        <w:tc>
          <w:tcPr>
            <w:tcW w:w="1642" w:type="dxa"/>
          </w:tcPr>
          <w:p w14:paraId="7BF7E7A5" w14:textId="77777777" w:rsidR="0074028A" w:rsidRDefault="0074028A">
            <w:pPr>
              <w:pStyle w:val="TableParagraph"/>
              <w:rPr>
                <w:rFonts w:ascii="Times New Roman"/>
                <w:sz w:val="18"/>
              </w:rPr>
            </w:pPr>
          </w:p>
        </w:tc>
        <w:tc>
          <w:tcPr>
            <w:tcW w:w="1642" w:type="dxa"/>
          </w:tcPr>
          <w:p w14:paraId="707EA358" w14:textId="77777777" w:rsidR="0074028A" w:rsidRDefault="0074028A">
            <w:pPr>
              <w:pStyle w:val="TableParagraph"/>
              <w:rPr>
                <w:rFonts w:ascii="Times New Roman"/>
                <w:sz w:val="18"/>
              </w:rPr>
            </w:pPr>
          </w:p>
        </w:tc>
        <w:tc>
          <w:tcPr>
            <w:tcW w:w="1645" w:type="dxa"/>
          </w:tcPr>
          <w:p w14:paraId="454D514B" w14:textId="77777777" w:rsidR="0074028A" w:rsidRDefault="0074028A">
            <w:pPr>
              <w:pStyle w:val="TableParagraph"/>
              <w:rPr>
                <w:rFonts w:ascii="Times New Roman"/>
                <w:sz w:val="18"/>
              </w:rPr>
            </w:pPr>
          </w:p>
        </w:tc>
      </w:tr>
      <w:tr w:rsidR="0074028A" w14:paraId="10187EA1" w14:textId="77777777">
        <w:trPr>
          <w:trHeight w:val="345"/>
        </w:trPr>
        <w:tc>
          <w:tcPr>
            <w:tcW w:w="1642" w:type="dxa"/>
          </w:tcPr>
          <w:p w14:paraId="724C2237" w14:textId="77777777" w:rsidR="0074028A" w:rsidRDefault="00723376">
            <w:pPr>
              <w:pStyle w:val="TableParagraph"/>
              <w:spacing w:before="57"/>
              <w:ind w:left="107"/>
              <w:rPr>
                <w:sz w:val="20"/>
              </w:rPr>
            </w:pPr>
            <w:r>
              <w:rPr>
                <w:spacing w:val="-4"/>
                <w:sz w:val="20"/>
              </w:rPr>
              <w:t>July</w:t>
            </w:r>
          </w:p>
        </w:tc>
        <w:tc>
          <w:tcPr>
            <w:tcW w:w="1642" w:type="dxa"/>
          </w:tcPr>
          <w:p w14:paraId="6DC98E24" w14:textId="77777777" w:rsidR="0074028A" w:rsidRDefault="0074028A">
            <w:pPr>
              <w:pStyle w:val="TableParagraph"/>
              <w:rPr>
                <w:rFonts w:ascii="Times New Roman"/>
                <w:sz w:val="18"/>
              </w:rPr>
            </w:pPr>
          </w:p>
        </w:tc>
        <w:tc>
          <w:tcPr>
            <w:tcW w:w="1644" w:type="dxa"/>
          </w:tcPr>
          <w:p w14:paraId="685EE626" w14:textId="77777777" w:rsidR="0074028A" w:rsidRDefault="0074028A">
            <w:pPr>
              <w:pStyle w:val="TableParagraph"/>
              <w:rPr>
                <w:rFonts w:ascii="Times New Roman"/>
                <w:sz w:val="18"/>
              </w:rPr>
            </w:pPr>
          </w:p>
        </w:tc>
        <w:tc>
          <w:tcPr>
            <w:tcW w:w="1642" w:type="dxa"/>
          </w:tcPr>
          <w:p w14:paraId="1BB02F60" w14:textId="77777777" w:rsidR="0074028A" w:rsidRDefault="0074028A">
            <w:pPr>
              <w:pStyle w:val="TableParagraph"/>
              <w:rPr>
                <w:rFonts w:ascii="Times New Roman"/>
                <w:sz w:val="18"/>
              </w:rPr>
            </w:pPr>
          </w:p>
        </w:tc>
        <w:tc>
          <w:tcPr>
            <w:tcW w:w="1642" w:type="dxa"/>
          </w:tcPr>
          <w:p w14:paraId="51163B1C" w14:textId="77777777" w:rsidR="0074028A" w:rsidRDefault="0074028A">
            <w:pPr>
              <w:pStyle w:val="TableParagraph"/>
              <w:rPr>
                <w:rFonts w:ascii="Times New Roman"/>
                <w:sz w:val="18"/>
              </w:rPr>
            </w:pPr>
          </w:p>
        </w:tc>
        <w:tc>
          <w:tcPr>
            <w:tcW w:w="1645" w:type="dxa"/>
          </w:tcPr>
          <w:p w14:paraId="5CE674B7" w14:textId="77777777" w:rsidR="0074028A" w:rsidRDefault="0074028A">
            <w:pPr>
              <w:pStyle w:val="TableParagraph"/>
              <w:rPr>
                <w:rFonts w:ascii="Times New Roman"/>
                <w:sz w:val="18"/>
              </w:rPr>
            </w:pPr>
          </w:p>
        </w:tc>
      </w:tr>
      <w:tr w:rsidR="0074028A" w14:paraId="7558424A" w14:textId="77777777">
        <w:trPr>
          <w:trHeight w:val="342"/>
        </w:trPr>
        <w:tc>
          <w:tcPr>
            <w:tcW w:w="1642" w:type="dxa"/>
          </w:tcPr>
          <w:p w14:paraId="16BE9A6B" w14:textId="77777777" w:rsidR="0074028A" w:rsidRDefault="00723376">
            <w:pPr>
              <w:pStyle w:val="TableParagraph"/>
              <w:spacing w:before="57"/>
              <w:ind w:left="107"/>
              <w:rPr>
                <w:sz w:val="20"/>
              </w:rPr>
            </w:pPr>
            <w:r>
              <w:rPr>
                <w:spacing w:val="-2"/>
                <w:sz w:val="20"/>
              </w:rPr>
              <w:t>August</w:t>
            </w:r>
          </w:p>
        </w:tc>
        <w:tc>
          <w:tcPr>
            <w:tcW w:w="1642" w:type="dxa"/>
          </w:tcPr>
          <w:p w14:paraId="2936A9A1" w14:textId="77777777" w:rsidR="0074028A" w:rsidRDefault="0074028A">
            <w:pPr>
              <w:pStyle w:val="TableParagraph"/>
              <w:rPr>
                <w:rFonts w:ascii="Times New Roman"/>
                <w:sz w:val="18"/>
              </w:rPr>
            </w:pPr>
          </w:p>
        </w:tc>
        <w:tc>
          <w:tcPr>
            <w:tcW w:w="1644" w:type="dxa"/>
          </w:tcPr>
          <w:p w14:paraId="31164627" w14:textId="77777777" w:rsidR="0074028A" w:rsidRDefault="0074028A">
            <w:pPr>
              <w:pStyle w:val="TableParagraph"/>
              <w:rPr>
                <w:rFonts w:ascii="Times New Roman"/>
                <w:sz w:val="18"/>
              </w:rPr>
            </w:pPr>
          </w:p>
        </w:tc>
        <w:tc>
          <w:tcPr>
            <w:tcW w:w="1642" w:type="dxa"/>
          </w:tcPr>
          <w:p w14:paraId="3E8E16A4" w14:textId="77777777" w:rsidR="0074028A" w:rsidRDefault="0074028A">
            <w:pPr>
              <w:pStyle w:val="TableParagraph"/>
              <w:rPr>
                <w:rFonts w:ascii="Times New Roman"/>
                <w:sz w:val="18"/>
              </w:rPr>
            </w:pPr>
          </w:p>
        </w:tc>
        <w:tc>
          <w:tcPr>
            <w:tcW w:w="1642" w:type="dxa"/>
          </w:tcPr>
          <w:p w14:paraId="6C076E90" w14:textId="77777777" w:rsidR="0074028A" w:rsidRDefault="0074028A">
            <w:pPr>
              <w:pStyle w:val="TableParagraph"/>
              <w:rPr>
                <w:rFonts w:ascii="Times New Roman"/>
                <w:sz w:val="18"/>
              </w:rPr>
            </w:pPr>
          </w:p>
        </w:tc>
        <w:tc>
          <w:tcPr>
            <w:tcW w:w="1645" w:type="dxa"/>
          </w:tcPr>
          <w:p w14:paraId="7429741C" w14:textId="77777777" w:rsidR="0074028A" w:rsidRDefault="0074028A">
            <w:pPr>
              <w:pStyle w:val="TableParagraph"/>
              <w:rPr>
                <w:rFonts w:ascii="Times New Roman"/>
                <w:sz w:val="18"/>
              </w:rPr>
            </w:pPr>
          </w:p>
        </w:tc>
      </w:tr>
      <w:tr w:rsidR="0074028A" w14:paraId="7BE8DEF2" w14:textId="77777777">
        <w:trPr>
          <w:trHeight w:val="345"/>
        </w:trPr>
        <w:tc>
          <w:tcPr>
            <w:tcW w:w="1642" w:type="dxa"/>
          </w:tcPr>
          <w:p w14:paraId="55F41548" w14:textId="77777777" w:rsidR="0074028A" w:rsidRDefault="00723376">
            <w:pPr>
              <w:pStyle w:val="TableParagraph"/>
              <w:spacing w:before="57"/>
              <w:ind w:left="107"/>
              <w:rPr>
                <w:sz w:val="20"/>
              </w:rPr>
            </w:pPr>
            <w:r>
              <w:rPr>
                <w:spacing w:val="-2"/>
                <w:sz w:val="20"/>
              </w:rPr>
              <w:t>September</w:t>
            </w:r>
          </w:p>
        </w:tc>
        <w:tc>
          <w:tcPr>
            <w:tcW w:w="1642" w:type="dxa"/>
          </w:tcPr>
          <w:p w14:paraId="0FE14380" w14:textId="77777777" w:rsidR="0074028A" w:rsidRDefault="0074028A">
            <w:pPr>
              <w:pStyle w:val="TableParagraph"/>
              <w:rPr>
                <w:rFonts w:ascii="Times New Roman"/>
                <w:sz w:val="18"/>
              </w:rPr>
            </w:pPr>
          </w:p>
        </w:tc>
        <w:tc>
          <w:tcPr>
            <w:tcW w:w="1644" w:type="dxa"/>
          </w:tcPr>
          <w:p w14:paraId="4FE73EE5" w14:textId="77777777" w:rsidR="0074028A" w:rsidRDefault="0074028A">
            <w:pPr>
              <w:pStyle w:val="TableParagraph"/>
              <w:rPr>
                <w:rFonts w:ascii="Times New Roman"/>
                <w:sz w:val="18"/>
              </w:rPr>
            </w:pPr>
          </w:p>
        </w:tc>
        <w:tc>
          <w:tcPr>
            <w:tcW w:w="1642" w:type="dxa"/>
          </w:tcPr>
          <w:p w14:paraId="7564B646" w14:textId="77777777" w:rsidR="0074028A" w:rsidRDefault="0074028A">
            <w:pPr>
              <w:pStyle w:val="TableParagraph"/>
              <w:rPr>
                <w:rFonts w:ascii="Times New Roman"/>
                <w:sz w:val="18"/>
              </w:rPr>
            </w:pPr>
          </w:p>
        </w:tc>
        <w:tc>
          <w:tcPr>
            <w:tcW w:w="1642" w:type="dxa"/>
          </w:tcPr>
          <w:p w14:paraId="33B18887" w14:textId="77777777" w:rsidR="0074028A" w:rsidRDefault="0074028A">
            <w:pPr>
              <w:pStyle w:val="TableParagraph"/>
              <w:rPr>
                <w:rFonts w:ascii="Times New Roman"/>
                <w:sz w:val="18"/>
              </w:rPr>
            </w:pPr>
          </w:p>
        </w:tc>
        <w:tc>
          <w:tcPr>
            <w:tcW w:w="1645" w:type="dxa"/>
          </w:tcPr>
          <w:p w14:paraId="3CCF6881" w14:textId="77777777" w:rsidR="0074028A" w:rsidRDefault="0074028A">
            <w:pPr>
              <w:pStyle w:val="TableParagraph"/>
              <w:rPr>
                <w:rFonts w:ascii="Times New Roman"/>
                <w:sz w:val="18"/>
              </w:rPr>
            </w:pPr>
          </w:p>
        </w:tc>
      </w:tr>
      <w:tr w:rsidR="0074028A" w14:paraId="5A718258" w14:textId="77777777">
        <w:trPr>
          <w:trHeight w:val="342"/>
        </w:trPr>
        <w:tc>
          <w:tcPr>
            <w:tcW w:w="1642" w:type="dxa"/>
          </w:tcPr>
          <w:p w14:paraId="2FBDF20F" w14:textId="77777777" w:rsidR="0074028A" w:rsidRDefault="00723376">
            <w:pPr>
              <w:pStyle w:val="TableParagraph"/>
              <w:spacing w:before="57"/>
              <w:ind w:left="107"/>
              <w:rPr>
                <w:sz w:val="20"/>
              </w:rPr>
            </w:pPr>
            <w:r>
              <w:rPr>
                <w:spacing w:val="-2"/>
                <w:sz w:val="20"/>
              </w:rPr>
              <w:t>October</w:t>
            </w:r>
          </w:p>
        </w:tc>
        <w:tc>
          <w:tcPr>
            <w:tcW w:w="1642" w:type="dxa"/>
          </w:tcPr>
          <w:p w14:paraId="24FC04F0" w14:textId="77777777" w:rsidR="0074028A" w:rsidRDefault="0074028A">
            <w:pPr>
              <w:pStyle w:val="TableParagraph"/>
              <w:rPr>
                <w:rFonts w:ascii="Times New Roman"/>
                <w:sz w:val="18"/>
              </w:rPr>
            </w:pPr>
          </w:p>
        </w:tc>
        <w:tc>
          <w:tcPr>
            <w:tcW w:w="1644" w:type="dxa"/>
          </w:tcPr>
          <w:p w14:paraId="73563CB5" w14:textId="77777777" w:rsidR="0074028A" w:rsidRDefault="0074028A">
            <w:pPr>
              <w:pStyle w:val="TableParagraph"/>
              <w:rPr>
                <w:rFonts w:ascii="Times New Roman"/>
                <w:sz w:val="18"/>
              </w:rPr>
            </w:pPr>
          </w:p>
        </w:tc>
        <w:tc>
          <w:tcPr>
            <w:tcW w:w="1642" w:type="dxa"/>
          </w:tcPr>
          <w:p w14:paraId="4E63DD92" w14:textId="77777777" w:rsidR="0074028A" w:rsidRDefault="0074028A">
            <w:pPr>
              <w:pStyle w:val="TableParagraph"/>
              <w:rPr>
                <w:rFonts w:ascii="Times New Roman"/>
                <w:sz w:val="18"/>
              </w:rPr>
            </w:pPr>
          </w:p>
        </w:tc>
        <w:tc>
          <w:tcPr>
            <w:tcW w:w="1642" w:type="dxa"/>
          </w:tcPr>
          <w:p w14:paraId="68380094" w14:textId="77777777" w:rsidR="0074028A" w:rsidRDefault="0074028A">
            <w:pPr>
              <w:pStyle w:val="TableParagraph"/>
              <w:rPr>
                <w:rFonts w:ascii="Times New Roman"/>
                <w:sz w:val="18"/>
              </w:rPr>
            </w:pPr>
          </w:p>
        </w:tc>
        <w:tc>
          <w:tcPr>
            <w:tcW w:w="1645" w:type="dxa"/>
          </w:tcPr>
          <w:p w14:paraId="477B261A" w14:textId="77777777" w:rsidR="0074028A" w:rsidRDefault="0074028A">
            <w:pPr>
              <w:pStyle w:val="TableParagraph"/>
              <w:rPr>
                <w:rFonts w:ascii="Times New Roman"/>
                <w:sz w:val="18"/>
              </w:rPr>
            </w:pPr>
          </w:p>
        </w:tc>
      </w:tr>
      <w:tr w:rsidR="0074028A" w14:paraId="5669AC9F" w14:textId="77777777">
        <w:trPr>
          <w:trHeight w:val="345"/>
        </w:trPr>
        <w:tc>
          <w:tcPr>
            <w:tcW w:w="1642" w:type="dxa"/>
          </w:tcPr>
          <w:p w14:paraId="4FA24E13" w14:textId="77777777" w:rsidR="0074028A" w:rsidRDefault="00723376">
            <w:pPr>
              <w:pStyle w:val="TableParagraph"/>
              <w:spacing w:before="57"/>
              <w:ind w:left="107"/>
              <w:rPr>
                <w:sz w:val="20"/>
              </w:rPr>
            </w:pPr>
            <w:r>
              <w:rPr>
                <w:spacing w:val="-2"/>
                <w:sz w:val="20"/>
              </w:rPr>
              <w:t>November</w:t>
            </w:r>
          </w:p>
        </w:tc>
        <w:tc>
          <w:tcPr>
            <w:tcW w:w="1642" w:type="dxa"/>
          </w:tcPr>
          <w:p w14:paraId="2099FC28" w14:textId="77777777" w:rsidR="0074028A" w:rsidRDefault="0074028A">
            <w:pPr>
              <w:pStyle w:val="TableParagraph"/>
              <w:rPr>
                <w:rFonts w:ascii="Times New Roman"/>
                <w:sz w:val="18"/>
              </w:rPr>
            </w:pPr>
          </w:p>
        </w:tc>
        <w:tc>
          <w:tcPr>
            <w:tcW w:w="1644" w:type="dxa"/>
          </w:tcPr>
          <w:p w14:paraId="4E6B486C" w14:textId="77777777" w:rsidR="0074028A" w:rsidRDefault="0074028A">
            <w:pPr>
              <w:pStyle w:val="TableParagraph"/>
              <w:rPr>
                <w:rFonts w:ascii="Times New Roman"/>
                <w:sz w:val="18"/>
              </w:rPr>
            </w:pPr>
          </w:p>
        </w:tc>
        <w:tc>
          <w:tcPr>
            <w:tcW w:w="1642" w:type="dxa"/>
          </w:tcPr>
          <w:p w14:paraId="04C6326D" w14:textId="77777777" w:rsidR="0074028A" w:rsidRDefault="0074028A">
            <w:pPr>
              <w:pStyle w:val="TableParagraph"/>
              <w:rPr>
                <w:rFonts w:ascii="Times New Roman"/>
                <w:sz w:val="18"/>
              </w:rPr>
            </w:pPr>
          </w:p>
        </w:tc>
        <w:tc>
          <w:tcPr>
            <w:tcW w:w="1642" w:type="dxa"/>
          </w:tcPr>
          <w:p w14:paraId="4289353F" w14:textId="77777777" w:rsidR="0074028A" w:rsidRDefault="0074028A">
            <w:pPr>
              <w:pStyle w:val="TableParagraph"/>
              <w:rPr>
                <w:rFonts w:ascii="Times New Roman"/>
                <w:sz w:val="18"/>
              </w:rPr>
            </w:pPr>
          </w:p>
        </w:tc>
        <w:tc>
          <w:tcPr>
            <w:tcW w:w="1645" w:type="dxa"/>
          </w:tcPr>
          <w:p w14:paraId="24CC8DD3" w14:textId="77777777" w:rsidR="0074028A" w:rsidRDefault="0074028A">
            <w:pPr>
              <w:pStyle w:val="TableParagraph"/>
              <w:rPr>
                <w:rFonts w:ascii="Times New Roman"/>
                <w:sz w:val="18"/>
              </w:rPr>
            </w:pPr>
          </w:p>
        </w:tc>
      </w:tr>
      <w:tr w:rsidR="0074028A" w14:paraId="48F38A85" w14:textId="77777777">
        <w:trPr>
          <w:trHeight w:val="342"/>
        </w:trPr>
        <w:tc>
          <w:tcPr>
            <w:tcW w:w="1642" w:type="dxa"/>
          </w:tcPr>
          <w:p w14:paraId="2F1028DA" w14:textId="77777777" w:rsidR="0074028A" w:rsidRDefault="00723376">
            <w:pPr>
              <w:pStyle w:val="TableParagraph"/>
              <w:spacing w:before="57"/>
              <w:ind w:left="107"/>
              <w:rPr>
                <w:sz w:val="20"/>
              </w:rPr>
            </w:pPr>
            <w:r>
              <w:rPr>
                <w:spacing w:val="-2"/>
                <w:sz w:val="20"/>
              </w:rPr>
              <w:t>December</w:t>
            </w:r>
          </w:p>
        </w:tc>
        <w:tc>
          <w:tcPr>
            <w:tcW w:w="1642" w:type="dxa"/>
          </w:tcPr>
          <w:p w14:paraId="19FC0BEA" w14:textId="77777777" w:rsidR="0074028A" w:rsidRDefault="0074028A">
            <w:pPr>
              <w:pStyle w:val="TableParagraph"/>
              <w:rPr>
                <w:rFonts w:ascii="Times New Roman"/>
                <w:sz w:val="18"/>
              </w:rPr>
            </w:pPr>
          </w:p>
        </w:tc>
        <w:tc>
          <w:tcPr>
            <w:tcW w:w="1644" w:type="dxa"/>
          </w:tcPr>
          <w:p w14:paraId="7561C5E1" w14:textId="77777777" w:rsidR="0074028A" w:rsidRDefault="0074028A">
            <w:pPr>
              <w:pStyle w:val="TableParagraph"/>
              <w:rPr>
                <w:rFonts w:ascii="Times New Roman"/>
                <w:sz w:val="18"/>
              </w:rPr>
            </w:pPr>
          </w:p>
        </w:tc>
        <w:tc>
          <w:tcPr>
            <w:tcW w:w="1642" w:type="dxa"/>
          </w:tcPr>
          <w:p w14:paraId="42F13995" w14:textId="77777777" w:rsidR="0074028A" w:rsidRDefault="0074028A">
            <w:pPr>
              <w:pStyle w:val="TableParagraph"/>
              <w:rPr>
                <w:rFonts w:ascii="Times New Roman"/>
                <w:sz w:val="18"/>
              </w:rPr>
            </w:pPr>
          </w:p>
        </w:tc>
        <w:tc>
          <w:tcPr>
            <w:tcW w:w="1642" w:type="dxa"/>
          </w:tcPr>
          <w:p w14:paraId="3B3AD1E3" w14:textId="77777777" w:rsidR="0074028A" w:rsidRDefault="0074028A">
            <w:pPr>
              <w:pStyle w:val="TableParagraph"/>
              <w:rPr>
                <w:rFonts w:ascii="Times New Roman"/>
                <w:sz w:val="18"/>
              </w:rPr>
            </w:pPr>
          </w:p>
        </w:tc>
        <w:tc>
          <w:tcPr>
            <w:tcW w:w="1645" w:type="dxa"/>
          </w:tcPr>
          <w:p w14:paraId="5A92B340" w14:textId="77777777" w:rsidR="0074028A" w:rsidRDefault="0074028A">
            <w:pPr>
              <w:pStyle w:val="TableParagraph"/>
              <w:rPr>
                <w:rFonts w:ascii="Times New Roman"/>
                <w:sz w:val="18"/>
              </w:rPr>
            </w:pPr>
          </w:p>
        </w:tc>
      </w:tr>
    </w:tbl>
    <w:p w14:paraId="4215FC37" w14:textId="77777777" w:rsidR="0074028A" w:rsidRDefault="0074028A">
      <w:pPr>
        <w:pStyle w:val="BodyText"/>
      </w:pPr>
    </w:p>
    <w:p w14:paraId="60799309" w14:textId="77777777" w:rsidR="0074028A" w:rsidRDefault="0074028A">
      <w:pPr>
        <w:pStyle w:val="BodyText"/>
      </w:pPr>
    </w:p>
    <w:p w14:paraId="330A9DEE" w14:textId="77777777" w:rsidR="0074028A" w:rsidRDefault="0074028A">
      <w:pPr>
        <w:pStyle w:val="BodyText"/>
      </w:pPr>
    </w:p>
    <w:p w14:paraId="39598F40" w14:textId="77777777" w:rsidR="0074028A" w:rsidRDefault="0074028A">
      <w:pPr>
        <w:pStyle w:val="BodyText"/>
      </w:pPr>
    </w:p>
    <w:p w14:paraId="3BD95148" w14:textId="77777777" w:rsidR="0074028A" w:rsidRDefault="0074028A">
      <w:pPr>
        <w:pStyle w:val="BodyText"/>
        <w:spacing w:before="7"/>
      </w:pPr>
    </w:p>
    <w:p w14:paraId="1B10187E" w14:textId="77777777" w:rsidR="0074028A" w:rsidRDefault="00723376">
      <w:pPr>
        <w:pStyle w:val="BodyText"/>
        <w:ind w:left="282" w:right="220"/>
      </w:pPr>
      <w:r>
        <w:t>Only</w:t>
      </w:r>
      <w:r>
        <w:rPr>
          <w:spacing w:val="-3"/>
        </w:rPr>
        <w:t xml:space="preserve"> </w:t>
      </w:r>
      <w:r>
        <w:t>the</w:t>
      </w:r>
      <w:r>
        <w:rPr>
          <w:spacing w:val="-2"/>
        </w:rPr>
        <w:t xml:space="preserve"> </w:t>
      </w:r>
      <w:r>
        <w:t>difference</w:t>
      </w:r>
      <w:r>
        <w:rPr>
          <w:spacing w:val="-4"/>
        </w:rPr>
        <w:t xml:space="preserve"> </w:t>
      </w:r>
      <w:r>
        <w:t>between</w:t>
      </w:r>
      <w:r>
        <w:rPr>
          <w:spacing w:val="-4"/>
        </w:rPr>
        <w:t xml:space="preserve"> </w:t>
      </w:r>
      <w:r>
        <w:t>the</w:t>
      </w:r>
      <w:r>
        <w:rPr>
          <w:spacing w:val="-2"/>
        </w:rPr>
        <w:t xml:space="preserve"> </w:t>
      </w:r>
      <w:r>
        <w:t>more</w:t>
      </w:r>
      <w:r>
        <w:rPr>
          <w:spacing w:val="-2"/>
        </w:rPr>
        <w:t xml:space="preserve"> </w:t>
      </w:r>
      <w:r>
        <w:t>adverse</w:t>
      </w:r>
      <w:r>
        <w:rPr>
          <w:spacing w:val="-4"/>
        </w:rPr>
        <w:t xml:space="preserve"> </w:t>
      </w:r>
      <w:r>
        <w:t>recorded</w:t>
      </w:r>
      <w:r>
        <w:rPr>
          <w:spacing w:val="-5"/>
        </w:rPr>
        <w:t xml:space="preserve"> </w:t>
      </w:r>
      <w:r>
        <w:t>weather</w:t>
      </w:r>
      <w:r>
        <w:rPr>
          <w:spacing w:val="-4"/>
        </w:rPr>
        <w:t xml:space="preserve"> </w:t>
      </w:r>
      <w:r>
        <w:t>and</w:t>
      </w:r>
      <w:r>
        <w:rPr>
          <w:spacing w:val="-4"/>
        </w:rPr>
        <w:t xml:space="preserve"> </w:t>
      </w:r>
      <w:r>
        <w:t>the</w:t>
      </w:r>
      <w:r>
        <w:rPr>
          <w:spacing w:val="-4"/>
        </w:rPr>
        <w:t xml:space="preserve"> </w:t>
      </w:r>
      <w:r>
        <w:t>equivalent</w:t>
      </w:r>
      <w:r>
        <w:rPr>
          <w:spacing w:val="-4"/>
        </w:rPr>
        <w:t xml:space="preserve"> </w:t>
      </w:r>
      <w:r>
        <w:t>measurement</w:t>
      </w:r>
      <w:r>
        <w:rPr>
          <w:spacing w:val="-4"/>
        </w:rPr>
        <w:t xml:space="preserve"> </w:t>
      </w:r>
      <w:r>
        <w:t xml:space="preserve">given above is </w:t>
      </w:r>
      <w:proofErr w:type="gramStart"/>
      <w:r>
        <w:t>taken into account</w:t>
      </w:r>
      <w:proofErr w:type="gramEnd"/>
      <w:r>
        <w:t xml:space="preserve"> in assessing a compensation event.</w:t>
      </w:r>
    </w:p>
    <w:p w14:paraId="53884B60" w14:textId="77777777" w:rsidR="0074028A" w:rsidRDefault="0074028A">
      <w:pPr>
        <w:pStyle w:val="BodyText"/>
        <w:sectPr w:rsidR="0074028A">
          <w:pgSz w:w="11910" w:h="16840"/>
          <w:pgMar w:top="1320" w:right="992" w:bottom="900" w:left="850" w:header="726" w:footer="706" w:gutter="0"/>
          <w:cols w:space="720"/>
        </w:sectPr>
      </w:pPr>
    </w:p>
    <w:p w14:paraId="2EC08528" w14:textId="77777777" w:rsidR="0074028A" w:rsidRDefault="0074028A">
      <w:pPr>
        <w:pStyle w:val="BodyText"/>
        <w:spacing w:before="95"/>
      </w:pPr>
    </w:p>
    <w:p w14:paraId="2AC11CDC" w14:textId="77777777" w:rsidR="0074028A" w:rsidRDefault="00723376">
      <w:pPr>
        <w:pStyle w:val="BodyText"/>
        <w:ind w:left="141"/>
      </w:pPr>
      <w:r>
        <w:rPr>
          <w:noProof/>
        </w:rPr>
        <mc:AlternateContent>
          <mc:Choice Requires="wpg">
            <w:drawing>
              <wp:inline distT="0" distB="0" distL="0" distR="0" wp14:anchorId="05D24FFD" wp14:editId="70536164">
                <wp:extent cx="6239510" cy="463550"/>
                <wp:effectExtent l="0" t="0" r="0" b="317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3550"/>
                          <a:chOff x="0" y="0"/>
                          <a:chExt cx="6239510" cy="463550"/>
                        </a:xfrm>
                      </wpg:grpSpPr>
                      <wps:wsp>
                        <wps:cNvPr id="81" name="Textbox 81"/>
                        <wps:cNvSpPr txBox="1"/>
                        <wps:spPr>
                          <a:xfrm>
                            <a:off x="71627" y="9093"/>
                            <a:ext cx="6158230" cy="445770"/>
                          </a:xfrm>
                          <a:prstGeom prst="rect">
                            <a:avLst/>
                          </a:prstGeom>
                          <a:solidFill>
                            <a:srgbClr val="D9D9D9"/>
                          </a:solidFill>
                        </wps:spPr>
                        <wps:txbx>
                          <w:txbxContent>
                            <w:p w14:paraId="2CB76F60" w14:textId="77777777" w:rsidR="0074028A" w:rsidRDefault="00723376">
                              <w:pPr>
                                <w:spacing w:before="99"/>
                                <w:ind w:left="28"/>
                                <w:rPr>
                                  <w:color w:val="000000"/>
                                  <w:sz w:val="44"/>
                                </w:rPr>
                              </w:pPr>
                              <w:r>
                                <w:rPr>
                                  <w:color w:val="000000"/>
                                  <w:sz w:val="44"/>
                                </w:rPr>
                                <w:t>C1.2</w:t>
                              </w:r>
                              <w:r>
                                <w:rPr>
                                  <w:color w:val="000000"/>
                                  <w:spacing w:val="-12"/>
                                  <w:sz w:val="44"/>
                                </w:rPr>
                                <w:t xml:space="preserve"> </w:t>
                              </w:r>
                              <w:r>
                                <w:rPr>
                                  <w:color w:val="000000"/>
                                  <w:sz w:val="44"/>
                                </w:rPr>
                                <w:t>Contract</w:t>
                              </w:r>
                              <w:r>
                                <w:rPr>
                                  <w:color w:val="000000"/>
                                  <w:spacing w:val="-12"/>
                                  <w:sz w:val="44"/>
                                </w:rPr>
                                <w:t xml:space="preserve"> </w:t>
                              </w:r>
                              <w:r>
                                <w:rPr>
                                  <w:color w:val="000000"/>
                                  <w:spacing w:val="-4"/>
                                  <w:sz w:val="44"/>
                                </w:rPr>
                                <w:t>Data</w:t>
                              </w:r>
                            </w:p>
                          </w:txbxContent>
                        </wps:txbx>
                        <wps:bodyPr wrap="square" lIns="0" tIns="0" rIns="0" bIns="0" rtlCol="0">
                          <a:noAutofit/>
                        </wps:bodyPr>
                      </wps:wsp>
                      <wps:wsp>
                        <wps:cNvPr id="82" name="Graphic 82"/>
                        <wps:cNvSpPr/>
                        <wps:spPr>
                          <a:xfrm>
                            <a:off x="0" y="0"/>
                            <a:ext cx="6239510" cy="463550"/>
                          </a:xfrm>
                          <a:custGeom>
                            <a:avLst/>
                            <a:gdLst/>
                            <a:ahLst/>
                            <a:cxnLst/>
                            <a:rect l="l" t="t" r="r" b="b"/>
                            <a:pathLst>
                              <a:path w="6239510" h="463550">
                                <a:moveTo>
                                  <a:pt x="6238989" y="0"/>
                                </a:moveTo>
                                <a:lnTo>
                                  <a:pt x="6229858" y="0"/>
                                </a:lnTo>
                                <a:lnTo>
                                  <a:pt x="6229858" y="9144"/>
                                </a:lnTo>
                                <a:lnTo>
                                  <a:pt x="6229858" y="454406"/>
                                </a:lnTo>
                                <a:lnTo>
                                  <a:pt x="9144" y="454406"/>
                                </a:lnTo>
                                <a:lnTo>
                                  <a:pt x="9144" y="9144"/>
                                </a:lnTo>
                                <a:lnTo>
                                  <a:pt x="6229858" y="9144"/>
                                </a:lnTo>
                                <a:lnTo>
                                  <a:pt x="6229858" y="0"/>
                                </a:lnTo>
                                <a:lnTo>
                                  <a:pt x="9144" y="0"/>
                                </a:lnTo>
                                <a:lnTo>
                                  <a:pt x="0" y="0"/>
                                </a:lnTo>
                                <a:lnTo>
                                  <a:pt x="0" y="9093"/>
                                </a:lnTo>
                                <a:lnTo>
                                  <a:pt x="0" y="454406"/>
                                </a:lnTo>
                                <a:lnTo>
                                  <a:pt x="0" y="463550"/>
                                </a:lnTo>
                                <a:lnTo>
                                  <a:pt x="9144" y="463550"/>
                                </a:lnTo>
                                <a:lnTo>
                                  <a:pt x="6229858" y="463550"/>
                                </a:lnTo>
                                <a:lnTo>
                                  <a:pt x="6238989" y="463550"/>
                                </a:lnTo>
                                <a:lnTo>
                                  <a:pt x="6238989" y="454406"/>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D24FFD" id="Group 80" o:spid="_x0000_s1036" style="width:491.3pt;height:36.5pt;mso-position-horizontal-relative:char;mso-position-vertical-relative:line" coordsize="6239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">
                <v:shape id="Textbox 81" o:spid="_x0000_s1037" type="#_x0000_t202" style="position:absolute;left:716;top:90;width:61582;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" fillcolor="#d9d9d9" stroked="f">
                  <v:textbox inset="0,0,0,0">
                    <w:txbxContent>
                      <w:p w14:paraId="2CB76F60" w14:textId="77777777" w:rsidR="0074028A" w:rsidRDefault="00723376">
                        <w:pPr>
                          <w:spacing w:before="99"/>
                          <w:ind w:left="28"/>
                          <w:rPr>
                            <w:color w:val="000000"/>
                            <w:sz w:val="44"/>
                          </w:rPr>
                        </w:pPr>
                        <w:r>
                          <w:rPr>
                            <w:color w:val="000000"/>
                            <w:sz w:val="44"/>
                          </w:rPr>
                          <w:t>C1.2</w:t>
                        </w:r>
                        <w:r>
                          <w:rPr>
                            <w:color w:val="000000"/>
                            <w:spacing w:val="-12"/>
                            <w:sz w:val="44"/>
                          </w:rPr>
                          <w:t xml:space="preserve"> </w:t>
                        </w:r>
                        <w:r>
                          <w:rPr>
                            <w:color w:val="000000"/>
                            <w:sz w:val="44"/>
                          </w:rPr>
                          <w:t>Contract</w:t>
                        </w:r>
                        <w:r>
                          <w:rPr>
                            <w:color w:val="000000"/>
                            <w:spacing w:val="-12"/>
                            <w:sz w:val="44"/>
                          </w:rPr>
                          <w:t xml:space="preserve"> </w:t>
                        </w:r>
                        <w:r>
                          <w:rPr>
                            <w:color w:val="000000"/>
                            <w:spacing w:val="-4"/>
                            <w:sz w:val="44"/>
                          </w:rPr>
                          <w:t>Data</w:t>
                        </w:r>
                      </w:p>
                    </w:txbxContent>
                  </v:textbox>
                </v:shape>
                <v:shape id="Graphic 82" o:spid="_x0000_s1038" style="position:absolute;width:62395;height:4635;visibility:visible;mso-wrap-style:square;v-text-anchor:top" coordsize="623951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" path="m6238989,r-9131,l6229858,9144r,445262l9144,454406r,-445262l6229858,9144r,-9144l9144,,,,,9093,,454406r,9144l9144,463550r6220714,l6238989,463550r,-9144l6238989,9144r,-9144xe" fillcolor="black" stroked="f">
                  <v:path arrowok="t"/>
                </v:shape>
                <w10:anchorlock/>
              </v:group>
            </w:pict>
          </mc:Fallback>
        </mc:AlternateContent>
      </w:r>
    </w:p>
    <w:p w14:paraId="4D7CE8C8" w14:textId="77777777" w:rsidR="0074028A" w:rsidRDefault="00723376">
      <w:pPr>
        <w:spacing w:before="203"/>
        <w:ind w:left="282"/>
        <w:rPr>
          <w:rFonts w:ascii="Arial"/>
          <w:b/>
          <w:i/>
          <w:sz w:val="26"/>
        </w:rPr>
      </w:pPr>
      <w:r>
        <w:rPr>
          <w:rFonts w:ascii="Arial"/>
          <w:b/>
          <w:sz w:val="26"/>
        </w:rPr>
        <w:t>Part</w:t>
      </w:r>
      <w:r>
        <w:rPr>
          <w:rFonts w:ascii="Arial"/>
          <w:b/>
          <w:spacing w:val="-8"/>
          <w:sz w:val="26"/>
        </w:rPr>
        <w:t xml:space="preserve"> </w:t>
      </w:r>
      <w:r>
        <w:rPr>
          <w:rFonts w:ascii="Arial"/>
          <w:b/>
          <w:sz w:val="26"/>
        </w:rPr>
        <w:t>two</w:t>
      </w:r>
      <w:r>
        <w:rPr>
          <w:rFonts w:ascii="Arial"/>
          <w:b/>
          <w:spacing w:val="-4"/>
          <w:sz w:val="26"/>
        </w:rPr>
        <w:t xml:space="preserve"> </w:t>
      </w:r>
      <w:r>
        <w:rPr>
          <w:rFonts w:ascii="Arial"/>
          <w:b/>
          <w:sz w:val="26"/>
        </w:rPr>
        <w:t>-</w:t>
      </w:r>
      <w:r>
        <w:rPr>
          <w:rFonts w:ascii="Arial"/>
          <w:b/>
          <w:spacing w:val="-7"/>
          <w:sz w:val="26"/>
        </w:rPr>
        <w:t xml:space="preserve"> </w:t>
      </w:r>
      <w:r>
        <w:rPr>
          <w:rFonts w:ascii="Arial"/>
          <w:b/>
          <w:sz w:val="26"/>
        </w:rPr>
        <w:t>Data</w:t>
      </w:r>
      <w:r>
        <w:rPr>
          <w:rFonts w:ascii="Arial"/>
          <w:b/>
          <w:spacing w:val="-6"/>
          <w:sz w:val="26"/>
        </w:rPr>
        <w:t xml:space="preserve"> </w:t>
      </w:r>
      <w:r>
        <w:rPr>
          <w:rFonts w:ascii="Arial"/>
          <w:b/>
          <w:sz w:val="26"/>
        </w:rPr>
        <w:t>provided</w:t>
      </w:r>
      <w:r>
        <w:rPr>
          <w:rFonts w:ascii="Arial"/>
          <w:b/>
          <w:spacing w:val="-7"/>
          <w:sz w:val="26"/>
        </w:rPr>
        <w:t xml:space="preserve"> </w:t>
      </w:r>
      <w:r>
        <w:rPr>
          <w:rFonts w:ascii="Arial"/>
          <w:b/>
          <w:sz w:val="26"/>
        </w:rPr>
        <w:t>by</w:t>
      </w:r>
      <w:r>
        <w:rPr>
          <w:rFonts w:ascii="Arial"/>
          <w:b/>
          <w:spacing w:val="-7"/>
          <w:sz w:val="26"/>
        </w:rPr>
        <w:t xml:space="preserve"> </w:t>
      </w:r>
      <w:r>
        <w:rPr>
          <w:rFonts w:ascii="Arial"/>
          <w:b/>
          <w:sz w:val="26"/>
        </w:rPr>
        <w:t>the</w:t>
      </w:r>
      <w:r>
        <w:rPr>
          <w:rFonts w:ascii="Arial"/>
          <w:b/>
          <w:spacing w:val="-5"/>
          <w:sz w:val="26"/>
        </w:rPr>
        <w:t xml:space="preserve"> </w:t>
      </w:r>
      <w:r>
        <w:rPr>
          <w:rFonts w:ascii="Arial"/>
          <w:b/>
          <w:i/>
          <w:spacing w:val="-2"/>
          <w:sz w:val="26"/>
        </w:rPr>
        <w:t>Contractor</w:t>
      </w:r>
    </w:p>
    <w:p w14:paraId="4BFB17B9" w14:textId="77777777" w:rsidR="0074028A" w:rsidRDefault="00723376">
      <w:pPr>
        <w:spacing w:before="228"/>
        <w:ind w:left="282"/>
        <w:rPr>
          <w:sz w:val="20"/>
        </w:rPr>
      </w:pPr>
      <w:r>
        <w:rPr>
          <w:rFonts w:ascii="Arial"/>
          <w:b/>
          <w:sz w:val="20"/>
        </w:rPr>
        <w:t>[Instructions to the contract compiler:</w:t>
      </w:r>
      <w:r>
        <w:rPr>
          <w:rFonts w:ascii="Arial"/>
          <w:b/>
          <w:spacing w:val="40"/>
          <w:sz w:val="20"/>
        </w:rPr>
        <w:t xml:space="preserve"> </w:t>
      </w:r>
      <w:r>
        <w:rPr>
          <w:rFonts w:ascii="Arial"/>
          <w:b/>
          <w:sz w:val="20"/>
        </w:rPr>
        <w:t xml:space="preserve">(delete </w:t>
      </w:r>
      <w:proofErr w:type="gramStart"/>
      <w:r>
        <w:rPr>
          <w:rFonts w:ascii="Arial"/>
          <w:b/>
          <w:sz w:val="20"/>
        </w:rPr>
        <w:t>this notes</w:t>
      </w:r>
      <w:proofErr w:type="gramEnd"/>
      <w:r>
        <w:rPr>
          <w:rFonts w:ascii="Arial"/>
          <w:b/>
          <w:sz w:val="20"/>
        </w:rPr>
        <w:t xml:space="preserve"> before issue to tenderers with an enquiry) </w:t>
      </w:r>
      <w:r>
        <w:rPr>
          <w:sz w:val="20"/>
        </w:rPr>
        <w:t>Whenever</w:t>
      </w:r>
      <w:r>
        <w:rPr>
          <w:spacing w:val="-3"/>
          <w:sz w:val="20"/>
        </w:rPr>
        <w:t xml:space="preserve"> </w:t>
      </w:r>
      <w:r>
        <w:rPr>
          <w:sz w:val="20"/>
        </w:rPr>
        <w:t>a</w:t>
      </w:r>
      <w:r>
        <w:rPr>
          <w:spacing w:val="-3"/>
          <w:sz w:val="20"/>
        </w:rPr>
        <w:t xml:space="preserve"> </w:t>
      </w:r>
      <w:r>
        <w:rPr>
          <w:sz w:val="20"/>
        </w:rPr>
        <w:t>cell</w:t>
      </w:r>
      <w:r>
        <w:rPr>
          <w:spacing w:val="-4"/>
          <w:sz w:val="20"/>
        </w:rPr>
        <w:t xml:space="preserve"> </w:t>
      </w:r>
      <w:r>
        <w:rPr>
          <w:sz w:val="20"/>
        </w:rPr>
        <w:t>is</w:t>
      </w:r>
      <w:r>
        <w:rPr>
          <w:spacing w:val="-2"/>
          <w:sz w:val="20"/>
        </w:rPr>
        <w:t xml:space="preserve"> </w:t>
      </w:r>
      <w:r>
        <w:rPr>
          <w:sz w:val="20"/>
        </w:rPr>
        <w:t>shaded</w:t>
      </w:r>
      <w:r>
        <w:rPr>
          <w:spacing w:val="-1"/>
          <w:sz w:val="20"/>
        </w:rPr>
        <w:t xml:space="preserve"> </w:t>
      </w:r>
      <w:r>
        <w:rPr>
          <w:sz w:val="20"/>
        </w:rPr>
        <w:t>in</w:t>
      </w:r>
      <w:r>
        <w:rPr>
          <w:spacing w:val="-3"/>
          <w:sz w:val="20"/>
        </w:rPr>
        <w:t xml:space="preserve"> </w:t>
      </w:r>
      <w:r>
        <w:rPr>
          <w:sz w:val="20"/>
        </w:rPr>
        <w:t>the</w:t>
      </w:r>
      <w:r>
        <w:rPr>
          <w:spacing w:val="-1"/>
          <w:sz w:val="20"/>
        </w:rPr>
        <w:t xml:space="preserve"> </w:t>
      </w:r>
      <w:proofErr w:type="gramStart"/>
      <w:r>
        <w:rPr>
          <w:sz w:val="20"/>
        </w:rPr>
        <w:t>left</w:t>
      </w:r>
      <w:r>
        <w:rPr>
          <w:spacing w:val="-3"/>
          <w:sz w:val="20"/>
        </w:rPr>
        <w:t xml:space="preserve"> </w:t>
      </w:r>
      <w:r>
        <w:rPr>
          <w:sz w:val="20"/>
        </w:rPr>
        <w:t>hand</w:t>
      </w:r>
      <w:proofErr w:type="gramEnd"/>
      <w:r>
        <w:rPr>
          <w:spacing w:val="-3"/>
          <w:sz w:val="20"/>
        </w:rPr>
        <w:t xml:space="preserve"> </w:t>
      </w:r>
      <w:r>
        <w:rPr>
          <w:sz w:val="20"/>
        </w:rPr>
        <w:t>column</w:t>
      </w:r>
      <w:r>
        <w:rPr>
          <w:spacing w:val="-1"/>
          <w:sz w:val="20"/>
        </w:rPr>
        <w:t xml:space="preserve"> </w:t>
      </w:r>
      <w:r>
        <w:rPr>
          <w:sz w:val="20"/>
        </w:rPr>
        <w:t>it</w:t>
      </w:r>
      <w:r>
        <w:rPr>
          <w:spacing w:val="-3"/>
          <w:sz w:val="20"/>
        </w:rPr>
        <w:t xml:space="preserve"> </w:t>
      </w:r>
      <w:r>
        <w:rPr>
          <w:sz w:val="20"/>
        </w:rPr>
        <w:t>denotes</w:t>
      </w:r>
      <w:r>
        <w:rPr>
          <w:spacing w:val="-2"/>
          <w:sz w:val="20"/>
        </w:rPr>
        <w:t xml:space="preserve"> </w:t>
      </w:r>
      <w:r>
        <w:rPr>
          <w:sz w:val="20"/>
        </w:rPr>
        <w:t>this</w:t>
      </w:r>
      <w:r>
        <w:rPr>
          <w:spacing w:val="-2"/>
          <w:sz w:val="20"/>
        </w:rPr>
        <w:t xml:space="preserve"> </w:t>
      </w:r>
      <w:r>
        <w:rPr>
          <w:sz w:val="20"/>
        </w:rPr>
        <w:t>data</w:t>
      </w:r>
      <w:r>
        <w:rPr>
          <w:spacing w:val="-2"/>
          <w:sz w:val="20"/>
        </w:rPr>
        <w:t xml:space="preserve"> </w:t>
      </w:r>
      <w:r>
        <w:rPr>
          <w:sz w:val="20"/>
        </w:rPr>
        <w:t>is</w:t>
      </w:r>
      <w:r>
        <w:rPr>
          <w:spacing w:val="-2"/>
          <w:sz w:val="20"/>
        </w:rPr>
        <w:t xml:space="preserve"> </w:t>
      </w:r>
      <w:r>
        <w:rPr>
          <w:sz w:val="20"/>
        </w:rPr>
        <w:t>optional.</w:t>
      </w:r>
      <w:r>
        <w:rPr>
          <w:spacing w:val="40"/>
          <w:sz w:val="20"/>
        </w:rPr>
        <w:t xml:space="preserve"> </w:t>
      </w:r>
      <w:r>
        <w:rPr>
          <w:sz w:val="20"/>
        </w:rPr>
        <w:t>If</w:t>
      </w:r>
      <w:r>
        <w:rPr>
          <w:spacing w:val="-3"/>
          <w:sz w:val="20"/>
        </w:rPr>
        <w:t xml:space="preserve"> </w:t>
      </w:r>
      <w:r>
        <w:rPr>
          <w:sz w:val="20"/>
        </w:rPr>
        <w:t>not</w:t>
      </w:r>
      <w:r>
        <w:rPr>
          <w:spacing w:val="-3"/>
          <w:sz w:val="20"/>
        </w:rPr>
        <w:t xml:space="preserve"> </w:t>
      </w:r>
      <w:r>
        <w:rPr>
          <w:sz w:val="20"/>
        </w:rPr>
        <w:t>required</w:t>
      </w:r>
      <w:r>
        <w:rPr>
          <w:spacing w:val="-2"/>
          <w:sz w:val="20"/>
        </w:rPr>
        <w:t xml:space="preserve"> </w:t>
      </w:r>
      <w:r>
        <w:rPr>
          <w:sz w:val="20"/>
        </w:rPr>
        <w:t>select</w:t>
      </w:r>
      <w:r>
        <w:rPr>
          <w:spacing w:val="-1"/>
          <w:sz w:val="20"/>
        </w:rPr>
        <w:t xml:space="preserve"> </w:t>
      </w:r>
      <w:r>
        <w:rPr>
          <w:sz w:val="20"/>
        </w:rPr>
        <w:t>and delete the whole row, otherwise insert the required Data.]</w:t>
      </w:r>
    </w:p>
    <w:p w14:paraId="7AC9F097" w14:textId="77777777" w:rsidR="0074028A" w:rsidRDefault="0074028A">
      <w:pPr>
        <w:pStyle w:val="BodyText"/>
        <w:spacing w:before="2"/>
      </w:pPr>
    </w:p>
    <w:p w14:paraId="301FCFA3" w14:textId="77777777" w:rsidR="0074028A" w:rsidRDefault="00723376">
      <w:pPr>
        <w:pStyle w:val="Heading5"/>
        <w:ind w:left="282" w:firstLine="0"/>
      </w:pPr>
      <w:r>
        <w:t>Notes</w:t>
      </w:r>
      <w:r>
        <w:rPr>
          <w:spacing w:val="-7"/>
        </w:rPr>
        <w:t xml:space="preserve"> </w:t>
      </w:r>
      <w:r>
        <w:t>to</w:t>
      </w:r>
      <w:r>
        <w:rPr>
          <w:spacing w:val="-5"/>
        </w:rPr>
        <w:t xml:space="preserve"> </w:t>
      </w:r>
      <w:r>
        <w:t>a</w:t>
      </w:r>
      <w:r>
        <w:rPr>
          <w:spacing w:val="-6"/>
        </w:rPr>
        <w:t xml:space="preserve"> </w:t>
      </w:r>
      <w:r>
        <w:t>tendering</w:t>
      </w:r>
      <w:r>
        <w:rPr>
          <w:spacing w:val="-5"/>
        </w:rPr>
        <w:t xml:space="preserve"> </w:t>
      </w:r>
      <w:r>
        <w:rPr>
          <w:spacing w:val="-2"/>
        </w:rPr>
        <w:t>contractor:</w:t>
      </w:r>
    </w:p>
    <w:p w14:paraId="4F6D6094" w14:textId="77777777" w:rsidR="0074028A" w:rsidRDefault="00723376">
      <w:pPr>
        <w:pStyle w:val="ListParagraph"/>
        <w:numPr>
          <w:ilvl w:val="2"/>
          <w:numId w:val="58"/>
        </w:numPr>
        <w:tabs>
          <w:tab w:val="left" w:pos="1001"/>
          <w:tab w:val="left" w:pos="1003"/>
        </w:tabs>
        <w:spacing w:before="228"/>
        <w:ind w:right="139"/>
        <w:jc w:val="both"/>
        <w:rPr>
          <w:sz w:val="20"/>
        </w:rPr>
      </w:pPr>
      <w:r>
        <w:rPr>
          <w:sz w:val="20"/>
        </w:rPr>
        <w:t>Please read both the NEC3 Engineering and Construction Contract (April 2013) and the relevant parts of its Guidance Notes (ECC3-GN)</w:t>
      </w:r>
      <w:hyperlink w:anchor="_bookmark1" w:history="1">
        <w:r>
          <w:rPr>
            <w:position w:val="6"/>
            <w:sz w:val="13"/>
          </w:rPr>
          <w:t>1</w:t>
        </w:r>
      </w:hyperlink>
      <w:r>
        <w:rPr>
          <w:spacing w:val="33"/>
          <w:position w:val="6"/>
          <w:sz w:val="13"/>
        </w:rPr>
        <w:t xml:space="preserve"> </w:t>
      </w:r>
      <w:proofErr w:type="gramStart"/>
      <w:r>
        <w:rPr>
          <w:sz w:val="20"/>
        </w:rPr>
        <w:t>in order to</w:t>
      </w:r>
      <w:proofErr w:type="gramEnd"/>
      <w:r>
        <w:rPr>
          <w:sz w:val="20"/>
        </w:rPr>
        <w:t xml:space="preserve"> understand the implications of this Data which the</w:t>
      </w:r>
      <w:r>
        <w:rPr>
          <w:spacing w:val="-3"/>
          <w:sz w:val="20"/>
        </w:rPr>
        <w:t xml:space="preserve"> </w:t>
      </w:r>
      <w:r>
        <w:rPr>
          <w:sz w:val="20"/>
        </w:rPr>
        <w:t>tenderer is</w:t>
      </w:r>
      <w:r>
        <w:rPr>
          <w:spacing w:val="-1"/>
          <w:sz w:val="20"/>
        </w:rPr>
        <w:t xml:space="preserve"> </w:t>
      </w:r>
      <w:r>
        <w:rPr>
          <w:sz w:val="20"/>
        </w:rPr>
        <w:t>required</w:t>
      </w:r>
      <w:r>
        <w:rPr>
          <w:spacing w:val="-2"/>
          <w:sz w:val="20"/>
        </w:rPr>
        <w:t xml:space="preserve"> </w:t>
      </w:r>
      <w:r>
        <w:rPr>
          <w:sz w:val="20"/>
        </w:rPr>
        <w:t>to</w:t>
      </w:r>
      <w:r>
        <w:rPr>
          <w:spacing w:val="-2"/>
          <w:sz w:val="20"/>
        </w:rPr>
        <w:t xml:space="preserve"> </w:t>
      </w:r>
      <w:r>
        <w:rPr>
          <w:sz w:val="20"/>
        </w:rPr>
        <w:t>complete.</w:t>
      </w:r>
      <w:r>
        <w:rPr>
          <w:spacing w:val="40"/>
          <w:sz w:val="20"/>
        </w:rPr>
        <w:t xml:space="preserve"> </w:t>
      </w:r>
      <w:r>
        <w:rPr>
          <w:sz w:val="20"/>
        </w:rPr>
        <w:t>An</w:t>
      </w:r>
      <w:r>
        <w:rPr>
          <w:spacing w:val="-1"/>
          <w:sz w:val="20"/>
        </w:rPr>
        <w:t xml:space="preserve"> </w:t>
      </w:r>
      <w:r>
        <w:rPr>
          <w:sz w:val="20"/>
        </w:rPr>
        <w:t>example</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completed</w:t>
      </w:r>
      <w:r>
        <w:rPr>
          <w:spacing w:val="-1"/>
          <w:sz w:val="20"/>
        </w:rPr>
        <w:t xml:space="preserve"> </w:t>
      </w:r>
      <w:r>
        <w:rPr>
          <w:sz w:val="20"/>
        </w:rPr>
        <w:t>Data</w:t>
      </w:r>
      <w:r>
        <w:rPr>
          <w:spacing w:val="-1"/>
          <w:sz w:val="20"/>
        </w:rPr>
        <w:t xml:space="preserve"> </w:t>
      </w:r>
      <w:r>
        <w:rPr>
          <w:sz w:val="20"/>
        </w:rPr>
        <w:t>is</w:t>
      </w:r>
      <w:r>
        <w:rPr>
          <w:spacing w:val="-1"/>
          <w:sz w:val="20"/>
        </w:rPr>
        <w:t xml:space="preserve"> </w:t>
      </w:r>
      <w:r>
        <w:rPr>
          <w:sz w:val="20"/>
        </w:rPr>
        <w:t>provided</w:t>
      </w:r>
      <w:r>
        <w:rPr>
          <w:spacing w:val="-3"/>
          <w:sz w:val="20"/>
        </w:rPr>
        <w:t xml:space="preserve"> </w:t>
      </w:r>
      <w:r>
        <w:rPr>
          <w:sz w:val="20"/>
        </w:rPr>
        <w:t>on</w:t>
      </w:r>
      <w:r>
        <w:rPr>
          <w:spacing w:val="-1"/>
          <w:sz w:val="20"/>
        </w:rPr>
        <w:t xml:space="preserve"> </w:t>
      </w:r>
      <w:r>
        <w:rPr>
          <w:sz w:val="20"/>
        </w:rPr>
        <w:t>pages</w:t>
      </w:r>
      <w:r>
        <w:rPr>
          <w:spacing w:val="-1"/>
          <w:sz w:val="20"/>
        </w:rPr>
        <w:t xml:space="preserve"> </w:t>
      </w:r>
      <w:r>
        <w:rPr>
          <w:sz w:val="20"/>
        </w:rPr>
        <w:t>156</w:t>
      </w:r>
      <w:r>
        <w:rPr>
          <w:spacing w:val="-2"/>
          <w:sz w:val="20"/>
        </w:rPr>
        <w:t xml:space="preserve"> </w:t>
      </w:r>
      <w:r>
        <w:rPr>
          <w:sz w:val="20"/>
        </w:rPr>
        <w:t>to 158 of the ECC3 (April 2013) Guidance Notes.</w:t>
      </w:r>
    </w:p>
    <w:p w14:paraId="321EE8BB" w14:textId="77777777" w:rsidR="0074028A" w:rsidRDefault="00723376">
      <w:pPr>
        <w:pStyle w:val="ListParagraph"/>
        <w:numPr>
          <w:ilvl w:val="2"/>
          <w:numId w:val="58"/>
        </w:numPr>
        <w:tabs>
          <w:tab w:val="left" w:pos="1001"/>
          <w:tab w:val="left" w:pos="1003"/>
        </w:tabs>
        <w:spacing w:before="3"/>
        <w:ind w:right="994"/>
        <w:rPr>
          <w:sz w:val="20"/>
        </w:rPr>
      </w:pPr>
      <w:r>
        <w:rPr>
          <w:sz w:val="20"/>
        </w:rPr>
        <w:t>The</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clause</w:t>
      </w:r>
      <w:r>
        <w:rPr>
          <w:spacing w:val="-1"/>
          <w:sz w:val="20"/>
        </w:rPr>
        <w:t xml:space="preserve"> </w:t>
      </w:r>
      <w:r>
        <w:rPr>
          <w:sz w:val="20"/>
        </w:rPr>
        <w:t>which</w:t>
      </w:r>
      <w:r>
        <w:rPr>
          <w:spacing w:val="-3"/>
          <w:sz w:val="20"/>
        </w:rPr>
        <w:t xml:space="preserve"> </w:t>
      </w:r>
      <w:r>
        <w:rPr>
          <w:sz w:val="20"/>
        </w:rPr>
        <w:t>requires</w:t>
      </w:r>
      <w:r>
        <w:rPr>
          <w:spacing w:val="-2"/>
          <w:sz w:val="20"/>
        </w:rPr>
        <w:t xml:space="preserve"> </w:t>
      </w:r>
      <w:r>
        <w:rPr>
          <w:sz w:val="20"/>
        </w:rPr>
        <w:t>the</w:t>
      </w:r>
      <w:r>
        <w:rPr>
          <w:spacing w:val="-1"/>
          <w:sz w:val="20"/>
        </w:rPr>
        <w:t xml:space="preserve"> </w:t>
      </w:r>
      <w:r>
        <w:rPr>
          <w:sz w:val="20"/>
        </w:rPr>
        <w:t>data</w:t>
      </w:r>
      <w:r>
        <w:rPr>
          <w:spacing w:val="-3"/>
          <w:sz w:val="20"/>
        </w:rPr>
        <w:t xml:space="preserve"> </w:t>
      </w:r>
      <w:r>
        <w:rPr>
          <w:sz w:val="20"/>
        </w:rPr>
        <w:t>is</w:t>
      </w:r>
      <w:r>
        <w:rPr>
          <w:spacing w:val="-2"/>
          <w:sz w:val="20"/>
        </w:rPr>
        <w:t xml:space="preserve"> </w:t>
      </w:r>
      <w:r>
        <w:rPr>
          <w:sz w:val="20"/>
        </w:rPr>
        <w:t>shown</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left</w:t>
      </w:r>
      <w:r>
        <w:rPr>
          <w:spacing w:val="-3"/>
          <w:sz w:val="20"/>
        </w:rPr>
        <w:t xml:space="preserve"> </w:t>
      </w:r>
      <w:r>
        <w:rPr>
          <w:sz w:val="20"/>
        </w:rPr>
        <w:t>hand</w:t>
      </w:r>
      <w:r>
        <w:rPr>
          <w:spacing w:val="-4"/>
          <w:sz w:val="20"/>
        </w:rPr>
        <w:t xml:space="preserve"> </w:t>
      </w:r>
      <w:r>
        <w:rPr>
          <w:sz w:val="20"/>
        </w:rPr>
        <w:t>column</w:t>
      </w:r>
      <w:r>
        <w:rPr>
          <w:spacing w:val="-3"/>
          <w:sz w:val="20"/>
        </w:rPr>
        <w:t xml:space="preserve"> </w:t>
      </w:r>
      <w:r>
        <w:rPr>
          <w:sz w:val="20"/>
        </w:rPr>
        <w:t>for</w:t>
      </w:r>
      <w:r>
        <w:rPr>
          <w:spacing w:val="-3"/>
          <w:sz w:val="20"/>
        </w:rPr>
        <w:t xml:space="preserve"> </w:t>
      </w:r>
      <w:r>
        <w:rPr>
          <w:sz w:val="20"/>
        </w:rPr>
        <w:t>each statement however other clauses may also use the same data</w:t>
      </w:r>
    </w:p>
    <w:p w14:paraId="66D3150A" w14:textId="77777777" w:rsidR="0074028A" w:rsidRDefault="00723376">
      <w:pPr>
        <w:pStyle w:val="ListParagraph"/>
        <w:numPr>
          <w:ilvl w:val="2"/>
          <w:numId w:val="58"/>
        </w:numPr>
        <w:tabs>
          <w:tab w:val="left" w:pos="1001"/>
          <w:tab w:val="left" w:pos="1003"/>
          <w:tab w:val="left" w:pos="4025"/>
        </w:tabs>
        <w:ind w:right="283"/>
        <w:rPr>
          <w:sz w:val="20"/>
        </w:rPr>
      </w:pPr>
      <w:r>
        <w:rPr>
          <w:sz w:val="20"/>
        </w:rPr>
        <w:t>Where a form field like this [</w:t>
      </w:r>
      <w:r>
        <w:rPr>
          <w:sz w:val="20"/>
        </w:rPr>
        <w:tab/>
        <w:t>] appears, data is required to be inserted relevant to the option selected.</w:t>
      </w:r>
      <w:r>
        <w:rPr>
          <w:spacing w:val="-4"/>
          <w:sz w:val="20"/>
        </w:rPr>
        <w:t xml:space="preserve"> </w:t>
      </w:r>
      <w:r>
        <w:rPr>
          <w:sz w:val="20"/>
        </w:rPr>
        <w:t>Click</w:t>
      </w:r>
      <w:r>
        <w:rPr>
          <w:spacing w:val="-3"/>
          <w:sz w:val="20"/>
        </w:rPr>
        <w:t xml:space="preserve"> </w:t>
      </w:r>
      <w:r>
        <w:rPr>
          <w:sz w:val="20"/>
        </w:rPr>
        <w:t>on</w:t>
      </w:r>
      <w:r>
        <w:rPr>
          <w:spacing w:val="-5"/>
          <w:sz w:val="20"/>
        </w:rPr>
        <w:t xml:space="preserve"> </w:t>
      </w:r>
      <w:r>
        <w:rPr>
          <w:sz w:val="20"/>
        </w:rPr>
        <w:t>the</w:t>
      </w:r>
      <w:r>
        <w:rPr>
          <w:spacing w:val="-5"/>
          <w:sz w:val="20"/>
        </w:rPr>
        <w:t xml:space="preserve"> </w:t>
      </w:r>
      <w:r>
        <w:rPr>
          <w:sz w:val="20"/>
        </w:rPr>
        <w:t>form</w:t>
      </w:r>
      <w:r>
        <w:rPr>
          <w:spacing w:val="-1"/>
          <w:sz w:val="20"/>
        </w:rPr>
        <w:t xml:space="preserve"> </w:t>
      </w:r>
      <w:r>
        <w:rPr>
          <w:sz w:val="20"/>
        </w:rPr>
        <w:t>field</w:t>
      </w:r>
      <w:r>
        <w:rPr>
          <w:spacing w:val="-2"/>
          <w:sz w:val="20"/>
        </w:rPr>
        <w:t xml:space="preserve"> </w:t>
      </w:r>
      <w:r>
        <w:rPr>
          <w:rFonts w:ascii="Arial"/>
          <w:b/>
          <w:i/>
          <w:sz w:val="20"/>
        </w:rPr>
        <w:t>once</w:t>
      </w:r>
      <w:r>
        <w:rPr>
          <w:rFonts w:ascii="Arial"/>
          <w:b/>
          <w:i/>
          <w:spacing w:val="-3"/>
          <w:sz w:val="20"/>
        </w:rPr>
        <w:t xml:space="preserve"> </w:t>
      </w:r>
      <w:r>
        <w:rPr>
          <w:sz w:val="20"/>
        </w:rPr>
        <w:t>and</w:t>
      </w:r>
      <w:r>
        <w:rPr>
          <w:spacing w:val="-4"/>
          <w:sz w:val="20"/>
        </w:rPr>
        <w:t xml:space="preserve"> </w:t>
      </w:r>
      <w:r>
        <w:rPr>
          <w:sz w:val="20"/>
        </w:rPr>
        <w:t>type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data.</w:t>
      </w:r>
      <w:r>
        <w:rPr>
          <w:spacing w:val="40"/>
          <w:sz w:val="20"/>
        </w:rPr>
        <w:t xml:space="preserve"> </w:t>
      </w:r>
      <w:proofErr w:type="gramStart"/>
      <w:r>
        <w:rPr>
          <w:sz w:val="20"/>
        </w:rPr>
        <w:t>Otherwise</w:t>
      </w:r>
      <w:proofErr w:type="gramEnd"/>
      <w:r>
        <w:rPr>
          <w:spacing w:val="-2"/>
          <w:sz w:val="20"/>
        </w:rPr>
        <w:t xml:space="preserve"> </w:t>
      </w:r>
      <w:r>
        <w:rPr>
          <w:sz w:val="20"/>
        </w:rPr>
        <w:t>complete</w:t>
      </w:r>
      <w:r>
        <w:rPr>
          <w:spacing w:val="-4"/>
          <w:sz w:val="20"/>
        </w:rPr>
        <w:t xml:space="preserve"> </w:t>
      </w:r>
      <w:r>
        <w:rPr>
          <w:sz w:val="20"/>
        </w:rPr>
        <w:t>by</w:t>
      </w:r>
      <w:r>
        <w:rPr>
          <w:spacing w:val="-3"/>
          <w:sz w:val="20"/>
        </w:rPr>
        <w:t xml:space="preserve"> </w:t>
      </w:r>
      <w:r>
        <w:rPr>
          <w:sz w:val="20"/>
        </w:rPr>
        <w:t>hand</w:t>
      </w:r>
      <w:r>
        <w:rPr>
          <w:spacing w:val="-3"/>
          <w:sz w:val="20"/>
        </w:rPr>
        <w:t xml:space="preserve"> </w:t>
      </w:r>
      <w:proofErr w:type="gramStart"/>
      <w:r>
        <w:rPr>
          <w:sz w:val="20"/>
        </w:rPr>
        <w:t>and</w:t>
      </w:r>
      <w:r>
        <w:rPr>
          <w:spacing w:val="-2"/>
          <w:sz w:val="20"/>
        </w:rPr>
        <w:t xml:space="preserve"> </w:t>
      </w:r>
      <w:r>
        <w:rPr>
          <w:sz w:val="20"/>
        </w:rPr>
        <w:t>in</w:t>
      </w:r>
      <w:proofErr w:type="gramEnd"/>
      <w:r>
        <w:rPr>
          <w:spacing w:val="-2"/>
          <w:sz w:val="20"/>
        </w:rPr>
        <w:t xml:space="preserve"> </w:t>
      </w:r>
      <w:r>
        <w:rPr>
          <w:sz w:val="20"/>
        </w:rPr>
        <w:t>ink.</w:t>
      </w:r>
    </w:p>
    <w:p w14:paraId="4ADB08EF" w14:textId="77777777" w:rsidR="0074028A" w:rsidRDefault="00723376">
      <w:pPr>
        <w:pStyle w:val="BodyText"/>
        <w:spacing w:before="229"/>
        <w:ind w:left="282"/>
      </w:pPr>
      <w:r>
        <w:t>Completion</w:t>
      </w:r>
      <w:r>
        <w:rPr>
          <w:spacing w:val="-7"/>
        </w:rPr>
        <w:t xml:space="preserve"> </w:t>
      </w:r>
      <w:r>
        <w:t>of</w:t>
      </w:r>
      <w:r>
        <w:rPr>
          <w:spacing w:val="-5"/>
        </w:rPr>
        <w:t xml:space="preserve"> </w:t>
      </w:r>
      <w:r>
        <w:t>the</w:t>
      </w:r>
      <w:r>
        <w:rPr>
          <w:spacing w:val="-5"/>
        </w:rPr>
        <w:t xml:space="preserve"> </w:t>
      </w:r>
      <w:r>
        <w:t>data</w:t>
      </w:r>
      <w:r>
        <w:rPr>
          <w:spacing w:val="-7"/>
        </w:rPr>
        <w:t xml:space="preserve"> </w:t>
      </w:r>
      <w:r>
        <w:t>in</w:t>
      </w:r>
      <w:r>
        <w:rPr>
          <w:spacing w:val="-6"/>
        </w:rPr>
        <w:t xml:space="preserve"> </w:t>
      </w:r>
      <w:r>
        <w:t>full,</w:t>
      </w:r>
      <w:r>
        <w:rPr>
          <w:spacing w:val="-5"/>
        </w:rPr>
        <w:t xml:space="preserve"> </w:t>
      </w:r>
      <w:r>
        <w:t>according</w:t>
      </w:r>
      <w:r>
        <w:rPr>
          <w:spacing w:val="-6"/>
        </w:rPr>
        <w:t xml:space="preserve"> </w:t>
      </w:r>
      <w:r>
        <w:t>to</w:t>
      </w:r>
      <w:r>
        <w:rPr>
          <w:spacing w:val="-5"/>
        </w:rPr>
        <w:t xml:space="preserve"> </w:t>
      </w:r>
      <w:r>
        <w:t>Options</w:t>
      </w:r>
      <w:r>
        <w:rPr>
          <w:spacing w:val="-3"/>
        </w:rPr>
        <w:t xml:space="preserve"> </w:t>
      </w:r>
      <w:r>
        <w:t>chosen,</w:t>
      </w:r>
      <w:r>
        <w:rPr>
          <w:spacing w:val="-7"/>
        </w:rPr>
        <w:t xml:space="preserve"> </w:t>
      </w:r>
      <w:r>
        <w:t>is</w:t>
      </w:r>
      <w:r>
        <w:rPr>
          <w:spacing w:val="-6"/>
        </w:rPr>
        <w:t xml:space="preserve"> </w:t>
      </w:r>
      <w:r>
        <w:t>essential</w:t>
      </w:r>
      <w:r>
        <w:rPr>
          <w:spacing w:val="-7"/>
        </w:rPr>
        <w:t xml:space="preserve"> </w:t>
      </w:r>
      <w:r>
        <w:t>to</w:t>
      </w:r>
      <w:r>
        <w:rPr>
          <w:spacing w:val="-7"/>
        </w:rPr>
        <w:t xml:space="preserve"> </w:t>
      </w:r>
      <w:r>
        <w:t>create</w:t>
      </w:r>
      <w:r>
        <w:rPr>
          <w:spacing w:val="-5"/>
        </w:rPr>
        <w:t xml:space="preserve"> </w:t>
      </w:r>
      <w:r>
        <w:t>a</w:t>
      </w:r>
      <w:r>
        <w:rPr>
          <w:spacing w:val="-5"/>
        </w:rPr>
        <w:t xml:space="preserve"> </w:t>
      </w:r>
      <w:r>
        <w:t>complete</w:t>
      </w:r>
      <w:r>
        <w:rPr>
          <w:spacing w:val="-8"/>
        </w:rPr>
        <w:t xml:space="preserve"> </w:t>
      </w:r>
      <w:r>
        <w:rPr>
          <w:spacing w:val="-2"/>
        </w:rPr>
        <w:t>contract.</w:t>
      </w:r>
    </w:p>
    <w:p w14:paraId="4FF28CAB" w14:textId="77777777" w:rsidR="0074028A" w:rsidRDefault="0074028A">
      <w:pPr>
        <w:pStyle w:val="BodyText"/>
        <w:spacing w:before="1"/>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4764"/>
      </w:tblGrid>
      <w:tr w:rsidR="0074028A" w14:paraId="065D23F9" w14:textId="77777777">
        <w:trPr>
          <w:trHeight w:val="446"/>
        </w:trPr>
        <w:tc>
          <w:tcPr>
            <w:tcW w:w="1080" w:type="dxa"/>
            <w:tcBorders>
              <w:left w:val="nil"/>
            </w:tcBorders>
          </w:tcPr>
          <w:p w14:paraId="270B5FC7" w14:textId="77777777" w:rsidR="0074028A" w:rsidRDefault="00723376">
            <w:pPr>
              <w:pStyle w:val="TableParagraph"/>
              <w:spacing w:before="84"/>
              <w:ind w:left="84"/>
              <w:rPr>
                <w:rFonts w:ascii="Arial"/>
                <w:b/>
                <w:sz w:val="24"/>
              </w:rPr>
            </w:pPr>
            <w:r>
              <w:rPr>
                <w:rFonts w:ascii="Arial"/>
                <w:b/>
                <w:spacing w:val="-2"/>
                <w:sz w:val="24"/>
              </w:rPr>
              <w:t>Clause</w:t>
            </w:r>
          </w:p>
        </w:tc>
        <w:tc>
          <w:tcPr>
            <w:tcW w:w="3960" w:type="dxa"/>
          </w:tcPr>
          <w:p w14:paraId="7A661F18" w14:textId="77777777" w:rsidR="0074028A" w:rsidRDefault="00723376">
            <w:pPr>
              <w:pStyle w:val="TableParagraph"/>
              <w:spacing w:before="84"/>
              <w:ind w:left="79"/>
              <w:rPr>
                <w:rFonts w:ascii="Arial"/>
                <w:b/>
                <w:sz w:val="24"/>
              </w:rPr>
            </w:pPr>
            <w:r>
              <w:rPr>
                <w:rFonts w:ascii="Arial"/>
                <w:b/>
                <w:spacing w:val="-2"/>
                <w:sz w:val="24"/>
              </w:rPr>
              <w:t>Statement</w:t>
            </w:r>
          </w:p>
        </w:tc>
        <w:tc>
          <w:tcPr>
            <w:tcW w:w="4764" w:type="dxa"/>
            <w:tcBorders>
              <w:right w:val="nil"/>
            </w:tcBorders>
          </w:tcPr>
          <w:p w14:paraId="3AC3D8B3" w14:textId="77777777" w:rsidR="0074028A" w:rsidRDefault="00723376">
            <w:pPr>
              <w:pStyle w:val="TableParagraph"/>
              <w:spacing w:before="84"/>
              <w:ind w:left="80"/>
              <w:rPr>
                <w:rFonts w:ascii="Arial"/>
                <w:b/>
                <w:sz w:val="24"/>
              </w:rPr>
            </w:pPr>
            <w:r>
              <w:rPr>
                <w:rFonts w:ascii="Arial"/>
                <w:b/>
                <w:spacing w:val="-4"/>
                <w:sz w:val="24"/>
              </w:rPr>
              <w:t>Data</w:t>
            </w:r>
          </w:p>
        </w:tc>
      </w:tr>
      <w:tr w:rsidR="0074028A" w14:paraId="576AA183" w14:textId="77777777">
        <w:trPr>
          <w:trHeight w:val="397"/>
        </w:trPr>
        <w:tc>
          <w:tcPr>
            <w:tcW w:w="1080" w:type="dxa"/>
            <w:vMerge w:val="restart"/>
            <w:tcBorders>
              <w:left w:val="nil"/>
            </w:tcBorders>
          </w:tcPr>
          <w:p w14:paraId="3E39ABDF" w14:textId="77777777" w:rsidR="0074028A" w:rsidRDefault="00723376">
            <w:pPr>
              <w:pStyle w:val="TableParagraph"/>
              <w:spacing w:before="83"/>
              <w:ind w:left="84"/>
              <w:rPr>
                <w:sz w:val="20"/>
              </w:rPr>
            </w:pPr>
            <w:r>
              <w:rPr>
                <w:spacing w:val="-4"/>
                <w:sz w:val="20"/>
              </w:rPr>
              <w:t>10.1</w:t>
            </w:r>
          </w:p>
        </w:tc>
        <w:tc>
          <w:tcPr>
            <w:tcW w:w="3960" w:type="dxa"/>
            <w:tcBorders>
              <w:bottom w:val="nil"/>
            </w:tcBorders>
          </w:tcPr>
          <w:p w14:paraId="45836E7E" w14:textId="77777777" w:rsidR="0074028A" w:rsidRDefault="00723376">
            <w:pPr>
              <w:pStyle w:val="TableParagraph"/>
              <w:spacing w:before="83"/>
              <w:ind w:left="79"/>
              <w:rPr>
                <w:sz w:val="20"/>
              </w:rPr>
            </w:pPr>
            <w:r>
              <w:rPr>
                <w:sz w:val="20"/>
              </w:rPr>
              <w:t>The</w:t>
            </w:r>
            <w:r>
              <w:rPr>
                <w:spacing w:val="-7"/>
                <w:sz w:val="20"/>
              </w:rPr>
              <w:t xml:space="preserve"> </w:t>
            </w:r>
            <w:r>
              <w:rPr>
                <w:rFonts w:ascii="Arial"/>
                <w:i/>
                <w:sz w:val="20"/>
              </w:rPr>
              <w:t>Contractor</w:t>
            </w:r>
            <w:r>
              <w:rPr>
                <w:rFonts w:ascii="Arial"/>
                <w:i/>
                <w:spacing w:val="-5"/>
                <w:sz w:val="20"/>
              </w:rPr>
              <w:t xml:space="preserve"> </w:t>
            </w:r>
            <w:r>
              <w:rPr>
                <w:sz w:val="20"/>
              </w:rPr>
              <w:t>is</w:t>
            </w:r>
            <w:r>
              <w:rPr>
                <w:spacing w:val="-6"/>
                <w:sz w:val="20"/>
              </w:rPr>
              <w:t xml:space="preserve"> </w:t>
            </w:r>
            <w:r>
              <w:rPr>
                <w:spacing w:val="-2"/>
                <w:sz w:val="20"/>
              </w:rPr>
              <w:t>(Name):</w:t>
            </w:r>
          </w:p>
        </w:tc>
        <w:tc>
          <w:tcPr>
            <w:tcW w:w="4764" w:type="dxa"/>
            <w:vMerge w:val="restart"/>
            <w:tcBorders>
              <w:right w:val="nil"/>
            </w:tcBorders>
          </w:tcPr>
          <w:p w14:paraId="5E32A180" w14:textId="77777777" w:rsidR="0074028A" w:rsidRDefault="0074028A">
            <w:pPr>
              <w:pStyle w:val="TableParagraph"/>
              <w:rPr>
                <w:rFonts w:ascii="Times New Roman"/>
                <w:sz w:val="20"/>
              </w:rPr>
            </w:pPr>
          </w:p>
        </w:tc>
      </w:tr>
      <w:tr w:rsidR="0074028A" w14:paraId="148D7E78" w14:textId="77777777">
        <w:trPr>
          <w:trHeight w:val="389"/>
        </w:trPr>
        <w:tc>
          <w:tcPr>
            <w:tcW w:w="1080" w:type="dxa"/>
            <w:vMerge/>
            <w:tcBorders>
              <w:top w:val="nil"/>
              <w:left w:val="nil"/>
            </w:tcBorders>
          </w:tcPr>
          <w:p w14:paraId="30C2FBA7" w14:textId="77777777" w:rsidR="0074028A" w:rsidRDefault="0074028A">
            <w:pPr>
              <w:rPr>
                <w:sz w:val="2"/>
                <w:szCs w:val="2"/>
              </w:rPr>
            </w:pPr>
          </w:p>
        </w:tc>
        <w:tc>
          <w:tcPr>
            <w:tcW w:w="3960" w:type="dxa"/>
            <w:tcBorders>
              <w:top w:val="nil"/>
              <w:bottom w:val="nil"/>
            </w:tcBorders>
          </w:tcPr>
          <w:p w14:paraId="433D0012" w14:textId="77777777" w:rsidR="0074028A" w:rsidRDefault="00723376">
            <w:pPr>
              <w:pStyle w:val="TableParagraph"/>
              <w:spacing w:before="77"/>
              <w:ind w:left="79"/>
              <w:rPr>
                <w:sz w:val="20"/>
              </w:rPr>
            </w:pPr>
            <w:r>
              <w:rPr>
                <w:spacing w:val="-2"/>
                <w:sz w:val="20"/>
              </w:rPr>
              <w:t>Address</w:t>
            </w:r>
          </w:p>
        </w:tc>
        <w:tc>
          <w:tcPr>
            <w:tcW w:w="4764" w:type="dxa"/>
            <w:vMerge/>
            <w:tcBorders>
              <w:top w:val="nil"/>
              <w:right w:val="nil"/>
            </w:tcBorders>
          </w:tcPr>
          <w:p w14:paraId="16389A8B" w14:textId="77777777" w:rsidR="0074028A" w:rsidRDefault="0074028A">
            <w:pPr>
              <w:rPr>
                <w:sz w:val="2"/>
                <w:szCs w:val="2"/>
              </w:rPr>
            </w:pPr>
          </w:p>
        </w:tc>
      </w:tr>
      <w:tr w:rsidR="0074028A" w14:paraId="753A8C1F" w14:textId="77777777">
        <w:trPr>
          <w:trHeight w:val="389"/>
        </w:trPr>
        <w:tc>
          <w:tcPr>
            <w:tcW w:w="1080" w:type="dxa"/>
            <w:vMerge/>
            <w:tcBorders>
              <w:top w:val="nil"/>
              <w:left w:val="nil"/>
            </w:tcBorders>
          </w:tcPr>
          <w:p w14:paraId="13398F5F" w14:textId="77777777" w:rsidR="0074028A" w:rsidRDefault="0074028A">
            <w:pPr>
              <w:rPr>
                <w:sz w:val="2"/>
                <w:szCs w:val="2"/>
              </w:rPr>
            </w:pPr>
          </w:p>
        </w:tc>
        <w:tc>
          <w:tcPr>
            <w:tcW w:w="3960" w:type="dxa"/>
            <w:tcBorders>
              <w:top w:val="nil"/>
              <w:bottom w:val="nil"/>
            </w:tcBorders>
          </w:tcPr>
          <w:p w14:paraId="223DF7D2" w14:textId="77777777" w:rsidR="0074028A" w:rsidRDefault="00723376">
            <w:pPr>
              <w:pStyle w:val="TableParagraph"/>
              <w:spacing w:before="75"/>
              <w:ind w:left="79"/>
              <w:rPr>
                <w:sz w:val="20"/>
              </w:rPr>
            </w:pPr>
            <w:r>
              <w:rPr>
                <w:sz w:val="20"/>
              </w:rPr>
              <w:t>Tel</w:t>
            </w:r>
            <w:r>
              <w:rPr>
                <w:spacing w:val="-6"/>
                <w:sz w:val="20"/>
              </w:rPr>
              <w:t xml:space="preserve"> </w:t>
            </w:r>
            <w:r>
              <w:rPr>
                <w:spacing w:val="-5"/>
                <w:sz w:val="20"/>
              </w:rPr>
              <w:t>No.</w:t>
            </w:r>
          </w:p>
        </w:tc>
        <w:tc>
          <w:tcPr>
            <w:tcW w:w="4764" w:type="dxa"/>
            <w:vMerge/>
            <w:tcBorders>
              <w:top w:val="nil"/>
              <w:right w:val="nil"/>
            </w:tcBorders>
          </w:tcPr>
          <w:p w14:paraId="3E58F1A1" w14:textId="77777777" w:rsidR="0074028A" w:rsidRDefault="0074028A">
            <w:pPr>
              <w:rPr>
                <w:sz w:val="2"/>
                <w:szCs w:val="2"/>
              </w:rPr>
            </w:pPr>
          </w:p>
        </w:tc>
      </w:tr>
      <w:tr w:rsidR="0074028A" w14:paraId="5AD241AC" w14:textId="77777777">
        <w:trPr>
          <w:trHeight w:val="391"/>
        </w:trPr>
        <w:tc>
          <w:tcPr>
            <w:tcW w:w="1080" w:type="dxa"/>
            <w:vMerge/>
            <w:tcBorders>
              <w:top w:val="nil"/>
              <w:left w:val="nil"/>
            </w:tcBorders>
          </w:tcPr>
          <w:p w14:paraId="621E6AE9" w14:textId="77777777" w:rsidR="0074028A" w:rsidRDefault="0074028A">
            <w:pPr>
              <w:rPr>
                <w:sz w:val="2"/>
                <w:szCs w:val="2"/>
              </w:rPr>
            </w:pPr>
          </w:p>
        </w:tc>
        <w:tc>
          <w:tcPr>
            <w:tcW w:w="3960" w:type="dxa"/>
            <w:tcBorders>
              <w:top w:val="nil"/>
            </w:tcBorders>
          </w:tcPr>
          <w:p w14:paraId="43F84AFB" w14:textId="77777777" w:rsidR="0074028A" w:rsidRDefault="00723376">
            <w:pPr>
              <w:pStyle w:val="TableParagraph"/>
              <w:spacing w:before="77"/>
              <w:ind w:left="79"/>
              <w:rPr>
                <w:sz w:val="20"/>
              </w:rPr>
            </w:pPr>
            <w:r>
              <w:rPr>
                <w:sz w:val="20"/>
              </w:rPr>
              <w:t>Fax</w:t>
            </w:r>
            <w:r>
              <w:rPr>
                <w:spacing w:val="-4"/>
                <w:sz w:val="20"/>
              </w:rPr>
              <w:t xml:space="preserve"> </w:t>
            </w:r>
            <w:r>
              <w:rPr>
                <w:spacing w:val="-5"/>
                <w:sz w:val="20"/>
              </w:rPr>
              <w:t>No.</w:t>
            </w:r>
          </w:p>
        </w:tc>
        <w:tc>
          <w:tcPr>
            <w:tcW w:w="4764" w:type="dxa"/>
            <w:vMerge/>
            <w:tcBorders>
              <w:top w:val="nil"/>
              <w:right w:val="nil"/>
            </w:tcBorders>
          </w:tcPr>
          <w:p w14:paraId="27614CF6" w14:textId="77777777" w:rsidR="0074028A" w:rsidRDefault="0074028A">
            <w:pPr>
              <w:rPr>
                <w:sz w:val="2"/>
                <w:szCs w:val="2"/>
              </w:rPr>
            </w:pPr>
          </w:p>
        </w:tc>
      </w:tr>
      <w:tr w:rsidR="0074028A" w14:paraId="4F9FB39F" w14:textId="77777777">
        <w:trPr>
          <w:trHeight w:val="398"/>
        </w:trPr>
        <w:tc>
          <w:tcPr>
            <w:tcW w:w="1080" w:type="dxa"/>
            <w:vMerge w:val="restart"/>
            <w:tcBorders>
              <w:left w:val="nil"/>
            </w:tcBorders>
          </w:tcPr>
          <w:p w14:paraId="4F2E4830" w14:textId="77777777" w:rsidR="0074028A" w:rsidRDefault="00723376">
            <w:pPr>
              <w:pStyle w:val="TableParagraph"/>
              <w:spacing w:before="86"/>
              <w:ind w:left="84"/>
              <w:rPr>
                <w:sz w:val="20"/>
              </w:rPr>
            </w:pPr>
            <w:r>
              <w:rPr>
                <w:spacing w:val="-2"/>
                <w:sz w:val="20"/>
              </w:rPr>
              <w:t>11.2(8)</w:t>
            </w:r>
          </w:p>
        </w:tc>
        <w:tc>
          <w:tcPr>
            <w:tcW w:w="3960" w:type="dxa"/>
            <w:tcBorders>
              <w:bottom w:val="nil"/>
            </w:tcBorders>
          </w:tcPr>
          <w:p w14:paraId="3D943813" w14:textId="77777777" w:rsidR="0074028A" w:rsidRDefault="00723376">
            <w:pPr>
              <w:pStyle w:val="TableParagraph"/>
              <w:spacing w:before="86"/>
              <w:ind w:left="79"/>
              <w:rPr>
                <w:sz w:val="20"/>
              </w:rPr>
            </w:pPr>
            <w:r>
              <w:rPr>
                <w:sz w:val="20"/>
              </w:rPr>
              <w:t>The</w:t>
            </w:r>
            <w:r>
              <w:rPr>
                <w:spacing w:val="-7"/>
                <w:sz w:val="20"/>
              </w:rPr>
              <w:t xml:space="preserve"> </w:t>
            </w:r>
            <w:r>
              <w:rPr>
                <w:rFonts w:ascii="Arial"/>
                <w:i/>
                <w:sz w:val="20"/>
              </w:rPr>
              <w:t>direct</w:t>
            </w:r>
            <w:r>
              <w:rPr>
                <w:rFonts w:ascii="Arial"/>
                <w:i/>
                <w:spacing w:val="-7"/>
                <w:sz w:val="20"/>
              </w:rPr>
              <w:t xml:space="preserve"> </w:t>
            </w:r>
            <w:r>
              <w:rPr>
                <w:rFonts w:ascii="Arial"/>
                <w:i/>
                <w:sz w:val="20"/>
              </w:rPr>
              <w:t>fee</w:t>
            </w:r>
            <w:r>
              <w:rPr>
                <w:rFonts w:ascii="Arial"/>
                <w:i/>
                <w:spacing w:val="-7"/>
                <w:sz w:val="20"/>
              </w:rPr>
              <w:t xml:space="preserve"> </w:t>
            </w:r>
            <w:r>
              <w:rPr>
                <w:rFonts w:ascii="Arial"/>
                <w:i/>
                <w:sz w:val="20"/>
              </w:rPr>
              <w:t>percentage</w:t>
            </w:r>
            <w:r>
              <w:rPr>
                <w:rFonts w:ascii="Arial"/>
                <w:i/>
                <w:spacing w:val="-6"/>
                <w:sz w:val="20"/>
              </w:rPr>
              <w:t xml:space="preserve"> </w:t>
            </w:r>
            <w:r>
              <w:rPr>
                <w:spacing w:val="-5"/>
                <w:sz w:val="20"/>
              </w:rPr>
              <w:t>is</w:t>
            </w:r>
          </w:p>
        </w:tc>
        <w:tc>
          <w:tcPr>
            <w:tcW w:w="4764" w:type="dxa"/>
            <w:tcBorders>
              <w:bottom w:val="nil"/>
              <w:right w:val="nil"/>
            </w:tcBorders>
          </w:tcPr>
          <w:p w14:paraId="7A37F42F" w14:textId="77777777" w:rsidR="0074028A" w:rsidRDefault="00723376">
            <w:pPr>
              <w:pStyle w:val="TableParagraph"/>
              <w:spacing w:before="86"/>
              <w:ind w:right="3942"/>
              <w:jc w:val="right"/>
              <w:rPr>
                <w:rFonts w:ascii="Arial"/>
                <w:b/>
                <w:sz w:val="20"/>
              </w:rPr>
            </w:pPr>
            <w:r>
              <w:rPr>
                <w:rFonts w:ascii="Arial"/>
                <w:b/>
                <w:spacing w:val="-10"/>
                <w:sz w:val="20"/>
              </w:rPr>
              <w:t>%</w:t>
            </w:r>
          </w:p>
        </w:tc>
      </w:tr>
      <w:tr w:rsidR="0074028A" w14:paraId="19551445" w14:textId="77777777">
        <w:trPr>
          <w:trHeight w:val="392"/>
        </w:trPr>
        <w:tc>
          <w:tcPr>
            <w:tcW w:w="1080" w:type="dxa"/>
            <w:vMerge/>
            <w:tcBorders>
              <w:top w:val="nil"/>
              <w:left w:val="nil"/>
            </w:tcBorders>
          </w:tcPr>
          <w:p w14:paraId="3CBAC10A" w14:textId="77777777" w:rsidR="0074028A" w:rsidRDefault="0074028A">
            <w:pPr>
              <w:rPr>
                <w:sz w:val="2"/>
                <w:szCs w:val="2"/>
              </w:rPr>
            </w:pPr>
          </w:p>
        </w:tc>
        <w:tc>
          <w:tcPr>
            <w:tcW w:w="3960" w:type="dxa"/>
            <w:tcBorders>
              <w:top w:val="nil"/>
            </w:tcBorders>
          </w:tcPr>
          <w:p w14:paraId="638C7426" w14:textId="77777777" w:rsidR="0074028A" w:rsidRDefault="00723376">
            <w:pPr>
              <w:pStyle w:val="TableParagraph"/>
              <w:spacing w:before="75"/>
              <w:ind w:left="79"/>
              <w:rPr>
                <w:sz w:val="20"/>
              </w:rPr>
            </w:pPr>
            <w:r>
              <w:rPr>
                <w:sz w:val="20"/>
              </w:rPr>
              <w:t>The</w:t>
            </w:r>
            <w:r>
              <w:rPr>
                <w:spacing w:val="-10"/>
                <w:sz w:val="20"/>
              </w:rPr>
              <w:t xml:space="preserve"> </w:t>
            </w:r>
            <w:r>
              <w:rPr>
                <w:rFonts w:ascii="Arial"/>
                <w:i/>
                <w:sz w:val="20"/>
              </w:rPr>
              <w:t>subcontracted</w:t>
            </w:r>
            <w:r>
              <w:rPr>
                <w:rFonts w:ascii="Arial"/>
                <w:i/>
                <w:spacing w:val="-9"/>
                <w:sz w:val="20"/>
              </w:rPr>
              <w:t xml:space="preserve"> </w:t>
            </w:r>
            <w:r>
              <w:rPr>
                <w:rFonts w:ascii="Arial"/>
                <w:i/>
                <w:sz w:val="20"/>
              </w:rPr>
              <w:t>fee</w:t>
            </w:r>
            <w:r>
              <w:rPr>
                <w:rFonts w:ascii="Arial"/>
                <w:i/>
                <w:spacing w:val="-9"/>
                <w:sz w:val="20"/>
              </w:rPr>
              <w:t xml:space="preserve"> </w:t>
            </w:r>
            <w:r>
              <w:rPr>
                <w:rFonts w:ascii="Arial"/>
                <w:i/>
                <w:sz w:val="20"/>
              </w:rPr>
              <w:t>percentage</w:t>
            </w:r>
            <w:r>
              <w:rPr>
                <w:rFonts w:ascii="Arial"/>
                <w:i/>
                <w:spacing w:val="-5"/>
                <w:sz w:val="20"/>
              </w:rPr>
              <w:t xml:space="preserve"> </w:t>
            </w:r>
            <w:r>
              <w:rPr>
                <w:spacing w:val="-5"/>
                <w:sz w:val="20"/>
              </w:rPr>
              <w:t>is</w:t>
            </w:r>
          </w:p>
        </w:tc>
        <w:tc>
          <w:tcPr>
            <w:tcW w:w="4764" w:type="dxa"/>
            <w:tcBorders>
              <w:top w:val="nil"/>
              <w:right w:val="nil"/>
            </w:tcBorders>
          </w:tcPr>
          <w:p w14:paraId="1E50B5A4" w14:textId="77777777" w:rsidR="0074028A" w:rsidRDefault="00723376">
            <w:pPr>
              <w:pStyle w:val="TableParagraph"/>
              <w:spacing w:before="75"/>
              <w:ind w:right="3942"/>
              <w:jc w:val="right"/>
              <w:rPr>
                <w:rFonts w:ascii="Arial"/>
                <w:b/>
                <w:sz w:val="20"/>
              </w:rPr>
            </w:pPr>
            <w:r>
              <w:rPr>
                <w:rFonts w:ascii="Arial"/>
                <w:b/>
                <w:spacing w:val="-10"/>
                <w:sz w:val="20"/>
              </w:rPr>
              <w:t>%</w:t>
            </w:r>
          </w:p>
        </w:tc>
      </w:tr>
      <w:tr w:rsidR="0074028A" w14:paraId="1626A55A" w14:textId="77777777">
        <w:trPr>
          <w:trHeight w:val="400"/>
        </w:trPr>
        <w:tc>
          <w:tcPr>
            <w:tcW w:w="1080" w:type="dxa"/>
            <w:tcBorders>
              <w:left w:val="nil"/>
            </w:tcBorders>
          </w:tcPr>
          <w:p w14:paraId="6FF75DAD" w14:textId="77777777" w:rsidR="0074028A" w:rsidRDefault="00723376">
            <w:pPr>
              <w:pStyle w:val="TableParagraph"/>
              <w:spacing w:before="83"/>
              <w:ind w:left="84"/>
              <w:rPr>
                <w:sz w:val="20"/>
              </w:rPr>
            </w:pPr>
            <w:r>
              <w:rPr>
                <w:spacing w:val="-2"/>
                <w:sz w:val="20"/>
              </w:rPr>
              <w:t>11.2(18)</w:t>
            </w:r>
          </w:p>
        </w:tc>
        <w:tc>
          <w:tcPr>
            <w:tcW w:w="3960" w:type="dxa"/>
          </w:tcPr>
          <w:p w14:paraId="7FD1A20A" w14:textId="77777777" w:rsidR="0074028A" w:rsidRDefault="00723376">
            <w:pPr>
              <w:pStyle w:val="TableParagraph"/>
              <w:spacing w:before="83"/>
              <w:ind w:left="79"/>
              <w:rPr>
                <w:sz w:val="20"/>
              </w:rPr>
            </w:pPr>
            <w:r>
              <w:rPr>
                <w:sz w:val="20"/>
              </w:rPr>
              <w:t>The</w:t>
            </w:r>
            <w:r>
              <w:rPr>
                <w:spacing w:val="-6"/>
                <w:sz w:val="20"/>
              </w:rPr>
              <w:t xml:space="preserve"> </w:t>
            </w:r>
            <w:r>
              <w:rPr>
                <w:rFonts w:ascii="Arial"/>
                <w:i/>
                <w:sz w:val="20"/>
              </w:rPr>
              <w:t>working</w:t>
            </w:r>
            <w:r>
              <w:rPr>
                <w:rFonts w:ascii="Arial"/>
                <w:i/>
                <w:spacing w:val="-6"/>
                <w:sz w:val="20"/>
              </w:rPr>
              <w:t xml:space="preserve"> </w:t>
            </w:r>
            <w:r>
              <w:rPr>
                <w:rFonts w:ascii="Arial"/>
                <w:i/>
                <w:sz w:val="20"/>
              </w:rPr>
              <w:t>areas</w:t>
            </w:r>
            <w:r>
              <w:rPr>
                <w:rFonts w:ascii="Arial"/>
                <w:i/>
                <w:spacing w:val="-4"/>
                <w:sz w:val="20"/>
              </w:rPr>
              <w:t xml:space="preserve"> </w:t>
            </w:r>
            <w:r>
              <w:rPr>
                <w:sz w:val="20"/>
              </w:rPr>
              <w:t>are</w:t>
            </w:r>
            <w:r>
              <w:rPr>
                <w:spacing w:val="-5"/>
                <w:sz w:val="20"/>
              </w:rPr>
              <w:t xml:space="preserve"> </w:t>
            </w:r>
            <w:r>
              <w:rPr>
                <w:sz w:val="20"/>
              </w:rPr>
              <w:t>the</w:t>
            </w:r>
            <w:r>
              <w:rPr>
                <w:spacing w:val="-5"/>
                <w:sz w:val="20"/>
              </w:rPr>
              <w:t xml:space="preserve"> </w:t>
            </w:r>
            <w:r>
              <w:rPr>
                <w:sz w:val="20"/>
              </w:rPr>
              <w:t>Site</w:t>
            </w:r>
            <w:r>
              <w:rPr>
                <w:spacing w:val="-5"/>
                <w:sz w:val="20"/>
              </w:rPr>
              <w:t xml:space="preserve"> and</w:t>
            </w:r>
          </w:p>
        </w:tc>
        <w:tc>
          <w:tcPr>
            <w:tcW w:w="4764" w:type="dxa"/>
            <w:tcBorders>
              <w:right w:val="nil"/>
            </w:tcBorders>
          </w:tcPr>
          <w:p w14:paraId="284264ED" w14:textId="77777777" w:rsidR="0074028A" w:rsidRDefault="0074028A">
            <w:pPr>
              <w:pStyle w:val="TableParagraph"/>
              <w:rPr>
                <w:rFonts w:ascii="Times New Roman"/>
                <w:sz w:val="20"/>
              </w:rPr>
            </w:pPr>
          </w:p>
        </w:tc>
      </w:tr>
      <w:tr w:rsidR="0074028A" w14:paraId="23F5CDA5" w14:textId="77777777">
        <w:trPr>
          <w:trHeight w:val="402"/>
        </w:trPr>
        <w:tc>
          <w:tcPr>
            <w:tcW w:w="1080" w:type="dxa"/>
            <w:vMerge w:val="restart"/>
            <w:tcBorders>
              <w:left w:val="nil"/>
              <w:bottom w:val="nil"/>
            </w:tcBorders>
          </w:tcPr>
          <w:p w14:paraId="63A22B96" w14:textId="77777777" w:rsidR="0074028A" w:rsidRDefault="00723376">
            <w:pPr>
              <w:pStyle w:val="TableParagraph"/>
              <w:spacing w:before="83"/>
              <w:ind w:left="84"/>
              <w:rPr>
                <w:sz w:val="20"/>
              </w:rPr>
            </w:pPr>
            <w:r>
              <w:rPr>
                <w:spacing w:val="-4"/>
                <w:sz w:val="20"/>
              </w:rPr>
              <w:t>24.1</w:t>
            </w:r>
          </w:p>
        </w:tc>
        <w:tc>
          <w:tcPr>
            <w:tcW w:w="3960" w:type="dxa"/>
            <w:tcBorders>
              <w:bottom w:val="nil"/>
            </w:tcBorders>
          </w:tcPr>
          <w:p w14:paraId="5F6EF4AE" w14:textId="77777777" w:rsidR="0074028A" w:rsidRDefault="00723376">
            <w:pPr>
              <w:pStyle w:val="TableParagraph"/>
              <w:spacing w:before="83"/>
              <w:ind w:left="79"/>
              <w:rPr>
                <w:sz w:val="20"/>
              </w:rPr>
            </w:pPr>
            <w:r>
              <w:rPr>
                <w:sz w:val="20"/>
              </w:rPr>
              <w:t>The</w:t>
            </w:r>
            <w:r>
              <w:rPr>
                <w:spacing w:val="-7"/>
                <w:sz w:val="20"/>
              </w:rPr>
              <w:t xml:space="preserve"> </w:t>
            </w:r>
            <w:r>
              <w:rPr>
                <w:rFonts w:ascii="Arial"/>
                <w:i/>
                <w:sz w:val="20"/>
              </w:rPr>
              <w:t>Contractor's</w:t>
            </w:r>
            <w:r>
              <w:rPr>
                <w:rFonts w:ascii="Arial"/>
                <w:i/>
                <w:spacing w:val="-4"/>
                <w:sz w:val="20"/>
              </w:rPr>
              <w:t xml:space="preserve"> </w:t>
            </w:r>
            <w:r>
              <w:rPr>
                <w:sz w:val="20"/>
              </w:rPr>
              <w:t>key</w:t>
            </w:r>
            <w:r>
              <w:rPr>
                <w:spacing w:val="-6"/>
                <w:sz w:val="20"/>
              </w:rPr>
              <w:t xml:space="preserve"> </w:t>
            </w:r>
            <w:r>
              <w:rPr>
                <w:sz w:val="20"/>
              </w:rPr>
              <w:t>persons</w:t>
            </w:r>
            <w:r>
              <w:rPr>
                <w:spacing w:val="-5"/>
                <w:sz w:val="20"/>
              </w:rPr>
              <w:t xml:space="preserve"> </w:t>
            </w:r>
            <w:r>
              <w:rPr>
                <w:spacing w:val="-4"/>
                <w:sz w:val="20"/>
              </w:rPr>
              <w:t>are:</w:t>
            </w:r>
          </w:p>
        </w:tc>
        <w:tc>
          <w:tcPr>
            <w:tcW w:w="4764" w:type="dxa"/>
            <w:vMerge w:val="restart"/>
            <w:tcBorders>
              <w:bottom w:val="nil"/>
              <w:right w:val="nil"/>
            </w:tcBorders>
          </w:tcPr>
          <w:p w14:paraId="3EAD9339" w14:textId="77777777" w:rsidR="0074028A" w:rsidRDefault="0074028A">
            <w:pPr>
              <w:pStyle w:val="TableParagraph"/>
              <w:rPr>
                <w:rFonts w:ascii="Times New Roman"/>
                <w:sz w:val="20"/>
              </w:rPr>
            </w:pPr>
          </w:p>
        </w:tc>
      </w:tr>
      <w:tr w:rsidR="0074028A" w14:paraId="71FC5E53" w14:textId="77777777">
        <w:trPr>
          <w:trHeight w:val="399"/>
        </w:trPr>
        <w:tc>
          <w:tcPr>
            <w:tcW w:w="1080" w:type="dxa"/>
            <w:vMerge/>
            <w:tcBorders>
              <w:top w:val="nil"/>
              <w:left w:val="nil"/>
              <w:bottom w:val="nil"/>
            </w:tcBorders>
          </w:tcPr>
          <w:p w14:paraId="27DF07E9" w14:textId="77777777" w:rsidR="0074028A" w:rsidRDefault="0074028A">
            <w:pPr>
              <w:rPr>
                <w:sz w:val="2"/>
                <w:szCs w:val="2"/>
              </w:rPr>
            </w:pPr>
          </w:p>
        </w:tc>
        <w:tc>
          <w:tcPr>
            <w:tcW w:w="3960" w:type="dxa"/>
            <w:tcBorders>
              <w:top w:val="nil"/>
              <w:bottom w:val="nil"/>
            </w:tcBorders>
          </w:tcPr>
          <w:p w14:paraId="323F4EBC" w14:textId="77777777" w:rsidR="0074028A" w:rsidRDefault="00723376">
            <w:pPr>
              <w:pStyle w:val="TableParagraph"/>
              <w:tabs>
                <w:tab w:val="left" w:pos="436"/>
              </w:tabs>
              <w:spacing w:before="82"/>
              <w:ind w:left="79"/>
              <w:rPr>
                <w:sz w:val="20"/>
              </w:rPr>
            </w:pPr>
            <w:r>
              <w:rPr>
                <w:spacing w:val="-10"/>
                <w:sz w:val="20"/>
              </w:rPr>
              <w:t>1</w:t>
            </w:r>
            <w:r>
              <w:rPr>
                <w:sz w:val="20"/>
              </w:rPr>
              <w:tab/>
            </w:r>
            <w:r>
              <w:rPr>
                <w:spacing w:val="-2"/>
                <w:sz w:val="20"/>
              </w:rPr>
              <w:t>Name:</w:t>
            </w:r>
          </w:p>
        </w:tc>
        <w:tc>
          <w:tcPr>
            <w:tcW w:w="4764" w:type="dxa"/>
            <w:vMerge/>
            <w:tcBorders>
              <w:top w:val="nil"/>
              <w:bottom w:val="nil"/>
              <w:right w:val="nil"/>
            </w:tcBorders>
          </w:tcPr>
          <w:p w14:paraId="41BC5B03" w14:textId="77777777" w:rsidR="0074028A" w:rsidRDefault="0074028A">
            <w:pPr>
              <w:rPr>
                <w:sz w:val="2"/>
                <w:szCs w:val="2"/>
              </w:rPr>
            </w:pPr>
          </w:p>
        </w:tc>
      </w:tr>
      <w:tr w:rsidR="0074028A" w14:paraId="2DC2BD77" w14:textId="77777777">
        <w:trPr>
          <w:trHeight w:val="399"/>
        </w:trPr>
        <w:tc>
          <w:tcPr>
            <w:tcW w:w="1080" w:type="dxa"/>
            <w:vMerge/>
            <w:tcBorders>
              <w:top w:val="nil"/>
              <w:left w:val="nil"/>
              <w:bottom w:val="nil"/>
            </w:tcBorders>
          </w:tcPr>
          <w:p w14:paraId="79BB86FE" w14:textId="77777777" w:rsidR="0074028A" w:rsidRDefault="0074028A">
            <w:pPr>
              <w:rPr>
                <w:sz w:val="2"/>
                <w:szCs w:val="2"/>
              </w:rPr>
            </w:pPr>
          </w:p>
        </w:tc>
        <w:tc>
          <w:tcPr>
            <w:tcW w:w="3960" w:type="dxa"/>
            <w:tcBorders>
              <w:top w:val="nil"/>
              <w:bottom w:val="nil"/>
            </w:tcBorders>
          </w:tcPr>
          <w:p w14:paraId="2A36AD65" w14:textId="77777777" w:rsidR="0074028A" w:rsidRDefault="00723376">
            <w:pPr>
              <w:pStyle w:val="TableParagraph"/>
              <w:spacing w:before="80"/>
              <w:ind w:left="436"/>
              <w:rPr>
                <w:sz w:val="20"/>
              </w:rPr>
            </w:pPr>
            <w:r>
              <w:rPr>
                <w:spacing w:val="-4"/>
                <w:sz w:val="20"/>
              </w:rPr>
              <w:t>Job:</w:t>
            </w:r>
          </w:p>
        </w:tc>
        <w:tc>
          <w:tcPr>
            <w:tcW w:w="4764" w:type="dxa"/>
            <w:vMerge/>
            <w:tcBorders>
              <w:top w:val="nil"/>
              <w:bottom w:val="nil"/>
              <w:right w:val="nil"/>
            </w:tcBorders>
          </w:tcPr>
          <w:p w14:paraId="0EA6BD8F" w14:textId="77777777" w:rsidR="0074028A" w:rsidRDefault="0074028A">
            <w:pPr>
              <w:rPr>
                <w:sz w:val="2"/>
                <w:szCs w:val="2"/>
              </w:rPr>
            </w:pPr>
          </w:p>
        </w:tc>
      </w:tr>
      <w:tr w:rsidR="0074028A" w14:paraId="1D3BE1DA" w14:textId="77777777">
        <w:trPr>
          <w:trHeight w:val="400"/>
        </w:trPr>
        <w:tc>
          <w:tcPr>
            <w:tcW w:w="1080" w:type="dxa"/>
            <w:vMerge/>
            <w:tcBorders>
              <w:top w:val="nil"/>
              <w:left w:val="nil"/>
              <w:bottom w:val="nil"/>
            </w:tcBorders>
          </w:tcPr>
          <w:p w14:paraId="22EB3FA5" w14:textId="77777777" w:rsidR="0074028A" w:rsidRDefault="0074028A">
            <w:pPr>
              <w:rPr>
                <w:sz w:val="2"/>
                <w:szCs w:val="2"/>
              </w:rPr>
            </w:pPr>
          </w:p>
        </w:tc>
        <w:tc>
          <w:tcPr>
            <w:tcW w:w="3960" w:type="dxa"/>
            <w:tcBorders>
              <w:top w:val="nil"/>
              <w:bottom w:val="nil"/>
            </w:tcBorders>
          </w:tcPr>
          <w:p w14:paraId="35F5665F" w14:textId="77777777" w:rsidR="0074028A" w:rsidRDefault="00723376">
            <w:pPr>
              <w:pStyle w:val="TableParagraph"/>
              <w:spacing w:before="82"/>
              <w:ind w:left="436"/>
              <w:rPr>
                <w:sz w:val="20"/>
              </w:rPr>
            </w:pPr>
            <w:r>
              <w:rPr>
                <w:spacing w:val="-2"/>
                <w:sz w:val="20"/>
              </w:rPr>
              <w:t>Responsibilities:</w:t>
            </w:r>
          </w:p>
        </w:tc>
        <w:tc>
          <w:tcPr>
            <w:tcW w:w="4764" w:type="dxa"/>
            <w:vMerge/>
            <w:tcBorders>
              <w:top w:val="nil"/>
              <w:bottom w:val="nil"/>
              <w:right w:val="nil"/>
            </w:tcBorders>
          </w:tcPr>
          <w:p w14:paraId="226524A7" w14:textId="77777777" w:rsidR="0074028A" w:rsidRDefault="0074028A">
            <w:pPr>
              <w:rPr>
                <w:sz w:val="2"/>
                <w:szCs w:val="2"/>
              </w:rPr>
            </w:pPr>
          </w:p>
        </w:tc>
      </w:tr>
      <w:tr w:rsidR="0074028A" w14:paraId="2C75BFF4" w14:textId="77777777">
        <w:trPr>
          <w:trHeight w:val="399"/>
        </w:trPr>
        <w:tc>
          <w:tcPr>
            <w:tcW w:w="1080" w:type="dxa"/>
            <w:vMerge/>
            <w:tcBorders>
              <w:top w:val="nil"/>
              <w:left w:val="nil"/>
              <w:bottom w:val="nil"/>
            </w:tcBorders>
          </w:tcPr>
          <w:p w14:paraId="1D54311A" w14:textId="77777777" w:rsidR="0074028A" w:rsidRDefault="0074028A">
            <w:pPr>
              <w:rPr>
                <w:sz w:val="2"/>
                <w:szCs w:val="2"/>
              </w:rPr>
            </w:pPr>
          </w:p>
        </w:tc>
        <w:tc>
          <w:tcPr>
            <w:tcW w:w="3960" w:type="dxa"/>
            <w:tcBorders>
              <w:top w:val="nil"/>
              <w:bottom w:val="nil"/>
            </w:tcBorders>
          </w:tcPr>
          <w:p w14:paraId="41EC822B" w14:textId="77777777" w:rsidR="0074028A" w:rsidRDefault="00723376">
            <w:pPr>
              <w:pStyle w:val="TableParagraph"/>
              <w:spacing w:before="82"/>
              <w:ind w:left="436"/>
              <w:rPr>
                <w:sz w:val="20"/>
              </w:rPr>
            </w:pPr>
            <w:r>
              <w:rPr>
                <w:spacing w:val="-2"/>
                <w:sz w:val="20"/>
              </w:rPr>
              <w:t>Qualifications:</w:t>
            </w:r>
          </w:p>
        </w:tc>
        <w:tc>
          <w:tcPr>
            <w:tcW w:w="4764" w:type="dxa"/>
            <w:vMerge/>
            <w:tcBorders>
              <w:top w:val="nil"/>
              <w:bottom w:val="nil"/>
              <w:right w:val="nil"/>
            </w:tcBorders>
          </w:tcPr>
          <w:p w14:paraId="294A8FA7" w14:textId="77777777" w:rsidR="0074028A" w:rsidRDefault="0074028A">
            <w:pPr>
              <w:rPr>
                <w:sz w:val="2"/>
                <w:szCs w:val="2"/>
              </w:rPr>
            </w:pPr>
          </w:p>
        </w:tc>
      </w:tr>
      <w:tr w:rsidR="0074028A" w14:paraId="73E3B685" w14:textId="77777777">
        <w:trPr>
          <w:trHeight w:val="399"/>
        </w:trPr>
        <w:tc>
          <w:tcPr>
            <w:tcW w:w="1080" w:type="dxa"/>
            <w:vMerge/>
            <w:tcBorders>
              <w:top w:val="nil"/>
              <w:left w:val="nil"/>
              <w:bottom w:val="nil"/>
            </w:tcBorders>
          </w:tcPr>
          <w:p w14:paraId="3C51B5A7" w14:textId="77777777" w:rsidR="0074028A" w:rsidRDefault="0074028A">
            <w:pPr>
              <w:rPr>
                <w:sz w:val="2"/>
                <w:szCs w:val="2"/>
              </w:rPr>
            </w:pPr>
          </w:p>
        </w:tc>
        <w:tc>
          <w:tcPr>
            <w:tcW w:w="3960" w:type="dxa"/>
            <w:tcBorders>
              <w:top w:val="nil"/>
              <w:bottom w:val="nil"/>
            </w:tcBorders>
          </w:tcPr>
          <w:p w14:paraId="25B2A27C" w14:textId="77777777" w:rsidR="0074028A" w:rsidRDefault="00723376">
            <w:pPr>
              <w:pStyle w:val="TableParagraph"/>
              <w:spacing w:before="80"/>
              <w:ind w:left="436"/>
              <w:rPr>
                <w:sz w:val="20"/>
              </w:rPr>
            </w:pPr>
            <w:r>
              <w:rPr>
                <w:spacing w:val="-2"/>
                <w:sz w:val="20"/>
              </w:rPr>
              <w:t>Experience:</w:t>
            </w:r>
          </w:p>
        </w:tc>
        <w:tc>
          <w:tcPr>
            <w:tcW w:w="4764" w:type="dxa"/>
            <w:vMerge/>
            <w:tcBorders>
              <w:top w:val="nil"/>
              <w:bottom w:val="nil"/>
              <w:right w:val="nil"/>
            </w:tcBorders>
          </w:tcPr>
          <w:p w14:paraId="51102837" w14:textId="77777777" w:rsidR="0074028A" w:rsidRDefault="0074028A">
            <w:pPr>
              <w:rPr>
                <w:sz w:val="2"/>
                <w:szCs w:val="2"/>
              </w:rPr>
            </w:pPr>
          </w:p>
        </w:tc>
      </w:tr>
      <w:tr w:rsidR="0074028A" w14:paraId="2C5CB0D8" w14:textId="77777777">
        <w:trPr>
          <w:trHeight w:val="401"/>
        </w:trPr>
        <w:tc>
          <w:tcPr>
            <w:tcW w:w="1080" w:type="dxa"/>
            <w:vMerge/>
            <w:tcBorders>
              <w:top w:val="nil"/>
              <w:left w:val="nil"/>
              <w:bottom w:val="nil"/>
            </w:tcBorders>
          </w:tcPr>
          <w:p w14:paraId="01DE05C7" w14:textId="77777777" w:rsidR="0074028A" w:rsidRDefault="0074028A">
            <w:pPr>
              <w:rPr>
                <w:sz w:val="2"/>
                <w:szCs w:val="2"/>
              </w:rPr>
            </w:pPr>
          </w:p>
        </w:tc>
        <w:tc>
          <w:tcPr>
            <w:tcW w:w="3960" w:type="dxa"/>
            <w:tcBorders>
              <w:top w:val="nil"/>
              <w:bottom w:val="nil"/>
            </w:tcBorders>
          </w:tcPr>
          <w:p w14:paraId="3D9067B4" w14:textId="77777777" w:rsidR="0074028A" w:rsidRDefault="00723376">
            <w:pPr>
              <w:pStyle w:val="TableParagraph"/>
              <w:tabs>
                <w:tab w:val="left" w:pos="436"/>
              </w:tabs>
              <w:spacing w:before="82"/>
              <w:ind w:left="79"/>
              <w:rPr>
                <w:sz w:val="20"/>
              </w:rPr>
            </w:pPr>
            <w:r>
              <w:rPr>
                <w:spacing w:val="-10"/>
                <w:sz w:val="20"/>
              </w:rPr>
              <w:t>2</w:t>
            </w:r>
            <w:r>
              <w:rPr>
                <w:sz w:val="20"/>
              </w:rPr>
              <w:tab/>
            </w:r>
            <w:r>
              <w:rPr>
                <w:spacing w:val="-2"/>
                <w:sz w:val="20"/>
              </w:rPr>
              <w:t>Name:</w:t>
            </w:r>
          </w:p>
        </w:tc>
        <w:tc>
          <w:tcPr>
            <w:tcW w:w="4764" w:type="dxa"/>
            <w:vMerge/>
            <w:tcBorders>
              <w:top w:val="nil"/>
              <w:bottom w:val="nil"/>
              <w:right w:val="nil"/>
            </w:tcBorders>
          </w:tcPr>
          <w:p w14:paraId="67E73803" w14:textId="77777777" w:rsidR="0074028A" w:rsidRDefault="0074028A">
            <w:pPr>
              <w:rPr>
                <w:sz w:val="2"/>
                <w:szCs w:val="2"/>
              </w:rPr>
            </w:pPr>
          </w:p>
        </w:tc>
      </w:tr>
      <w:tr w:rsidR="0074028A" w14:paraId="20F87AAD" w14:textId="77777777">
        <w:trPr>
          <w:trHeight w:val="399"/>
        </w:trPr>
        <w:tc>
          <w:tcPr>
            <w:tcW w:w="1080" w:type="dxa"/>
            <w:vMerge/>
            <w:tcBorders>
              <w:top w:val="nil"/>
              <w:left w:val="nil"/>
              <w:bottom w:val="nil"/>
            </w:tcBorders>
          </w:tcPr>
          <w:p w14:paraId="7AF91B91" w14:textId="77777777" w:rsidR="0074028A" w:rsidRDefault="0074028A">
            <w:pPr>
              <w:rPr>
                <w:sz w:val="2"/>
                <w:szCs w:val="2"/>
              </w:rPr>
            </w:pPr>
          </w:p>
        </w:tc>
        <w:tc>
          <w:tcPr>
            <w:tcW w:w="3960" w:type="dxa"/>
            <w:tcBorders>
              <w:top w:val="nil"/>
              <w:bottom w:val="nil"/>
            </w:tcBorders>
          </w:tcPr>
          <w:p w14:paraId="41A3865B" w14:textId="77777777" w:rsidR="0074028A" w:rsidRDefault="00723376">
            <w:pPr>
              <w:pStyle w:val="TableParagraph"/>
              <w:spacing w:before="82"/>
              <w:ind w:left="436"/>
              <w:rPr>
                <w:sz w:val="20"/>
              </w:rPr>
            </w:pPr>
            <w:r>
              <w:rPr>
                <w:spacing w:val="-5"/>
                <w:sz w:val="20"/>
              </w:rPr>
              <w:t>Job</w:t>
            </w:r>
          </w:p>
        </w:tc>
        <w:tc>
          <w:tcPr>
            <w:tcW w:w="4764" w:type="dxa"/>
            <w:vMerge/>
            <w:tcBorders>
              <w:top w:val="nil"/>
              <w:bottom w:val="nil"/>
              <w:right w:val="nil"/>
            </w:tcBorders>
          </w:tcPr>
          <w:p w14:paraId="3966347D" w14:textId="77777777" w:rsidR="0074028A" w:rsidRDefault="0074028A">
            <w:pPr>
              <w:rPr>
                <w:sz w:val="2"/>
                <w:szCs w:val="2"/>
              </w:rPr>
            </w:pPr>
          </w:p>
        </w:tc>
      </w:tr>
      <w:tr w:rsidR="0074028A" w14:paraId="49E807F5" w14:textId="77777777">
        <w:trPr>
          <w:trHeight w:val="399"/>
        </w:trPr>
        <w:tc>
          <w:tcPr>
            <w:tcW w:w="1080" w:type="dxa"/>
            <w:vMerge/>
            <w:tcBorders>
              <w:top w:val="nil"/>
              <w:left w:val="nil"/>
              <w:bottom w:val="nil"/>
            </w:tcBorders>
          </w:tcPr>
          <w:p w14:paraId="7786FB76" w14:textId="77777777" w:rsidR="0074028A" w:rsidRDefault="0074028A">
            <w:pPr>
              <w:rPr>
                <w:sz w:val="2"/>
                <w:szCs w:val="2"/>
              </w:rPr>
            </w:pPr>
          </w:p>
        </w:tc>
        <w:tc>
          <w:tcPr>
            <w:tcW w:w="3960" w:type="dxa"/>
            <w:tcBorders>
              <w:top w:val="nil"/>
              <w:bottom w:val="nil"/>
            </w:tcBorders>
          </w:tcPr>
          <w:p w14:paraId="1069DC0D" w14:textId="77777777" w:rsidR="0074028A" w:rsidRDefault="00723376">
            <w:pPr>
              <w:pStyle w:val="TableParagraph"/>
              <w:spacing w:before="80"/>
              <w:ind w:left="436"/>
              <w:rPr>
                <w:sz w:val="20"/>
              </w:rPr>
            </w:pPr>
            <w:r>
              <w:rPr>
                <w:spacing w:val="-2"/>
                <w:sz w:val="20"/>
              </w:rPr>
              <w:t>Responsibilities:</w:t>
            </w:r>
          </w:p>
        </w:tc>
        <w:tc>
          <w:tcPr>
            <w:tcW w:w="4764" w:type="dxa"/>
            <w:vMerge/>
            <w:tcBorders>
              <w:top w:val="nil"/>
              <w:bottom w:val="nil"/>
              <w:right w:val="nil"/>
            </w:tcBorders>
          </w:tcPr>
          <w:p w14:paraId="482B8DB4" w14:textId="77777777" w:rsidR="0074028A" w:rsidRDefault="0074028A">
            <w:pPr>
              <w:rPr>
                <w:sz w:val="2"/>
                <w:szCs w:val="2"/>
              </w:rPr>
            </w:pPr>
          </w:p>
        </w:tc>
      </w:tr>
      <w:tr w:rsidR="0074028A" w14:paraId="06C213D6" w14:textId="77777777">
        <w:trPr>
          <w:trHeight w:val="400"/>
        </w:trPr>
        <w:tc>
          <w:tcPr>
            <w:tcW w:w="1080" w:type="dxa"/>
            <w:vMerge/>
            <w:tcBorders>
              <w:top w:val="nil"/>
              <w:left w:val="nil"/>
              <w:bottom w:val="nil"/>
            </w:tcBorders>
          </w:tcPr>
          <w:p w14:paraId="65862C7A" w14:textId="77777777" w:rsidR="0074028A" w:rsidRDefault="0074028A">
            <w:pPr>
              <w:rPr>
                <w:sz w:val="2"/>
                <w:szCs w:val="2"/>
              </w:rPr>
            </w:pPr>
          </w:p>
        </w:tc>
        <w:tc>
          <w:tcPr>
            <w:tcW w:w="3960" w:type="dxa"/>
            <w:tcBorders>
              <w:top w:val="nil"/>
              <w:bottom w:val="nil"/>
            </w:tcBorders>
          </w:tcPr>
          <w:p w14:paraId="6765226E" w14:textId="77777777" w:rsidR="0074028A" w:rsidRDefault="00723376">
            <w:pPr>
              <w:pStyle w:val="TableParagraph"/>
              <w:spacing w:before="82"/>
              <w:ind w:left="436"/>
              <w:rPr>
                <w:sz w:val="20"/>
              </w:rPr>
            </w:pPr>
            <w:r>
              <w:rPr>
                <w:spacing w:val="-2"/>
                <w:sz w:val="20"/>
              </w:rPr>
              <w:t>Qualifications:</w:t>
            </w:r>
          </w:p>
        </w:tc>
        <w:tc>
          <w:tcPr>
            <w:tcW w:w="4764" w:type="dxa"/>
            <w:vMerge/>
            <w:tcBorders>
              <w:top w:val="nil"/>
              <w:bottom w:val="nil"/>
              <w:right w:val="nil"/>
            </w:tcBorders>
          </w:tcPr>
          <w:p w14:paraId="2DE6B532" w14:textId="77777777" w:rsidR="0074028A" w:rsidRDefault="0074028A">
            <w:pPr>
              <w:rPr>
                <w:sz w:val="2"/>
                <w:szCs w:val="2"/>
              </w:rPr>
            </w:pPr>
          </w:p>
        </w:tc>
      </w:tr>
      <w:tr w:rsidR="0074028A" w14:paraId="2C20130E" w14:textId="77777777">
        <w:trPr>
          <w:trHeight w:val="396"/>
        </w:trPr>
        <w:tc>
          <w:tcPr>
            <w:tcW w:w="1080" w:type="dxa"/>
            <w:vMerge/>
            <w:tcBorders>
              <w:top w:val="nil"/>
              <w:left w:val="nil"/>
              <w:bottom w:val="nil"/>
            </w:tcBorders>
          </w:tcPr>
          <w:p w14:paraId="5E7FB5F5" w14:textId="77777777" w:rsidR="0074028A" w:rsidRDefault="0074028A">
            <w:pPr>
              <w:rPr>
                <w:sz w:val="2"/>
                <w:szCs w:val="2"/>
              </w:rPr>
            </w:pPr>
          </w:p>
        </w:tc>
        <w:tc>
          <w:tcPr>
            <w:tcW w:w="3960" w:type="dxa"/>
            <w:tcBorders>
              <w:top w:val="nil"/>
              <w:bottom w:val="nil"/>
            </w:tcBorders>
          </w:tcPr>
          <w:p w14:paraId="64746134" w14:textId="77777777" w:rsidR="0074028A" w:rsidRDefault="00723376">
            <w:pPr>
              <w:pStyle w:val="TableParagraph"/>
              <w:spacing w:before="82"/>
              <w:ind w:left="436"/>
              <w:rPr>
                <w:sz w:val="20"/>
              </w:rPr>
            </w:pPr>
            <w:r>
              <w:rPr>
                <w:spacing w:val="-2"/>
                <w:sz w:val="20"/>
              </w:rPr>
              <w:t>Experience:</w:t>
            </w:r>
          </w:p>
        </w:tc>
        <w:tc>
          <w:tcPr>
            <w:tcW w:w="4764" w:type="dxa"/>
            <w:vMerge/>
            <w:tcBorders>
              <w:top w:val="nil"/>
              <w:bottom w:val="nil"/>
              <w:right w:val="nil"/>
            </w:tcBorders>
          </w:tcPr>
          <w:p w14:paraId="5FC1E2A1" w14:textId="77777777" w:rsidR="0074028A" w:rsidRDefault="0074028A">
            <w:pPr>
              <w:rPr>
                <w:sz w:val="2"/>
                <w:szCs w:val="2"/>
              </w:rPr>
            </w:pPr>
          </w:p>
        </w:tc>
      </w:tr>
    </w:tbl>
    <w:p w14:paraId="6587CE62" w14:textId="77777777" w:rsidR="0074028A" w:rsidRDefault="00723376">
      <w:pPr>
        <w:pStyle w:val="BodyText"/>
        <w:spacing w:before="104"/>
      </w:pPr>
      <w:r>
        <w:rPr>
          <w:noProof/>
        </w:rPr>
        <mc:AlternateContent>
          <mc:Choice Requires="wps">
            <w:drawing>
              <wp:anchor distT="0" distB="0" distL="0" distR="0" simplePos="0" relativeHeight="487598080" behindDoc="1" locked="0" layoutInCell="1" allowOverlap="1" wp14:anchorId="49CC3A48" wp14:editId="3AE4A6DC">
                <wp:simplePos x="0" y="0"/>
                <wp:positionH relativeFrom="page">
                  <wp:posOffset>719327</wp:posOffset>
                </wp:positionH>
                <wp:positionV relativeFrom="paragraph">
                  <wp:posOffset>227533</wp:posOffset>
                </wp:positionV>
                <wp:extent cx="1829435"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ED8B3" id="Graphic 83" o:spid="_x0000_s1026" style="position:absolute;margin-left:56.65pt;margin-top:17.9pt;width:144.0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" path="m1829435,l,,,6095r1829435,l1829435,xe" fillcolor="black" stroked="f">
                <v:path arrowok="t"/>
                <w10:wrap type="topAndBottom" anchorx="page"/>
              </v:shape>
            </w:pict>
          </mc:Fallback>
        </mc:AlternateContent>
      </w:r>
    </w:p>
    <w:p w14:paraId="26057EB0" w14:textId="77777777" w:rsidR="0074028A" w:rsidRDefault="00723376">
      <w:pPr>
        <w:pStyle w:val="BodyText"/>
        <w:spacing w:before="83"/>
        <w:ind w:left="282"/>
      </w:pPr>
      <w:bookmarkStart w:id="1" w:name="_bookmark1"/>
      <w:bookmarkEnd w:id="1"/>
      <w:r>
        <w:rPr>
          <w:position w:val="6"/>
          <w:sz w:val="13"/>
        </w:rPr>
        <w:t>1</w:t>
      </w:r>
      <w:r>
        <w:rPr>
          <w:spacing w:val="14"/>
          <w:position w:val="6"/>
          <w:sz w:val="13"/>
        </w:rPr>
        <w:t xml:space="preserve"> </w:t>
      </w:r>
      <w:r>
        <w:t>Available</w:t>
      </w:r>
      <w:r>
        <w:rPr>
          <w:spacing w:val="-4"/>
        </w:rPr>
        <w:t xml:space="preserve"> </w:t>
      </w:r>
      <w:r>
        <w:t>from</w:t>
      </w:r>
      <w:r>
        <w:rPr>
          <w:spacing w:val="-4"/>
        </w:rPr>
        <w:t xml:space="preserve"> </w:t>
      </w:r>
      <w:r>
        <w:t>Engineering</w:t>
      </w:r>
      <w:r>
        <w:rPr>
          <w:spacing w:val="-4"/>
        </w:rPr>
        <w:t xml:space="preserve"> </w:t>
      </w:r>
      <w:r>
        <w:t>Contract</w:t>
      </w:r>
      <w:r>
        <w:rPr>
          <w:spacing w:val="-5"/>
        </w:rPr>
        <w:t xml:space="preserve"> </w:t>
      </w:r>
      <w:r>
        <w:t>Strategies</w:t>
      </w:r>
      <w:r>
        <w:rPr>
          <w:spacing w:val="-4"/>
        </w:rPr>
        <w:t xml:space="preserve"> </w:t>
      </w:r>
      <w:r>
        <w:t>Tel</w:t>
      </w:r>
      <w:r>
        <w:rPr>
          <w:spacing w:val="-4"/>
        </w:rPr>
        <w:t xml:space="preserve"> </w:t>
      </w:r>
      <w:r>
        <w:t>011</w:t>
      </w:r>
      <w:r>
        <w:rPr>
          <w:spacing w:val="-6"/>
        </w:rPr>
        <w:t xml:space="preserve"> </w:t>
      </w:r>
      <w:r>
        <w:t>803</w:t>
      </w:r>
      <w:r>
        <w:rPr>
          <w:spacing w:val="-6"/>
        </w:rPr>
        <w:t xml:space="preserve"> </w:t>
      </w:r>
      <w:r>
        <w:t>3008,</w:t>
      </w:r>
      <w:r>
        <w:rPr>
          <w:spacing w:val="-6"/>
        </w:rPr>
        <w:t xml:space="preserve"> </w:t>
      </w:r>
      <w:r>
        <w:t>Fax</w:t>
      </w:r>
      <w:r>
        <w:rPr>
          <w:spacing w:val="-5"/>
        </w:rPr>
        <w:t xml:space="preserve"> </w:t>
      </w:r>
      <w:r>
        <w:t>011</w:t>
      </w:r>
      <w:r>
        <w:rPr>
          <w:spacing w:val="-6"/>
        </w:rPr>
        <w:t xml:space="preserve"> </w:t>
      </w:r>
      <w:r>
        <w:t>803</w:t>
      </w:r>
      <w:r>
        <w:rPr>
          <w:spacing w:val="-6"/>
        </w:rPr>
        <w:t xml:space="preserve"> </w:t>
      </w:r>
      <w:r>
        <w:t>3009</w:t>
      </w:r>
      <w:r>
        <w:rPr>
          <w:spacing w:val="-3"/>
        </w:rPr>
        <w:t xml:space="preserve"> </w:t>
      </w:r>
      <w:r>
        <w:t>or</w:t>
      </w:r>
      <w:r>
        <w:rPr>
          <w:spacing w:val="-6"/>
        </w:rPr>
        <w:t xml:space="preserve"> </w:t>
      </w:r>
      <w:r>
        <w:t>see</w:t>
      </w:r>
      <w:r>
        <w:rPr>
          <w:spacing w:val="-5"/>
        </w:rPr>
        <w:t xml:space="preserve"> </w:t>
      </w:r>
      <w:hyperlink r:id="rId18">
        <w:r>
          <w:rPr>
            <w:color w:val="0000FF"/>
            <w:spacing w:val="-2"/>
            <w:u w:val="single" w:color="0000FF"/>
          </w:rPr>
          <w:t>www.ecs.co.za</w:t>
        </w:r>
      </w:hyperlink>
    </w:p>
    <w:p w14:paraId="3BD9EDCB" w14:textId="77777777" w:rsidR="0074028A" w:rsidRDefault="0074028A">
      <w:pPr>
        <w:pStyle w:val="BodyText"/>
        <w:sectPr w:rsidR="0074028A">
          <w:headerReference w:type="default" r:id="rId19"/>
          <w:footerReference w:type="default" r:id="rId20"/>
          <w:pgSz w:w="11910" w:h="16840"/>
          <w:pgMar w:top="1320" w:right="992" w:bottom="900" w:left="850" w:header="726" w:footer="706" w:gutter="0"/>
          <w:pgNumType w:start="1"/>
          <w:cols w:space="720"/>
        </w:sectPr>
      </w:pPr>
    </w:p>
    <w:p w14:paraId="32846601" w14:textId="77777777" w:rsidR="0074028A" w:rsidRDefault="0074028A">
      <w:pPr>
        <w:pStyle w:val="BodyText"/>
        <w:spacing w:before="7"/>
        <w:rPr>
          <w:sz w:val="7"/>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2731"/>
        <w:gridCol w:w="2033"/>
      </w:tblGrid>
      <w:tr w:rsidR="0074028A" w14:paraId="5E672AB0" w14:textId="77777777">
        <w:trPr>
          <w:trHeight w:val="859"/>
        </w:trPr>
        <w:tc>
          <w:tcPr>
            <w:tcW w:w="1080" w:type="dxa"/>
            <w:tcBorders>
              <w:top w:val="nil"/>
              <w:left w:val="nil"/>
            </w:tcBorders>
          </w:tcPr>
          <w:p w14:paraId="1C4A055D" w14:textId="77777777" w:rsidR="0074028A" w:rsidRDefault="0074028A">
            <w:pPr>
              <w:pStyle w:val="TableParagraph"/>
              <w:rPr>
                <w:rFonts w:ascii="Times New Roman"/>
                <w:sz w:val="18"/>
              </w:rPr>
            </w:pPr>
          </w:p>
        </w:tc>
        <w:tc>
          <w:tcPr>
            <w:tcW w:w="3960" w:type="dxa"/>
            <w:tcBorders>
              <w:top w:val="nil"/>
            </w:tcBorders>
          </w:tcPr>
          <w:p w14:paraId="5EBC81D2" w14:textId="77777777" w:rsidR="0074028A" w:rsidRDefault="0074028A">
            <w:pPr>
              <w:pStyle w:val="TableParagraph"/>
              <w:rPr>
                <w:rFonts w:ascii="Times New Roman"/>
                <w:sz w:val="18"/>
              </w:rPr>
            </w:pPr>
          </w:p>
        </w:tc>
        <w:tc>
          <w:tcPr>
            <w:tcW w:w="4764" w:type="dxa"/>
            <w:gridSpan w:val="2"/>
            <w:tcBorders>
              <w:top w:val="nil"/>
              <w:right w:val="nil"/>
            </w:tcBorders>
          </w:tcPr>
          <w:p w14:paraId="00CD489C" w14:textId="77777777" w:rsidR="0074028A" w:rsidRDefault="00723376">
            <w:pPr>
              <w:pStyle w:val="TableParagraph"/>
              <w:tabs>
                <w:tab w:val="left" w:pos="1345"/>
              </w:tabs>
              <w:spacing w:before="83"/>
              <w:ind w:left="80" w:right="430"/>
              <w:rPr>
                <w:rFonts w:ascii="Arial"/>
                <w:b/>
                <w:sz w:val="20"/>
              </w:rPr>
            </w:pPr>
            <w:r>
              <w:rPr>
                <w:rFonts w:ascii="Arial"/>
                <w:b/>
                <w:sz w:val="20"/>
              </w:rPr>
              <w:t>CV's</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further</w:t>
            </w:r>
            <w:r>
              <w:rPr>
                <w:rFonts w:ascii="Arial"/>
                <w:b/>
                <w:spacing w:val="-7"/>
                <w:sz w:val="20"/>
              </w:rPr>
              <w:t xml:space="preserve"> </w:t>
            </w:r>
            <w:r>
              <w:rPr>
                <w:rFonts w:ascii="Arial"/>
                <w:b/>
                <w:sz w:val="20"/>
              </w:rPr>
              <w:t>key</w:t>
            </w:r>
            <w:r>
              <w:rPr>
                <w:rFonts w:ascii="Arial"/>
                <w:b/>
                <w:spacing w:val="-8"/>
                <w:sz w:val="20"/>
              </w:rPr>
              <w:t xml:space="preserve"> </w:t>
            </w:r>
            <w:r>
              <w:rPr>
                <w:rFonts w:ascii="Arial"/>
                <w:b/>
                <w:sz w:val="20"/>
              </w:rPr>
              <w:t>persons</w:t>
            </w:r>
            <w:r>
              <w:rPr>
                <w:rFonts w:ascii="Arial"/>
                <w:b/>
                <w:spacing w:val="-7"/>
                <w:sz w:val="20"/>
              </w:rPr>
              <w:t xml:space="preserve"> </w:t>
            </w:r>
            <w:r>
              <w:rPr>
                <w:rFonts w:ascii="Arial"/>
                <w:b/>
                <w:sz w:val="20"/>
              </w:rPr>
              <w:t>data</w:t>
            </w:r>
            <w:r>
              <w:rPr>
                <w:rFonts w:ascii="Arial"/>
                <w:b/>
                <w:spacing w:val="-7"/>
                <w:sz w:val="20"/>
              </w:rPr>
              <w:t xml:space="preserve"> </w:t>
            </w:r>
            <w:r>
              <w:rPr>
                <w:rFonts w:ascii="Arial"/>
                <w:b/>
                <w:sz w:val="20"/>
              </w:rPr>
              <w:t xml:space="preserve">including CVs) are appended to Tender Schedule </w:t>
            </w:r>
            <w:r>
              <w:rPr>
                <w:rFonts w:ascii="Arial"/>
                <w:b/>
                <w:spacing w:val="-2"/>
                <w:sz w:val="20"/>
              </w:rPr>
              <w:t>entitled</w:t>
            </w:r>
            <w:r>
              <w:rPr>
                <w:rFonts w:ascii="Arial"/>
                <w:b/>
                <w:sz w:val="20"/>
              </w:rPr>
              <w:tab/>
            </w:r>
            <w:r>
              <w:rPr>
                <w:rFonts w:ascii="Arial"/>
                <w:b/>
                <w:spacing w:val="-10"/>
                <w:sz w:val="20"/>
              </w:rPr>
              <w:t>.</w:t>
            </w:r>
          </w:p>
        </w:tc>
      </w:tr>
      <w:tr w:rsidR="0074028A" w14:paraId="2E779602" w14:textId="77777777">
        <w:trPr>
          <w:trHeight w:val="630"/>
        </w:trPr>
        <w:tc>
          <w:tcPr>
            <w:tcW w:w="1080" w:type="dxa"/>
            <w:tcBorders>
              <w:left w:val="nil"/>
            </w:tcBorders>
            <w:shd w:val="clear" w:color="auto" w:fill="D9D9D9"/>
          </w:tcPr>
          <w:p w14:paraId="36DD8D9D" w14:textId="77777777" w:rsidR="0074028A" w:rsidRDefault="00723376">
            <w:pPr>
              <w:pStyle w:val="TableParagraph"/>
              <w:spacing w:before="86"/>
              <w:ind w:left="84"/>
              <w:rPr>
                <w:sz w:val="20"/>
              </w:rPr>
            </w:pPr>
            <w:r>
              <w:rPr>
                <w:spacing w:val="-2"/>
                <w:sz w:val="20"/>
              </w:rPr>
              <w:t>11.2(3)</w:t>
            </w:r>
          </w:p>
        </w:tc>
        <w:tc>
          <w:tcPr>
            <w:tcW w:w="3960" w:type="dxa"/>
          </w:tcPr>
          <w:p w14:paraId="6C8E7FA6" w14:textId="77777777" w:rsidR="0074028A" w:rsidRDefault="00723376">
            <w:pPr>
              <w:pStyle w:val="TableParagraph"/>
              <w:spacing w:before="86" w:line="229" w:lineRule="exact"/>
              <w:ind w:left="79"/>
              <w:rPr>
                <w:sz w:val="20"/>
              </w:rPr>
            </w:pPr>
            <w:r>
              <w:rPr>
                <w:sz w:val="20"/>
              </w:rPr>
              <w:t>The</w:t>
            </w:r>
            <w:r>
              <w:rPr>
                <w:spacing w:val="-6"/>
                <w:sz w:val="20"/>
              </w:rPr>
              <w:t xml:space="preserve"> </w:t>
            </w:r>
            <w:r>
              <w:rPr>
                <w:rFonts w:ascii="Arial"/>
                <w:i/>
                <w:sz w:val="20"/>
              </w:rPr>
              <w:t>completion</w:t>
            </w:r>
            <w:r>
              <w:rPr>
                <w:rFonts w:ascii="Arial"/>
                <w:i/>
                <w:spacing w:val="-6"/>
                <w:sz w:val="20"/>
              </w:rPr>
              <w:t xml:space="preserve"> </w:t>
            </w:r>
            <w:r>
              <w:rPr>
                <w:rFonts w:ascii="Arial"/>
                <w:i/>
                <w:sz w:val="20"/>
              </w:rPr>
              <w:t>date</w:t>
            </w:r>
            <w:r>
              <w:rPr>
                <w:rFonts w:ascii="Arial"/>
                <w:i/>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whole</w:t>
            </w:r>
            <w:r>
              <w:rPr>
                <w:spacing w:val="-6"/>
                <w:sz w:val="20"/>
              </w:rPr>
              <w:t xml:space="preserve"> </w:t>
            </w:r>
            <w:r>
              <w:rPr>
                <w:sz w:val="20"/>
              </w:rPr>
              <w:t>of</w:t>
            </w:r>
            <w:r>
              <w:rPr>
                <w:spacing w:val="-6"/>
                <w:sz w:val="20"/>
              </w:rPr>
              <w:t xml:space="preserve"> </w:t>
            </w:r>
            <w:r>
              <w:rPr>
                <w:spacing w:val="-5"/>
                <w:sz w:val="20"/>
              </w:rPr>
              <w:t>the</w:t>
            </w:r>
          </w:p>
          <w:p w14:paraId="31C3E550" w14:textId="77777777" w:rsidR="0074028A" w:rsidRDefault="00723376">
            <w:pPr>
              <w:pStyle w:val="TableParagraph"/>
              <w:spacing w:line="229" w:lineRule="exact"/>
              <w:ind w:left="79"/>
              <w:rPr>
                <w:sz w:val="20"/>
              </w:rPr>
            </w:pPr>
            <w:r>
              <w:rPr>
                <w:rFonts w:ascii="Arial"/>
                <w:i/>
                <w:sz w:val="20"/>
              </w:rPr>
              <w:t>works</w:t>
            </w:r>
            <w:r>
              <w:rPr>
                <w:rFonts w:ascii="Arial"/>
                <w:i/>
                <w:spacing w:val="-4"/>
                <w:sz w:val="20"/>
              </w:rPr>
              <w:t xml:space="preserve"> </w:t>
            </w:r>
            <w:r>
              <w:rPr>
                <w:spacing w:val="-5"/>
                <w:sz w:val="20"/>
              </w:rPr>
              <w:t>is</w:t>
            </w:r>
          </w:p>
        </w:tc>
        <w:tc>
          <w:tcPr>
            <w:tcW w:w="4764" w:type="dxa"/>
            <w:gridSpan w:val="2"/>
            <w:tcBorders>
              <w:right w:val="nil"/>
            </w:tcBorders>
          </w:tcPr>
          <w:p w14:paraId="4340F804" w14:textId="77777777" w:rsidR="0074028A" w:rsidRDefault="0074028A">
            <w:pPr>
              <w:pStyle w:val="TableParagraph"/>
              <w:rPr>
                <w:rFonts w:ascii="Times New Roman"/>
                <w:sz w:val="18"/>
              </w:rPr>
            </w:pPr>
          </w:p>
        </w:tc>
      </w:tr>
      <w:tr w:rsidR="0074028A" w14:paraId="73B081B1" w14:textId="77777777">
        <w:trPr>
          <w:trHeight w:val="628"/>
        </w:trPr>
        <w:tc>
          <w:tcPr>
            <w:tcW w:w="1080" w:type="dxa"/>
            <w:tcBorders>
              <w:left w:val="nil"/>
            </w:tcBorders>
          </w:tcPr>
          <w:p w14:paraId="3CC29B6D" w14:textId="77777777" w:rsidR="0074028A" w:rsidRDefault="00723376">
            <w:pPr>
              <w:pStyle w:val="TableParagraph"/>
              <w:spacing w:before="83"/>
              <w:ind w:left="84"/>
              <w:rPr>
                <w:sz w:val="20"/>
              </w:rPr>
            </w:pPr>
            <w:r>
              <w:rPr>
                <w:spacing w:val="-2"/>
                <w:sz w:val="20"/>
              </w:rPr>
              <w:t>11.2(14)</w:t>
            </w:r>
          </w:p>
        </w:tc>
        <w:tc>
          <w:tcPr>
            <w:tcW w:w="3960" w:type="dxa"/>
          </w:tcPr>
          <w:p w14:paraId="10D17021" w14:textId="77777777" w:rsidR="0074028A" w:rsidRDefault="00723376">
            <w:pPr>
              <w:pStyle w:val="TableParagraph"/>
              <w:spacing w:before="83"/>
              <w:ind w:left="79" w:right="187"/>
              <w:rPr>
                <w:sz w:val="20"/>
              </w:rPr>
            </w:pPr>
            <w:r>
              <w:rPr>
                <w:sz w:val="20"/>
              </w:rPr>
              <w:t>The</w:t>
            </w:r>
            <w:r>
              <w:rPr>
                <w:spacing w:val="-9"/>
                <w:sz w:val="20"/>
              </w:rPr>
              <w:t xml:space="preserve"> </w:t>
            </w:r>
            <w:r>
              <w:rPr>
                <w:sz w:val="20"/>
              </w:rPr>
              <w:t>following</w:t>
            </w:r>
            <w:r>
              <w:rPr>
                <w:spacing w:val="-7"/>
                <w:sz w:val="20"/>
              </w:rPr>
              <w:t xml:space="preserve"> </w:t>
            </w:r>
            <w:r>
              <w:rPr>
                <w:sz w:val="20"/>
              </w:rPr>
              <w:t>matters</w:t>
            </w:r>
            <w:r>
              <w:rPr>
                <w:spacing w:val="-6"/>
                <w:sz w:val="20"/>
              </w:rPr>
              <w:t xml:space="preserve"> </w:t>
            </w:r>
            <w:r>
              <w:rPr>
                <w:sz w:val="20"/>
              </w:rPr>
              <w:t>will</w:t>
            </w:r>
            <w:r>
              <w:rPr>
                <w:spacing w:val="-9"/>
                <w:sz w:val="20"/>
              </w:rPr>
              <w:t xml:space="preserve"> </w:t>
            </w:r>
            <w:r>
              <w:rPr>
                <w:sz w:val="20"/>
              </w:rPr>
              <w:t>be</w:t>
            </w:r>
            <w:r>
              <w:rPr>
                <w:spacing w:val="-8"/>
                <w:sz w:val="20"/>
              </w:rPr>
              <w:t xml:space="preserve"> </w:t>
            </w:r>
            <w:r>
              <w:rPr>
                <w:sz w:val="20"/>
              </w:rPr>
              <w:t>included</w:t>
            </w:r>
            <w:r>
              <w:rPr>
                <w:spacing w:val="-7"/>
                <w:sz w:val="20"/>
              </w:rPr>
              <w:t xml:space="preserve"> </w:t>
            </w:r>
            <w:r>
              <w:rPr>
                <w:sz w:val="20"/>
              </w:rPr>
              <w:t>in the Risk Register</w:t>
            </w:r>
          </w:p>
        </w:tc>
        <w:tc>
          <w:tcPr>
            <w:tcW w:w="4764" w:type="dxa"/>
            <w:gridSpan w:val="2"/>
            <w:tcBorders>
              <w:right w:val="nil"/>
            </w:tcBorders>
          </w:tcPr>
          <w:p w14:paraId="4DC7590F" w14:textId="77777777" w:rsidR="0074028A" w:rsidRDefault="0074028A">
            <w:pPr>
              <w:pStyle w:val="TableParagraph"/>
              <w:rPr>
                <w:rFonts w:ascii="Times New Roman"/>
                <w:sz w:val="18"/>
              </w:rPr>
            </w:pPr>
          </w:p>
        </w:tc>
      </w:tr>
      <w:tr w:rsidR="0074028A" w14:paraId="10FE6D93" w14:textId="77777777">
        <w:trPr>
          <w:trHeight w:val="630"/>
        </w:trPr>
        <w:tc>
          <w:tcPr>
            <w:tcW w:w="1080" w:type="dxa"/>
            <w:tcBorders>
              <w:left w:val="nil"/>
            </w:tcBorders>
            <w:shd w:val="clear" w:color="auto" w:fill="D9D9D9"/>
          </w:tcPr>
          <w:p w14:paraId="556C5D0F" w14:textId="77777777" w:rsidR="0074028A" w:rsidRDefault="00723376">
            <w:pPr>
              <w:pStyle w:val="TableParagraph"/>
              <w:spacing w:before="86"/>
              <w:ind w:left="84"/>
              <w:rPr>
                <w:sz w:val="20"/>
              </w:rPr>
            </w:pPr>
            <w:r>
              <w:rPr>
                <w:spacing w:val="-2"/>
                <w:sz w:val="20"/>
              </w:rPr>
              <w:t>11.2(19)</w:t>
            </w:r>
          </w:p>
        </w:tc>
        <w:tc>
          <w:tcPr>
            <w:tcW w:w="3960" w:type="dxa"/>
          </w:tcPr>
          <w:p w14:paraId="393AE8BC" w14:textId="77777777" w:rsidR="0074028A" w:rsidRDefault="00723376">
            <w:pPr>
              <w:pStyle w:val="TableParagraph"/>
              <w:spacing w:before="86"/>
              <w:ind w:left="79"/>
              <w:rPr>
                <w:sz w:val="20"/>
              </w:rPr>
            </w:pPr>
            <w:r>
              <w:rPr>
                <w:sz w:val="20"/>
              </w:rPr>
              <w:t>The</w:t>
            </w:r>
            <w:r>
              <w:rPr>
                <w:spacing w:val="-9"/>
                <w:sz w:val="20"/>
              </w:rPr>
              <w:t xml:space="preserve"> </w:t>
            </w:r>
            <w:r>
              <w:rPr>
                <w:sz w:val="20"/>
              </w:rPr>
              <w:t>Works</w:t>
            </w:r>
            <w:r>
              <w:rPr>
                <w:spacing w:val="-8"/>
                <w:sz w:val="20"/>
              </w:rPr>
              <w:t xml:space="preserve"> </w:t>
            </w:r>
            <w:r>
              <w:rPr>
                <w:sz w:val="20"/>
              </w:rPr>
              <w:t>Information</w:t>
            </w:r>
            <w:r>
              <w:rPr>
                <w:spacing w:val="-9"/>
                <w:sz w:val="20"/>
              </w:rPr>
              <w:t xml:space="preserve"> </w:t>
            </w:r>
            <w:r>
              <w:rPr>
                <w:sz w:val="20"/>
              </w:rPr>
              <w:t>for</w:t>
            </w:r>
            <w:r>
              <w:rPr>
                <w:spacing w:val="-9"/>
                <w:sz w:val="20"/>
              </w:rPr>
              <w:t xml:space="preserve"> </w:t>
            </w:r>
            <w:r>
              <w:rPr>
                <w:sz w:val="20"/>
              </w:rPr>
              <w:t>the</w:t>
            </w:r>
            <w:r>
              <w:rPr>
                <w:spacing w:val="-7"/>
                <w:sz w:val="20"/>
              </w:rPr>
              <w:t xml:space="preserve"> </w:t>
            </w:r>
            <w:r>
              <w:rPr>
                <w:rFonts w:ascii="Arial" w:hAnsi="Arial"/>
                <w:i/>
                <w:sz w:val="20"/>
              </w:rPr>
              <w:t>Contractor</w:t>
            </w:r>
            <w:r>
              <w:rPr>
                <w:sz w:val="20"/>
              </w:rPr>
              <w:t>’s design is in:</w:t>
            </w:r>
          </w:p>
        </w:tc>
        <w:tc>
          <w:tcPr>
            <w:tcW w:w="4764" w:type="dxa"/>
            <w:gridSpan w:val="2"/>
            <w:tcBorders>
              <w:right w:val="nil"/>
            </w:tcBorders>
          </w:tcPr>
          <w:p w14:paraId="23FF376F" w14:textId="77777777" w:rsidR="0074028A" w:rsidRDefault="0074028A">
            <w:pPr>
              <w:pStyle w:val="TableParagraph"/>
              <w:rPr>
                <w:rFonts w:ascii="Times New Roman"/>
                <w:sz w:val="18"/>
              </w:rPr>
            </w:pPr>
          </w:p>
        </w:tc>
      </w:tr>
      <w:tr w:rsidR="0074028A" w14:paraId="7BD9CEC1" w14:textId="77777777">
        <w:trPr>
          <w:trHeight w:val="630"/>
        </w:trPr>
        <w:tc>
          <w:tcPr>
            <w:tcW w:w="1080" w:type="dxa"/>
            <w:tcBorders>
              <w:left w:val="nil"/>
            </w:tcBorders>
            <w:shd w:val="clear" w:color="auto" w:fill="D9D9D9"/>
          </w:tcPr>
          <w:p w14:paraId="0BBE687D" w14:textId="77777777" w:rsidR="0074028A" w:rsidRDefault="00723376">
            <w:pPr>
              <w:pStyle w:val="TableParagraph"/>
              <w:spacing w:before="86"/>
              <w:ind w:left="84"/>
              <w:rPr>
                <w:sz w:val="20"/>
              </w:rPr>
            </w:pPr>
            <w:r>
              <w:rPr>
                <w:spacing w:val="-4"/>
                <w:sz w:val="20"/>
              </w:rPr>
              <w:t>31.1</w:t>
            </w:r>
          </w:p>
        </w:tc>
        <w:tc>
          <w:tcPr>
            <w:tcW w:w="3960" w:type="dxa"/>
          </w:tcPr>
          <w:p w14:paraId="22BB2CD9" w14:textId="77777777" w:rsidR="0074028A" w:rsidRDefault="00723376">
            <w:pPr>
              <w:pStyle w:val="TableParagraph"/>
              <w:spacing w:before="86"/>
              <w:ind w:left="79"/>
              <w:rPr>
                <w:sz w:val="20"/>
              </w:rPr>
            </w:pPr>
            <w:r>
              <w:rPr>
                <w:sz w:val="20"/>
              </w:rPr>
              <w:t>The</w:t>
            </w:r>
            <w:r>
              <w:rPr>
                <w:spacing w:val="-10"/>
                <w:sz w:val="20"/>
              </w:rPr>
              <w:t xml:space="preserve"> </w:t>
            </w:r>
            <w:proofErr w:type="spellStart"/>
            <w:r>
              <w:rPr>
                <w:sz w:val="20"/>
              </w:rPr>
              <w:t>programme</w:t>
            </w:r>
            <w:proofErr w:type="spellEnd"/>
            <w:r>
              <w:rPr>
                <w:spacing w:val="-8"/>
                <w:sz w:val="20"/>
              </w:rPr>
              <w:t xml:space="preserve"> </w:t>
            </w:r>
            <w:r>
              <w:rPr>
                <w:sz w:val="20"/>
              </w:rPr>
              <w:t>identified</w:t>
            </w:r>
            <w:r>
              <w:rPr>
                <w:spacing w:val="-9"/>
                <w:sz w:val="20"/>
              </w:rPr>
              <w:t xml:space="preserve"> </w:t>
            </w:r>
            <w:r>
              <w:rPr>
                <w:sz w:val="20"/>
              </w:rPr>
              <w:t>in</w:t>
            </w:r>
            <w:r>
              <w:rPr>
                <w:spacing w:val="-9"/>
                <w:sz w:val="20"/>
              </w:rPr>
              <w:t xml:space="preserve"> </w:t>
            </w:r>
            <w:r>
              <w:rPr>
                <w:sz w:val="20"/>
              </w:rPr>
              <w:t>the</w:t>
            </w:r>
            <w:r>
              <w:rPr>
                <w:spacing w:val="-8"/>
                <w:sz w:val="20"/>
              </w:rPr>
              <w:t xml:space="preserve"> </w:t>
            </w:r>
            <w:r>
              <w:rPr>
                <w:sz w:val="20"/>
              </w:rPr>
              <w:t>Contract Data is</w:t>
            </w:r>
          </w:p>
        </w:tc>
        <w:tc>
          <w:tcPr>
            <w:tcW w:w="4764" w:type="dxa"/>
            <w:gridSpan w:val="2"/>
            <w:tcBorders>
              <w:right w:val="nil"/>
            </w:tcBorders>
          </w:tcPr>
          <w:p w14:paraId="01B44578" w14:textId="77777777" w:rsidR="0074028A" w:rsidRDefault="0074028A">
            <w:pPr>
              <w:pStyle w:val="TableParagraph"/>
              <w:rPr>
                <w:rFonts w:ascii="Times New Roman"/>
                <w:sz w:val="18"/>
              </w:rPr>
            </w:pPr>
          </w:p>
        </w:tc>
      </w:tr>
      <w:tr w:rsidR="0074028A" w14:paraId="548085FC" w14:textId="77777777">
        <w:trPr>
          <w:trHeight w:val="400"/>
        </w:trPr>
        <w:tc>
          <w:tcPr>
            <w:tcW w:w="1080" w:type="dxa"/>
            <w:tcBorders>
              <w:left w:val="nil"/>
            </w:tcBorders>
            <w:shd w:val="clear" w:color="auto" w:fill="D9D9D9"/>
          </w:tcPr>
          <w:p w14:paraId="6DDDAADD" w14:textId="77777777" w:rsidR="0074028A" w:rsidRDefault="00723376">
            <w:pPr>
              <w:pStyle w:val="TableParagraph"/>
              <w:spacing w:before="83"/>
              <w:ind w:left="84"/>
              <w:rPr>
                <w:rFonts w:ascii="Arial"/>
                <w:b/>
                <w:sz w:val="20"/>
              </w:rPr>
            </w:pPr>
            <w:r>
              <w:rPr>
                <w:rFonts w:ascii="Arial"/>
                <w:b/>
                <w:spacing w:val="-10"/>
                <w:sz w:val="20"/>
              </w:rPr>
              <w:t>A</w:t>
            </w:r>
          </w:p>
        </w:tc>
        <w:tc>
          <w:tcPr>
            <w:tcW w:w="3960" w:type="dxa"/>
          </w:tcPr>
          <w:p w14:paraId="6BF0CEA7" w14:textId="77777777" w:rsidR="0074028A" w:rsidRDefault="00723376">
            <w:pPr>
              <w:pStyle w:val="TableParagraph"/>
              <w:spacing w:before="83"/>
              <w:ind w:left="79"/>
              <w:rPr>
                <w:rFonts w:ascii="Arial"/>
                <w:b/>
                <w:sz w:val="20"/>
              </w:rPr>
            </w:pPr>
            <w:r>
              <w:rPr>
                <w:rFonts w:ascii="Arial"/>
                <w:b/>
                <w:sz w:val="20"/>
              </w:rPr>
              <w:t>Priced</w:t>
            </w:r>
            <w:r>
              <w:rPr>
                <w:rFonts w:ascii="Arial"/>
                <w:b/>
                <w:spacing w:val="-7"/>
                <w:sz w:val="20"/>
              </w:rPr>
              <w:t xml:space="preserve"> </w:t>
            </w:r>
            <w:r>
              <w:rPr>
                <w:rFonts w:ascii="Arial"/>
                <w:b/>
                <w:sz w:val="20"/>
              </w:rPr>
              <w:t>contract</w:t>
            </w:r>
            <w:r>
              <w:rPr>
                <w:rFonts w:ascii="Arial"/>
                <w:b/>
                <w:spacing w:val="-7"/>
                <w:sz w:val="20"/>
              </w:rPr>
              <w:t xml:space="preserve"> </w:t>
            </w:r>
            <w:r>
              <w:rPr>
                <w:rFonts w:ascii="Arial"/>
                <w:b/>
                <w:sz w:val="20"/>
              </w:rPr>
              <w:t>with</w:t>
            </w:r>
            <w:r>
              <w:rPr>
                <w:rFonts w:ascii="Arial"/>
                <w:b/>
                <w:spacing w:val="-7"/>
                <w:sz w:val="20"/>
              </w:rPr>
              <w:t xml:space="preserve"> </w:t>
            </w:r>
            <w:r>
              <w:rPr>
                <w:rFonts w:ascii="Arial"/>
                <w:b/>
                <w:sz w:val="20"/>
              </w:rPr>
              <w:t>activity</w:t>
            </w:r>
            <w:r>
              <w:rPr>
                <w:rFonts w:ascii="Arial"/>
                <w:b/>
                <w:spacing w:val="-7"/>
                <w:sz w:val="20"/>
              </w:rPr>
              <w:t xml:space="preserve"> </w:t>
            </w:r>
            <w:r>
              <w:rPr>
                <w:rFonts w:ascii="Arial"/>
                <w:b/>
                <w:spacing w:val="-2"/>
                <w:sz w:val="20"/>
              </w:rPr>
              <w:t>schedule</w:t>
            </w:r>
          </w:p>
        </w:tc>
        <w:tc>
          <w:tcPr>
            <w:tcW w:w="4764" w:type="dxa"/>
            <w:gridSpan w:val="2"/>
            <w:tcBorders>
              <w:right w:val="nil"/>
            </w:tcBorders>
          </w:tcPr>
          <w:p w14:paraId="1034CBF1" w14:textId="77777777" w:rsidR="0074028A" w:rsidRDefault="0074028A">
            <w:pPr>
              <w:pStyle w:val="TableParagraph"/>
              <w:rPr>
                <w:rFonts w:ascii="Times New Roman"/>
                <w:sz w:val="18"/>
              </w:rPr>
            </w:pPr>
          </w:p>
        </w:tc>
      </w:tr>
      <w:tr w:rsidR="0074028A" w14:paraId="53D243B0" w14:textId="77777777">
        <w:trPr>
          <w:trHeight w:val="397"/>
        </w:trPr>
        <w:tc>
          <w:tcPr>
            <w:tcW w:w="1080" w:type="dxa"/>
            <w:tcBorders>
              <w:left w:val="nil"/>
              <w:bottom w:val="nil"/>
            </w:tcBorders>
            <w:shd w:val="clear" w:color="auto" w:fill="D9D9D9"/>
          </w:tcPr>
          <w:p w14:paraId="61A0FF8B" w14:textId="77777777" w:rsidR="0074028A" w:rsidRDefault="00723376">
            <w:pPr>
              <w:pStyle w:val="TableParagraph"/>
              <w:spacing w:before="83"/>
              <w:ind w:left="84"/>
              <w:rPr>
                <w:sz w:val="20"/>
              </w:rPr>
            </w:pPr>
            <w:r>
              <w:rPr>
                <w:spacing w:val="-2"/>
                <w:sz w:val="20"/>
              </w:rPr>
              <w:t>11.2(20)</w:t>
            </w:r>
          </w:p>
        </w:tc>
        <w:tc>
          <w:tcPr>
            <w:tcW w:w="3960" w:type="dxa"/>
            <w:tcBorders>
              <w:bottom w:val="nil"/>
            </w:tcBorders>
          </w:tcPr>
          <w:p w14:paraId="78786005" w14:textId="77777777" w:rsidR="0074028A" w:rsidRDefault="00723376">
            <w:pPr>
              <w:pStyle w:val="TableParagraph"/>
              <w:spacing w:before="83"/>
              <w:ind w:left="79"/>
              <w:rPr>
                <w:sz w:val="20"/>
              </w:rPr>
            </w:pPr>
            <w:r>
              <w:rPr>
                <w:sz w:val="20"/>
              </w:rPr>
              <w:t>The</w:t>
            </w:r>
            <w:r>
              <w:rPr>
                <w:spacing w:val="-9"/>
                <w:sz w:val="20"/>
              </w:rPr>
              <w:t xml:space="preserve"> </w:t>
            </w:r>
            <w:r>
              <w:rPr>
                <w:rFonts w:ascii="Arial"/>
                <w:i/>
                <w:sz w:val="20"/>
              </w:rPr>
              <w:t>activity</w:t>
            </w:r>
            <w:r>
              <w:rPr>
                <w:rFonts w:ascii="Arial"/>
                <w:i/>
                <w:spacing w:val="-6"/>
                <w:sz w:val="20"/>
              </w:rPr>
              <w:t xml:space="preserve"> </w:t>
            </w:r>
            <w:r>
              <w:rPr>
                <w:rFonts w:ascii="Arial"/>
                <w:i/>
                <w:sz w:val="20"/>
              </w:rPr>
              <w:t>schedule</w:t>
            </w:r>
            <w:r>
              <w:rPr>
                <w:rFonts w:ascii="Arial"/>
                <w:i/>
                <w:spacing w:val="-5"/>
                <w:sz w:val="20"/>
              </w:rPr>
              <w:t xml:space="preserve"> </w:t>
            </w:r>
            <w:r>
              <w:rPr>
                <w:sz w:val="20"/>
              </w:rPr>
              <w:t>is</w:t>
            </w:r>
            <w:r>
              <w:rPr>
                <w:spacing w:val="-6"/>
                <w:sz w:val="20"/>
              </w:rPr>
              <w:t xml:space="preserve"> </w:t>
            </w:r>
            <w:r>
              <w:rPr>
                <w:spacing w:val="-5"/>
                <w:sz w:val="20"/>
              </w:rPr>
              <w:t>in</w:t>
            </w:r>
          </w:p>
        </w:tc>
        <w:tc>
          <w:tcPr>
            <w:tcW w:w="4764" w:type="dxa"/>
            <w:gridSpan w:val="2"/>
            <w:vMerge w:val="restart"/>
            <w:tcBorders>
              <w:right w:val="nil"/>
            </w:tcBorders>
          </w:tcPr>
          <w:p w14:paraId="3D088891" w14:textId="77777777" w:rsidR="0074028A" w:rsidRDefault="0074028A">
            <w:pPr>
              <w:pStyle w:val="TableParagraph"/>
              <w:rPr>
                <w:sz w:val="20"/>
              </w:rPr>
            </w:pPr>
          </w:p>
          <w:p w14:paraId="0B6BFA1F" w14:textId="77777777" w:rsidR="0074028A" w:rsidRDefault="0074028A">
            <w:pPr>
              <w:pStyle w:val="TableParagraph"/>
              <w:spacing w:before="24"/>
              <w:rPr>
                <w:sz w:val="20"/>
              </w:rPr>
            </w:pPr>
          </w:p>
          <w:p w14:paraId="486729C3" w14:textId="77777777" w:rsidR="0074028A" w:rsidRDefault="00723376">
            <w:pPr>
              <w:pStyle w:val="TableParagraph"/>
              <w:spacing w:before="1"/>
              <w:ind w:left="690"/>
              <w:rPr>
                <w:rFonts w:ascii="Arial"/>
                <w:b/>
                <w:sz w:val="20"/>
              </w:rPr>
            </w:pPr>
            <w:r>
              <w:rPr>
                <w:rFonts w:ascii="Arial"/>
                <w:b/>
                <w:sz w:val="20"/>
              </w:rPr>
              <w:t>(in</w:t>
            </w:r>
            <w:r>
              <w:rPr>
                <w:rFonts w:ascii="Arial"/>
                <w:b/>
                <w:spacing w:val="-4"/>
                <w:sz w:val="20"/>
              </w:rPr>
              <w:t xml:space="preserve"> </w:t>
            </w:r>
            <w:r>
              <w:rPr>
                <w:rFonts w:ascii="Arial"/>
                <w:b/>
                <w:spacing w:val="-2"/>
                <w:sz w:val="20"/>
              </w:rPr>
              <w:t>figures)</w:t>
            </w:r>
          </w:p>
          <w:p w14:paraId="38BA0804" w14:textId="77777777" w:rsidR="0074028A" w:rsidRDefault="00723376">
            <w:pPr>
              <w:pStyle w:val="TableParagraph"/>
              <w:spacing w:before="228"/>
              <w:ind w:left="690"/>
              <w:rPr>
                <w:rFonts w:ascii="Arial"/>
                <w:b/>
                <w:sz w:val="20"/>
              </w:rPr>
            </w:pPr>
            <w:r>
              <w:rPr>
                <w:rFonts w:ascii="Arial"/>
                <w:b/>
                <w:sz w:val="20"/>
              </w:rPr>
              <w:t>(in</w:t>
            </w:r>
            <w:r>
              <w:rPr>
                <w:rFonts w:ascii="Arial"/>
                <w:b/>
                <w:spacing w:val="-7"/>
                <w:sz w:val="20"/>
              </w:rPr>
              <w:t xml:space="preserve"> </w:t>
            </w:r>
            <w:r>
              <w:rPr>
                <w:rFonts w:ascii="Arial"/>
                <w:b/>
                <w:sz w:val="20"/>
              </w:rPr>
              <w:t>words),</w:t>
            </w:r>
            <w:r>
              <w:rPr>
                <w:rFonts w:ascii="Arial"/>
                <w:b/>
                <w:spacing w:val="-4"/>
                <w:sz w:val="20"/>
              </w:rPr>
              <w:t xml:space="preserve"> </w:t>
            </w:r>
            <w:r>
              <w:rPr>
                <w:rFonts w:ascii="Arial"/>
                <w:b/>
                <w:sz w:val="20"/>
              </w:rPr>
              <w:t>excluding</w:t>
            </w:r>
            <w:r>
              <w:rPr>
                <w:rFonts w:ascii="Arial"/>
                <w:b/>
                <w:spacing w:val="-5"/>
                <w:sz w:val="20"/>
              </w:rPr>
              <w:t xml:space="preserve"> VAT</w:t>
            </w:r>
          </w:p>
        </w:tc>
      </w:tr>
      <w:tr w:rsidR="0074028A" w14:paraId="20C302B2" w14:textId="77777777">
        <w:trPr>
          <w:trHeight w:val="852"/>
        </w:trPr>
        <w:tc>
          <w:tcPr>
            <w:tcW w:w="1080" w:type="dxa"/>
            <w:tcBorders>
              <w:top w:val="nil"/>
              <w:left w:val="nil"/>
            </w:tcBorders>
            <w:shd w:val="clear" w:color="auto" w:fill="D9D9D9"/>
          </w:tcPr>
          <w:p w14:paraId="447BA6A8" w14:textId="77777777" w:rsidR="0074028A" w:rsidRDefault="00723376">
            <w:pPr>
              <w:pStyle w:val="TableParagraph"/>
              <w:spacing w:before="77"/>
              <w:ind w:left="84"/>
              <w:rPr>
                <w:sz w:val="20"/>
              </w:rPr>
            </w:pPr>
            <w:r>
              <w:rPr>
                <w:spacing w:val="-2"/>
                <w:sz w:val="20"/>
              </w:rPr>
              <w:t>11.2(30)</w:t>
            </w:r>
          </w:p>
        </w:tc>
        <w:tc>
          <w:tcPr>
            <w:tcW w:w="3960" w:type="dxa"/>
            <w:tcBorders>
              <w:top w:val="nil"/>
            </w:tcBorders>
          </w:tcPr>
          <w:p w14:paraId="56B54E33" w14:textId="77777777" w:rsidR="0074028A" w:rsidRDefault="00723376">
            <w:pPr>
              <w:pStyle w:val="TableParagraph"/>
              <w:spacing w:before="77"/>
              <w:ind w:left="79"/>
              <w:rPr>
                <w:sz w:val="20"/>
              </w:rPr>
            </w:pPr>
            <w:r>
              <w:rPr>
                <w:sz w:val="20"/>
              </w:rPr>
              <w:t>The</w:t>
            </w:r>
            <w:r>
              <w:rPr>
                <w:spacing w:val="-7"/>
                <w:sz w:val="20"/>
              </w:rPr>
              <w:t xml:space="preserve"> </w:t>
            </w:r>
            <w:r>
              <w:rPr>
                <w:sz w:val="20"/>
              </w:rPr>
              <w:t>tendered</w:t>
            </w:r>
            <w:r>
              <w:rPr>
                <w:spacing w:val="-6"/>
                <w:sz w:val="20"/>
              </w:rPr>
              <w:t xml:space="preserve"> </w:t>
            </w:r>
            <w:r>
              <w:rPr>
                <w:sz w:val="20"/>
              </w:rPr>
              <w:t>total</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Prices</w:t>
            </w:r>
            <w:r>
              <w:rPr>
                <w:spacing w:val="-5"/>
                <w:sz w:val="20"/>
              </w:rPr>
              <w:t xml:space="preserve"> is</w:t>
            </w:r>
          </w:p>
        </w:tc>
        <w:tc>
          <w:tcPr>
            <w:tcW w:w="4764" w:type="dxa"/>
            <w:gridSpan w:val="2"/>
            <w:vMerge/>
            <w:tcBorders>
              <w:top w:val="nil"/>
              <w:right w:val="nil"/>
            </w:tcBorders>
          </w:tcPr>
          <w:p w14:paraId="0485EC33" w14:textId="77777777" w:rsidR="0074028A" w:rsidRDefault="0074028A">
            <w:pPr>
              <w:rPr>
                <w:sz w:val="2"/>
                <w:szCs w:val="2"/>
              </w:rPr>
            </w:pPr>
          </w:p>
        </w:tc>
      </w:tr>
      <w:tr w:rsidR="0074028A" w14:paraId="7A277404" w14:textId="77777777">
        <w:trPr>
          <w:trHeight w:val="400"/>
        </w:trPr>
        <w:tc>
          <w:tcPr>
            <w:tcW w:w="1080" w:type="dxa"/>
            <w:tcBorders>
              <w:left w:val="nil"/>
            </w:tcBorders>
            <w:shd w:val="clear" w:color="auto" w:fill="D9D9D9"/>
          </w:tcPr>
          <w:p w14:paraId="744B39E8" w14:textId="77777777" w:rsidR="0074028A" w:rsidRDefault="00723376">
            <w:pPr>
              <w:pStyle w:val="TableParagraph"/>
              <w:spacing w:before="83"/>
              <w:ind w:left="84"/>
              <w:rPr>
                <w:rFonts w:ascii="Arial"/>
                <w:b/>
                <w:sz w:val="20"/>
              </w:rPr>
            </w:pPr>
            <w:r>
              <w:rPr>
                <w:rFonts w:ascii="Arial"/>
                <w:b/>
                <w:spacing w:val="-10"/>
                <w:sz w:val="20"/>
              </w:rPr>
              <w:t>B</w:t>
            </w:r>
          </w:p>
        </w:tc>
        <w:tc>
          <w:tcPr>
            <w:tcW w:w="3960" w:type="dxa"/>
          </w:tcPr>
          <w:p w14:paraId="04F971EB" w14:textId="77777777" w:rsidR="0074028A" w:rsidRDefault="00723376">
            <w:pPr>
              <w:pStyle w:val="TableParagraph"/>
              <w:spacing w:before="83"/>
              <w:ind w:left="79"/>
              <w:rPr>
                <w:rFonts w:ascii="Arial"/>
                <w:b/>
                <w:sz w:val="20"/>
              </w:rPr>
            </w:pPr>
            <w:r>
              <w:rPr>
                <w:rFonts w:ascii="Arial"/>
                <w:b/>
                <w:sz w:val="20"/>
              </w:rPr>
              <w:t>Priced</w:t>
            </w:r>
            <w:r>
              <w:rPr>
                <w:rFonts w:ascii="Arial"/>
                <w:b/>
                <w:spacing w:val="-5"/>
                <w:sz w:val="20"/>
              </w:rPr>
              <w:t xml:space="preserve"> </w:t>
            </w:r>
            <w:r>
              <w:rPr>
                <w:rFonts w:ascii="Arial"/>
                <w:b/>
                <w:sz w:val="20"/>
              </w:rPr>
              <w:t>contract</w:t>
            </w:r>
            <w:r>
              <w:rPr>
                <w:rFonts w:ascii="Arial"/>
                <w:b/>
                <w:spacing w:val="-5"/>
                <w:sz w:val="20"/>
              </w:rPr>
              <w:t xml:space="preserve"> </w:t>
            </w:r>
            <w:r>
              <w:rPr>
                <w:rFonts w:ascii="Arial"/>
                <w:b/>
                <w:sz w:val="20"/>
              </w:rPr>
              <w:t>with</w:t>
            </w:r>
            <w:r>
              <w:rPr>
                <w:rFonts w:ascii="Arial"/>
                <w:b/>
                <w:spacing w:val="-5"/>
                <w:sz w:val="20"/>
              </w:rPr>
              <w:t xml:space="preserve"> </w:t>
            </w:r>
            <w:r>
              <w:rPr>
                <w:rFonts w:ascii="Arial"/>
                <w:b/>
                <w:sz w:val="20"/>
              </w:rPr>
              <w:t>bill</w:t>
            </w:r>
            <w:r>
              <w:rPr>
                <w:rFonts w:ascii="Arial"/>
                <w:b/>
                <w:spacing w:val="-5"/>
                <w:sz w:val="20"/>
              </w:rPr>
              <w:t xml:space="preserve"> </w:t>
            </w:r>
            <w:r>
              <w:rPr>
                <w:rFonts w:ascii="Arial"/>
                <w:b/>
                <w:sz w:val="20"/>
              </w:rPr>
              <w:t>of</w:t>
            </w:r>
            <w:r>
              <w:rPr>
                <w:rFonts w:ascii="Arial"/>
                <w:b/>
                <w:spacing w:val="-5"/>
                <w:sz w:val="20"/>
              </w:rPr>
              <w:t xml:space="preserve"> </w:t>
            </w:r>
            <w:r>
              <w:rPr>
                <w:rFonts w:ascii="Arial"/>
                <w:b/>
                <w:spacing w:val="-2"/>
                <w:sz w:val="20"/>
              </w:rPr>
              <w:t>quantities</w:t>
            </w:r>
          </w:p>
        </w:tc>
        <w:tc>
          <w:tcPr>
            <w:tcW w:w="4764" w:type="dxa"/>
            <w:gridSpan w:val="2"/>
            <w:tcBorders>
              <w:right w:val="nil"/>
            </w:tcBorders>
          </w:tcPr>
          <w:p w14:paraId="709408EE" w14:textId="77777777" w:rsidR="0074028A" w:rsidRDefault="0074028A">
            <w:pPr>
              <w:pStyle w:val="TableParagraph"/>
              <w:rPr>
                <w:rFonts w:ascii="Times New Roman"/>
                <w:sz w:val="18"/>
              </w:rPr>
            </w:pPr>
          </w:p>
        </w:tc>
      </w:tr>
      <w:tr w:rsidR="0074028A" w14:paraId="76F62904" w14:textId="77777777">
        <w:trPr>
          <w:trHeight w:val="397"/>
        </w:trPr>
        <w:tc>
          <w:tcPr>
            <w:tcW w:w="1080" w:type="dxa"/>
            <w:tcBorders>
              <w:left w:val="nil"/>
              <w:bottom w:val="nil"/>
            </w:tcBorders>
            <w:shd w:val="clear" w:color="auto" w:fill="D9D9D9"/>
          </w:tcPr>
          <w:p w14:paraId="569AAA79" w14:textId="77777777" w:rsidR="0074028A" w:rsidRDefault="00723376">
            <w:pPr>
              <w:pStyle w:val="TableParagraph"/>
              <w:spacing w:before="83"/>
              <w:ind w:left="84"/>
              <w:rPr>
                <w:sz w:val="20"/>
              </w:rPr>
            </w:pPr>
            <w:r>
              <w:rPr>
                <w:spacing w:val="-2"/>
                <w:sz w:val="20"/>
              </w:rPr>
              <w:t>11.2(21)</w:t>
            </w:r>
          </w:p>
        </w:tc>
        <w:tc>
          <w:tcPr>
            <w:tcW w:w="3960" w:type="dxa"/>
            <w:tcBorders>
              <w:bottom w:val="nil"/>
            </w:tcBorders>
          </w:tcPr>
          <w:p w14:paraId="068AC8E4" w14:textId="77777777" w:rsidR="0074028A" w:rsidRDefault="00723376">
            <w:pPr>
              <w:pStyle w:val="TableParagraph"/>
              <w:spacing w:before="83"/>
              <w:ind w:left="79"/>
              <w:rPr>
                <w:sz w:val="20"/>
              </w:rPr>
            </w:pPr>
            <w:r>
              <w:rPr>
                <w:sz w:val="20"/>
              </w:rPr>
              <w:t>The</w:t>
            </w:r>
            <w:r>
              <w:rPr>
                <w:spacing w:val="-6"/>
                <w:sz w:val="20"/>
              </w:rPr>
              <w:t xml:space="preserve"> </w:t>
            </w:r>
            <w:r>
              <w:rPr>
                <w:rFonts w:ascii="Arial"/>
                <w:i/>
                <w:sz w:val="20"/>
              </w:rPr>
              <w:t>bill</w:t>
            </w:r>
            <w:r>
              <w:rPr>
                <w:rFonts w:ascii="Arial"/>
                <w:i/>
                <w:spacing w:val="-7"/>
                <w:sz w:val="20"/>
              </w:rPr>
              <w:t xml:space="preserve"> </w:t>
            </w:r>
            <w:r>
              <w:rPr>
                <w:rFonts w:ascii="Arial"/>
                <w:i/>
                <w:sz w:val="20"/>
              </w:rPr>
              <w:t>of</w:t>
            </w:r>
            <w:r>
              <w:rPr>
                <w:rFonts w:ascii="Arial"/>
                <w:i/>
                <w:spacing w:val="-3"/>
                <w:sz w:val="20"/>
              </w:rPr>
              <w:t xml:space="preserve"> </w:t>
            </w:r>
            <w:r>
              <w:rPr>
                <w:rFonts w:ascii="Arial"/>
                <w:i/>
                <w:sz w:val="20"/>
              </w:rPr>
              <w:t>quantities</w:t>
            </w:r>
            <w:r>
              <w:rPr>
                <w:rFonts w:ascii="Arial"/>
                <w:i/>
                <w:spacing w:val="-3"/>
                <w:sz w:val="20"/>
              </w:rPr>
              <w:t xml:space="preserve"> </w:t>
            </w:r>
            <w:r>
              <w:rPr>
                <w:sz w:val="20"/>
              </w:rPr>
              <w:t>is</w:t>
            </w:r>
            <w:r>
              <w:rPr>
                <w:spacing w:val="-5"/>
                <w:sz w:val="20"/>
              </w:rPr>
              <w:t xml:space="preserve"> in</w:t>
            </w:r>
          </w:p>
        </w:tc>
        <w:tc>
          <w:tcPr>
            <w:tcW w:w="4764" w:type="dxa"/>
            <w:gridSpan w:val="2"/>
            <w:vMerge w:val="restart"/>
            <w:tcBorders>
              <w:right w:val="nil"/>
            </w:tcBorders>
          </w:tcPr>
          <w:p w14:paraId="154979A5" w14:textId="77777777" w:rsidR="0074028A" w:rsidRDefault="0074028A">
            <w:pPr>
              <w:pStyle w:val="TableParagraph"/>
              <w:rPr>
                <w:sz w:val="20"/>
              </w:rPr>
            </w:pPr>
          </w:p>
          <w:p w14:paraId="3ECC65DD" w14:textId="77777777" w:rsidR="0074028A" w:rsidRDefault="0074028A">
            <w:pPr>
              <w:pStyle w:val="TableParagraph"/>
              <w:spacing w:before="24"/>
              <w:rPr>
                <w:sz w:val="20"/>
              </w:rPr>
            </w:pPr>
          </w:p>
          <w:p w14:paraId="426CAE98" w14:textId="77777777" w:rsidR="0074028A" w:rsidRDefault="00723376">
            <w:pPr>
              <w:pStyle w:val="TableParagraph"/>
              <w:ind w:left="690"/>
              <w:rPr>
                <w:rFonts w:ascii="Arial"/>
                <w:b/>
                <w:sz w:val="20"/>
              </w:rPr>
            </w:pPr>
            <w:r>
              <w:rPr>
                <w:rFonts w:ascii="Arial"/>
                <w:b/>
                <w:sz w:val="20"/>
              </w:rPr>
              <w:t>(in</w:t>
            </w:r>
            <w:r>
              <w:rPr>
                <w:rFonts w:ascii="Arial"/>
                <w:b/>
                <w:spacing w:val="-4"/>
                <w:sz w:val="20"/>
              </w:rPr>
              <w:t xml:space="preserve"> </w:t>
            </w:r>
            <w:r>
              <w:rPr>
                <w:rFonts w:ascii="Arial"/>
                <w:b/>
                <w:spacing w:val="-2"/>
                <w:sz w:val="20"/>
              </w:rPr>
              <w:t>figures)</w:t>
            </w:r>
          </w:p>
          <w:p w14:paraId="5E72D8DB" w14:textId="77777777" w:rsidR="0074028A" w:rsidRDefault="00723376">
            <w:pPr>
              <w:pStyle w:val="TableParagraph"/>
              <w:spacing w:before="228"/>
              <w:ind w:left="690"/>
              <w:rPr>
                <w:rFonts w:ascii="Arial"/>
                <w:b/>
                <w:sz w:val="20"/>
              </w:rPr>
            </w:pPr>
            <w:r>
              <w:rPr>
                <w:rFonts w:ascii="Arial"/>
                <w:b/>
                <w:sz w:val="20"/>
              </w:rPr>
              <w:t>(in</w:t>
            </w:r>
            <w:r>
              <w:rPr>
                <w:rFonts w:ascii="Arial"/>
                <w:b/>
                <w:spacing w:val="-7"/>
                <w:sz w:val="20"/>
              </w:rPr>
              <w:t xml:space="preserve"> </w:t>
            </w:r>
            <w:r>
              <w:rPr>
                <w:rFonts w:ascii="Arial"/>
                <w:b/>
                <w:sz w:val="20"/>
              </w:rPr>
              <w:t>words),</w:t>
            </w:r>
            <w:r>
              <w:rPr>
                <w:rFonts w:ascii="Arial"/>
                <w:b/>
                <w:spacing w:val="-4"/>
                <w:sz w:val="20"/>
              </w:rPr>
              <w:t xml:space="preserve"> </w:t>
            </w:r>
            <w:r>
              <w:rPr>
                <w:rFonts w:ascii="Arial"/>
                <w:b/>
                <w:sz w:val="20"/>
              </w:rPr>
              <w:t>excluding</w:t>
            </w:r>
            <w:r>
              <w:rPr>
                <w:rFonts w:ascii="Arial"/>
                <w:b/>
                <w:spacing w:val="-5"/>
                <w:sz w:val="20"/>
              </w:rPr>
              <w:t xml:space="preserve"> VAT</w:t>
            </w:r>
          </w:p>
        </w:tc>
      </w:tr>
      <w:tr w:rsidR="0074028A" w14:paraId="56AAC189" w14:textId="77777777">
        <w:trPr>
          <w:trHeight w:val="852"/>
        </w:trPr>
        <w:tc>
          <w:tcPr>
            <w:tcW w:w="1080" w:type="dxa"/>
            <w:tcBorders>
              <w:top w:val="nil"/>
              <w:left w:val="nil"/>
            </w:tcBorders>
            <w:shd w:val="clear" w:color="auto" w:fill="D9D9D9"/>
          </w:tcPr>
          <w:p w14:paraId="5C906807" w14:textId="77777777" w:rsidR="0074028A" w:rsidRDefault="00723376">
            <w:pPr>
              <w:pStyle w:val="TableParagraph"/>
              <w:spacing w:before="77"/>
              <w:ind w:left="84"/>
              <w:rPr>
                <w:sz w:val="20"/>
              </w:rPr>
            </w:pPr>
            <w:r>
              <w:rPr>
                <w:spacing w:val="-2"/>
                <w:sz w:val="20"/>
              </w:rPr>
              <w:t>11.2(31)</w:t>
            </w:r>
          </w:p>
        </w:tc>
        <w:tc>
          <w:tcPr>
            <w:tcW w:w="3960" w:type="dxa"/>
            <w:tcBorders>
              <w:top w:val="nil"/>
            </w:tcBorders>
          </w:tcPr>
          <w:p w14:paraId="2AF3ABD6" w14:textId="77777777" w:rsidR="0074028A" w:rsidRDefault="00723376">
            <w:pPr>
              <w:pStyle w:val="TableParagraph"/>
              <w:spacing w:before="77"/>
              <w:ind w:left="79"/>
              <w:rPr>
                <w:sz w:val="20"/>
              </w:rPr>
            </w:pPr>
            <w:r>
              <w:rPr>
                <w:sz w:val="20"/>
              </w:rPr>
              <w:t>The</w:t>
            </w:r>
            <w:r>
              <w:rPr>
                <w:spacing w:val="-7"/>
                <w:sz w:val="20"/>
              </w:rPr>
              <w:t xml:space="preserve"> </w:t>
            </w:r>
            <w:r>
              <w:rPr>
                <w:sz w:val="20"/>
              </w:rPr>
              <w:t>tendered</w:t>
            </w:r>
            <w:r>
              <w:rPr>
                <w:spacing w:val="-6"/>
                <w:sz w:val="20"/>
              </w:rPr>
              <w:t xml:space="preserve"> </w:t>
            </w:r>
            <w:r>
              <w:rPr>
                <w:sz w:val="20"/>
              </w:rPr>
              <w:t>total</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Prices</w:t>
            </w:r>
            <w:r>
              <w:rPr>
                <w:spacing w:val="-5"/>
                <w:sz w:val="20"/>
              </w:rPr>
              <w:t xml:space="preserve"> is</w:t>
            </w:r>
          </w:p>
        </w:tc>
        <w:tc>
          <w:tcPr>
            <w:tcW w:w="4764" w:type="dxa"/>
            <w:gridSpan w:val="2"/>
            <w:vMerge/>
            <w:tcBorders>
              <w:top w:val="nil"/>
              <w:right w:val="nil"/>
            </w:tcBorders>
          </w:tcPr>
          <w:p w14:paraId="6113FBAB" w14:textId="77777777" w:rsidR="0074028A" w:rsidRDefault="0074028A">
            <w:pPr>
              <w:rPr>
                <w:sz w:val="2"/>
                <w:szCs w:val="2"/>
              </w:rPr>
            </w:pPr>
          </w:p>
        </w:tc>
      </w:tr>
      <w:tr w:rsidR="0074028A" w14:paraId="337A0A70" w14:textId="77777777">
        <w:trPr>
          <w:trHeight w:val="398"/>
        </w:trPr>
        <w:tc>
          <w:tcPr>
            <w:tcW w:w="1080" w:type="dxa"/>
            <w:tcBorders>
              <w:left w:val="nil"/>
            </w:tcBorders>
            <w:shd w:val="clear" w:color="auto" w:fill="D9D9D9"/>
          </w:tcPr>
          <w:p w14:paraId="6FCF8C9E" w14:textId="77777777" w:rsidR="0074028A" w:rsidRDefault="00723376">
            <w:pPr>
              <w:pStyle w:val="TableParagraph"/>
              <w:spacing w:before="83"/>
              <w:ind w:left="84"/>
              <w:rPr>
                <w:rFonts w:ascii="Arial"/>
                <w:b/>
                <w:sz w:val="20"/>
              </w:rPr>
            </w:pPr>
            <w:r>
              <w:rPr>
                <w:rFonts w:ascii="Arial"/>
                <w:b/>
                <w:spacing w:val="-10"/>
                <w:sz w:val="20"/>
              </w:rPr>
              <w:t>C</w:t>
            </w:r>
          </w:p>
        </w:tc>
        <w:tc>
          <w:tcPr>
            <w:tcW w:w="3960" w:type="dxa"/>
          </w:tcPr>
          <w:p w14:paraId="0852802A" w14:textId="77777777" w:rsidR="0074028A" w:rsidRDefault="00723376">
            <w:pPr>
              <w:pStyle w:val="TableParagraph"/>
              <w:spacing w:before="83"/>
              <w:ind w:left="79"/>
              <w:rPr>
                <w:rFonts w:ascii="Arial"/>
                <w:b/>
                <w:sz w:val="20"/>
              </w:rPr>
            </w:pPr>
            <w:r>
              <w:rPr>
                <w:rFonts w:ascii="Arial"/>
                <w:b/>
                <w:sz w:val="20"/>
              </w:rPr>
              <w:t>Target</w:t>
            </w:r>
            <w:r>
              <w:rPr>
                <w:rFonts w:ascii="Arial"/>
                <w:b/>
                <w:spacing w:val="-8"/>
                <w:sz w:val="20"/>
              </w:rPr>
              <w:t xml:space="preserve"> </w:t>
            </w:r>
            <w:r>
              <w:rPr>
                <w:rFonts w:ascii="Arial"/>
                <w:b/>
                <w:sz w:val="20"/>
              </w:rPr>
              <w:t>contract</w:t>
            </w:r>
            <w:r>
              <w:rPr>
                <w:rFonts w:ascii="Arial"/>
                <w:b/>
                <w:spacing w:val="-7"/>
                <w:sz w:val="20"/>
              </w:rPr>
              <w:t xml:space="preserve"> </w:t>
            </w:r>
            <w:r>
              <w:rPr>
                <w:rFonts w:ascii="Arial"/>
                <w:b/>
                <w:sz w:val="20"/>
              </w:rPr>
              <w:t>with</w:t>
            </w:r>
            <w:r>
              <w:rPr>
                <w:rFonts w:ascii="Arial"/>
                <w:b/>
                <w:spacing w:val="-7"/>
                <w:sz w:val="20"/>
              </w:rPr>
              <w:t xml:space="preserve"> </w:t>
            </w:r>
            <w:r>
              <w:rPr>
                <w:rFonts w:ascii="Arial"/>
                <w:b/>
                <w:sz w:val="20"/>
              </w:rPr>
              <w:t>activity</w:t>
            </w:r>
            <w:r>
              <w:rPr>
                <w:rFonts w:ascii="Arial"/>
                <w:b/>
                <w:spacing w:val="-8"/>
                <w:sz w:val="20"/>
              </w:rPr>
              <w:t xml:space="preserve"> </w:t>
            </w:r>
            <w:r>
              <w:rPr>
                <w:rFonts w:ascii="Arial"/>
                <w:b/>
                <w:spacing w:val="-2"/>
                <w:sz w:val="20"/>
              </w:rPr>
              <w:t>schedule</w:t>
            </w:r>
          </w:p>
        </w:tc>
        <w:tc>
          <w:tcPr>
            <w:tcW w:w="4764" w:type="dxa"/>
            <w:gridSpan w:val="2"/>
            <w:tcBorders>
              <w:right w:val="nil"/>
            </w:tcBorders>
          </w:tcPr>
          <w:p w14:paraId="600B7AFC" w14:textId="77777777" w:rsidR="0074028A" w:rsidRDefault="0074028A">
            <w:pPr>
              <w:pStyle w:val="TableParagraph"/>
              <w:rPr>
                <w:rFonts w:ascii="Times New Roman"/>
                <w:sz w:val="18"/>
              </w:rPr>
            </w:pPr>
          </w:p>
        </w:tc>
      </w:tr>
      <w:tr w:rsidR="0074028A" w14:paraId="26AFC561" w14:textId="77777777">
        <w:trPr>
          <w:trHeight w:val="399"/>
        </w:trPr>
        <w:tc>
          <w:tcPr>
            <w:tcW w:w="1080" w:type="dxa"/>
            <w:tcBorders>
              <w:left w:val="nil"/>
              <w:bottom w:val="nil"/>
            </w:tcBorders>
            <w:shd w:val="clear" w:color="auto" w:fill="D9D9D9"/>
          </w:tcPr>
          <w:p w14:paraId="6BEF2BF3" w14:textId="77777777" w:rsidR="0074028A" w:rsidRDefault="00723376">
            <w:pPr>
              <w:pStyle w:val="TableParagraph"/>
              <w:spacing w:before="86"/>
              <w:ind w:left="84"/>
              <w:rPr>
                <w:sz w:val="20"/>
              </w:rPr>
            </w:pPr>
            <w:r>
              <w:rPr>
                <w:spacing w:val="-2"/>
                <w:sz w:val="20"/>
              </w:rPr>
              <w:t>11.2(20)</w:t>
            </w:r>
          </w:p>
        </w:tc>
        <w:tc>
          <w:tcPr>
            <w:tcW w:w="3960" w:type="dxa"/>
            <w:tcBorders>
              <w:bottom w:val="nil"/>
            </w:tcBorders>
          </w:tcPr>
          <w:p w14:paraId="5175EB22" w14:textId="77777777" w:rsidR="0074028A" w:rsidRDefault="00723376">
            <w:pPr>
              <w:pStyle w:val="TableParagraph"/>
              <w:spacing w:before="86"/>
              <w:ind w:left="79"/>
              <w:rPr>
                <w:sz w:val="20"/>
              </w:rPr>
            </w:pPr>
            <w:r>
              <w:rPr>
                <w:sz w:val="20"/>
              </w:rPr>
              <w:t>The</w:t>
            </w:r>
            <w:r>
              <w:rPr>
                <w:spacing w:val="-10"/>
                <w:sz w:val="20"/>
              </w:rPr>
              <w:t xml:space="preserve"> </w:t>
            </w:r>
            <w:r>
              <w:rPr>
                <w:rFonts w:ascii="Arial"/>
                <w:i/>
                <w:sz w:val="20"/>
              </w:rPr>
              <w:t>activity</w:t>
            </w:r>
            <w:r>
              <w:rPr>
                <w:rFonts w:ascii="Arial"/>
                <w:i/>
                <w:spacing w:val="-7"/>
                <w:sz w:val="20"/>
              </w:rPr>
              <w:t xml:space="preserve"> </w:t>
            </w:r>
            <w:r>
              <w:rPr>
                <w:rFonts w:ascii="Arial"/>
                <w:i/>
                <w:sz w:val="20"/>
              </w:rPr>
              <w:t>schedule</w:t>
            </w:r>
            <w:r>
              <w:rPr>
                <w:rFonts w:ascii="Arial"/>
                <w:i/>
                <w:spacing w:val="-4"/>
                <w:sz w:val="20"/>
              </w:rPr>
              <w:t xml:space="preserve"> </w:t>
            </w:r>
            <w:r>
              <w:rPr>
                <w:sz w:val="20"/>
              </w:rPr>
              <w:t>is</w:t>
            </w:r>
            <w:r>
              <w:rPr>
                <w:spacing w:val="-6"/>
                <w:sz w:val="20"/>
              </w:rPr>
              <w:t xml:space="preserve"> </w:t>
            </w:r>
            <w:r>
              <w:rPr>
                <w:spacing w:val="-5"/>
                <w:sz w:val="20"/>
              </w:rPr>
              <w:t>in</w:t>
            </w:r>
          </w:p>
        </w:tc>
        <w:tc>
          <w:tcPr>
            <w:tcW w:w="4764" w:type="dxa"/>
            <w:gridSpan w:val="2"/>
            <w:vMerge w:val="restart"/>
            <w:tcBorders>
              <w:right w:val="nil"/>
            </w:tcBorders>
          </w:tcPr>
          <w:p w14:paraId="33CA59E2" w14:textId="77777777" w:rsidR="0074028A" w:rsidRDefault="0074028A">
            <w:pPr>
              <w:pStyle w:val="TableParagraph"/>
              <w:rPr>
                <w:sz w:val="20"/>
              </w:rPr>
            </w:pPr>
          </w:p>
          <w:p w14:paraId="74E70778" w14:textId="77777777" w:rsidR="0074028A" w:rsidRDefault="0074028A">
            <w:pPr>
              <w:pStyle w:val="TableParagraph"/>
              <w:spacing w:before="26"/>
              <w:rPr>
                <w:sz w:val="20"/>
              </w:rPr>
            </w:pPr>
          </w:p>
          <w:p w14:paraId="5E1674A9" w14:textId="77777777" w:rsidR="0074028A" w:rsidRDefault="00723376">
            <w:pPr>
              <w:pStyle w:val="TableParagraph"/>
              <w:ind w:left="690"/>
              <w:rPr>
                <w:rFonts w:ascii="Arial"/>
                <w:b/>
                <w:sz w:val="20"/>
              </w:rPr>
            </w:pPr>
            <w:r>
              <w:rPr>
                <w:rFonts w:ascii="Arial"/>
                <w:b/>
                <w:sz w:val="20"/>
              </w:rPr>
              <w:t>(in</w:t>
            </w:r>
            <w:r>
              <w:rPr>
                <w:rFonts w:ascii="Arial"/>
                <w:b/>
                <w:spacing w:val="-4"/>
                <w:sz w:val="20"/>
              </w:rPr>
              <w:t xml:space="preserve"> </w:t>
            </w:r>
            <w:r>
              <w:rPr>
                <w:rFonts w:ascii="Arial"/>
                <w:b/>
                <w:spacing w:val="-2"/>
                <w:sz w:val="20"/>
              </w:rPr>
              <w:t>figures)</w:t>
            </w:r>
          </w:p>
          <w:p w14:paraId="1E867128" w14:textId="77777777" w:rsidR="0074028A" w:rsidRDefault="00723376">
            <w:pPr>
              <w:pStyle w:val="TableParagraph"/>
              <w:spacing w:before="229"/>
              <w:ind w:left="690"/>
              <w:rPr>
                <w:rFonts w:ascii="Arial"/>
                <w:b/>
                <w:sz w:val="20"/>
              </w:rPr>
            </w:pPr>
            <w:r>
              <w:rPr>
                <w:rFonts w:ascii="Arial"/>
                <w:b/>
                <w:sz w:val="20"/>
              </w:rPr>
              <w:t>(in</w:t>
            </w:r>
            <w:r>
              <w:rPr>
                <w:rFonts w:ascii="Arial"/>
                <w:b/>
                <w:spacing w:val="-7"/>
                <w:sz w:val="20"/>
              </w:rPr>
              <w:t xml:space="preserve"> </w:t>
            </w:r>
            <w:r>
              <w:rPr>
                <w:rFonts w:ascii="Arial"/>
                <w:b/>
                <w:sz w:val="20"/>
              </w:rPr>
              <w:t>words),</w:t>
            </w:r>
            <w:r>
              <w:rPr>
                <w:rFonts w:ascii="Arial"/>
                <w:b/>
                <w:spacing w:val="-4"/>
                <w:sz w:val="20"/>
              </w:rPr>
              <w:t xml:space="preserve"> </w:t>
            </w:r>
            <w:r>
              <w:rPr>
                <w:rFonts w:ascii="Arial"/>
                <w:b/>
                <w:sz w:val="20"/>
              </w:rPr>
              <w:t>excluding</w:t>
            </w:r>
            <w:r>
              <w:rPr>
                <w:rFonts w:ascii="Arial"/>
                <w:b/>
                <w:spacing w:val="-5"/>
                <w:sz w:val="20"/>
              </w:rPr>
              <w:t xml:space="preserve"> VAT</w:t>
            </w:r>
          </w:p>
        </w:tc>
      </w:tr>
      <w:tr w:rsidR="0074028A" w14:paraId="30508FB2" w14:textId="77777777">
        <w:trPr>
          <w:trHeight w:val="852"/>
        </w:trPr>
        <w:tc>
          <w:tcPr>
            <w:tcW w:w="1080" w:type="dxa"/>
            <w:tcBorders>
              <w:top w:val="nil"/>
              <w:left w:val="nil"/>
            </w:tcBorders>
            <w:shd w:val="clear" w:color="auto" w:fill="D9D9D9"/>
          </w:tcPr>
          <w:p w14:paraId="4033D668" w14:textId="77777777" w:rsidR="0074028A" w:rsidRDefault="00723376">
            <w:pPr>
              <w:pStyle w:val="TableParagraph"/>
              <w:spacing w:before="77"/>
              <w:ind w:left="84"/>
              <w:rPr>
                <w:sz w:val="20"/>
              </w:rPr>
            </w:pPr>
            <w:r>
              <w:rPr>
                <w:spacing w:val="-2"/>
                <w:sz w:val="20"/>
              </w:rPr>
              <w:t>11.2(30)</w:t>
            </w:r>
          </w:p>
        </w:tc>
        <w:tc>
          <w:tcPr>
            <w:tcW w:w="3960" w:type="dxa"/>
            <w:tcBorders>
              <w:top w:val="nil"/>
            </w:tcBorders>
          </w:tcPr>
          <w:p w14:paraId="1FB52827" w14:textId="77777777" w:rsidR="0074028A" w:rsidRDefault="00723376">
            <w:pPr>
              <w:pStyle w:val="TableParagraph"/>
              <w:spacing w:before="77"/>
              <w:ind w:left="79"/>
              <w:rPr>
                <w:sz w:val="20"/>
              </w:rPr>
            </w:pPr>
            <w:r>
              <w:rPr>
                <w:sz w:val="20"/>
              </w:rPr>
              <w:t>The</w:t>
            </w:r>
            <w:r>
              <w:rPr>
                <w:spacing w:val="-7"/>
                <w:sz w:val="20"/>
              </w:rPr>
              <w:t xml:space="preserve"> </w:t>
            </w:r>
            <w:r>
              <w:rPr>
                <w:sz w:val="20"/>
              </w:rPr>
              <w:t>tendered</w:t>
            </w:r>
            <w:r>
              <w:rPr>
                <w:spacing w:val="-6"/>
                <w:sz w:val="20"/>
              </w:rPr>
              <w:t xml:space="preserve"> </w:t>
            </w:r>
            <w:r>
              <w:rPr>
                <w:sz w:val="20"/>
              </w:rPr>
              <w:t>total</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Prices</w:t>
            </w:r>
            <w:r>
              <w:rPr>
                <w:spacing w:val="-5"/>
                <w:sz w:val="20"/>
              </w:rPr>
              <w:t xml:space="preserve"> is</w:t>
            </w:r>
          </w:p>
        </w:tc>
        <w:tc>
          <w:tcPr>
            <w:tcW w:w="4764" w:type="dxa"/>
            <w:gridSpan w:val="2"/>
            <w:vMerge/>
            <w:tcBorders>
              <w:top w:val="nil"/>
              <w:right w:val="nil"/>
            </w:tcBorders>
          </w:tcPr>
          <w:p w14:paraId="03D227E1" w14:textId="77777777" w:rsidR="0074028A" w:rsidRDefault="0074028A">
            <w:pPr>
              <w:rPr>
                <w:sz w:val="2"/>
                <w:szCs w:val="2"/>
              </w:rPr>
            </w:pPr>
          </w:p>
        </w:tc>
      </w:tr>
      <w:tr w:rsidR="0074028A" w14:paraId="4845E193" w14:textId="77777777">
        <w:trPr>
          <w:trHeight w:val="398"/>
        </w:trPr>
        <w:tc>
          <w:tcPr>
            <w:tcW w:w="1080" w:type="dxa"/>
            <w:tcBorders>
              <w:left w:val="nil"/>
            </w:tcBorders>
            <w:shd w:val="clear" w:color="auto" w:fill="D9D9D9"/>
          </w:tcPr>
          <w:p w14:paraId="1DA578E8" w14:textId="77777777" w:rsidR="0074028A" w:rsidRDefault="00723376">
            <w:pPr>
              <w:pStyle w:val="TableParagraph"/>
              <w:spacing w:before="83"/>
              <w:ind w:left="84"/>
              <w:rPr>
                <w:rFonts w:ascii="Arial"/>
                <w:b/>
                <w:sz w:val="20"/>
              </w:rPr>
            </w:pPr>
            <w:r>
              <w:rPr>
                <w:rFonts w:ascii="Arial"/>
                <w:b/>
                <w:spacing w:val="-10"/>
                <w:sz w:val="20"/>
              </w:rPr>
              <w:t>D</w:t>
            </w:r>
          </w:p>
        </w:tc>
        <w:tc>
          <w:tcPr>
            <w:tcW w:w="3960" w:type="dxa"/>
          </w:tcPr>
          <w:p w14:paraId="701C1C91" w14:textId="77777777" w:rsidR="0074028A" w:rsidRDefault="00723376">
            <w:pPr>
              <w:pStyle w:val="TableParagraph"/>
              <w:spacing w:before="83"/>
              <w:ind w:left="79"/>
              <w:rPr>
                <w:rFonts w:ascii="Arial"/>
                <w:b/>
                <w:sz w:val="20"/>
              </w:rPr>
            </w:pPr>
            <w:r>
              <w:rPr>
                <w:rFonts w:ascii="Arial"/>
                <w:b/>
                <w:sz w:val="20"/>
              </w:rPr>
              <w:t>Target</w:t>
            </w:r>
            <w:r>
              <w:rPr>
                <w:rFonts w:ascii="Arial"/>
                <w:b/>
                <w:spacing w:val="-6"/>
                <w:sz w:val="20"/>
              </w:rPr>
              <w:t xml:space="preserve"> </w:t>
            </w:r>
            <w:r>
              <w:rPr>
                <w:rFonts w:ascii="Arial"/>
                <w:b/>
                <w:sz w:val="20"/>
              </w:rPr>
              <w:t>contract</w:t>
            </w:r>
            <w:r>
              <w:rPr>
                <w:rFonts w:ascii="Arial"/>
                <w:b/>
                <w:spacing w:val="-5"/>
                <w:sz w:val="20"/>
              </w:rPr>
              <w:t xml:space="preserve"> </w:t>
            </w:r>
            <w:r>
              <w:rPr>
                <w:rFonts w:ascii="Arial"/>
                <w:b/>
                <w:sz w:val="20"/>
              </w:rPr>
              <w:t>with</w:t>
            </w:r>
            <w:r>
              <w:rPr>
                <w:rFonts w:ascii="Arial"/>
                <w:b/>
                <w:spacing w:val="-5"/>
                <w:sz w:val="20"/>
              </w:rPr>
              <w:t xml:space="preserve"> </w:t>
            </w:r>
            <w:r>
              <w:rPr>
                <w:rFonts w:ascii="Arial"/>
                <w:b/>
                <w:sz w:val="20"/>
              </w:rPr>
              <w:t>bill</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quantities</w:t>
            </w:r>
          </w:p>
        </w:tc>
        <w:tc>
          <w:tcPr>
            <w:tcW w:w="4764" w:type="dxa"/>
            <w:gridSpan w:val="2"/>
            <w:tcBorders>
              <w:right w:val="nil"/>
            </w:tcBorders>
          </w:tcPr>
          <w:p w14:paraId="0180E10A" w14:textId="77777777" w:rsidR="0074028A" w:rsidRDefault="0074028A">
            <w:pPr>
              <w:pStyle w:val="TableParagraph"/>
              <w:rPr>
                <w:rFonts w:ascii="Times New Roman"/>
                <w:sz w:val="18"/>
              </w:rPr>
            </w:pPr>
          </w:p>
        </w:tc>
      </w:tr>
      <w:tr w:rsidR="0074028A" w14:paraId="4A02754E" w14:textId="77777777">
        <w:trPr>
          <w:trHeight w:val="399"/>
        </w:trPr>
        <w:tc>
          <w:tcPr>
            <w:tcW w:w="1080" w:type="dxa"/>
            <w:tcBorders>
              <w:left w:val="nil"/>
              <w:bottom w:val="nil"/>
            </w:tcBorders>
            <w:shd w:val="clear" w:color="auto" w:fill="D9D9D9"/>
          </w:tcPr>
          <w:p w14:paraId="3BEB8CEF" w14:textId="77777777" w:rsidR="0074028A" w:rsidRDefault="00723376">
            <w:pPr>
              <w:pStyle w:val="TableParagraph"/>
              <w:spacing w:before="86"/>
              <w:ind w:left="84"/>
              <w:rPr>
                <w:sz w:val="20"/>
              </w:rPr>
            </w:pPr>
            <w:r>
              <w:rPr>
                <w:spacing w:val="-2"/>
                <w:sz w:val="20"/>
              </w:rPr>
              <w:t>11.2(21)</w:t>
            </w:r>
          </w:p>
        </w:tc>
        <w:tc>
          <w:tcPr>
            <w:tcW w:w="3960" w:type="dxa"/>
            <w:tcBorders>
              <w:bottom w:val="nil"/>
            </w:tcBorders>
          </w:tcPr>
          <w:p w14:paraId="568A8B88" w14:textId="77777777" w:rsidR="0074028A" w:rsidRDefault="00723376">
            <w:pPr>
              <w:pStyle w:val="TableParagraph"/>
              <w:spacing w:before="86"/>
              <w:ind w:left="79"/>
              <w:rPr>
                <w:sz w:val="20"/>
              </w:rPr>
            </w:pPr>
            <w:r>
              <w:rPr>
                <w:sz w:val="20"/>
              </w:rPr>
              <w:t>The</w:t>
            </w:r>
            <w:r>
              <w:rPr>
                <w:spacing w:val="-6"/>
                <w:sz w:val="20"/>
              </w:rPr>
              <w:t xml:space="preserve"> </w:t>
            </w:r>
            <w:r>
              <w:rPr>
                <w:rFonts w:ascii="Arial"/>
                <w:i/>
                <w:sz w:val="20"/>
              </w:rPr>
              <w:t>bill</w:t>
            </w:r>
            <w:r>
              <w:rPr>
                <w:rFonts w:ascii="Arial"/>
                <w:i/>
                <w:spacing w:val="-7"/>
                <w:sz w:val="20"/>
              </w:rPr>
              <w:t xml:space="preserve"> </w:t>
            </w:r>
            <w:r>
              <w:rPr>
                <w:rFonts w:ascii="Arial"/>
                <w:i/>
                <w:sz w:val="20"/>
              </w:rPr>
              <w:t>of</w:t>
            </w:r>
            <w:r>
              <w:rPr>
                <w:rFonts w:ascii="Arial"/>
                <w:i/>
                <w:spacing w:val="-3"/>
                <w:sz w:val="20"/>
              </w:rPr>
              <w:t xml:space="preserve"> </w:t>
            </w:r>
            <w:r>
              <w:rPr>
                <w:rFonts w:ascii="Arial"/>
                <w:i/>
                <w:sz w:val="20"/>
              </w:rPr>
              <w:t>quantities</w:t>
            </w:r>
            <w:r>
              <w:rPr>
                <w:rFonts w:ascii="Arial"/>
                <w:i/>
                <w:spacing w:val="-3"/>
                <w:sz w:val="20"/>
              </w:rPr>
              <w:t xml:space="preserve"> </w:t>
            </w:r>
            <w:r>
              <w:rPr>
                <w:sz w:val="20"/>
              </w:rPr>
              <w:t>is</w:t>
            </w:r>
            <w:r>
              <w:rPr>
                <w:spacing w:val="-5"/>
                <w:sz w:val="20"/>
              </w:rPr>
              <w:t xml:space="preserve"> in</w:t>
            </w:r>
          </w:p>
        </w:tc>
        <w:tc>
          <w:tcPr>
            <w:tcW w:w="4764" w:type="dxa"/>
            <w:gridSpan w:val="2"/>
            <w:vMerge w:val="restart"/>
            <w:tcBorders>
              <w:right w:val="nil"/>
            </w:tcBorders>
          </w:tcPr>
          <w:p w14:paraId="1C17D107" w14:textId="77777777" w:rsidR="0074028A" w:rsidRDefault="0074028A">
            <w:pPr>
              <w:pStyle w:val="TableParagraph"/>
              <w:rPr>
                <w:sz w:val="20"/>
              </w:rPr>
            </w:pPr>
          </w:p>
          <w:p w14:paraId="58BAAD3E" w14:textId="77777777" w:rsidR="0074028A" w:rsidRDefault="0074028A">
            <w:pPr>
              <w:pStyle w:val="TableParagraph"/>
              <w:spacing w:before="26"/>
              <w:rPr>
                <w:sz w:val="20"/>
              </w:rPr>
            </w:pPr>
          </w:p>
          <w:p w14:paraId="0C950A1B" w14:textId="77777777" w:rsidR="0074028A" w:rsidRDefault="00723376">
            <w:pPr>
              <w:pStyle w:val="TableParagraph"/>
              <w:ind w:left="690"/>
              <w:rPr>
                <w:rFonts w:ascii="Arial"/>
                <w:b/>
                <w:sz w:val="20"/>
              </w:rPr>
            </w:pPr>
            <w:r>
              <w:rPr>
                <w:rFonts w:ascii="Arial"/>
                <w:b/>
                <w:sz w:val="20"/>
              </w:rPr>
              <w:t>(in</w:t>
            </w:r>
            <w:r>
              <w:rPr>
                <w:rFonts w:ascii="Arial"/>
                <w:b/>
                <w:spacing w:val="-4"/>
                <w:sz w:val="20"/>
              </w:rPr>
              <w:t xml:space="preserve"> </w:t>
            </w:r>
            <w:r>
              <w:rPr>
                <w:rFonts w:ascii="Arial"/>
                <w:b/>
                <w:spacing w:val="-2"/>
                <w:sz w:val="20"/>
              </w:rPr>
              <w:t>figures)</w:t>
            </w:r>
          </w:p>
          <w:p w14:paraId="4CB15479" w14:textId="77777777" w:rsidR="0074028A" w:rsidRDefault="00723376">
            <w:pPr>
              <w:pStyle w:val="TableParagraph"/>
              <w:spacing w:before="229"/>
              <w:ind w:left="690"/>
              <w:rPr>
                <w:rFonts w:ascii="Arial"/>
                <w:b/>
                <w:sz w:val="20"/>
              </w:rPr>
            </w:pPr>
            <w:r>
              <w:rPr>
                <w:rFonts w:ascii="Arial"/>
                <w:b/>
                <w:sz w:val="20"/>
              </w:rPr>
              <w:t>(in</w:t>
            </w:r>
            <w:r>
              <w:rPr>
                <w:rFonts w:ascii="Arial"/>
                <w:b/>
                <w:spacing w:val="-7"/>
                <w:sz w:val="20"/>
              </w:rPr>
              <w:t xml:space="preserve"> </w:t>
            </w:r>
            <w:r>
              <w:rPr>
                <w:rFonts w:ascii="Arial"/>
                <w:b/>
                <w:sz w:val="20"/>
              </w:rPr>
              <w:t>words),</w:t>
            </w:r>
            <w:r>
              <w:rPr>
                <w:rFonts w:ascii="Arial"/>
                <w:b/>
                <w:spacing w:val="-4"/>
                <w:sz w:val="20"/>
              </w:rPr>
              <w:t xml:space="preserve"> </w:t>
            </w:r>
            <w:r>
              <w:rPr>
                <w:rFonts w:ascii="Arial"/>
                <w:b/>
                <w:sz w:val="20"/>
              </w:rPr>
              <w:t>excluding</w:t>
            </w:r>
            <w:r>
              <w:rPr>
                <w:rFonts w:ascii="Arial"/>
                <w:b/>
                <w:spacing w:val="-5"/>
                <w:sz w:val="20"/>
              </w:rPr>
              <w:t xml:space="preserve"> VAT</w:t>
            </w:r>
          </w:p>
        </w:tc>
      </w:tr>
      <w:tr w:rsidR="0074028A" w14:paraId="6D53F095" w14:textId="77777777">
        <w:trPr>
          <w:trHeight w:val="852"/>
        </w:trPr>
        <w:tc>
          <w:tcPr>
            <w:tcW w:w="1080" w:type="dxa"/>
            <w:tcBorders>
              <w:top w:val="nil"/>
              <w:left w:val="nil"/>
            </w:tcBorders>
            <w:shd w:val="clear" w:color="auto" w:fill="D9D9D9"/>
          </w:tcPr>
          <w:p w14:paraId="5B5B18E3" w14:textId="77777777" w:rsidR="0074028A" w:rsidRDefault="00723376">
            <w:pPr>
              <w:pStyle w:val="TableParagraph"/>
              <w:spacing w:before="77"/>
              <w:ind w:left="84"/>
              <w:rPr>
                <w:sz w:val="20"/>
              </w:rPr>
            </w:pPr>
            <w:r>
              <w:rPr>
                <w:spacing w:val="-2"/>
                <w:sz w:val="20"/>
              </w:rPr>
              <w:t>11.2(31)</w:t>
            </w:r>
          </w:p>
        </w:tc>
        <w:tc>
          <w:tcPr>
            <w:tcW w:w="3960" w:type="dxa"/>
            <w:tcBorders>
              <w:top w:val="nil"/>
            </w:tcBorders>
          </w:tcPr>
          <w:p w14:paraId="50D6975A" w14:textId="77777777" w:rsidR="0074028A" w:rsidRDefault="00723376">
            <w:pPr>
              <w:pStyle w:val="TableParagraph"/>
              <w:spacing w:before="77"/>
              <w:ind w:left="79"/>
              <w:rPr>
                <w:sz w:val="20"/>
              </w:rPr>
            </w:pPr>
            <w:r>
              <w:rPr>
                <w:sz w:val="20"/>
              </w:rPr>
              <w:t>The</w:t>
            </w:r>
            <w:r>
              <w:rPr>
                <w:spacing w:val="-7"/>
                <w:sz w:val="20"/>
              </w:rPr>
              <w:t xml:space="preserve"> </w:t>
            </w:r>
            <w:r>
              <w:rPr>
                <w:sz w:val="20"/>
              </w:rPr>
              <w:t>tendered</w:t>
            </w:r>
            <w:r>
              <w:rPr>
                <w:spacing w:val="-6"/>
                <w:sz w:val="20"/>
              </w:rPr>
              <w:t xml:space="preserve"> </w:t>
            </w:r>
            <w:r>
              <w:rPr>
                <w:sz w:val="20"/>
              </w:rPr>
              <w:t>total</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Prices</w:t>
            </w:r>
            <w:r>
              <w:rPr>
                <w:spacing w:val="-3"/>
                <w:sz w:val="20"/>
              </w:rPr>
              <w:t xml:space="preserve"> </w:t>
            </w:r>
            <w:r>
              <w:rPr>
                <w:spacing w:val="-5"/>
                <w:sz w:val="20"/>
              </w:rPr>
              <w:t>is</w:t>
            </w:r>
          </w:p>
        </w:tc>
        <w:tc>
          <w:tcPr>
            <w:tcW w:w="4764" w:type="dxa"/>
            <w:gridSpan w:val="2"/>
            <w:vMerge/>
            <w:tcBorders>
              <w:top w:val="nil"/>
              <w:right w:val="nil"/>
            </w:tcBorders>
          </w:tcPr>
          <w:p w14:paraId="53793E32" w14:textId="77777777" w:rsidR="0074028A" w:rsidRDefault="0074028A">
            <w:pPr>
              <w:rPr>
                <w:sz w:val="2"/>
                <w:szCs w:val="2"/>
              </w:rPr>
            </w:pPr>
          </w:p>
        </w:tc>
      </w:tr>
      <w:tr w:rsidR="0074028A" w14:paraId="411C6BCF" w14:textId="77777777">
        <w:trPr>
          <w:trHeight w:val="397"/>
        </w:trPr>
        <w:tc>
          <w:tcPr>
            <w:tcW w:w="1080" w:type="dxa"/>
            <w:tcBorders>
              <w:left w:val="nil"/>
            </w:tcBorders>
            <w:shd w:val="clear" w:color="auto" w:fill="D9D9D9"/>
          </w:tcPr>
          <w:p w14:paraId="48417DF6" w14:textId="77777777" w:rsidR="0074028A" w:rsidRDefault="00723376">
            <w:pPr>
              <w:pStyle w:val="TableParagraph"/>
              <w:spacing w:before="83"/>
              <w:ind w:left="84"/>
              <w:rPr>
                <w:rFonts w:ascii="Arial"/>
                <w:b/>
                <w:sz w:val="20"/>
              </w:rPr>
            </w:pPr>
            <w:r>
              <w:rPr>
                <w:rFonts w:ascii="Arial"/>
                <w:b/>
                <w:spacing w:val="-10"/>
                <w:sz w:val="20"/>
              </w:rPr>
              <w:t>F</w:t>
            </w:r>
          </w:p>
        </w:tc>
        <w:tc>
          <w:tcPr>
            <w:tcW w:w="3960" w:type="dxa"/>
          </w:tcPr>
          <w:p w14:paraId="138A2DB2" w14:textId="77777777" w:rsidR="0074028A" w:rsidRDefault="00723376">
            <w:pPr>
              <w:pStyle w:val="TableParagraph"/>
              <w:spacing w:before="83"/>
              <w:ind w:left="79"/>
              <w:rPr>
                <w:rFonts w:ascii="Arial"/>
                <w:b/>
                <w:sz w:val="20"/>
              </w:rPr>
            </w:pPr>
            <w:r>
              <w:rPr>
                <w:rFonts w:ascii="Arial"/>
                <w:b/>
                <w:spacing w:val="-2"/>
                <w:sz w:val="20"/>
              </w:rPr>
              <w:t>Management</w:t>
            </w:r>
            <w:r>
              <w:rPr>
                <w:rFonts w:ascii="Arial"/>
                <w:b/>
                <w:spacing w:val="4"/>
                <w:sz w:val="20"/>
              </w:rPr>
              <w:t xml:space="preserve"> </w:t>
            </w:r>
            <w:r>
              <w:rPr>
                <w:rFonts w:ascii="Arial"/>
                <w:b/>
                <w:spacing w:val="-2"/>
                <w:sz w:val="20"/>
              </w:rPr>
              <w:t>contract</w:t>
            </w:r>
          </w:p>
        </w:tc>
        <w:tc>
          <w:tcPr>
            <w:tcW w:w="4764" w:type="dxa"/>
            <w:gridSpan w:val="2"/>
            <w:tcBorders>
              <w:right w:val="nil"/>
            </w:tcBorders>
          </w:tcPr>
          <w:p w14:paraId="3707CBA6" w14:textId="77777777" w:rsidR="0074028A" w:rsidRDefault="0074028A">
            <w:pPr>
              <w:pStyle w:val="TableParagraph"/>
              <w:rPr>
                <w:rFonts w:ascii="Times New Roman"/>
                <w:sz w:val="18"/>
              </w:rPr>
            </w:pPr>
          </w:p>
        </w:tc>
      </w:tr>
      <w:tr w:rsidR="0074028A" w14:paraId="0520A192" w14:textId="77777777">
        <w:trPr>
          <w:trHeight w:val="1831"/>
        </w:trPr>
        <w:tc>
          <w:tcPr>
            <w:tcW w:w="1080" w:type="dxa"/>
            <w:tcBorders>
              <w:left w:val="nil"/>
            </w:tcBorders>
            <w:shd w:val="clear" w:color="auto" w:fill="D9D9D9"/>
          </w:tcPr>
          <w:p w14:paraId="7A60A921" w14:textId="77777777" w:rsidR="0074028A" w:rsidRDefault="00723376">
            <w:pPr>
              <w:pStyle w:val="TableParagraph"/>
              <w:spacing w:before="86"/>
              <w:ind w:left="84"/>
              <w:rPr>
                <w:sz w:val="20"/>
              </w:rPr>
            </w:pPr>
            <w:r>
              <w:rPr>
                <w:spacing w:val="-4"/>
                <w:sz w:val="20"/>
              </w:rPr>
              <w:t>20.2</w:t>
            </w:r>
          </w:p>
        </w:tc>
        <w:tc>
          <w:tcPr>
            <w:tcW w:w="3960" w:type="dxa"/>
          </w:tcPr>
          <w:p w14:paraId="69455B62" w14:textId="77777777" w:rsidR="0074028A" w:rsidRDefault="00723376">
            <w:pPr>
              <w:pStyle w:val="TableParagraph"/>
              <w:spacing w:before="86"/>
              <w:ind w:left="79" w:right="187"/>
              <w:rPr>
                <w:sz w:val="20"/>
              </w:rPr>
            </w:pPr>
            <w:r>
              <w:rPr>
                <w:sz w:val="20"/>
              </w:rPr>
              <w:t>Work</w:t>
            </w:r>
            <w:r>
              <w:rPr>
                <w:spacing w:val="-7"/>
                <w:sz w:val="20"/>
              </w:rPr>
              <w:t xml:space="preserve"> </w:t>
            </w:r>
            <w:r>
              <w:rPr>
                <w:sz w:val="20"/>
              </w:rPr>
              <w:t>which</w:t>
            </w:r>
            <w:r>
              <w:rPr>
                <w:spacing w:val="-9"/>
                <w:sz w:val="20"/>
              </w:rPr>
              <w:t xml:space="preserve"> </w:t>
            </w:r>
            <w:r>
              <w:rPr>
                <w:sz w:val="20"/>
              </w:rPr>
              <w:t>the</w:t>
            </w:r>
            <w:r>
              <w:rPr>
                <w:spacing w:val="-8"/>
                <w:sz w:val="20"/>
              </w:rPr>
              <w:t xml:space="preserve"> </w:t>
            </w:r>
            <w:r>
              <w:rPr>
                <w:rFonts w:ascii="Arial" w:hAnsi="Arial"/>
                <w:i/>
                <w:sz w:val="20"/>
              </w:rPr>
              <w:t>Contractor’s</w:t>
            </w:r>
            <w:r>
              <w:rPr>
                <w:rFonts w:ascii="Arial" w:hAnsi="Arial"/>
                <w:i/>
                <w:spacing w:val="-8"/>
                <w:sz w:val="20"/>
              </w:rPr>
              <w:t xml:space="preserve"> </w:t>
            </w:r>
            <w:r>
              <w:rPr>
                <w:sz w:val="20"/>
              </w:rPr>
              <w:t>will</w:t>
            </w:r>
            <w:r>
              <w:rPr>
                <w:spacing w:val="-10"/>
                <w:sz w:val="20"/>
              </w:rPr>
              <w:t xml:space="preserve"> </w:t>
            </w:r>
            <w:r>
              <w:rPr>
                <w:sz w:val="20"/>
              </w:rPr>
              <w:t>do himself is</w:t>
            </w:r>
          </w:p>
        </w:tc>
        <w:tc>
          <w:tcPr>
            <w:tcW w:w="2731" w:type="dxa"/>
            <w:tcBorders>
              <w:right w:val="dashSmallGap" w:sz="4" w:space="0" w:color="000000"/>
            </w:tcBorders>
          </w:tcPr>
          <w:p w14:paraId="24CFBD4F" w14:textId="77777777" w:rsidR="0074028A" w:rsidRDefault="0074028A">
            <w:pPr>
              <w:pStyle w:val="TableParagraph"/>
              <w:spacing w:before="86"/>
              <w:rPr>
                <w:sz w:val="20"/>
              </w:rPr>
            </w:pPr>
          </w:p>
          <w:p w14:paraId="509E3918" w14:textId="77777777" w:rsidR="0074028A" w:rsidRDefault="00723376">
            <w:pPr>
              <w:pStyle w:val="TableParagraph"/>
              <w:ind w:left="80"/>
              <w:rPr>
                <w:rFonts w:ascii="Arial"/>
                <w:b/>
                <w:sz w:val="20"/>
              </w:rPr>
            </w:pPr>
            <w:r>
              <w:rPr>
                <w:rFonts w:ascii="Arial"/>
                <w:b/>
                <w:spacing w:val="-2"/>
                <w:sz w:val="20"/>
              </w:rPr>
              <w:t>Activity</w:t>
            </w:r>
          </w:p>
        </w:tc>
        <w:tc>
          <w:tcPr>
            <w:tcW w:w="2033" w:type="dxa"/>
            <w:tcBorders>
              <w:left w:val="dashSmallGap" w:sz="4" w:space="0" w:color="000000"/>
              <w:right w:val="nil"/>
            </w:tcBorders>
          </w:tcPr>
          <w:p w14:paraId="61012CCD" w14:textId="77777777" w:rsidR="0074028A" w:rsidRDefault="00723376">
            <w:pPr>
              <w:pStyle w:val="TableParagraph"/>
              <w:spacing w:before="86"/>
              <w:ind w:left="80" w:right="148"/>
              <w:rPr>
                <w:rFonts w:ascii="Arial"/>
                <w:b/>
                <w:sz w:val="20"/>
              </w:rPr>
            </w:pPr>
            <w:r>
              <w:rPr>
                <w:rFonts w:ascii="Arial"/>
                <w:b/>
                <w:i/>
                <w:sz w:val="20"/>
              </w:rPr>
              <w:t>price</w:t>
            </w:r>
            <w:r>
              <w:rPr>
                <w:rFonts w:ascii="Arial"/>
                <w:b/>
                <w:i/>
                <w:spacing w:val="-14"/>
                <w:sz w:val="20"/>
              </w:rPr>
              <w:t xml:space="preserve"> </w:t>
            </w:r>
            <w:r>
              <w:rPr>
                <w:rFonts w:ascii="Arial"/>
                <w:b/>
                <w:sz w:val="20"/>
              </w:rPr>
              <w:t>(lump</w:t>
            </w:r>
            <w:r>
              <w:rPr>
                <w:rFonts w:ascii="Arial"/>
                <w:b/>
                <w:spacing w:val="-13"/>
                <w:sz w:val="20"/>
              </w:rPr>
              <w:t xml:space="preserve"> </w:t>
            </w:r>
            <w:r>
              <w:rPr>
                <w:rFonts w:ascii="Arial"/>
                <w:b/>
                <w:sz w:val="20"/>
              </w:rPr>
              <w:t>sum</w:t>
            </w:r>
            <w:r>
              <w:rPr>
                <w:rFonts w:ascii="Arial"/>
                <w:b/>
                <w:spacing w:val="-14"/>
                <w:sz w:val="20"/>
              </w:rPr>
              <w:t xml:space="preserve"> </w:t>
            </w:r>
            <w:r>
              <w:rPr>
                <w:rFonts w:ascii="Arial"/>
                <w:b/>
                <w:sz w:val="20"/>
              </w:rPr>
              <w:t xml:space="preserve">or </w:t>
            </w:r>
            <w:r>
              <w:rPr>
                <w:rFonts w:ascii="Arial"/>
                <w:b/>
                <w:spacing w:val="-2"/>
                <w:sz w:val="20"/>
              </w:rPr>
              <w:t>rate)</w:t>
            </w:r>
          </w:p>
        </w:tc>
      </w:tr>
      <w:tr w:rsidR="0074028A" w14:paraId="02A2E3D9" w14:textId="77777777">
        <w:trPr>
          <w:trHeight w:val="1089"/>
        </w:trPr>
        <w:tc>
          <w:tcPr>
            <w:tcW w:w="1080" w:type="dxa"/>
            <w:tcBorders>
              <w:left w:val="nil"/>
            </w:tcBorders>
          </w:tcPr>
          <w:p w14:paraId="4FE3237F" w14:textId="77777777" w:rsidR="0074028A" w:rsidRDefault="0074028A">
            <w:pPr>
              <w:pStyle w:val="TableParagraph"/>
              <w:rPr>
                <w:rFonts w:ascii="Times New Roman"/>
                <w:sz w:val="18"/>
              </w:rPr>
            </w:pPr>
          </w:p>
        </w:tc>
        <w:tc>
          <w:tcPr>
            <w:tcW w:w="3960" w:type="dxa"/>
          </w:tcPr>
          <w:p w14:paraId="57D5A796" w14:textId="77777777" w:rsidR="0074028A" w:rsidRDefault="00723376">
            <w:pPr>
              <w:pStyle w:val="TableParagraph"/>
              <w:spacing w:before="269"/>
              <w:ind w:left="79"/>
              <w:rPr>
                <w:rFonts w:ascii="Arial"/>
                <w:b/>
                <w:sz w:val="24"/>
              </w:rPr>
            </w:pPr>
            <w:r>
              <w:rPr>
                <w:rFonts w:ascii="Arial"/>
                <w:b/>
                <w:sz w:val="24"/>
              </w:rPr>
              <w:t>Data</w:t>
            </w:r>
            <w:r>
              <w:rPr>
                <w:rFonts w:ascii="Arial"/>
                <w:b/>
                <w:spacing w:val="-10"/>
                <w:sz w:val="24"/>
              </w:rPr>
              <w:t xml:space="preserve"> </w:t>
            </w:r>
            <w:r>
              <w:rPr>
                <w:rFonts w:ascii="Arial"/>
                <w:b/>
                <w:sz w:val="24"/>
              </w:rPr>
              <w:t>for</w:t>
            </w:r>
            <w:r>
              <w:rPr>
                <w:rFonts w:ascii="Arial"/>
                <w:b/>
                <w:spacing w:val="-10"/>
                <w:sz w:val="24"/>
              </w:rPr>
              <w:t xml:space="preserve"> </w:t>
            </w:r>
            <w:r>
              <w:rPr>
                <w:rFonts w:ascii="Arial"/>
                <w:b/>
                <w:sz w:val="24"/>
              </w:rPr>
              <w:t>Schedules</w:t>
            </w:r>
            <w:r>
              <w:rPr>
                <w:rFonts w:ascii="Arial"/>
                <w:b/>
                <w:spacing w:val="-10"/>
                <w:sz w:val="24"/>
              </w:rPr>
              <w:t xml:space="preserve"> </w:t>
            </w:r>
            <w:r>
              <w:rPr>
                <w:rFonts w:ascii="Arial"/>
                <w:b/>
                <w:sz w:val="24"/>
              </w:rPr>
              <w:t>of</w:t>
            </w:r>
            <w:r>
              <w:rPr>
                <w:rFonts w:ascii="Arial"/>
                <w:b/>
                <w:spacing w:val="-10"/>
                <w:sz w:val="24"/>
              </w:rPr>
              <w:t xml:space="preserve"> </w:t>
            </w:r>
            <w:r>
              <w:rPr>
                <w:rFonts w:ascii="Arial"/>
                <w:b/>
                <w:sz w:val="24"/>
              </w:rPr>
              <w:t xml:space="preserve">Cost </w:t>
            </w:r>
            <w:r>
              <w:rPr>
                <w:rFonts w:ascii="Arial"/>
                <w:b/>
                <w:spacing w:val="-2"/>
                <w:sz w:val="24"/>
              </w:rPr>
              <w:t>Components</w:t>
            </w:r>
          </w:p>
        </w:tc>
        <w:tc>
          <w:tcPr>
            <w:tcW w:w="4764" w:type="dxa"/>
            <w:gridSpan w:val="2"/>
            <w:tcBorders>
              <w:right w:val="nil"/>
            </w:tcBorders>
          </w:tcPr>
          <w:p w14:paraId="3A8B0746" w14:textId="77777777" w:rsidR="0074028A" w:rsidRDefault="00723376">
            <w:pPr>
              <w:pStyle w:val="TableParagraph"/>
              <w:spacing w:before="83"/>
              <w:ind w:left="80" w:right="93"/>
              <w:rPr>
                <w:rFonts w:ascii="Arial" w:hAnsi="Arial"/>
                <w:i/>
                <w:sz w:val="20"/>
              </w:rPr>
            </w:pPr>
            <w:r>
              <w:rPr>
                <w:rFonts w:ascii="Arial" w:hAnsi="Arial"/>
                <w:i/>
                <w:sz w:val="20"/>
              </w:rPr>
              <w:t>Note</w:t>
            </w:r>
            <w:r>
              <w:rPr>
                <w:rFonts w:ascii="Arial" w:hAnsi="Arial"/>
                <w:i/>
                <w:spacing w:val="-5"/>
                <w:sz w:val="20"/>
              </w:rPr>
              <w:t xml:space="preserve"> </w:t>
            </w:r>
            <w:r>
              <w:rPr>
                <w:rFonts w:ascii="Arial" w:hAnsi="Arial"/>
                <w:i/>
                <w:sz w:val="20"/>
              </w:rPr>
              <w:t>“SCC”</w:t>
            </w:r>
            <w:r>
              <w:rPr>
                <w:rFonts w:ascii="Arial" w:hAnsi="Arial"/>
                <w:i/>
                <w:spacing w:val="-3"/>
                <w:sz w:val="20"/>
              </w:rPr>
              <w:t xml:space="preserve"> </w:t>
            </w:r>
            <w:r>
              <w:rPr>
                <w:rFonts w:ascii="Arial" w:hAnsi="Arial"/>
                <w:i/>
                <w:sz w:val="20"/>
              </w:rPr>
              <w:t>means</w:t>
            </w:r>
            <w:r>
              <w:rPr>
                <w:rFonts w:ascii="Arial" w:hAnsi="Arial"/>
                <w:i/>
                <w:spacing w:val="-1"/>
                <w:sz w:val="20"/>
              </w:rPr>
              <w:t xml:space="preserve"> </w:t>
            </w:r>
            <w:r>
              <w:rPr>
                <w:rFonts w:ascii="Arial" w:hAnsi="Arial"/>
                <w:i/>
                <w:sz w:val="20"/>
              </w:rPr>
              <w:t>Schedule</w:t>
            </w:r>
            <w:r>
              <w:rPr>
                <w:rFonts w:ascii="Arial" w:hAnsi="Arial"/>
                <w:i/>
                <w:spacing w:val="-4"/>
                <w:sz w:val="20"/>
              </w:rPr>
              <w:t xml:space="preserve"> </w:t>
            </w:r>
            <w:r>
              <w:rPr>
                <w:rFonts w:ascii="Arial" w:hAnsi="Arial"/>
                <w:i/>
                <w:sz w:val="20"/>
              </w:rPr>
              <w:t>of</w:t>
            </w:r>
            <w:r>
              <w:rPr>
                <w:rFonts w:ascii="Arial" w:hAnsi="Arial"/>
                <w:i/>
                <w:spacing w:val="-4"/>
                <w:sz w:val="20"/>
              </w:rPr>
              <w:t xml:space="preserve"> </w:t>
            </w:r>
            <w:r>
              <w:rPr>
                <w:rFonts w:ascii="Arial" w:hAnsi="Arial"/>
                <w:i/>
                <w:sz w:val="20"/>
              </w:rPr>
              <w:t>Cost</w:t>
            </w:r>
            <w:r>
              <w:rPr>
                <w:rFonts w:ascii="Arial" w:hAnsi="Arial"/>
                <w:i/>
                <w:spacing w:val="-4"/>
                <w:sz w:val="20"/>
              </w:rPr>
              <w:t xml:space="preserve"> </w:t>
            </w:r>
            <w:r>
              <w:rPr>
                <w:rFonts w:ascii="Arial" w:hAnsi="Arial"/>
                <w:i/>
                <w:sz w:val="20"/>
              </w:rPr>
              <w:t>Components starting on page 60, and “SSCC” means Shorter Schedule</w:t>
            </w:r>
            <w:r>
              <w:rPr>
                <w:rFonts w:ascii="Arial" w:hAnsi="Arial"/>
                <w:i/>
                <w:spacing w:val="-7"/>
                <w:sz w:val="20"/>
              </w:rPr>
              <w:t xml:space="preserve"> </w:t>
            </w:r>
            <w:r>
              <w:rPr>
                <w:rFonts w:ascii="Arial" w:hAnsi="Arial"/>
                <w:i/>
                <w:sz w:val="20"/>
              </w:rPr>
              <w:t>of</w:t>
            </w:r>
            <w:r>
              <w:rPr>
                <w:rFonts w:ascii="Arial" w:hAnsi="Arial"/>
                <w:i/>
                <w:spacing w:val="-6"/>
                <w:sz w:val="20"/>
              </w:rPr>
              <w:t xml:space="preserve"> </w:t>
            </w:r>
            <w:r>
              <w:rPr>
                <w:rFonts w:ascii="Arial" w:hAnsi="Arial"/>
                <w:i/>
                <w:sz w:val="20"/>
              </w:rPr>
              <w:t>Cost</w:t>
            </w:r>
            <w:r>
              <w:rPr>
                <w:rFonts w:ascii="Arial" w:hAnsi="Arial"/>
                <w:i/>
                <w:spacing w:val="-7"/>
                <w:sz w:val="20"/>
              </w:rPr>
              <w:t xml:space="preserve"> </w:t>
            </w:r>
            <w:r>
              <w:rPr>
                <w:rFonts w:ascii="Arial" w:hAnsi="Arial"/>
                <w:i/>
                <w:sz w:val="20"/>
              </w:rPr>
              <w:t>Components</w:t>
            </w:r>
            <w:r>
              <w:rPr>
                <w:rFonts w:ascii="Arial" w:hAnsi="Arial"/>
                <w:i/>
                <w:spacing w:val="-7"/>
                <w:sz w:val="20"/>
              </w:rPr>
              <w:t xml:space="preserve"> </w:t>
            </w:r>
            <w:r>
              <w:rPr>
                <w:rFonts w:ascii="Arial" w:hAnsi="Arial"/>
                <w:i/>
                <w:sz w:val="20"/>
              </w:rPr>
              <w:t>starting</w:t>
            </w:r>
            <w:r>
              <w:rPr>
                <w:rFonts w:ascii="Arial" w:hAnsi="Arial"/>
                <w:i/>
                <w:spacing w:val="-7"/>
                <w:sz w:val="20"/>
              </w:rPr>
              <w:t xml:space="preserve"> </w:t>
            </w:r>
            <w:r>
              <w:rPr>
                <w:rFonts w:ascii="Arial" w:hAnsi="Arial"/>
                <w:i/>
                <w:sz w:val="20"/>
              </w:rPr>
              <w:t>on</w:t>
            </w:r>
            <w:r>
              <w:rPr>
                <w:rFonts w:ascii="Arial" w:hAnsi="Arial"/>
                <w:i/>
                <w:spacing w:val="-6"/>
                <w:sz w:val="20"/>
              </w:rPr>
              <w:t xml:space="preserve"> </w:t>
            </w:r>
            <w:r>
              <w:rPr>
                <w:rFonts w:ascii="Arial" w:hAnsi="Arial"/>
                <w:i/>
                <w:sz w:val="20"/>
              </w:rPr>
              <w:t>page</w:t>
            </w:r>
            <w:r>
              <w:rPr>
                <w:rFonts w:ascii="Arial" w:hAnsi="Arial"/>
                <w:i/>
                <w:spacing w:val="-2"/>
                <w:sz w:val="20"/>
              </w:rPr>
              <w:t xml:space="preserve"> </w:t>
            </w:r>
            <w:r>
              <w:rPr>
                <w:rFonts w:ascii="Arial" w:hAnsi="Arial"/>
                <w:i/>
                <w:sz w:val="20"/>
              </w:rPr>
              <w:t>63 of ECC3 (April 2013).</w:t>
            </w:r>
          </w:p>
        </w:tc>
      </w:tr>
    </w:tbl>
    <w:p w14:paraId="3E0BA006" w14:textId="77777777" w:rsidR="0074028A" w:rsidRDefault="0074028A">
      <w:pPr>
        <w:pStyle w:val="TableParagraph"/>
        <w:rPr>
          <w:rFonts w:ascii="Arial" w:hAnsi="Arial"/>
          <w:i/>
          <w:sz w:val="20"/>
        </w:rPr>
        <w:sectPr w:rsidR="0074028A">
          <w:pgSz w:w="11910" w:h="16840"/>
          <w:pgMar w:top="1320" w:right="992" w:bottom="900" w:left="850" w:header="726" w:footer="706" w:gutter="0"/>
          <w:cols w:space="720"/>
        </w:sectPr>
      </w:pPr>
    </w:p>
    <w:p w14:paraId="5F06D5C1" w14:textId="77777777" w:rsidR="0074028A" w:rsidRDefault="0074028A">
      <w:pPr>
        <w:pStyle w:val="BodyText"/>
        <w:spacing w:after="1"/>
        <w:rPr>
          <w:sz w:val="8"/>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2340"/>
        <w:gridCol w:w="624"/>
        <w:gridCol w:w="541"/>
        <w:gridCol w:w="96"/>
        <w:gridCol w:w="1164"/>
      </w:tblGrid>
      <w:tr w:rsidR="0074028A" w14:paraId="5CA4227A" w14:textId="77777777">
        <w:trPr>
          <w:trHeight w:val="628"/>
        </w:trPr>
        <w:tc>
          <w:tcPr>
            <w:tcW w:w="1080" w:type="dxa"/>
            <w:tcBorders>
              <w:left w:val="nil"/>
            </w:tcBorders>
            <w:shd w:val="clear" w:color="auto" w:fill="D9D9D9"/>
          </w:tcPr>
          <w:p w14:paraId="24433A36" w14:textId="77777777" w:rsidR="0074028A" w:rsidRDefault="00723376">
            <w:pPr>
              <w:pStyle w:val="TableParagraph"/>
              <w:spacing w:before="83"/>
              <w:ind w:left="84"/>
              <w:rPr>
                <w:rFonts w:ascii="Arial"/>
                <w:b/>
                <w:sz w:val="20"/>
              </w:rPr>
            </w:pPr>
            <w:r>
              <w:rPr>
                <w:rFonts w:ascii="Arial"/>
                <w:b/>
                <w:spacing w:val="-10"/>
                <w:sz w:val="20"/>
              </w:rPr>
              <w:t>A</w:t>
            </w:r>
          </w:p>
        </w:tc>
        <w:tc>
          <w:tcPr>
            <w:tcW w:w="3960" w:type="dxa"/>
          </w:tcPr>
          <w:p w14:paraId="421CEF13" w14:textId="77777777" w:rsidR="0074028A" w:rsidRDefault="00723376">
            <w:pPr>
              <w:pStyle w:val="TableParagraph"/>
              <w:spacing w:before="83"/>
              <w:ind w:left="79"/>
              <w:rPr>
                <w:rFonts w:ascii="Arial"/>
                <w:b/>
                <w:sz w:val="20"/>
              </w:rPr>
            </w:pPr>
            <w:r>
              <w:rPr>
                <w:rFonts w:ascii="Arial"/>
                <w:b/>
                <w:sz w:val="20"/>
              </w:rPr>
              <w:t>Priced</w:t>
            </w:r>
            <w:r>
              <w:rPr>
                <w:rFonts w:ascii="Arial"/>
                <w:b/>
                <w:spacing w:val="-7"/>
                <w:sz w:val="20"/>
              </w:rPr>
              <w:t xml:space="preserve"> </w:t>
            </w:r>
            <w:r>
              <w:rPr>
                <w:rFonts w:ascii="Arial"/>
                <w:b/>
                <w:sz w:val="20"/>
              </w:rPr>
              <w:t>contract</w:t>
            </w:r>
            <w:r>
              <w:rPr>
                <w:rFonts w:ascii="Arial"/>
                <w:b/>
                <w:spacing w:val="-7"/>
                <w:sz w:val="20"/>
              </w:rPr>
              <w:t xml:space="preserve"> </w:t>
            </w:r>
            <w:r>
              <w:rPr>
                <w:rFonts w:ascii="Arial"/>
                <w:b/>
                <w:sz w:val="20"/>
              </w:rPr>
              <w:t>with</w:t>
            </w:r>
            <w:r>
              <w:rPr>
                <w:rFonts w:ascii="Arial"/>
                <w:b/>
                <w:spacing w:val="-7"/>
                <w:sz w:val="20"/>
              </w:rPr>
              <w:t xml:space="preserve"> </w:t>
            </w:r>
            <w:r>
              <w:rPr>
                <w:rFonts w:ascii="Arial"/>
                <w:b/>
                <w:sz w:val="20"/>
              </w:rPr>
              <w:t>activity</w:t>
            </w:r>
            <w:r>
              <w:rPr>
                <w:rFonts w:ascii="Arial"/>
                <w:b/>
                <w:spacing w:val="-7"/>
                <w:sz w:val="20"/>
              </w:rPr>
              <w:t xml:space="preserve"> </w:t>
            </w:r>
            <w:r>
              <w:rPr>
                <w:rFonts w:ascii="Arial"/>
                <w:b/>
                <w:spacing w:val="-2"/>
                <w:sz w:val="20"/>
              </w:rPr>
              <w:t>schedule</w:t>
            </w:r>
          </w:p>
        </w:tc>
        <w:tc>
          <w:tcPr>
            <w:tcW w:w="4765" w:type="dxa"/>
            <w:gridSpan w:val="5"/>
            <w:tcBorders>
              <w:right w:val="nil"/>
            </w:tcBorders>
          </w:tcPr>
          <w:p w14:paraId="6B0C945A" w14:textId="77777777" w:rsidR="0074028A" w:rsidRDefault="00723376">
            <w:pPr>
              <w:pStyle w:val="TableParagraph"/>
              <w:spacing w:before="83"/>
              <w:ind w:left="80"/>
              <w:rPr>
                <w:rFonts w:ascii="Arial"/>
                <w:b/>
                <w:sz w:val="20"/>
              </w:rPr>
            </w:pPr>
            <w:r>
              <w:rPr>
                <w:rFonts w:ascii="Arial"/>
                <w:b/>
                <w:sz w:val="20"/>
              </w:rPr>
              <w:t>Data</w:t>
            </w:r>
            <w:r>
              <w:rPr>
                <w:rFonts w:ascii="Arial"/>
                <w:b/>
                <w:spacing w:val="-8"/>
                <w:sz w:val="20"/>
              </w:rPr>
              <w:t xml:space="preserve"> </w:t>
            </w:r>
            <w:r>
              <w:rPr>
                <w:rFonts w:ascii="Arial"/>
                <w:b/>
                <w:sz w:val="20"/>
              </w:rPr>
              <w:t>for</w:t>
            </w:r>
            <w:r>
              <w:rPr>
                <w:rFonts w:ascii="Arial"/>
                <w:b/>
                <w:spacing w:val="-8"/>
                <w:sz w:val="20"/>
              </w:rPr>
              <w:t xml:space="preserve"> </w:t>
            </w:r>
            <w:r>
              <w:rPr>
                <w:rFonts w:ascii="Arial"/>
                <w:b/>
                <w:sz w:val="20"/>
              </w:rPr>
              <w:t>the</w:t>
            </w:r>
            <w:r>
              <w:rPr>
                <w:rFonts w:ascii="Arial"/>
                <w:b/>
                <w:spacing w:val="-6"/>
                <w:sz w:val="20"/>
              </w:rPr>
              <w:t xml:space="preserve"> </w:t>
            </w:r>
            <w:r>
              <w:rPr>
                <w:rFonts w:ascii="Arial"/>
                <w:b/>
                <w:sz w:val="20"/>
              </w:rPr>
              <w:t>Shorter</w:t>
            </w:r>
            <w:r>
              <w:rPr>
                <w:rFonts w:ascii="Arial"/>
                <w:b/>
                <w:spacing w:val="-8"/>
                <w:sz w:val="20"/>
              </w:rPr>
              <w:t xml:space="preserve"> </w:t>
            </w:r>
            <w:r>
              <w:rPr>
                <w:rFonts w:ascii="Arial"/>
                <w:b/>
                <w:sz w:val="20"/>
              </w:rPr>
              <w:t>Schedule</w:t>
            </w:r>
            <w:r>
              <w:rPr>
                <w:rFonts w:ascii="Arial"/>
                <w:b/>
                <w:spacing w:val="-9"/>
                <w:sz w:val="20"/>
              </w:rPr>
              <w:t xml:space="preserve"> </w:t>
            </w:r>
            <w:r>
              <w:rPr>
                <w:rFonts w:ascii="Arial"/>
                <w:b/>
                <w:sz w:val="20"/>
              </w:rPr>
              <w:t>of</w:t>
            </w:r>
            <w:r>
              <w:rPr>
                <w:rFonts w:ascii="Arial"/>
                <w:b/>
                <w:spacing w:val="-7"/>
                <w:sz w:val="20"/>
              </w:rPr>
              <w:t xml:space="preserve"> </w:t>
            </w:r>
            <w:r>
              <w:rPr>
                <w:rFonts w:ascii="Arial"/>
                <w:b/>
                <w:sz w:val="20"/>
              </w:rPr>
              <w:t xml:space="preserve">Cost </w:t>
            </w:r>
            <w:r>
              <w:rPr>
                <w:rFonts w:ascii="Arial"/>
                <w:b/>
                <w:spacing w:val="-2"/>
                <w:sz w:val="20"/>
              </w:rPr>
              <w:t>Components</w:t>
            </w:r>
          </w:p>
        </w:tc>
      </w:tr>
      <w:tr w:rsidR="0074028A" w14:paraId="788094DC" w14:textId="77777777">
        <w:trPr>
          <w:trHeight w:val="630"/>
        </w:trPr>
        <w:tc>
          <w:tcPr>
            <w:tcW w:w="1080" w:type="dxa"/>
            <w:tcBorders>
              <w:left w:val="nil"/>
            </w:tcBorders>
            <w:shd w:val="clear" w:color="auto" w:fill="D9D9D9"/>
          </w:tcPr>
          <w:p w14:paraId="1FCB7DCF" w14:textId="77777777" w:rsidR="0074028A" w:rsidRDefault="00723376">
            <w:pPr>
              <w:pStyle w:val="TableParagraph"/>
              <w:spacing w:before="86"/>
              <w:ind w:left="84"/>
              <w:rPr>
                <w:rFonts w:ascii="Arial"/>
                <w:b/>
                <w:sz w:val="20"/>
              </w:rPr>
            </w:pPr>
            <w:r>
              <w:rPr>
                <w:rFonts w:ascii="Arial"/>
                <w:b/>
                <w:spacing w:val="-10"/>
                <w:sz w:val="20"/>
              </w:rPr>
              <w:t>B</w:t>
            </w:r>
          </w:p>
        </w:tc>
        <w:tc>
          <w:tcPr>
            <w:tcW w:w="3960" w:type="dxa"/>
          </w:tcPr>
          <w:p w14:paraId="5CA63FB8" w14:textId="77777777" w:rsidR="0074028A" w:rsidRDefault="00723376">
            <w:pPr>
              <w:pStyle w:val="TableParagraph"/>
              <w:spacing w:before="86"/>
              <w:ind w:left="79"/>
              <w:rPr>
                <w:rFonts w:ascii="Arial"/>
                <w:b/>
                <w:sz w:val="20"/>
              </w:rPr>
            </w:pPr>
            <w:r>
              <w:rPr>
                <w:rFonts w:ascii="Arial"/>
                <w:b/>
                <w:sz w:val="20"/>
              </w:rPr>
              <w:t>Priced</w:t>
            </w:r>
            <w:r>
              <w:rPr>
                <w:rFonts w:ascii="Arial"/>
                <w:b/>
                <w:spacing w:val="-5"/>
                <w:sz w:val="20"/>
              </w:rPr>
              <w:t xml:space="preserve"> </w:t>
            </w:r>
            <w:r>
              <w:rPr>
                <w:rFonts w:ascii="Arial"/>
                <w:b/>
                <w:sz w:val="20"/>
              </w:rPr>
              <w:t>contract</w:t>
            </w:r>
            <w:r>
              <w:rPr>
                <w:rFonts w:ascii="Arial"/>
                <w:b/>
                <w:spacing w:val="-5"/>
                <w:sz w:val="20"/>
              </w:rPr>
              <w:t xml:space="preserve"> </w:t>
            </w:r>
            <w:r>
              <w:rPr>
                <w:rFonts w:ascii="Arial"/>
                <w:b/>
                <w:sz w:val="20"/>
              </w:rPr>
              <w:t>with</w:t>
            </w:r>
            <w:r>
              <w:rPr>
                <w:rFonts w:ascii="Arial"/>
                <w:b/>
                <w:spacing w:val="-5"/>
                <w:sz w:val="20"/>
              </w:rPr>
              <w:t xml:space="preserve"> </w:t>
            </w:r>
            <w:r>
              <w:rPr>
                <w:rFonts w:ascii="Arial"/>
                <w:b/>
                <w:sz w:val="20"/>
              </w:rPr>
              <w:t>bill</w:t>
            </w:r>
            <w:r>
              <w:rPr>
                <w:rFonts w:ascii="Arial"/>
                <w:b/>
                <w:spacing w:val="-5"/>
                <w:sz w:val="20"/>
              </w:rPr>
              <w:t xml:space="preserve"> </w:t>
            </w:r>
            <w:r>
              <w:rPr>
                <w:rFonts w:ascii="Arial"/>
                <w:b/>
                <w:sz w:val="20"/>
              </w:rPr>
              <w:t>of</w:t>
            </w:r>
            <w:r>
              <w:rPr>
                <w:rFonts w:ascii="Arial"/>
                <w:b/>
                <w:spacing w:val="-5"/>
                <w:sz w:val="20"/>
              </w:rPr>
              <w:t xml:space="preserve"> </w:t>
            </w:r>
            <w:r>
              <w:rPr>
                <w:rFonts w:ascii="Arial"/>
                <w:b/>
                <w:spacing w:val="-2"/>
                <w:sz w:val="20"/>
              </w:rPr>
              <w:t>quantities</w:t>
            </w:r>
          </w:p>
        </w:tc>
        <w:tc>
          <w:tcPr>
            <w:tcW w:w="4765" w:type="dxa"/>
            <w:gridSpan w:val="5"/>
            <w:tcBorders>
              <w:right w:val="nil"/>
            </w:tcBorders>
          </w:tcPr>
          <w:p w14:paraId="70E767A8" w14:textId="77777777" w:rsidR="0074028A" w:rsidRDefault="00723376">
            <w:pPr>
              <w:pStyle w:val="TableParagraph"/>
              <w:spacing w:before="86"/>
              <w:ind w:left="80"/>
              <w:rPr>
                <w:rFonts w:ascii="Arial"/>
                <w:b/>
                <w:sz w:val="20"/>
              </w:rPr>
            </w:pPr>
            <w:r>
              <w:rPr>
                <w:rFonts w:ascii="Arial"/>
                <w:b/>
                <w:sz w:val="20"/>
              </w:rPr>
              <w:t>Data</w:t>
            </w:r>
            <w:r>
              <w:rPr>
                <w:rFonts w:ascii="Arial"/>
                <w:b/>
                <w:spacing w:val="-8"/>
                <w:sz w:val="20"/>
              </w:rPr>
              <w:t xml:space="preserve"> </w:t>
            </w:r>
            <w:r>
              <w:rPr>
                <w:rFonts w:ascii="Arial"/>
                <w:b/>
                <w:sz w:val="20"/>
              </w:rPr>
              <w:t>for</w:t>
            </w:r>
            <w:r>
              <w:rPr>
                <w:rFonts w:ascii="Arial"/>
                <w:b/>
                <w:spacing w:val="-8"/>
                <w:sz w:val="20"/>
              </w:rPr>
              <w:t xml:space="preserve"> </w:t>
            </w:r>
            <w:r>
              <w:rPr>
                <w:rFonts w:ascii="Arial"/>
                <w:b/>
                <w:sz w:val="20"/>
              </w:rPr>
              <w:t>the</w:t>
            </w:r>
            <w:r>
              <w:rPr>
                <w:rFonts w:ascii="Arial"/>
                <w:b/>
                <w:spacing w:val="-6"/>
                <w:sz w:val="20"/>
              </w:rPr>
              <w:t xml:space="preserve"> </w:t>
            </w:r>
            <w:r>
              <w:rPr>
                <w:rFonts w:ascii="Arial"/>
                <w:b/>
                <w:sz w:val="20"/>
              </w:rPr>
              <w:t>Shorter</w:t>
            </w:r>
            <w:r>
              <w:rPr>
                <w:rFonts w:ascii="Arial"/>
                <w:b/>
                <w:spacing w:val="-8"/>
                <w:sz w:val="20"/>
              </w:rPr>
              <w:t xml:space="preserve"> </w:t>
            </w:r>
            <w:r>
              <w:rPr>
                <w:rFonts w:ascii="Arial"/>
                <w:b/>
                <w:sz w:val="20"/>
              </w:rPr>
              <w:t>Schedule</w:t>
            </w:r>
            <w:r>
              <w:rPr>
                <w:rFonts w:ascii="Arial"/>
                <w:b/>
                <w:spacing w:val="-9"/>
                <w:sz w:val="20"/>
              </w:rPr>
              <w:t xml:space="preserve"> </w:t>
            </w:r>
            <w:r>
              <w:rPr>
                <w:rFonts w:ascii="Arial"/>
                <w:b/>
                <w:sz w:val="20"/>
              </w:rPr>
              <w:t>of</w:t>
            </w:r>
            <w:r>
              <w:rPr>
                <w:rFonts w:ascii="Arial"/>
                <w:b/>
                <w:spacing w:val="-7"/>
                <w:sz w:val="20"/>
              </w:rPr>
              <w:t xml:space="preserve"> </w:t>
            </w:r>
            <w:r>
              <w:rPr>
                <w:rFonts w:ascii="Arial"/>
                <w:b/>
                <w:sz w:val="20"/>
              </w:rPr>
              <w:t xml:space="preserve">Cost </w:t>
            </w:r>
            <w:r>
              <w:rPr>
                <w:rFonts w:ascii="Arial"/>
                <w:b/>
                <w:spacing w:val="-2"/>
                <w:sz w:val="20"/>
              </w:rPr>
              <w:t>Components</w:t>
            </w:r>
          </w:p>
        </w:tc>
      </w:tr>
      <w:tr w:rsidR="0074028A" w14:paraId="4EACCA3E" w14:textId="77777777">
        <w:trPr>
          <w:trHeight w:val="630"/>
        </w:trPr>
        <w:tc>
          <w:tcPr>
            <w:tcW w:w="1080" w:type="dxa"/>
            <w:tcBorders>
              <w:left w:val="nil"/>
            </w:tcBorders>
          </w:tcPr>
          <w:p w14:paraId="77DBAD6F" w14:textId="77777777" w:rsidR="0074028A" w:rsidRDefault="00723376">
            <w:pPr>
              <w:pStyle w:val="TableParagraph"/>
              <w:spacing w:before="86"/>
              <w:ind w:left="84" w:right="431"/>
              <w:rPr>
                <w:sz w:val="20"/>
              </w:rPr>
            </w:pPr>
            <w:r>
              <w:rPr>
                <w:sz w:val="20"/>
              </w:rPr>
              <w:t xml:space="preserve">41 in </w:t>
            </w:r>
            <w:r>
              <w:rPr>
                <w:spacing w:val="-4"/>
                <w:sz w:val="20"/>
              </w:rPr>
              <w:t>SSCC</w:t>
            </w:r>
          </w:p>
        </w:tc>
        <w:tc>
          <w:tcPr>
            <w:tcW w:w="3960" w:type="dxa"/>
          </w:tcPr>
          <w:p w14:paraId="419982B8" w14:textId="77777777" w:rsidR="0074028A" w:rsidRDefault="00723376">
            <w:pPr>
              <w:pStyle w:val="TableParagraph"/>
              <w:spacing w:before="86"/>
              <w:ind w:left="79"/>
              <w:rPr>
                <w:sz w:val="20"/>
              </w:rPr>
            </w:pPr>
            <w:r>
              <w:rPr>
                <w:sz w:val="20"/>
              </w:rPr>
              <w:t>The</w:t>
            </w:r>
            <w:r>
              <w:rPr>
                <w:spacing w:val="-10"/>
                <w:sz w:val="20"/>
              </w:rPr>
              <w:t xml:space="preserve"> </w:t>
            </w:r>
            <w:r>
              <w:rPr>
                <w:sz w:val="20"/>
              </w:rPr>
              <w:t>percentage</w:t>
            </w:r>
            <w:r>
              <w:rPr>
                <w:spacing w:val="-9"/>
                <w:sz w:val="20"/>
              </w:rPr>
              <w:t xml:space="preserve"> </w:t>
            </w:r>
            <w:r>
              <w:rPr>
                <w:sz w:val="20"/>
              </w:rPr>
              <w:t>for</w:t>
            </w:r>
            <w:r>
              <w:rPr>
                <w:spacing w:val="-6"/>
                <w:sz w:val="20"/>
              </w:rPr>
              <w:t xml:space="preserve"> </w:t>
            </w:r>
            <w:r>
              <w:rPr>
                <w:sz w:val="20"/>
              </w:rPr>
              <w:t>people</w:t>
            </w:r>
            <w:r>
              <w:rPr>
                <w:spacing w:val="-8"/>
                <w:sz w:val="20"/>
              </w:rPr>
              <w:t xml:space="preserve"> </w:t>
            </w:r>
            <w:r>
              <w:rPr>
                <w:sz w:val="20"/>
              </w:rPr>
              <w:t>overheads</w:t>
            </w:r>
            <w:r>
              <w:rPr>
                <w:spacing w:val="-8"/>
                <w:sz w:val="20"/>
              </w:rPr>
              <w:t xml:space="preserve"> </w:t>
            </w:r>
            <w:r>
              <w:rPr>
                <w:spacing w:val="-5"/>
                <w:sz w:val="20"/>
              </w:rPr>
              <w:t>is:</w:t>
            </w:r>
          </w:p>
        </w:tc>
        <w:tc>
          <w:tcPr>
            <w:tcW w:w="4765" w:type="dxa"/>
            <w:gridSpan w:val="5"/>
            <w:tcBorders>
              <w:right w:val="nil"/>
            </w:tcBorders>
          </w:tcPr>
          <w:p w14:paraId="3938AF60" w14:textId="77777777" w:rsidR="0074028A" w:rsidRDefault="00723376">
            <w:pPr>
              <w:pStyle w:val="TableParagraph"/>
              <w:spacing w:before="86"/>
              <w:ind w:left="637"/>
              <w:rPr>
                <w:rFonts w:ascii="Arial"/>
                <w:b/>
                <w:sz w:val="20"/>
              </w:rPr>
            </w:pPr>
            <w:r>
              <w:rPr>
                <w:rFonts w:ascii="Arial"/>
                <w:b/>
                <w:spacing w:val="-10"/>
                <w:sz w:val="20"/>
              </w:rPr>
              <w:t>%</w:t>
            </w:r>
          </w:p>
        </w:tc>
      </w:tr>
      <w:tr w:rsidR="0074028A" w14:paraId="1363B12B" w14:textId="77777777">
        <w:trPr>
          <w:trHeight w:val="627"/>
        </w:trPr>
        <w:tc>
          <w:tcPr>
            <w:tcW w:w="1080" w:type="dxa"/>
            <w:vMerge w:val="restart"/>
            <w:tcBorders>
              <w:left w:val="nil"/>
            </w:tcBorders>
          </w:tcPr>
          <w:p w14:paraId="55D79A98" w14:textId="77777777" w:rsidR="0074028A" w:rsidRDefault="00723376">
            <w:pPr>
              <w:pStyle w:val="TableParagraph"/>
              <w:spacing w:before="83"/>
              <w:ind w:left="84" w:right="431"/>
              <w:rPr>
                <w:sz w:val="20"/>
              </w:rPr>
            </w:pPr>
            <w:r>
              <w:rPr>
                <w:sz w:val="20"/>
              </w:rPr>
              <w:t xml:space="preserve">21 in </w:t>
            </w:r>
            <w:r>
              <w:rPr>
                <w:spacing w:val="-4"/>
                <w:sz w:val="20"/>
              </w:rPr>
              <w:t>SSCC</w:t>
            </w:r>
          </w:p>
        </w:tc>
        <w:tc>
          <w:tcPr>
            <w:tcW w:w="3960" w:type="dxa"/>
            <w:tcBorders>
              <w:bottom w:val="nil"/>
            </w:tcBorders>
          </w:tcPr>
          <w:p w14:paraId="4B528C8A" w14:textId="77777777" w:rsidR="0074028A" w:rsidRDefault="00723376">
            <w:pPr>
              <w:pStyle w:val="TableParagraph"/>
              <w:spacing w:before="83"/>
              <w:ind w:left="79"/>
              <w:rPr>
                <w:sz w:val="20"/>
              </w:rPr>
            </w:pPr>
            <w:r>
              <w:rPr>
                <w:sz w:val="20"/>
              </w:rPr>
              <w:t>The</w:t>
            </w:r>
            <w:r>
              <w:rPr>
                <w:spacing w:val="-8"/>
                <w:sz w:val="20"/>
              </w:rPr>
              <w:t xml:space="preserve"> </w:t>
            </w:r>
            <w:r>
              <w:rPr>
                <w:sz w:val="20"/>
              </w:rPr>
              <w:t>published</w:t>
            </w:r>
            <w:r>
              <w:rPr>
                <w:spacing w:val="-7"/>
                <w:sz w:val="20"/>
              </w:rPr>
              <w:t xml:space="preserve"> </w:t>
            </w:r>
            <w:r>
              <w:rPr>
                <w:sz w:val="20"/>
              </w:rPr>
              <w:t>list</w:t>
            </w:r>
            <w:r>
              <w:rPr>
                <w:spacing w:val="-7"/>
                <w:sz w:val="20"/>
              </w:rPr>
              <w:t xml:space="preserve"> </w:t>
            </w:r>
            <w:r>
              <w:rPr>
                <w:sz w:val="20"/>
              </w:rPr>
              <w:t>of</w:t>
            </w:r>
            <w:r>
              <w:rPr>
                <w:spacing w:val="-5"/>
                <w:sz w:val="20"/>
              </w:rPr>
              <w:t xml:space="preserve"> </w:t>
            </w:r>
            <w:r>
              <w:rPr>
                <w:sz w:val="20"/>
              </w:rPr>
              <w:t>Equipment</w:t>
            </w:r>
            <w:r>
              <w:rPr>
                <w:spacing w:val="-5"/>
                <w:sz w:val="20"/>
              </w:rPr>
              <w:t xml:space="preserve"> </w:t>
            </w:r>
            <w:r>
              <w:rPr>
                <w:sz w:val="20"/>
              </w:rPr>
              <w:t>is</w:t>
            </w:r>
            <w:r>
              <w:rPr>
                <w:spacing w:val="-6"/>
                <w:sz w:val="20"/>
              </w:rPr>
              <w:t xml:space="preserve"> </w:t>
            </w:r>
            <w:r>
              <w:rPr>
                <w:sz w:val="20"/>
              </w:rPr>
              <w:t>the</w:t>
            </w:r>
            <w:r>
              <w:rPr>
                <w:spacing w:val="-7"/>
                <w:sz w:val="20"/>
              </w:rPr>
              <w:t xml:space="preserve"> </w:t>
            </w:r>
            <w:r>
              <w:rPr>
                <w:sz w:val="20"/>
              </w:rPr>
              <w:t>last edition of the list published by</w:t>
            </w:r>
          </w:p>
        </w:tc>
        <w:tc>
          <w:tcPr>
            <w:tcW w:w="4765" w:type="dxa"/>
            <w:gridSpan w:val="5"/>
            <w:vMerge w:val="restart"/>
            <w:tcBorders>
              <w:right w:val="nil"/>
            </w:tcBorders>
          </w:tcPr>
          <w:p w14:paraId="38E66360" w14:textId="77777777" w:rsidR="0074028A" w:rsidRDefault="0074028A">
            <w:pPr>
              <w:pStyle w:val="TableParagraph"/>
              <w:rPr>
                <w:sz w:val="20"/>
              </w:rPr>
            </w:pPr>
          </w:p>
          <w:p w14:paraId="797F1A29" w14:textId="77777777" w:rsidR="0074028A" w:rsidRDefault="0074028A">
            <w:pPr>
              <w:pStyle w:val="TableParagraph"/>
              <w:rPr>
                <w:sz w:val="20"/>
              </w:rPr>
            </w:pPr>
          </w:p>
          <w:p w14:paraId="1C1B9141" w14:textId="77777777" w:rsidR="0074028A" w:rsidRDefault="0074028A">
            <w:pPr>
              <w:pStyle w:val="TableParagraph"/>
              <w:rPr>
                <w:sz w:val="20"/>
              </w:rPr>
            </w:pPr>
          </w:p>
          <w:p w14:paraId="68A035EA" w14:textId="77777777" w:rsidR="0074028A" w:rsidRDefault="0074028A">
            <w:pPr>
              <w:pStyle w:val="TableParagraph"/>
              <w:spacing w:before="25"/>
              <w:rPr>
                <w:sz w:val="20"/>
              </w:rPr>
            </w:pPr>
          </w:p>
          <w:p w14:paraId="654140E6" w14:textId="77777777" w:rsidR="0074028A" w:rsidRDefault="00723376">
            <w:pPr>
              <w:pStyle w:val="TableParagraph"/>
              <w:tabs>
                <w:tab w:val="left" w:pos="1270"/>
              </w:tabs>
              <w:ind w:left="80"/>
              <w:rPr>
                <w:rFonts w:ascii="Arial"/>
                <w:b/>
                <w:sz w:val="20"/>
              </w:rPr>
            </w:pPr>
            <w:r>
              <w:rPr>
                <w:rFonts w:ascii="Arial"/>
                <w:b/>
                <w:spacing w:val="-2"/>
                <w:sz w:val="20"/>
              </w:rPr>
              <w:t>Minus</w:t>
            </w:r>
            <w:r>
              <w:rPr>
                <w:rFonts w:ascii="Arial"/>
                <w:b/>
                <w:sz w:val="20"/>
              </w:rPr>
              <w:tab/>
            </w:r>
            <w:r>
              <w:rPr>
                <w:rFonts w:ascii="Arial"/>
                <w:b/>
                <w:spacing w:val="-10"/>
                <w:sz w:val="20"/>
              </w:rPr>
              <w:t>%</w:t>
            </w:r>
          </w:p>
        </w:tc>
      </w:tr>
      <w:tr w:rsidR="0074028A" w14:paraId="55A5397B" w14:textId="77777777">
        <w:trPr>
          <w:trHeight w:val="621"/>
        </w:trPr>
        <w:tc>
          <w:tcPr>
            <w:tcW w:w="1080" w:type="dxa"/>
            <w:vMerge/>
            <w:tcBorders>
              <w:top w:val="nil"/>
              <w:left w:val="nil"/>
            </w:tcBorders>
          </w:tcPr>
          <w:p w14:paraId="72906A87" w14:textId="77777777" w:rsidR="0074028A" w:rsidRDefault="0074028A">
            <w:pPr>
              <w:rPr>
                <w:sz w:val="2"/>
                <w:szCs w:val="2"/>
              </w:rPr>
            </w:pPr>
          </w:p>
        </w:tc>
        <w:tc>
          <w:tcPr>
            <w:tcW w:w="3960" w:type="dxa"/>
            <w:tcBorders>
              <w:top w:val="nil"/>
            </w:tcBorders>
          </w:tcPr>
          <w:p w14:paraId="2953A7D1" w14:textId="77777777" w:rsidR="0074028A" w:rsidRDefault="00723376">
            <w:pPr>
              <w:pStyle w:val="TableParagraph"/>
              <w:spacing w:before="77"/>
              <w:ind w:left="79"/>
              <w:rPr>
                <w:sz w:val="20"/>
              </w:rPr>
            </w:pPr>
            <w:r>
              <w:rPr>
                <w:sz w:val="20"/>
              </w:rPr>
              <w:t>The</w:t>
            </w:r>
            <w:r>
              <w:rPr>
                <w:spacing w:val="-12"/>
                <w:sz w:val="20"/>
              </w:rPr>
              <w:t xml:space="preserve"> </w:t>
            </w:r>
            <w:r>
              <w:rPr>
                <w:sz w:val="20"/>
              </w:rPr>
              <w:t>percentage</w:t>
            </w:r>
            <w:r>
              <w:rPr>
                <w:spacing w:val="-11"/>
                <w:sz w:val="20"/>
              </w:rPr>
              <w:t xml:space="preserve"> </w:t>
            </w:r>
            <w:r>
              <w:rPr>
                <w:sz w:val="20"/>
              </w:rPr>
              <w:t>for</w:t>
            </w:r>
            <w:r>
              <w:rPr>
                <w:spacing w:val="-9"/>
                <w:sz w:val="20"/>
              </w:rPr>
              <w:t xml:space="preserve"> </w:t>
            </w:r>
            <w:r>
              <w:rPr>
                <w:sz w:val="20"/>
              </w:rPr>
              <w:t>adjustment</w:t>
            </w:r>
            <w:r>
              <w:rPr>
                <w:spacing w:val="-11"/>
                <w:sz w:val="20"/>
              </w:rPr>
              <w:t xml:space="preserve"> </w:t>
            </w:r>
            <w:r>
              <w:rPr>
                <w:sz w:val="20"/>
              </w:rPr>
              <w:t>for Equipment in the published list is</w:t>
            </w:r>
          </w:p>
        </w:tc>
        <w:tc>
          <w:tcPr>
            <w:tcW w:w="4765" w:type="dxa"/>
            <w:gridSpan w:val="5"/>
            <w:vMerge/>
            <w:tcBorders>
              <w:top w:val="nil"/>
              <w:right w:val="nil"/>
            </w:tcBorders>
          </w:tcPr>
          <w:p w14:paraId="0959D0A0" w14:textId="77777777" w:rsidR="0074028A" w:rsidRDefault="0074028A">
            <w:pPr>
              <w:rPr>
                <w:sz w:val="2"/>
                <w:szCs w:val="2"/>
              </w:rPr>
            </w:pPr>
          </w:p>
        </w:tc>
      </w:tr>
      <w:tr w:rsidR="0074028A" w14:paraId="128FE3CB" w14:textId="77777777">
        <w:trPr>
          <w:trHeight w:val="2630"/>
        </w:trPr>
        <w:tc>
          <w:tcPr>
            <w:tcW w:w="1080" w:type="dxa"/>
            <w:tcBorders>
              <w:left w:val="nil"/>
            </w:tcBorders>
          </w:tcPr>
          <w:p w14:paraId="3E9AF5BB" w14:textId="77777777" w:rsidR="0074028A" w:rsidRDefault="00723376">
            <w:pPr>
              <w:pStyle w:val="TableParagraph"/>
              <w:spacing w:before="83"/>
              <w:ind w:left="84" w:right="431"/>
              <w:rPr>
                <w:sz w:val="20"/>
              </w:rPr>
            </w:pPr>
            <w:r>
              <w:rPr>
                <w:sz w:val="20"/>
              </w:rPr>
              <w:t xml:space="preserve">22 in </w:t>
            </w:r>
            <w:r>
              <w:rPr>
                <w:spacing w:val="-4"/>
                <w:sz w:val="20"/>
              </w:rPr>
              <w:t>SSCC</w:t>
            </w:r>
          </w:p>
        </w:tc>
        <w:tc>
          <w:tcPr>
            <w:tcW w:w="3960" w:type="dxa"/>
          </w:tcPr>
          <w:p w14:paraId="59D1DCCD" w14:textId="77777777" w:rsidR="0074028A" w:rsidRDefault="00723376">
            <w:pPr>
              <w:pStyle w:val="TableParagraph"/>
              <w:spacing w:before="83"/>
              <w:ind w:left="79"/>
              <w:rPr>
                <w:sz w:val="20"/>
              </w:rPr>
            </w:pPr>
            <w:r>
              <w:rPr>
                <w:sz w:val="20"/>
              </w:rPr>
              <w:t>The</w:t>
            </w:r>
            <w:r>
              <w:rPr>
                <w:spacing w:val="-8"/>
                <w:sz w:val="20"/>
              </w:rPr>
              <w:t xml:space="preserve"> </w:t>
            </w:r>
            <w:r>
              <w:rPr>
                <w:sz w:val="20"/>
              </w:rPr>
              <w:t>rates</w:t>
            </w:r>
            <w:r>
              <w:rPr>
                <w:spacing w:val="-4"/>
                <w:sz w:val="20"/>
              </w:rPr>
              <w:t xml:space="preserve"> </w:t>
            </w:r>
            <w:r>
              <w:rPr>
                <w:sz w:val="20"/>
              </w:rPr>
              <w:t>of</w:t>
            </w:r>
            <w:r>
              <w:rPr>
                <w:spacing w:val="-7"/>
                <w:sz w:val="20"/>
              </w:rPr>
              <w:t xml:space="preserve"> </w:t>
            </w:r>
            <w:r>
              <w:rPr>
                <w:sz w:val="20"/>
              </w:rPr>
              <w:t>other</w:t>
            </w:r>
            <w:r>
              <w:rPr>
                <w:spacing w:val="-4"/>
                <w:sz w:val="20"/>
              </w:rPr>
              <w:t xml:space="preserve"> </w:t>
            </w:r>
            <w:r>
              <w:rPr>
                <w:sz w:val="20"/>
              </w:rPr>
              <w:t>Equipment</w:t>
            </w:r>
            <w:r>
              <w:rPr>
                <w:spacing w:val="-6"/>
                <w:sz w:val="20"/>
              </w:rPr>
              <w:t xml:space="preserve"> </w:t>
            </w:r>
            <w:r>
              <w:rPr>
                <w:spacing w:val="-4"/>
                <w:sz w:val="20"/>
              </w:rPr>
              <w:t>are:</w:t>
            </w:r>
          </w:p>
        </w:tc>
        <w:tc>
          <w:tcPr>
            <w:tcW w:w="2340" w:type="dxa"/>
            <w:tcBorders>
              <w:right w:val="dashSmallGap" w:sz="4" w:space="0" w:color="000000"/>
            </w:tcBorders>
          </w:tcPr>
          <w:p w14:paraId="63108474" w14:textId="77777777" w:rsidR="0074028A" w:rsidRDefault="00723376">
            <w:pPr>
              <w:pStyle w:val="TableParagraph"/>
              <w:spacing w:before="83"/>
              <w:ind w:left="80"/>
              <w:rPr>
                <w:rFonts w:ascii="Arial"/>
                <w:b/>
                <w:sz w:val="20"/>
              </w:rPr>
            </w:pPr>
            <w:r>
              <w:rPr>
                <w:rFonts w:ascii="Arial"/>
                <w:b/>
                <w:spacing w:val="-2"/>
                <w:sz w:val="20"/>
              </w:rPr>
              <w:t>Equipment</w:t>
            </w:r>
          </w:p>
        </w:tc>
        <w:tc>
          <w:tcPr>
            <w:tcW w:w="1261" w:type="dxa"/>
            <w:gridSpan w:val="3"/>
            <w:tcBorders>
              <w:left w:val="dashSmallGap" w:sz="4" w:space="0" w:color="000000"/>
              <w:right w:val="dashSmallGap" w:sz="4" w:space="0" w:color="000000"/>
            </w:tcBorders>
          </w:tcPr>
          <w:p w14:paraId="0BB64A22" w14:textId="77777777" w:rsidR="0074028A" w:rsidRDefault="00723376">
            <w:pPr>
              <w:pStyle w:val="TableParagraph"/>
              <w:spacing w:before="83"/>
              <w:ind w:left="80" w:right="366"/>
              <w:rPr>
                <w:rFonts w:ascii="Arial"/>
                <w:b/>
                <w:sz w:val="20"/>
              </w:rPr>
            </w:pPr>
            <w:r>
              <w:rPr>
                <w:rFonts w:ascii="Arial"/>
                <w:b/>
                <w:sz w:val="20"/>
              </w:rPr>
              <w:t xml:space="preserve">Size or </w:t>
            </w:r>
            <w:r>
              <w:rPr>
                <w:rFonts w:ascii="Arial"/>
                <w:b/>
                <w:spacing w:val="-2"/>
                <w:sz w:val="20"/>
              </w:rPr>
              <w:t>capacity</w:t>
            </w:r>
          </w:p>
        </w:tc>
        <w:tc>
          <w:tcPr>
            <w:tcW w:w="1164" w:type="dxa"/>
            <w:tcBorders>
              <w:left w:val="dashSmallGap" w:sz="4" w:space="0" w:color="000000"/>
              <w:right w:val="nil"/>
            </w:tcBorders>
          </w:tcPr>
          <w:p w14:paraId="6B46B4B8" w14:textId="77777777" w:rsidR="0074028A" w:rsidRDefault="00723376">
            <w:pPr>
              <w:pStyle w:val="TableParagraph"/>
              <w:spacing w:before="83"/>
              <w:ind w:left="80"/>
              <w:rPr>
                <w:rFonts w:ascii="Arial"/>
                <w:b/>
                <w:sz w:val="20"/>
              </w:rPr>
            </w:pPr>
            <w:r>
              <w:rPr>
                <w:rFonts w:ascii="Arial"/>
                <w:b/>
                <w:spacing w:val="-4"/>
                <w:sz w:val="20"/>
              </w:rPr>
              <w:t>Rate</w:t>
            </w:r>
          </w:p>
        </w:tc>
      </w:tr>
      <w:tr w:rsidR="0074028A" w14:paraId="5A690C76" w14:textId="77777777">
        <w:trPr>
          <w:trHeight w:val="632"/>
        </w:trPr>
        <w:tc>
          <w:tcPr>
            <w:tcW w:w="1080" w:type="dxa"/>
            <w:tcBorders>
              <w:left w:val="nil"/>
              <w:bottom w:val="nil"/>
            </w:tcBorders>
          </w:tcPr>
          <w:p w14:paraId="35229A6B" w14:textId="77777777" w:rsidR="0074028A" w:rsidRDefault="00723376">
            <w:pPr>
              <w:pStyle w:val="TableParagraph"/>
              <w:spacing w:before="83"/>
              <w:ind w:left="84" w:right="431"/>
              <w:rPr>
                <w:sz w:val="20"/>
              </w:rPr>
            </w:pPr>
            <w:r>
              <w:rPr>
                <w:sz w:val="20"/>
              </w:rPr>
              <w:t xml:space="preserve">61 in </w:t>
            </w:r>
            <w:r>
              <w:rPr>
                <w:spacing w:val="-4"/>
                <w:sz w:val="20"/>
              </w:rPr>
              <w:t>SSCC</w:t>
            </w:r>
          </w:p>
        </w:tc>
        <w:tc>
          <w:tcPr>
            <w:tcW w:w="3960" w:type="dxa"/>
            <w:tcBorders>
              <w:bottom w:val="nil"/>
            </w:tcBorders>
          </w:tcPr>
          <w:p w14:paraId="0B8AD324" w14:textId="77777777" w:rsidR="0074028A" w:rsidRDefault="00723376">
            <w:pPr>
              <w:pStyle w:val="TableParagraph"/>
              <w:spacing w:before="83"/>
              <w:ind w:left="79" w:right="187"/>
              <w:rPr>
                <w:sz w:val="20"/>
              </w:rPr>
            </w:pPr>
            <w:r>
              <w:rPr>
                <w:sz w:val="20"/>
              </w:rPr>
              <w:t>The hourly rates for Defined Cost of design</w:t>
            </w:r>
            <w:r>
              <w:rPr>
                <w:spacing w:val="-11"/>
                <w:sz w:val="20"/>
              </w:rPr>
              <w:t xml:space="preserve"> </w:t>
            </w:r>
            <w:r>
              <w:rPr>
                <w:sz w:val="20"/>
              </w:rPr>
              <w:t>outside</w:t>
            </w:r>
            <w:r>
              <w:rPr>
                <w:spacing w:val="-9"/>
                <w:sz w:val="20"/>
              </w:rPr>
              <w:t xml:space="preserve"> </w:t>
            </w:r>
            <w:r>
              <w:rPr>
                <w:sz w:val="20"/>
              </w:rPr>
              <w:t>the</w:t>
            </w:r>
            <w:r>
              <w:rPr>
                <w:spacing w:val="-9"/>
                <w:sz w:val="20"/>
              </w:rPr>
              <w:t xml:space="preserve"> </w:t>
            </w:r>
            <w:r>
              <w:rPr>
                <w:sz w:val="20"/>
              </w:rPr>
              <w:t>Working</w:t>
            </w:r>
            <w:r>
              <w:rPr>
                <w:spacing w:val="-9"/>
                <w:sz w:val="20"/>
              </w:rPr>
              <w:t xml:space="preserve"> </w:t>
            </w:r>
            <w:r>
              <w:rPr>
                <w:sz w:val="20"/>
              </w:rPr>
              <w:t>Areas</w:t>
            </w:r>
            <w:r>
              <w:rPr>
                <w:spacing w:val="-10"/>
                <w:sz w:val="20"/>
              </w:rPr>
              <w:t xml:space="preserve"> </w:t>
            </w:r>
            <w:r>
              <w:rPr>
                <w:sz w:val="20"/>
              </w:rPr>
              <w:t>are</w:t>
            </w:r>
          </w:p>
        </w:tc>
        <w:tc>
          <w:tcPr>
            <w:tcW w:w="2964" w:type="dxa"/>
            <w:gridSpan w:val="2"/>
            <w:vMerge w:val="restart"/>
            <w:tcBorders>
              <w:bottom w:val="nil"/>
              <w:right w:val="dashSmallGap" w:sz="4" w:space="0" w:color="000000"/>
            </w:tcBorders>
          </w:tcPr>
          <w:p w14:paraId="67D2BE81" w14:textId="77777777" w:rsidR="0074028A" w:rsidRDefault="0074028A">
            <w:pPr>
              <w:pStyle w:val="TableParagraph"/>
              <w:spacing w:before="83"/>
              <w:rPr>
                <w:sz w:val="20"/>
              </w:rPr>
            </w:pPr>
          </w:p>
          <w:p w14:paraId="1AE33E12" w14:textId="77777777" w:rsidR="0074028A" w:rsidRDefault="00723376">
            <w:pPr>
              <w:pStyle w:val="TableParagraph"/>
              <w:spacing w:before="1"/>
              <w:ind w:left="80"/>
              <w:rPr>
                <w:rFonts w:ascii="Arial"/>
                <w:b/>
                <w:sz w:val="20"/>
              </w:rPr>
            </w:pPr>
            <w:r>
              <w:rPr>
                <w:rFonts w:ascii="Arial"/>
                <w:b/>
                <w:sz w:val="20"/>
              </w:rPr>
              <w:t>Category</w:t>
            </w:r>
            <w:r>
              <w:rPr>
                <w:rFonts w:ascii="Arial"/>
                <w:b/>
                <w:spacing w:val="-7"/>
                <w:sz w:val="20"/>
              </w:rPr>
              <w:t xml:space="preserve"> </w:t>
            </w:r>
            <w:r>
              <w:rPr>
                <w:rFonts w:ascii="Arial"/>
                <w:b/>
                <w:sz w:val="20"/>
              </w:rPr>
              <w:t>of</w:t>
            </w:r>
            <w:r>
              <w:rPr>
                <w:rFonts w:ascii="Arial"/>
                <w:b/>
                <w:spacing w:val="-4"/>
                <w:sz w:val="20"/>
              </w:rPr>
              <w:t xml:space="preserve"> </w:t>
            </w:r>
            <w:r>
              <w:rPr>
                <w:rFonts w:ascii="Arial"/>
                <w:b/>
                <w:spacing w:val="-2"/>
                <w:sz w:val="20"/>
              </w:rPr>
              <w:t>employee</w:t>
            </w:r>
          </w:p>
        </w:tc>
        <w:tc>
          <w:tcPr>
            <w:tcW w:w="1801" w:type="dxa"/>
            <w:gridSpan w:val="3"/>
            <w:vMerge w:val="restart"/>
            <w:tcBorders>
              <w:left w:val="dashSmallGap" w:sz="4" w:space="0" w:color="000000"/>
              <w:bottom w:val="nil"/>
              <w:right w:val="nil"/>
            </w:tcBorders>
          </w:tcPr>
          <w:p w14:paraId="1AD0FEE6" w14:textId="77777777" w:rsidR="0074028A" w:rsidRDefault="0074028A">
            <w:pPr>
              <w:pStyle w:val="TableParagraph"/>
              <w:spacing w:before="83"/>
              <w:rPr>
                <w:sz w:val="20"/>
              </w:rPr>
            </w:pPr>
          </w:p>
          <w:p w14:paraId="5ECF8689" w14:textId="77777777" w:rsidR="0074028A" w:rsidRDefault="00723376">
            <w:pPr>
              <w:pStyle w:val="TableParagraph"/>
              <w:spacing w:before="1"/>
              <w:ind w:left="82"/>
              <w:rPr>
                <w:rFonts w:ascii="Arial"/>
                <w:b/>
                <w:sz w:val="20"/>
              </w:rPr>
            </w:pPr>
            <w:r>
              <w:rPr>
                <w:rFonts w:ascii="Arial"/>
                <w:b/>
                <w:sz w:val="20"/>
              </w:rPr>
              <w:t>Hourly</w:t>
            </w:r>
            <w:r>
              <w:rPr>
                <w:rFonts w:ascii="Arial"/>
                <w:b/>
                <w:spacing w:val="-8"/>
                <w:sz w:val="20"/>
              </w:rPr>
              <w:t xml:space="preserve"> </w:t>
            </w:r>
            <w:r>
              <w:rPr>
                <w:rFonts w:ascii="Arial"/>
                <w:b/>
                <w:spacing w:val="-4"/>
                <w:sz w:val="20"/>
              </w:rPr>
              <w:t>rate</w:t>
            </w:r>
          </w:p>
        </w:tc>
      </w:tr>
      <w:tr w:rsidR="0074028A" w14:paraId="0F5CBE1A" w14:textId="77777777">
        <w:trPr>
          <w:trHeight w:val="538"/>
        </w:trPr>
        <w:tc>
          <w:tcPr>
            <w:tcW w:w="1080" w:type="dxa"/>
            <w:tcBorders>
              <w:top w:val="nil"/>
              <w:left w:val="nil"/>
              <w:bottom w:val="nil"/>
            </w:tcBorders>
          </w:tcPr>
          <w:p w14:paraId="0B0FEAC7" w14:textId="77777777" w:rsidR="0074028A" w:rsidRDefault="0074028A">
            <w:pPr>
              <w:pStyle w:val="TableParagraph"/>
              <w:rPr>
                <w:rFonts w:ascii="Times New Roman"/>
                <w:sz w:val="18"/>
              </w:rPr>
            </w:pPr>
          </w:p>
        </w:tc>
        <w:tc>
          <w:tcPr>
            <w:tcW w:w="3960" w:type="dxa"/>
            <w:tcBorders>
              <w:top w:val="nil"/>
              <w:bottom w:val="nil"/>
            </w:tcBorders>
          </w:tcPr>
          <w:p w14:paraId="7CAE9AF2" w14:textId="77777777" w:rsidR="0074028A" w:rsidRDefault="00723376">
            <w:pPr>
              <w:pStyle w:val="TableParagraph"/>
              <w:spacing w:before="84"/>
              <w:ind w:left="79" w:right="187"/>
              <w:rPr>
                <w:rFonts w:ascii="Arial" w:hAnsi="Arial"/>
                <w:b/>
                <w:sz w:val="16"/>
              </w:rPr>
            </w:pPr>
            <w:r>
              <w:rPr>
                <w:rFonts w:ascii="Arial" w:hAnsi="Arial"/>
                <w:b/>
                <w:sz w:val="16"/>
              </w:rPr>
              <w:t>Note:</w:t>
            </w:r>
            <w:r>
              <w:rPr>
                <w:rFonts w:ascii="Arial" w:hAnsi="Arial"/>
                <w:b/>
                <w:spacing w:val="40"/>
                <w:sz w:val="16"/>
              </w:rPr>
              <w:t xml:space="preserve"> </w:t>
            </w:r>
            <w:r>
              <w:rPr>
                <w:rFonts w:ascii="Arial" w:hAnsi="Arial"/>
                <w:b/>
                <w:sz w:val="16"/>
              </w:rPr>
              <w:t>Hourly rates are estimated ‘cost to company</w:t>
            </w:r>
            <w:r>
              <w:rPr>
                <w:rFonts w:ascii="Arial" w:hAnsi="Arial"/>
                <w:b/>
                <w:spacing w:val="-7"/>
                <w:sz w:val="16"/>
              </w:rPr>
              <w:t xml:space="preserve"> </w:t>
            </w:r>
            <w:r>
              <w:rPr>
                <w:rFonts w:ascii="Arial" w:hAnsi="Arial"/>
                <w:b/>
                <w:sz w:val="16"/>
              </w:rPr>
              <w:t>of</w:t>
            </w:r>
            <w:r>
              <w:rPr>
                <w:rFonts w:ascii="Arial" w:hAnsi="Arial"/>
                <w:b/>
                <w:spacing w:val="-5"/>
                <w:sz w:val="16"/>
              </w:rPr>
              <w:t xml:space="preserve"> </w:t>
            </w:r>
            <w:r>
              <w:rPr>
                <w:rFonts w:ascii="Arial" w:hAnsi="Arial"/>
                <w:b/>
                <w:sz w:val="16"/>
              </w:rPr>
              <w:t>the</w:t>
            </w:r>
            <w:r>
              <w:rPr>
                <w:rFonts w:ascii="Arial" w:hAnsi="Arial"/>
                <w:b/>
                <w:spacing w:val="-7"/>
                <w:sz w:val="16"/>
              </w:rPr>
              <w:t xml:space="preserve"> </w:t>
            </w:r>
            <w:r>
              <w:rPr>
                <w:rFonts w:ascii="Arial" w:hAnsi="Arial"/>
                <w:b/>
                <w:sz w:val="16"/>
              </w:rPr>
              <w:t>employee’</w:t>
            </w:r>
            <w:r>
              <w:rPr>
                <w:rFonts w:ascii="Arial" w:hAnsi="Arial"/>
                <w:b/>
                <w:spacing w:val="-4"/>
                <w:sz w:val="16"/>
              </w:rPr>
              <w:t xml:space="preserve"> </w:t>
            </w:r>
            <w:r>
              <w:rPr>
                <w:rFonts w:ascii="Arial" w:hAnsi="Arial"/>
                <w:b/>
                <w:sz w:val="16"/>
              </w:rPr>
              <w:t>and</w:t>
            </w:r>
            <w:r>
              <w:rPr>
                <w:rFonts w:ascii="Arial" w:hAnsi="Arial"/>
                <w:b/>
                <w:spacing w:val="-7"/>
                <w:sz w:val="16"/>
              </w:rPr>
              <w:t xml:space="preserve"> </w:t>
            </w:r>
            <w:r>
              <w:rPr>
                <w:rFonts w:ascii="Arial" w:hAnsi="Arial"/>
                <w:b/>
                <w:sz w:val="16"/>
              </w:rPr>
              <w:t>not</w:t>
            </w:r>
            <w:r>
              <w:rPr>
                <w:rFonts w:ascii="Arial" w:hAnsi="Arial"/>
                <w:b/>
                <w:spacing w:val="-5"/>
                <w:sz w:val="16"/>
              </w:rPr>
              <w:t xml:space="preserve"> </w:t>
            </w:r>
            <w:r>
              <w:rPr>
                <w:rFonts w:ascii="Arial" w:hAnsi="Arial"/>
                <w:b/>
                <w:sz w:val="16"/>
              </w:rPr>
              <w:t>selling</w:t>
            </w:r>
            <w:r>
              <w:rPr>
                <w:rFonts w:ascii="Arial" w:hAnsi="Arial"/>
                <w:b/>
                <w:spacing w:val="-4"/>
                <w:sz w:val="16"/>
              </w:rPr>
              <w:t xml:space="preserve"> </w:t>
            </w:r>
            <w:r>
              <w:rPr>
                <w:rFonts w:ascii="Arial" w:hAnsi="Arial"/>
                <w:b/>
                <w:sz w:val="16"/>
              </w:rPr>
              <w:t>rates.</w:t>
            </w:r>
          </w:p>
        </w:tc>
        <w:tc>
          <w:tcPr>
            <w:tcW w:w="2964" w:type="dxa"/>
            <w:gridSpan w:val="2"/>
            <w:vMerge/>
            <w:tcBorders>
              <w:top w:val="nil"/>
              <w:bottom w:val="nil"/>
              <w:right w:val="dashSmallGap" w:sz="4" w:space="0" w:color="000000"/>
            </w:tcBorders>
          </w:tcPr>
          <w:p w14:paraId="517B4121" w14:textId="77777777" w:rsidR="0074028A" w:rsidRDefault="0074028A">
            <w:pPr>
              <w:rPr>
                <w:sz w:val="2"/>
                <w:szCs w:val="2"/>
              </w:rPr>
            </w:pPr>
          </w:p>
        </w:tc>
        <w:tc>
          <w:tcPr>
            <w:tcW w:w="1801" w:type="dxa"/>
            <w:gridSpan w:val="3"/>
            <w:vMerge/>
            <w:tcBorders>
              <w:top w:val="nil"/>
              <w:left w:val="dashSmallGap" w:sz="4" w:space="0" w:color="000000"/>
              <w:bottom w:val="nil"/>
              <w:right w:val="nil"/>
            </w:tcBorders>
          </w:tcPr>
          <w:p w14:paraId="007E7BB7" w14:textId="77777777" w:rsidR="0074028A" w:rsidRDefault="0074028A">
            <w:pPr>
              <w:rPr>
                <w:sz w:val="2"/>
                <w:szCs w:val="2"/>
              </w:rPr>
            </w:pPr>
          </w:p>
        </w:tc>
      </w:tr>
      <w:tr w:rsidR="0074028A" w14:paraId="6D4DF7F0" w14:textId="77777777">
        <w:trPr>
          <w:trHeight w:val="1335"/>
        </w:trPr>
        <w:tc>
          <w:tcPr>
            <w:tcW w:w="1080" w:type="dxa"/>
            <w:tcBorders>
              <w:top w:val="nil"/>
              <w:left w:val="nil"/>
              <w:bottom w:val="nil"/>
            </w:tcBorders>
          </w:tcPr>
          <w:p w14:paraId="73F59BC6" w14:textId="77777777" w:rsidR="0074028A" w:rsidRDefault="0074028A">
            <w:pPr>
              <w:pStyle w:val="TableParagraph"/>
              <w:rPr>
                <w:rFonts w:ascii="Times New Roman"/>
                <w:sz w:val="18"/>
              </w:rPr>
            </w:pPr>
          </w:p>
        </w:tc>
        <w:tc>
          <w:tcPr>
            <w:tcW w:w="3960" w:type="dxa"/>
            <w:tcBorders>
              <w:top w:val="nil"/>
              <w:bottom w:val="nil"/>
            </w:tcBorders>
          </w:tcPr>
          <w:p w14:paraId="3065E657" w14:textId="77777777" w:rsidR="0074028A" w:rsidRDefault="00723376">
            <w:pPr>
              <w:pStyle w:val="TableParagraph"/>
              <w:spacing w:before="83"/>
              <w:ind w:left="79" w:right="187"/>
              <w:rPr>
                <w:rFonts w:ascii="Arial"/>
                <w:b/>
                <w:sz w:val="16"/>
              </w:rPr>
            </w:pPr>
            <w:r>
              <w:rPr>
                <w:rFonts w:ascii="Arial"/>
                <w:b/>
                <w:sz w:val="16"/>
              </w:rPr>
              <w:t>Please</w:t>
            </w:r>
            <w:r>
              <w:rPr>
                <w:rFonts w:ascii="Arial"/>
                <w:b/>
                <w:spacing w:val="-8"/>
                <w:sz w:val="16"/>
              </w:rPr>
              <w:t xml:space="preserve"> </w:t>
            </w:r>
            <w:r>
              <w:rPr>
                <w:rFonts w:ascii="Arial"/>
                <w:b/>
                <w:sz w:val="16"/>
              </w:rPr>
              <w:t>insert</w:t>
            </w:r>
            <w:r>
              <w:rPr>
                <w:rFonts w:ascii="Arial"/>
                <w:b/>
                <w:spacing w:val="-7"/>
                <w:sz w:val="16"/>
              </w:rPr>
              <w:t xml:space="preserve"> </w:t>
            </w:r>
            <w:r>
              <w:rPr>
                <w:rFonts w:ascii="Arial"/>
                <w:b/>
                <w:sz w:val="16"/>
              </w:rPr>
              <w:t>another</w:t>
            </w:r>
            <w:r>
              <w:rPr>
                <w:rFonts w:ascii="Arial"/>
                <w:b/>
                <w:spacing w:val="-7"/>
                <w:sz w:val="16"/>
              </w:rPr>
              <w:t xml:space="preserve"> </w:t>
            </w:r>
            <w:r>
              <w:rPr>
                <w:rFonts w:ascii="Arial"/>
                <w:b/>
                <w:sz w:val="16"/>
              </w:rPr>
              <w:t>schedule</w:t>
            </w:r>
            <w:r>
              <w:rPr>
                <w:rFonts w:ascii="Arial"/>
                <w:b/>
                <w:spacing w:val="-9"/>
                <w:sz w:val="16"/>
              </w:rPr>
              <w:t xml:space="preserve"> </w:t>
            </w:r>
            <w:r>
              <w:rPr>
                <w:rFonts w:ascii="Arial"/>
                <w:b/>
                <w:sz w:val="16"/>
              </w:rPr>
              <w:t>if</w:t>
            </w:r>
            <w:r>
              <w:rPr>
                <w:rFonts w:ascii="Arial"/>
                <w:b/>
                <w:spacing w:val="-7"/>
                <w:sz w:val="16"/>
              </w:rPr>
              <w:t xml:space="preserve"> </w:t>
            </w:r>
            <w:r>
              <w:rPr>
                <w:rFonts w:ascii="Arial"/>
                <w:b/>
                <w:sz w:val="16"/>
              </w:rPr>
              <w:t>foreign resources may also be used</w:t>
            </w:r>
          </w:p>
        </w:tc>
        <w:tc>
          <w:tcPr>
            <w:tcW w:w="2964" w:type="dxa"/>
            <w:gridSpan w:val="2"/>
            <w:vMerge/>
            <w:tcBorders>
              <w:top w:val="nil"/>
              <w:bottom w:val="nil"/>
              <w:right w:val="dashSmallGap" w:sz="4" w:space="0" w:color="000000"/>
            </w:tcBorders>
          </w:tcPr>
          <w:p w14:paraId="50426CF3" w14:textId="77777777" w:rsidR="0074028A" w:rsidRDefault="0074028A">
            <w:pPr>
              <w:rPr>
                <w:sz w:val="2"/>
                <w:szCs w:val="2"/>
              </w:rPr>
            </w:pPr>
          </w:p>
        </w:tc>
        <w:tc>
          <w:tcPr>
            <w:tcW w:w="1801" w:type="dxa"/>
            <w:gridSpan w:val="3"/>
            <w:vMerge/>
            <w:tcBorders>
              <w:top w:val="nil"/>
              <w:left w:val="dashSmallGap" w:sz="4" w:space="0" w:color="000000"/>
              <w:bottom w:val="nil"/>
              <w:right w:val="nil"/>
            </w:tcBorders>
          </w:tcPr>
          <w:p w14:paraId="1F5A7BD9" w14:textId="77777777" w:rsidR="0074028A" w:rsidRDefault="0074028A">
            <w:pPr>
              <w:rPr>
                <w:sz w:val="2"/>
                <w:szCs w:val="2"/>
              </w:rPr>
            </w:pPr>
          </w:p>
        </w:tc>
      </w:tr>
      <w:tr w:rsidR="0074028A" w14:paraId="6DD9B342" w14:textId="77777777">
        <w:trPr>
          <w:trHeight w:val="630"/>
        </w:trPr>
        <w:tc>
          <w:tcPr>
            <w:tcW w:w="1080" w:type="dxa"/>
            <w:tcBorders>
              <w:top w:val="nil"/>
              <w:left w:val="nil"/>
            </w:tcBorders>
          </w:tcPr>
          <w:p w14:paraId="632DB6A9" w14:textId="77777777" w:rsidR="0074028A" w:rsidRDefault="00723376">
            <w:pPr>
              <w:pStyle w:val="TableParagraph"/>
              <w:spacing w:before="83"/>
              <w:ind w:left="84" w:right="431"/>
              <w:rPr>
                <w:sz w:val="20"/>
              </w:rPr>
            </w:pPr>
            <w:r>
              <w:rPr>
                <w:sz w:val="20"/>
              </w:rPr>
              <w:t xml:space="preserve">62 in </w:t>
            </w:r>
            <w:r>
              <w:rPr>
                <w:spacing w:val="-4"/>
                <w:sz w:val="20"/>
              </w:rPr>
              <w:t>SSCC</w:t>
            </w:r>
          </w:p>
        </w:tc>
        <w:tc>
          <w:tcPr>
            <w:tcW w:w="3960" w:type="dxa"/>
            <w:tcBorders>
              <w:top w:val="nil"/>
            </w:tcBorders>
          </w:tcPr>
          <w:p w14:paraId="6BC550A0" w14:textId="77777777" w:rsidR="0074028A" w:rsidRDefault="00723376">
            <w:pPr>
              <w:pStyle w:val="TableParagraph"/>
              <w:spacing w:before="83"/>
              <w:ind w:left="79"/>
              <w:rPr>
                <w:sz w:val="20"/>
              </w:rPr>
            </w:pPr>
            <w:r>
              <w:rPr>
                <w:sz w:val="20"/>
              </w:rPr>
              <w:t>The</w:t>
            </w:r>
            <w:r>
              <w:rPr>
                <w:spacing w:val="-10"/>
                <w:sz w:val="20"/>
              </w:rPr>
              <w:t xml:space="preserve"> </w:t>
            </w:r>
            <w:r>
              <w:rPr>
                <w:sz w:val="20"/>
              </w:rPr>
              <w:t>percentage</w:t>
            </w:r>
            <w:r>
              <w:rPr>
                <w:spacing w:val="-9"/>
                <w:sz w:val="20"/>
              </w:rPr>
              <w:t xml:space="preserve"> </w:t>
            </w:r>
            <w:r>
              <w:rPr>
                <w:sz w:val="20"/>
              </w:rPr>
              <w:t>for</w:t>
            </w:r>
            <w:r>
              <w:rPr>
                <w:spacing w:val="-6"/>
                <w:sz w:val="20"/>
              </w:rPr>
              <w:t xml:space="preserve"> </w:t>
            </w:r>
            <w:r>
              <w:rPr>
                <w:sz w:val="20"/>
              </w:rPr>
              <w:t>design</w:t>
            </w:r>
            <w:r>
              <w:rPr>
                <w:spacing w:val="-8"/>
                <w:sz w:val="20"/>
              </w:rPr>
              <w:t xml:space="preserve"> </w:t>
            </w:r>
            <w:r>
              <w:rPr>
                <w:sz w:val="20"/>
              </w:rPr>
              <w:t>overheads</w:t>
            </w:r>
            <w:r>
              <w:rPr>
                <w:spacing w:val="-8"/>
                <w:sz w:val="20"/>
              </w:rPr>
              <w:t xml:space="preserve"> </w:t>
            </w:r>
            <w:r>
              <w:rPr>
                <w:spacing w:val="-5"/>
                <w:sz w:val="20"/>
              </w:rPr>
              <w:t>is</w:t>
            </w:r>
          </w:p>
        </w:tc>
        <w:tc>
          <w:tcPr>
            <w:tcW w:w="4765" w:type="dxa"/>
            <w:gridSpan w:val="5"/>
            <w:tcBorders>
              <w:top w:val="nil"/>
              <w:right w:val="nil"/>
            </w:tcBorders>
          </w:tcPr>
          <w:p w14:paraId="0BB30529" w14:textId="77777777" w:rsidR="0074028A" w:rsidRDefault="00723376">
            <w:pPr>
              <w:pStyle w:val="TableParagraph"/>
              <w:spacing w:before="83"/>
              <w:ind w:left="637"/>
              <w:rPr>
                <w:rFonts w:ascii="Arial"/>
                <w:b/>
                <w:sz w:val="20"/>
              </w:rPr>
            </w:pPr>
            <w:r>
              <w:rPr>
                <w:rFonts w:ascii="Arial"/>
                <w:b/>
                <w:spacing w:val="-10"/>
                <w:sz w:val="20"/>
              </w:rPr>
              <w:t>%</w:t>
            </w:r>
          </w:p>
        </w:tc>
      </w:tr>
      <w:tr w:rsidR="0074028A" w14:paraId="6D08AEBE" w14:textId="77777777">
        <w:trPr>
          <w:trHeight w:val="1089"/>
        </w:trPr>
        <w:tc>
          <w:tcPr>
            <w:tcW w:w="1080" w:type="dxa"/>
            <w:tcBorders>
              <w:left w:val="nil"/>
            </w:tcBorders>
          </w:tcPr>
          <w:p w14:paraId="53BEE21D" w14:textId="77777777" w:rsidR="0074028A" w:rsidRDefault="00723376">
            <w:pPr>
              <w:pStyle w:val="TableParagraph"/>
              <w:spacing w:before="83"/>
              <w:ind w:left="84" w:right="431"/>
              <w:rPr>
                <w:sz w:val="20"/>
              </w:rPr>
            </w:pPr>
            <w:r>
              <w:rPr>
                <w:sz w:val="20"/>
              </w:rPr>
              <w:t xml:space="preserve">63 in </w:t>
            </w:r>
            <w:r>
              <w:rPr>
                <w:spacing w:val="-4"/>
                <w:sz w:val="20"/>
              </w:rPr>
              <w:t>SSCC</w:t>
            </w:r>
          </w:p>
        </w:tc>
        <w:tc>
          <w:tcPr>
            <w:tcW w:w="3960" w:type="dxa"/>
          </w:tcPr>
          <w:p w14:paraId="5CF5452E" w14:textId="77777777" w:rsidR="0074028A" w:rsidRDefault="00723376">
            <w:pPr>
              <w:pStyle w:val="TableParagraph"/>
              <w:spacing w:before="83"/>
              <w:ind w:left="79" w:right="99"/>
              <w:rPr>
                <w:sz w:val="20"/>
              </w:rPr>
            </w:pPr>
            <w:r>
              <w:rPr>
                <w:sz w:val="20"/>
              </w:rPr>
              <w:t>The categories of design employees whose</w:t>
            </w:r>
            <w:r>
              <w:rPr>
                <w:spacing w:val="-8"/>
                <w:sz w:val="20"/>
              </w:rPr>
              <w:t xml:space="preserve"> </w:t>
            </w:r>
            <w:r>
              <w:rPr>
                <w:sz w:val="20"/>
              </w:rPr>
              <w:t>travelling</w:t>
            </w:r>
            <w:r>
              <w:rPr>
                <w:spacing w:val="-8"/>
                <w:sz w:val="20"/>
              </w:rPr>
              <w:t xml:space="preserve"> </w:t>
            </w:r>
            <w:r>
              <w:rPr>
                <w:sz w:val="20"/>
              </w:rPr>
              <w:t>expenses</w:t>
            </w:r>
            <w:r>
              <w:rPr>
                <w:spacing w:val="-5"/>
                <w:sz w:val="20"/>
              </w:rPr>
              <w:t xml:space="preserve"> </w:t>
            </w:r>
            <w:r>
              <w:rPr>
                <w:sz w:val="20"/>
              </w:rPr>
              <w:t>to</w:t>
            </w:r>
            <w:r>
              <w:rPr>
                <w:spacing w:val="-8"/>
                <w:sz w:val="20"/>
              </w:rPr>
              <w:t xml:space="preserve"> </w:t>
            </w:r>
            <w:r>
              <w:rPr>
                <w:sz w:val="20"/>
              </w:rPr>
              <w:t>and</w:t>
            </w:r>
            <w:r>
              <w:rPr>
                <w:spacing w:val="-8"/>
                <w:sz w:val="20"/>
              </w:rPr>
              <w:t xml:space="preserve"> </w:t>
            </w:r>
            <w:r>
              <w:rPr>
                <w:sz w:val="20"/>
              </w:rPr>
              <w:t>from</w:t>
            </w:r>
            <w:r>
              <w:rPr>
                <w:spacing w:val="-8"/>
                <w:sz w:val="20"/>
              </w:rPr>
              <w:t xml:space="preserve"> </w:t>
            </w:r>
            <w:r>
              <w:rPr>
                <w:sz w:val="20"/>
              </w:rPr>
              <w:t>the Working Areas are included in Defined Cost are:</w:t>
            </w:r>
          </w:p>
        </w:tc>
        <w:tc>
          <w:tcPr>
            <w:tcW w:w="4765" w:type="dxa"/>
            <w:gridSpan w:val="5"/>
            <w:tcBorders>
              <w:right w:val="nil"/>
            </w:tcBorders>
          </w:tcPr>
          <w:p w14:paraId="486BDCF6" w14:textId="77777777" w:rsidR="0074028A" w:rsidRDefault="0074028A">
            <w:pPr>
              <w:pStyle w:val="TableParagraph"/>
              <w:rPr>
                <w:rFonts w:ascii="Times New Roman"/>
                <w:sz w:val="18"/>
              </w:rPr>
            </w:pPr>
          </w:p>
        </w:tc>
      </w:tr>
      <w:tr w:rsidR="0074028A" w14:paraId="13ED7A56" w14:textId="77777777">
        <w:trPr>
          <w:trHeight w:val="400"/>
        </w:trPr>
        <w:tc>
          <w:tcPr>
            <w:tcW w:w="1080" w:type="dxa"/>
            <w:tcBorders>
              <w:left w:val="nil"/>
            </w:tcBorders>
            <w:shd w:val="clear" w:color="auto" w:fill="A6A6A6"/>
          </w:tcPr>
          <w:p w14:paraId="0124A604" w14:textId="77777777" w:rsidR="0074028A" w:rsidRDefault="0074028A">
            <w:pPr>
              <w:pStyle w:val="TableParagraph"/>
              <w:rPr>
                <w:rFonts w:ascii="Times New Roman"/>
                <w:sz w:val="18"/>
              </w:rPr>
            </w:pPr>
          </w:p>
        </w:tc>
        <w:tc>
          <w:tcPr>
            <w:tcW w:w="3960" w:type="dxa"/>
          </w:tcPr>
          <w:p w14:paraId="760185A5" w14:textId="77777777" w:rsidR="0074028A" w:rsidRDefault="00723376">
            <w:pPr>
              <w:pStyle w:val="TableParagraph"/>
              <w:spacing w:before="83"/>
              <w:ind w:left="79"/>
              <w:rPr>
                <w:rFonts w:ascii="Arial"/>
                <w:b/>
                <w:sz w:val="20"/>
              </w:rPr>
            </w:pPr>
            <w:r>
              <w:rPr>
                <w:rFonts w:ascii="Arial"/>
                <w:b/>
                <w:sz w:val="20"/>
              </w:rPr>
              <w:t>If</w:t>
            </w:r>
            <w:r>
              <w:rPr>
                <w:rFonts w:ascii="Arial"/>
                <w:b/>
                <w:spacing w:val="-3"/>
                <w:sz w:val="20"/>
              </w:rPr>
              <w:t xml:space="preserve"> </w:t>
            </w:r>
            <w:r>
              <w:rPr>
                <w:rFonts w:ascii="Arial"/>
                <w:b/>
                <w:sz w:val="20"/>
              </w:rPr>
              <w:t>Option</w:t>
            </w:r>
            <w:r>
              <w:rPr>
                <w:rFonts w:ascii="Arial"/>
                <w:b/>
                <w:spacing w:val="-3"/>
                <w:sz w:val="20"/>
              </w:rPr>
              <w:t xml:space="preserve"> </w:t>
            </w:r>
            <w:r>
              <w:rPr>
                <w:rFonts w:ascii="Arial"/>
                <w:b/>
                <w:sz w:val="20"/>
              </w:rPr>
              <w:t>C,</w:t>
            </w:r>
            <w:r>
              <w:rPr>
                <w:rFonts w:ascii="Arial"/>
                <w:b/>
                <w:spacing w:val="-3"/>
                <w:sz w:val="20"/>
              </w:rPr>
              <w:t xml:space="preserve"> </w:t>
            </w:r>
            <w:r>
              <w:rPr>
                <w:rFonts w:ascii="Arial"/>
                <w:b/>
                <w:sz w:val="20"/>
              </w:rPr>
              <w:t>D</w:t>
            </w:r>
            <w:r>
              <w:rPr>
                <w:rFonts w:ascii="Arial"/>
                <w:b/>
                <w:spacing w:val="-4"/>
                <w:sz w:val="20"/>
              </w:rPr>
              <w:t xml:space="preserve"> </w:t>
            </w:r>
            <w:r>
              <w:rPr>
                <w:rFonts w:ascii="Arial"/>
                <w:b/>
                <w:sz w:val="20"/>
              </w:rPr>
              <w:t>or</w:t>
            </w:r>
            <w:r>
              <w:rPr>
                <w:rFonts w:ascii="Arial"/>
                <w:b/>
                <w:spacing w:val="-2"/>
                <w:sz w:val="20"/>
              </w:rPr>
              <w:t xml:space="preserve"> </w:t>
            </w:r>
            <w:r>
              <w:rPr>
                <w:rFonts w:ascii="Arial"/>
                <w:b/>
                <w:sz w:val="20"/>
              </w:rPr>
              <w:t>E</w:t>
            </w:r>
            <w:r>
              <w:rPr>
                <w:rFonts w:ascii="Arial"/>
                <w:b/>
                <w:spacing w:val="-3"/>
                <w:sz w:val="20"/>
              </w:rPr>
              <w:t xml:space="preserve"> </w:t>
            </w:r>
            <w:r>
              <w:rPr>
                <w:rFonts w:ascii="Arial"/>
                <w:b/>
                <w:sz w:val="20"/>
              </w:rPr>
              <w:t>is</w:t>
            </w:r>
            <w:r>
              <w:rPr>
                <w:rFonts w:ascii="Arial"/>
                <w:b/>
                <w:spacing w:val="-5"/>
                <w:sz w:val="20"/>
              </w:rPr>
              <w:t xml:space="preserve"> </w:t>
            </w:r>
            <w:r>
              <w:rPr>
                <w:rFonts w:ascii="Arial"/>
                <w:b/>
                <w:spacing w:val="-4"/>
                <w:sz w:val="20"/>
              </w:rPr>
              <w:t>used</w:t>
            </w:r>
          </w:p>
        </w:tc>
        <w:tc>
          <w:tcPr>
            <w:tcW w:w="4765" w:type="dxa"/>
            <w:gridSpan w:val="5"/>
            <w:tcBorders>
              <w:right w:val="nil"/>
            </w:tcBorders>
          </w:tcPr>
          <w:p w14:paraId="337112DD" w14:textId="77777777" w:rsidR="0074028A" w:rsidRDefault="00723376">
            <w:pPr>
              <w:pStyle w:val="TableParagraph"/>
              <w:spacing w:before="83"/>
              <w:ind w:left="80"/>
              <w:rPr>
                <w:rFonts w:ascii="Arial"/>
                <w:b/>
                <w:sz w:val="20"/>
              </w:rPr>
            </w:pPr>
            <w:r>
              <w:rPr>
                <w:rFonts w:ascii="Arial"/>
                <w:b/>
                <w:sz w:val="20"/>
              </w:rPr>
              <w:t>Data</w:t>
            </w:r>
            <w:r>
              <w:rPr>
                <w:rFonts w:ascii="Arial"/>
                <w:b/>
                <w:spacing w:val="-6"/>
                <w:sz w:val="20"/>
              </w:rPr>
              <w:t xml:space="preserve"> </w:t>
            </w:r>
            <w:r>
              <w:rPr>
                <w:rFonts w:ascii="Arial"/>
                <w:b/>
                <w:sz w:val="20"/>
              </w:rPr>
              <w:t>for</w:t>
            </w:r>
            <w:r>
              <w:rPr>
                <w:rFonts w:ascii="Arial"/>
                <w:b/>
                <w:spacing w:val="-3"/>
                <w:sz w:val="20"/>
              </w:rPr>
              <w:t xml:space="preserve"> </w:t>
            </w:r>
            <w:r>
              <w:rPr>
                <w:rFonts w:ascii="Arial"/>
                <w:b/>
                <w:sz w:val="20"/>
              </w:rPr>
              <w:t>Schedule</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Cost</w:t>
            </w:r>
            <w:r>
              <w:rPr>
                <w:rFonts w:ascii="Arial"/>
                <w:b/>
                <w:spacing w:val="-3"/>
                <w:sz w:val="20"/>
              </w:rPr>
              <w:t xml:space="preserve"> </w:t>
            </w:r>
            <w:r>
              <w:rPr>
                <w:rFonts w:ascii="Arial"/>
                <w:b/>
                <w:spacing w:val="-2"/>
                <w:sz w:val="20"/>
              </w:rPr>
              <w:t>Components</w:t>
            </w:r>
          </w:p>
        </w:tc>
      </w:tr>
      <w:tr w:rsidR="0074028A" w14:paraId="31F0AD4F" w14:textId="77777777">
        <w:trPr>
          <w:trHeight w:val="2860"/>
        </w:trPr>
        <w:tc>
          <w:tcPr>
            <w:tcW w:w="1080" w:type="dxa"/>
            <w:tcBorders>
              <w:left w:val="nil"/>
            </w:tcBorders>
          </w:tcPr>
          <w:p w14:paraId="187AE4C0" w14:textId="77777777" w:rsidR="0074028A" w:rsidRDefault="00723376">
            <w:pPr>
              <w:pStyle w:val="TableParagraph"/>
              <w:spacing w:before="83"/>
              <w:ind w:left="84" w:right="551"/>
              <w:rPr>
                <w:sz w:val="20"/>
              </w:rPr>
            </w:pPr>
            <w:r>
              <w:rPr>
                <w:sz w:val="20"/>
              </w:rPr>
              <w:t>23</w:t>
            </w:r>
            <w:r>
              <w:rPr>
                <w:spacing w:val="-14"/>
                <w:sz w:val="20"/>
              </w:rPr>
              <w:t xml:space="preserve"> </w:t>
            </w:r>
            <w:r>
              <w:rPr>
                <w:sz w:val="20"/>
              </w:rPr>
              <w:t xml:space="preserve">in </w:t>
            </w:r>
            <w:r>
              <w:rPr>
                <w:spacing w:val="-5"/>
                <w:sz w:val="20"/>
              </w:rPr>
              <w:t>SCC</w:t>
            </w:r>
          </w:p>
        </w:tc>
        <w:tc>
          <w:tcPr>
            <w:tcW w:w="3960" w:type="dxa"/>
          </w:tcPr>
          <w:p w14:paraId="3DA6535F" w14:textId="77777777" w:rsidR="0074028A" w:rsidRDefault="00723376">
            <w:pPr>
              <w:pStyle w:val="TableParagraph"/>
              <w:spacing w:before="83"/>
              <w:ind w:left="79" w:right="249"/>
              <w:jc w:val="both"/>
              <w:rPr>
                <w:sz w:val="20"/>
              </w:rPr>
            </w:pPr>
            <w:r>
              <w:rPr>
                <w:sz w:val="20"/>
              </w:rPr>
              <w:t>The</w:t>
            </w:r>
            <w:r>
              <w:rPr>
                <w:spacing w:val="-10"/>
                <w:sz w:val="20"/>
              </w:rPr>
              <w:t xml:space="preserve"> </w:t>
            </w:r>
            <w:r>
              <w:rPr>
                <w:sz w:val="20"/>
              </w:rPr>
              <w:t>listed</w:t>
            </w:r>
            <w:r>
              <w:rPr>
                <w:spacing w:val="-9"/>
                <w:sz w:val="20"/>
              </w:rPr>
              <w:t xml:space="preserve"> </w:t>
            </w:r>
            <w:r>
              <w:rPr>
                <w:sz w:val="20"/>
              </w:rPr>
              <w:t>items</w:t>
            </w:r>
            <w:r>
              <w:rPr>
                <w:spacing w:val="-9"/>
                <w:sz w:val="20"/>
              </w:rPr>
              <w:t xml:space="preserve"> </w:t>
            </w:r>
            <w:r>
              <w:rPr>
                <w:sz w:val="20"/>
              </w:rPr>
              <w:t>of</w:t>
            </w:r>
            <w:r>
              <w:rPr>
                <w:spacing w:val="-8"/>
                <w:sz w:val="20"/>
              </w:rPr>
              <w:t xml:space="preserve"> </w:t>
            </w:r>
            <w:r>
              <w:rPr>
                <w:sz w:val="20"/>
              </w:rPr>
              <w:t>Equipment</w:t>
            </w:r>
            <w:r>
              <w:rPr>
                <w:spacing w:val="-9"/>
                <w:sz w:val="20"/>
              </w:rPr>
              <w:t xml:space="preserve"> </w:t>
            </w:r>
            <w:r>
              <w:rPr>
                <w:sz w:val="20"/>
              </w:rPr>
              <w:t>purchased for work on this contract, with an on cost charge, are:</w:t>
            </w:r>
          </w:p>
        </w:tc>
        <w:tc>
          <w:tcPr>
            <w:tcW w:w="2340" w:type="dxa"/>
            <w:tcBorders>
              <w:right w:val="dashSmallGap" w:sz="4" w:space="0" w:color="000000"/>
            </w:tcBorders>
          </w:tcPr>
          <w:p w14:paraId="30D93124" w14:textId="77777777" w:rsidR="0074028A" w:rsidRDefault="00723376">
            <w:pPr>
              <w:pStyle w:val="TableParagraph"/>
              <w:spacing w:before="83"/>
              <w:ind w:left="80"/>
              <w:rPr>
                <w:rFonts w:ascii="Arial"/>
                <w:b/>
                <w:sz w:val="20"/>
              </w:rPr>
            </w:pPr>
            <w:r>
              <w:rPr>
                <w:rFonts w:ascii="Arial"/>
                <w:b/>
                <w:spacing w:val="-2"/>
                <w:sz w:val="20"/>
              </w:rPr>
              <w:t>Equipment</w:t>
            </w:r>
          </w:p>
        </w:tc>
        <w:tc>
          <w:tcPr>
            <w:tcW w:w="1165" w:type="dxa"/>
            <w:gridSpan w:val="2"/>
            <w:tcBorders>
              <w:left w:val="dashSmallGap" w:sz="4" w:space="0" w:color="000000"/>
              <w:right w:val="dashSmallGap" w:sz="4" w:space="0" w:color="000000"/>
            </w:tcBorders>
          </w:tcPr>
          <w:p w14:paraId="173EEC73" w14:textId="77777777" w:rsidR="0074028A" w:rsidRDefault="00723376">
            <w:pPr>
              <w:pStyle w:val="TableParagraph"/>
              <w:spacing w:before="83"/>
              <w:ind w:left="80" w:right="411"/>
              <w:rPr>
                <w:rFonts w:ascii="Arial"/>
                <w:b/>
                <w:sz w:val="20"/>
              </w:rPr>
            </w:pPr>
            <w:r>
              <w:rPr>
                <w:rFonts w:ascii="Arial"/>
                <w:b/>
                <w:spacing w:val="-4"/>
                <w:sz w:val="20"/>
              </w:rPr>
              <w:t xml:space="preserve">Time </w:t>
            </w:r>
            <w:r>
              <w:rPr>
                <w:rFonts w:ascii="Arial"/>
                <w:b/>
                <w:spacing w:val="-2"/>
                <w:sz w:val="20"/>
              </w:rPr>
              <w:t>related charge</w:t>
            </w:r>
          </w:p>
        </w:tc>
        <w:tc>
          <w:tcPr>
            <w:tcW w:w="1260" w:type="dxa"/>
            <w:gridSpan w:val="2"/>
            <w:tcBorders>
              <w:left w:val="dashSmallGap" w:sz="4" w:space="0" w:color="000000"/>
              <w:right w:val="nil"/>
            </w:tcBorders>
          </w:tcPr>
          <w:p w14:paraId="6401BE5C" w14:textId="77777777" w:rsidR="0074028A" w:rsidRDefault="00723376">
            <w:pPr>
              <w:pStyle w:val="TableParagraph"/>
              <w:spacing w:before="83"/>
              <w:ind w:left="82" w:right="311"/>
              <w:rPr>
                <w:rFonts w:ascii="Arial"/>
                <w:b/>
                <w:sz w:val="20"/>
              </w:rPr>
            </w:pPr>
            <w:r>
              <w:rPr>
                <w:rFonts w:ascii="Arial"/>
                <w:b/>
                <w:sz w:val="20"/>
              </w:rPr>
              <w:t>Per</w:t>
            </w:r>
            <w:r>
              <w:rPr>
                <w:rFonts w:ascii="Arial"/>
                <w:b/>
                <w:spacing w:val="-14"/>
                <w:sz w:val="20"/>
              </w:rPr>
              <w:t xml:space="preserve"> </w:t>
            </w:r>
            <w:r>
              <w:rPr>
                <w:rFonts w:ascii="Arial"/>
                <w:b/>
                <w:sz w:val="20"/>
              </w:rPr>
              <w:t>(</w:t>
            </w:r>
            <w:proofErr w:type="gramStart"/>
            <w:r>
              <w:rPr>
                <w:rFonts w:ascii="Arial"/>
                <w:b/>
                <w:sz w:val="20"/>
              </w:rPr>
              <w:t xml:space="preserve">time </w:t>
            </w:r>
            <w:r>
              <w:rPr>
                <w:rFonts w:ascii="Arial"/>
                <w:b/>
                <w:spacing w:val="-2"/>
                <w:sz w:val="20"/>
              </w:rPr>
              <w:t>period</w:t>
            </w:r>
            <w:proofErr w:type="gramEnd"/>
            <w:r>
              <w:rPr>
                <w:rFonts w:ascii="Arial"/>
                <w:b/>
                <w:spacing w:val="-2"/>
                <w:sz w:val="20"/>
              </w:rPr>
              <w:t>)</w:t>
            </w:r>
          </w:p>
        </w:tc>
      </w:tr>
      <w:tr w:rsidR="0074028A" w14:paraId="6355D855" w14:textId="77777777">
        <w:trPr>
          <w:trHeight w:val="628"/>
        </w:trPr>
        <w:tc>
          <w:tcPr>
            <w:tcW w:w="1080" w:type="dxa"/>
            <w:tcBorders>
              <w:left w:val="nil"/>
              <w:bottom w:val="nil"/>
            </w:tcBorders>
          </w:tcPr>
          <w:p w14:paraId="79357A06" w14:textId="77777777" w:rsidR="0074028A" w:rsidRDefault="00723376">
            <w:pPr>
              <w:pStyle w:val="TableParagraph"/>
              <w:spacing w:before="83"/>
              <w:ind w:left="84" w:right="551"/>
              <w:rPr>
                <w:sz w:val="20"/>
              </w:rPr>
            </w:pPr>
            <w:r>
              <w:rPr>
                <w:sz w:val="20"/>
              </w:rPr>
              <w:t>24</w:t>
            </w:r>
            <w:r>
              <w:rPr>
                <w:spacing w:val="-14"/>
                <w:sz w:val="20"/>
              </w:rPr>
              <w:t xml:space="preserve"> </w:t>
            </w:r>
            <w:r>
              <w:rPr>
                <w:sz w:val="20"/>
              </w:rPr>
              <w:t xml:space="preserve">in </w:t>
            </w:r>
            <w:r>
              <w:rPr>
                <w:spacing w:val="-5"/>
                <w:sz w:val="20"/>
              </w:rPr>
              <w:t>SCC</w:t>
            </w:r>
          </w:p>
        </w:tc>
        <w:tc>
          <w:tcPr>
            <w:tcW w:w="3960" w:type="dxa"/>
            <w:tcBorders>
              <w:bottom w:val="nil"/>
            </w:tcBorders>
          </w:tcPr>
          <w:p w14:paraId="13973F94" w14:textId="77777777" w:rsidR="0074028A" w:rsidRDefault="00723376">
            <w:pPr>
              <w:pStyle w:val="TableParagraph"/>
              <w:spacing w:before="83"/>
              <w:ind w:left="79"/>
              <w:rPr>
                <w:sz w:val="20"/>
              </w:rPr>
            </w:pPr>
            <w:r>
              <w:rPr>
                <w:sz w:val="20"/>
              </w:rPr>
              <w:t>The</w:t>
            </w:r>
            <w:r>
              <w:rPr>
                <w:spacing w:val="-9"/>
                <w:sz w:val="20"/>
              </w:rPr>
              <w:t xml:space="preserve"> </w:t>
            </w:r>
            <w:r>
              <w:rPr>
                <w:sz w:val="20"/>
              </w:rPr>
              <w:t>rates</w:t>
            </w:r>
            <w:r>
              <w:rPr>
                <w:spacing w:val="-4"/>
                <w:sz w:val="20"/>
              </w:rPr>
              <w:t xml:space="preserve"> </w:t>
            </w:r>
            <w:r>
              <w:rPr>
                <w:sz w:val="20"/>
              </w:rPr>
              <w:t>of</w:t>
            </w:r>
            <w:r>
              <w:rPr>
                <w:spacing w:val="-7"/>
                <w:sz w:val="20"/>
              </w:rPr>
              <w:t xml:space="preserve"> </w:t>
            </w:r>
            <w:r>
              <w:rPr>
                <w:sz w:val="20"/>
              </w:rPr>
              <w:t>special</w:t>
            </w:r>
            <w:r>
              <w:rPr>
                <w:spacing w:val="-6"/>
                <w:sz w:val="20"/>
              </w:rPr>
              <w:t xml:space="preserve"> </w:t>
            </w:r>
            <w:r>
              <w:rPr>
                <w:sz w:val="20"/>
              </w:rPr>
              <w:t>Equipment</w:t>
            </w:r>
            <w:r>
              <w:rPr>
                <w:spacing w:val="-6"/>
                <w:sz w:val="20"/>
              </w:rPr>
              <w:t xml:space="preserve"> </w:t>
            </w:r>
            <w:r>
              <w:rPr>
                <w:spacing w:val="-4"/>
                <w:sz w:val="20"/>
              </w:rPr>
              <w:t>are:</w:t>
            </w:r>
          </w:p>
        </w:tc>
        <w:tc>
          <w:tcPr>
            <w:tcW w:w="2340" w:type="dxa"/>
            <w:tcBorders>
              <w:bottom w:val="nil"/>
              <w:right w:val="dashSmallGap" w:sz="4" w:space="0" w:color="000000"/>
            </w:tcBorders>
          </w:tcPr>
          <w:p w14:paraId="2C6ECCEF" w14:textId="77777777" w:rsidR="0074028A" w:rsidRDefault="00723376">
            <w:pPr>
              <w:pStyle w:val="TableParagraph"/>
              <w:spacing w:before="83"/>
              <w:ind w:left="80"/>
              <w:rPr>
                <w:rFonts w:ascii="Arial"/>
                <w:b/>
                <w:sz w:val="20"/>
              </w:rPr>
            </w:pPr>
            <w:r>
              <w:rPr>
                <w:rFonts w:ascii="Arial"/>
                <w:b/>
                <w:spacing w:val="-2"/>
                <w:sz w:val="20"/>
              </w:rPr>
              <w:t>Equipment</w:t>
            </w:r>
          </w:p>
        </w:tc>
        <w:tc>
          <w:tcPr>
            <w:tcW w:w="1165" w:type="dxa"/>
            <w:gridSpan w:val="2"/>
            <w:tcBorders>
              <w:left w:val="dashSmallGap" w:sz="4" w:space="0" w:color="000000"/>
              <w:bottom w:val="nil"/>
              <w:right w:val="dashSmallGap" w:sz="4" w:space="0" w:color="000000"/>
            </w:tcBorders>
          </w:tcPr>
          <w:p w14:paraId="31B8C132" w14:textId="77777777" w:rsidR="0074028A" w:rsidRDefault="00723376">
            <w:pPr>
              <w:pStyle w:val="TableParagraph"/>
              <w:spacing w:before="83"/>
              <w:ind w:left="80" w:right="270"/>
              <w:rPr>
                <w:rFonts w:ascii="Arial"/>
                <w:b/>
                <w:sz w:val="20"/>
              </w:rPr>
            </w:pPr>
            <w:r>
              <w:rPr>
                <w:rFonts w:ascii="Arial"/>
                <w:b/>
                <w:sz w:val="20"/>
              </w:rPr>
              <w:t xml:space="preserve">Size or </w:t>
            </w:r>
            <w:r>
              <w:rPr>
                <w:rFonts w:ascii="Arial"/>
                <w:b/>
                <w:spacing w:val="-2"/>
                <w:sz w:val="20"/>
              </w:rPr>
              <w:t>capacity</w:t>
            </w:r>
          </w:p>
        </w:tc>
        <w:tc>
          <w:tcPr>
            <w:tcW w:w="1260" w:type="dxa"/>
            <w:gridSpan w:val="2"/>
            <w:tcBorders>
              <w:left w:val="dashSmallGap" w:sz="4" w:space="0" w:color="000000"/>
              <w:bottom w:val="nil"/>
              <w:right w:val="nil"/>
            </w:tcBorders>
          </w:tcPr>
          <w:p w14:paraId="17D862E0" w14:textId="77777777" w:rsidR="0074028A" w:rsidRDefault="00723376">
            <w:pPr>
              <w:pStyle w:val="TableParagraph"/>
              <w:spacing w:before="83"/>
              <w:ind w:left="82"/>
              <w:rPr>
                <w:rFonts w:ascii="Arial"/>
                <w:b/>
                <w:sz w:val="20"/>
              </w:rPr>
            </w:pPr>
            <w:r>
              <w:rPr>
                <w:rFonts w:ascii="Arial"/>
                <w:b/>
                <w:spacing w:val="-4"/>
                <w:sz w:val="20"/>
              </w:rPr>
              <w:t>Rate</w:t>
            </w:r>
          </w:p>
        </w:tc>
      </w:tr>
    </w:tbl>
    <w:p w14:paraId="6F590E1E" w14:textId="77777777" w:rsidR="0074028A" w:rsidRDefault="0074028A">
      <w:pPr>
        <w:pStyle w:val="TableParagraph"/>
        <w:rPr>
          <w:rFonts w:ascii="Arial"/>
          <w:b/>
          <w:sz w:val="20"/>
        </w:rPr>
        <w:sectPr w:rsidR="0074028A">
          <w:pgSz w:w="11910" w:h="16840"/>
          <w:pgMar w:top="1320" w:right="992" w:bottom="900" w:left="850" w:header="726" w:footer="706" w:gutter="0"/>
          <w:cols w:space="720"/>
        </w:sectPr>
      </w:pPr>
    </w:p>
    <w:p w14:paraId="467F7B8D" w14:textId="77777777" w:rsidR="0074028A" w:rsidRDefault="0074028A">
      <w:pPr>
        <w:pStyle w:val="BodyText"/>
        <w:spacing w:before="7"/>
        <w:rPr>
          <w:sz w:val="7"/>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2340"/>
        <w:gridCol w:w="624"/>
        <w:gridCol w:w="541"/>
        <w:gridCol w:w="1260"/>
      </w:tblGrid>
      <w:tr w:rsidR="0074028A" w14:paraId="041848EE" w14:textId="77777777">
        <w:trPr>
          <w:trHeight w:val="1999"/>
        </w:trPr>
        <w:tc>
          <w:tcPr>
            <w:tcW w:w="1080" w:type="dxa"/>
            <w:tcBorders>
              <w:top w:val="nil"/>
              <w:left w:val="nil"/>
            </w:tcBorders>
          </w:tcPr>
          <w:p w14:paraId="23B3A45F" w14:textId="77777777" w:rsidR="0074028A" w:rsidRDefault="0074028A">
            <w:pPr>
              <w:pStyle w:val="TableParagraph"/>
              <w:rPr>
                <w:rFonts w:ascii="Times New Roman"/>
                <w:sz w:val="18"/>
              </w:rPr>
            </w:pPr>
          </w:p>
        </w:tc>
        <w:tc>
          <w:tcPr>
            <w:tcW w:w="3960" w:type="dxa"/>
            <w:tcBorders>
              <w:top w:val="nil"/>
            </w:tcBorders>
          </w:tcPr>
          <w:p w14:paraId="3DB58350" w14:textId="77777777" w:rsidR="0074028A" w:rsidRDefault="0074028A">
            <w:pPr>
              <w:pStyle w:val="TableParagraph"/>
              <w:rPr>
                <w:rFonts w:ascii="Times New Roman"/>
                <w:sz w:val="18"/>
              </w:rPr>
            </w:pPr>
          </w:p>
        </w:tc>
        <w:tc>
          <w:tcPr>
            <w:tcW w:w="2340" w:type="dxa"/>
            <w:tcBorders>
              <w:top w:val="nil"/>
              <w:right w:val="dashSmallGap" w:sz="4" w:space="0" w:color="000000"/>
            </w:tcBorders>
          </w:tcPr>
          <w:p w14:paraId="777B73BE" w14:textId="77777777" w:rsidR="0074028A" w:rsidRDefault="0074028A">
            <w:pPr>
              <w:pStyle w:val="TableParagraph"/>
              <w:rPr>
                <w:rFonts w:ascii="Times New Roman"/>
                <w:sz w:val="18"/>
              </w:rPr>
            </w:pPr>
          </w:p>
        </w:tc>
        <w:tc>
          <w:tcPr>
            <w:tcW w:w="1165" w:type="dxa"/>
            <w:gridSpan w:val="2"/>
            <w:tcBorders>
              <w:top w:val="nil"/>
              <w:left w:val="dashSmallGap" w:sz="4" w:space="0" w:color="000000"/>
              <w:right w:val="dashSmallGap" w:sz="4" w:space="0" w:color="000000"/>
            </w:tcBorders>
          </w:tcPr>
          <w:p w14:paraId="56143E80" w14:textId="77777777" w:rsidR="0074028A" w:rsidRDefault="0074028A">
            <w:pPr>
              <w:pStyle w:val="TableParagraph"/>
              <w:rPr>
                <w:rFonts w:ascii="Times New Roman"/>
                <w:sz w:val="18"/>
              </w:rPr>
            </w:pPr>
          </w:p>
        </w:tc>
        <w:tc>
          <w:tcPr>
            <w:tcW w:w="1260" w:type="dxa"/>
            <w:tcBorders>
              <w:top w:val="nil"/>
              <w:left w:val="dashSmallGap" w:sz="4" w:space="0" w:color="000000"/>
              <w:right w:val="nil"/>
            </w:tcBorders>
          </w:tcPr>
          <w:p w14:paraId="61AEA5B7" w14:textId="77777777" w:rsidR="0074028A" w:rsidRDefault="0074028A">
            <w:pPr>
              <w:pStyle w:val="TableParagraph"/>
              <w:rPr>
                <w:rFonts w:ascii="Times New Roman"/>
                <w:sz w:val="18"/>
              </w:rPr>
            </w:pPr>
          </w:p>
        </w:tc>
      </w:tr>
      <w:tr w:rsidR="0074028A" w14:paraId="5202CEEE" w14:textId="77777777">
        <w:trPr>
          <w:trHeight w:val="630"/>
        </w:trPr>
        <w:tc>
          <w:tcPr>
            <w:tcW w:w="1080" w:type="dxa"/>
            <w:tcBorders>
              <w:left w:val="nil"/>
            </w:tcBorders>
          </w:tcPr>
          <w:p w14:paraId="32B29812" w14:textId="77777777" w:rsidR="0074028A" w:rsidRDefault="00723376">
            <w:pPr>
              <w:pStyle w:val="TableParagraph"/>
              <w:spacing w:before="86"/>
              <w:ind w:left="84" w:right="551"/>
              <w:rPr>
                <w:sz w:val="20"/>
              </w:rPr>
            </w:pPr>
            <w:r>
              <w:rPr>
                <w:sz w:val="20"/>
              </w:rPr>
              <w:t>44</w:t>
            </w:r>
            <w:r>
              <w:rPr>
                <w:spacing w:val="-14"/>
                <w:sz w:val="20"/>
              </w:rPr>
              <w:t xml:space="preserve"> </w:t>
            </w:r>
            <w:r>
              <w:rPr>
                <w:sz w:val="20"/>
              </w:rPr>
              <w:t xml:space="preserve">in </w:t>
            </w:r>
            <w:r>
              <w:rPr>
                <w:spacing w:val="-5"/>
                <w:sz w:val="20"/>
              </w:rPr>
              <w:t>SCC</w:t>
            </w:r>
          </w:p>
        </w:tc>
        <w:tc>
          <w:tcPr>
            <w:tcW w:w="3960" w:type="dxa"/>
          </w:tcPr>
          <w:p w14:paraId="0880BA91" w14:textId="77777777" w:rsidR="0074028A" w:rsidRDefault="00723376">
            <w:pPr>
              <w:pStyle w:val="TableParagraph"/>
              <w:spacing w:before="86"/>
              <w:ind w:left="79"/>
              <w:rPr>
                <w:sz w:val="20"/>
              </w:rPr>
            </w:pPr>
            <w:r>
              <w:rPr>
                <w:sz w:val="20"/>
              </w:rPr>
              <w:t>The</w:t>
            </w:r>
            <w:r>
              <w:rPr>
                <w:spacing w:val="-12"/>
                <w:sz w:val="20"/>
              </w:rPr>
              <w:t xml:space="preserve"> </w:t>
            </w:r>
            <w:r>
              <w:rPr>
                <w:sz w:val="20"/>
              </w:rPr>
              <w:t>percentage</w:t>
            </w:r>
            <w:r>
              <w:rPr>
                <w:spacing w:val="-11"/>
                <w:sz w:val="20"/>
              </w:rPr>
              <w:t xml:space="preserve"> </w:t>
            </w:r>
            <w:r>
              <w:rPr>
                <w:sz w:val="20"/>
              </w:rPr>
              <w:t>for</w:t>
            </w:r>
            <w:r>
              <w:rPr>
                <w:spacing w:val="-8"/>
                <w:sz w:val="20"/>
              </w:rPr>
              <w:t xml:space="preserve"> </w:t>
            </w:r>
            <w:r>
              <w:rPr>
                <w:sz w:val="20"/>
              </w:rPr>
              <w:t>Working</w:t>
            </w:r>
            <w:r>
              <w:rPr>
                <w:spacing w:val="-11"/>
                <w:sz w:val="20"/>
              </w:rPr>
              <w:t xml:space="preserve"> </w:t>
            </w:r>
            <w:r>
              <w:rPr>
                <w:sz w:val="20"/>
              </w:rPr>
              <w:t>Areas overheads is:</w:t>
            </w:r>
          </w:p>
        </w:tc>
        <w:tc>
          <w:tcPr>
            <w:tcW w:w="4765" w:type="dxa"/>
            <w:gridSpan w:val="4"/>
            <w:tcBorders>
              <w:right w:val="nil"/>
            </w:tcBorders>
          </w:tcPr>
          <w:p w14:paraId="4D81FFDA" w14:textId="77777777" w:rsidR="0074028A" w:rsidRDefault="00723376">
            <w:pPr>
              <w:pStyle w:val="TableParagraph"/>
              <w:spacing w:before="86" w:line="229" w:lineRule="exact"/>
              <w:ind w:left="80"/>
              <w:rPr>
                <w:sz w:val="20"/>
              </w:rPr>
            </w:pPr>
            <w:r>
              <w:rPr>
                <w:spacing w:val="-10"/>
                <w:sz w:val="20"/>
              </w:rPr>
              <w:t>:</w:t>
            </w:r>
          </w:p>
          <w:p w14:paraId="0F412A5C" w14:textId="77777777" w:rsidR="0074028A" w:rsidRDefault="00723376">
            <w:pPr>
              <w:pStyle w:val="TableParagraph"/>
              <w:spacing w:line="229" w:lineRule="exact"/>
              <w:ind w:left="637"/>
              <w:rPr>
                <w:rFonts w:ascii="Arial"/>
                <w:b/>
                <w:sz w:val="20"/>
              </w:rPr>
            </w:pPr>
            <w:r>
              <w:rPr>
                <w:rFonts w:ascii="Arial"/>
                <w:b/>
                <w:spacing w:val="-10"/>
                <w:sz w:val="20"/>
              </w:rPr>
              <w:t>%</w:t>
            </w:r>
          </w:p>
        </w:tc>
      </w:tr>
      <w:tr w:rsidR="0074028A" w14:paraId="6373C7B5" w14:textId="77777777">
        <w:trPr>
          <w:trHeight w:val="861"/>
        </w:trPr>
        <w:tc>
          <w:tcPr>
            <w:tcW w:w="1080" w:type="dxa"/>
            <w:tcBorders>
              <w:left w:val="nil"/>
              <w:bottom w:val="nil"/>
            </w:tcBorders>
          </w:tcPr>
          <w:p w14:paraId="50C9738D" w14:textId="77777777" w:rsidR="0074028A" w:rsidRDefault="00723376">
            <w:pPr>
              <w:pStyle w:val="TableParagraph"/>
              <w:spacing w:before="83"/>
              <w:ind w:left="84" w:right="551"/>
              <w:rPr>
                <w:sz w:val="20"/>
              </w:rPr>
            </w:pPr>
            <w:r>
              <w:rPr>
                <w:sz w:val="20"/>
              </w:rPr>
              <w:t>51</w:t>
            </w:r>
            <w:r>
              <w:rPr>
                <w:spacing w:val="-14"/>
                <w:sz w:val="20"/>
              </w:rPr>
              <w:t xml:space="preserve"> </w:t>
            </w:r>
            <w:r>
              <w:rPr>
                <w:sz w:val="20"/>
              </w:rPr>
              <w:t xml:space="preserve">in </w:t>
            </w:r>
            <w:r>
              <w:rPr>
                <w:spacing w:val="-5"/>
                <w:sz w:val="20"/>
              </w:rPr>
              <w:t>SCC</w:t>
            </w:r>
          </w:p>
        </w:tc>
        <w:tc>
          <w:tcPr>
            <w:tcW w:w="3960" w:type="dxa"/>
            <w:tcBorders>
              <w:bottom w:val="nil"/>
            </w:tcBorders>
          </w:tcPr>
          <w:p w14:paraId="5B62C20F" w14:textId="77777777" w:rsidR="0074028A" w:rsidRDefault="00723376">
            <w:pPr>
              <w:pStyle w:val="TableParagraph"/>
              <w:spacing w:before="83"/>
              <w:ind w:left="79"/>
              <w:rPr>
                <w:sz w:val="20"/>
              </w:rPr>
            </w:pPr>
            <w:r>
              <w:rPr>
                <w:sz w:val="20"/>
              </w:rPr>
              <w:t>The hourly rates for Defined Cost of manufacture</w:t>
            </w:r>
            <w:r>
              <w:rPr>
                <w:spacing w:val="-10"/>
                <w:sz w:val="20"/>
              </w:rPr>
              <w:t xml:space="preserve"> </w:t>
            </w:r>
            <w:r>
              <w:rPr>
                <w:sz w:val="20"/>
              </w:rPr>
              <w:t>or</w:t>
            </w:r>
            <w:r>
              <w:rPr>
                <w:spacing w:val="-12"/>
                <w:sz w:val="20"/>
              </w:rPr>
              <w:t xml:space="preserve"> </w:t>
            </w:r>
            <w:r>
              <w:rPr>
                <w:sz w:val="20"/>
              </w:rPr>
              <w:t>fabrication</w:t>
            </w:r>
            <w:r>
              <w:rPr>
                <w:spacing w:val="-11"/>
                <w:sz w:val="20"/>
              </w:rPr>
              <w:t xml:space="preserve"> </w:t>
            </w:r>
            <w:r>
              <w:rPr>
                <w:sz w:val="20"/>
              </w:rPr>
              <w:t>outside</w:t>
            </w:r>
            <w:r>
              <w:rPr>
                <w:spacing w:val="-12"/>
                <w:sz w:val="20"/>
              </w:rPr>
              <w:t xml:space="preserve"> </w:t>
            </w:r>
            <w:r>
              <w:rPr>
                <w:sz w:val="20"/>
              </w:rPr>
              <w:t>the Working Areas are</w:t>
            </w:r>
          </w:p>
        </w:tc>
        <w:tc>
          <w:tcPr>
            <w:tcW w:w="2964" w:type="dxa"/>
            <w:gridSpan w:val="2"/>
            <w:vMerge w:val="restart"/>
            <w:tcBorders>
              <w:bottom w:val="nil"/>
              <w:right w:val="dashSmallGap" w:sz="4" w:space="0" w:color="000000"/>
            </w:tcBorders>
          </w:tcPr>
          <w:p w14:paraId="76BBB17B" w14:textId="77777777" w:rsidR="0074028A" w:rsidRDefault="0074028A">
            <w:pPr>
              <w:pStyle w:val="TableParagraph"/>
              <w:spacing w:before="83"/>
              <w:rPr>
                <w:sz w:val="20"/>
              </w:rPr>
            </w:pPr>
          </w:p>
          <w:p w14:paraId="1994BB70" w14:textId="77777777" w:rsidR="0074028A" w:rsidRDefault="00723376">
            <w:pPr>
              <w:pStyle w:val="TableParagraph"/>
              <w:spacing w:before="1"/>
              <w:ind w:left="80"/>
              <w:rPr>
                <w:rFonts w:ascii="Arial"/>
                <w:b/>
                <w:sz w:val="20"/>
              </w:rPr>
            </w:pPr>
            <w:r>
              <w:rPr>
                <w:rFonts w:ascii="Arial"/>
                <w:b/>
                <w:sz w:val="20"/>
              </w:rPr>
              <w:t>Category</w:t>
            </w:r>
            <w:r>
              <w:rPr>
                <w:rFonts w:ascii="Arial"/>
                <w:b/>
                <w:spacing w:val="-7"/>
                <w:sz w:val="20"/>
              </w:rPr>
              <w:t xml:space="preserve"> </w:t>
            </w:r>
            <w:r>
              <w:rPr>
                <w:rFonts w:ascii="Arial"/>
                <w:b/>
                <w:sz w:val="20"/>
              </w:rPr>
              <w:t>of</w:t>
            </w:r>
            <w:r>
              <w:rPr>
                <w:rFonts w:ascii="Arial"/>
                <w:b/>
                <w:spacing w:val="-4"/>
                <w:sz w:val="20"/>
              </w:rPr>
              <w:t xml:space="preserve"> </w:t>
            </w:r>
            <w:r>
              <w:rPr>
                <w:rFonts w:ascii="Arial"/>
                <w:b/>
                <w:spacing w:val="-2"/>
                <w:sz w:val="20"/>
              </w:rPr>
              <w:t>employee</w:t>
            </w:r>
          </w:p>
        </w:tc>
        <w:tc>
          <w:tcPr>
            <w:tcW w:w="1801" w:type="dxa"/>
            <w:gridSpan w:val="2"/>
            <w:vMerge w:val="restart"/>
            <w:tcBorders>
              <w:left w:val="dashSmallGap" w:sz="4" w:space="0" w:color="000000"/>
              <w:bottom w:val="nil"/>
              <w:right w:val="nil"/>
            </w:tcBorders>
          </w:tcPr>
          <w:p w14:paraId="79E785FC" w14:textId="77777777" w:rsidR="0074028A" w:rsidRDefault="0074028A">
            <w:pPr>
              <w:pStyle w:val="TableParagraph"/>
              <w:spacing w:before="83"/>
              <w:rPr>
                <w:sz w:val="20"/>
              </w:rPr>
            </w:pPr>
          </w:p>
          <w:p w14:paraId="420C0DA2" w14:textId="77777777" w:rsidR="0074028A" w:rsidRDefault="00723376">
            <w:pPr>
              <w:pStyle w:val="TableParagraph"/>
              <w:spacing w:before="1"/>
              <w:ind w:left="82"/>
              <w:rPr>
                <w:rFonts w:ascii="Arial"/>
                <w:b/>
                <w:sz w:val="20"/>
              </w:rPr>
            </w:pPr>
            <w:r>
              <w:rPr>
                <w:rFonts w:ascii="Arial"/>
                <w:b/>
                <w:sz w:val="20"/>
              </w:rPr>
              <w:t>Hourly</w:t>
            </w:r>
            <w:r>
              <w:rPr>
                <w:rFonts w:ascii="Arial"/>
                <w:b/>
                <w:spacing w:val="-8"/>
                <w:sz w:val="20"/>
              </w:rPr>
              <w:t xml:space="preserve"> </w:t>
            </w:r>
            <w:r>
              <w:rPr>
                <w:rFonts w:ascii="Arial"/>
                <w:b/>
                <w:spacing w:val="-4"/>
                <w:sz w:val="20"/>
              </w:rPr>
              <w:t>rate</w:t>
            </w:r>
          </w:p>
        </w:tc>
      </w:tr>
      <w:tr w:rsidR="0074028A" w14:paraId="79330A28" w14:textId="77777777">
        <w:trPr>
          <w:trHeight w:val="538"/>
        </w:trPr>
        <w:tc>
          <w:tcPr>
            <w:tcW w:w="1080" w:type="dxa"/>
            <w:tcBorders>
              <w:top w:val="nil"/>
              <w:left w:val="nil"/>
              <w:bottom w:val="nil"/>
            </w:tcBorders>
          </w:tcPr>
          <w:p w14:paraId="6BC14C02" w14:textId="77777777" w:rsidR="0074028A" w:rsidRDefault="0074028A">
            <w:pPr>
              <w:pStyle w:val="TableParagraph"/>
              <w:rPr>
                <w:rFonts w:ascii="Times New Roman"/>
                <w:sz w:val="18"/>
              </w:rPr>
            </w:pPr>
          </w:p>
        </w:tc>
        <w:tc>
          <w:tcPr>
            <w:tcW w:w="3960" w:type="dxa"/>
            <w:tcBorders>
              <w:top w:val="nil"/>
              <w:bottom w:val="nil"/>
            </w:tcBorders>
          </w:tcPr>
          <w:p w14:paraId="718DE016" w14:textId="77777777" w:rsidR="0074028A" w:rsidRDefault="00723376">
            <w:pPr>
              <w:pStyle w:val="TableParagraph"/>
              <w:spacing w:before="82"/>
              <w:ind w:left="79" w:right="187"/>
              <w:rPr>
                <w:rFonts w:ascii="Arial" w:hAnsi="Arial"/>
                <w:b/>
                <w:sz w:val="16"/>
              </w:rPr>
            </w:pPr>
            <w:r>
              <w:rPr>
                <w:rFonts w:ascii="Arial" w:hAnsi="Arial"/>
                <w:b/>
                <w:sz w:val="16"/>
              </w:rPr>
              <w:t>Note:</w:t>
            </w:r>
            <w:r>
              <w:rPr>
                <w:rFonts w:ascii="Arial" w:hAnsi="Arial"/>
                <w:b/>
                <w:spacing w:val="40"/>
                <w:sz w:val="16"/>
              </w:rPr>
              <w:t xml:space="preserve"> </w:t>
            </w:r>
            <w:r>
              <w:rPr>
                <w:rFonts w:ascii="Arial" w:hAnsi="Arial"/>
                <w:b/>
                <w:sz w:val="16"/>
              </w:rPr>
              <w:t>Hourly rates are estimated ‘cost to company</w:t>
            </w:r>
            <w:r>
              <w:rPr>
                <w:rFonts w:ascii="Arial" w:hAnsi="Arial"/>
                <w:b/>
                <w:spacing w:val="-7"/>
                <w:sz w:val="16"/>
              </w:rPr>
              <w:t xml:space="preserve"> </w:t>
            </w:r>
            <w:r>
              <w:rPr>
                <w:rFonts w:ascii="Arial" w:hAnsi="Arial"/>
                <w:b/>
                <w:sz w:val="16"/>
              </w:rPr>
              <w:t>of</w:t>
            </w:r>
            <w:r>
              <w:rPr>
                <w:rFonts w:ascii="Arial" w:hAnsi="Arial"/>
                <w:b/>
                <w:spacing w:val="-5"/>
                <w:sz w:val="16"/>
              </w:rPr>
              <w:t xml:space="preserve"> </w:t>
            </w:r>
            <w:r>
              <w:rPr>
                <w:rFonts w:ascii="Arial" w:hAnsi="Arial"/>
                <w:b/>
                <w:sz w:val="16"/>
              </w:rPr>
              <w:t>the</w:t>
            </w:r>
            <w:r>
              <w:rPr>
                <w:rFonts w:ascii="Arial" w:hAnsi="Arial"/>
                <w:b/>
                <w:spacing w:val="-7"/>
                <w:sz w:val="16"/>
              </w:rPr>
              <w:t xml:space="preserve"> </w:t>
            </w:r>
            <w:r>
              <w:rPr>
                <w:rFonts w:ascii="Arial" w:hAnsi="Arial"/>
                <w:b/>
                <w:sz w:val="16"/>
              </w:rPr>
              <w:t>employee’</w:t>
            </w:r>
            <w:r>
              <w:rPr>
                <w:rFonts w:ascii="Arial" w:hAnsi="Arial"/>
                <w:b/>
                <w:spacing w:val="-4"/>
                <w:sz w:val="16"/>
              </w:rPr>
              <w:t xml:space="preserve"> </w:t>
            </w:r>
            <w:r>
              <w:rPr>
                <w:rFonts w:ascii="Arial" w:hAnsi="Arial"/>
                <w:b/>
                <w:sz w:val="16"/>
              </w:rPr>
              <w:t>and</w:t>
            </w:r>
            <w:r>
              <w:rPr>
                <w:rFonts w:ascii="Arial" w:hAnsi="Arial"/>
                <w:b/>
                <w:spacing w:val="-7"/>
                <w:sz w:val="16"/>
              </w:rPr>
              <w:t xml:space="preserve"> </w:t>
            </w:r>
            <w:r>
              <w:rPr>
                <w:rFonts w:ascii="Arial" w:hAnsi="Arial"/>
                <w:b/>
                <w:sz w:val="16"/>
              </w:rPr>
              <w:t>not</w:t>
            </w:r>
            <w:r>
              <w:rPr>
                <w:rFonts w:ascii="Arial" w:hAnsi="Arial"/>
                <w:b/>
                <w:spacing w:val="-5"/>
                <w:sz w:val="16"/>
              </w:rPr>
              <w:t xml:space="preserve"> </w:t>
            </w:r>
            <w:r>
              <w:rPr>
                <w:rFonts w:ascii="Arial" w:hAnsi="Arial"/>
                <w:b/>
                <w:sz w:val="16"/>
              </w:rPr>
              <w:t>selling</w:t>
            </w:r>
            <w:r>
              <w:rPr>
                <w:rFonts w:ascii="Arial" w:hAnsi="Arial"/>
                <w:b/>
                <w:spacing w:val="-4"/>
                <w:sz w:val="16"/>
              </w:rPr>
              <w:t xml:space="preserve"> </w:t>
            </w:r>
            <w:r>
              <w:rPr>
                <w:rFonts w:ascii="Arial" w:hAnsi="Arial"/>
                <w:b/>
                <w:sz w:val="16"/>
              </w:rPr>
              <w:t>rates</w:t>
            </w:r>
          </w:p>
        </w:tc>
        <w:tc>
          <w:tcPr>
            <w:tcW w:w="2964" w:type="dxa"/>
            <w:gridSpan w:val="2"/>
            <w:vMerge/>
            <w:tcBorders>
              <w:top w:val="nil"/>
              <w:bottom w:val="nil"/>
              <w:right w:val="dashSmallGap" w:sz="4" w:space="0" w:color="000000"/>
            </w:tcBorders>
          </w:tcPr>
          <w:p w14:paraId="6ADA9377" w14:textId="77777777" w:rsidR="0074028A" w:rsidRDefault="0074028A">
            <w:pPr>
              <w:rPr>
                <w:sz w:val="2"/>
                <w:szCs w:val="2"/>
              </w:rPr>
            </w:pPr>
          </w:p>
        </w:tc>
        <w:tc>
          <w:tcPr>
            <w:tcW w:w="1801" w:type="dxa"/>
            <w:gridSpan w:val="2"/>
            <w:vMerge/>
            <w:tcBorders>
              <w:top w:val="nil"/>
              <w:left w:val="dashSmallGap" w:sz="4" w:space="0" w:color="000000"/>
              <w:bottom w:val="nil"/>
              <w:right w:val="nil"/>
            </w:tcBorders>
          </w:tcPr>
          <w:p w14:paraId="5E583696" w14:textId="77777777" w:rsidR="0074028A" w:rsidRDefault="0074028A">
            <w:pPr>
              <w:rPr>
                <w:sz w:val="2"/>
                <w:szCs w:val="2"/>
              </w:rPr>
            </w:pPr>
          </w:p>
        </w:tc>
      </w:tr>
      <w:tr w:rsidR="0074028A" w14:paraId="3549D5F2" w14:textId="77777777">
        <w:trPr>
          <w:trHeight w:val="1336"/>
        </w:trPr>
        <w:tc>
          <w:tcPr>
            <w:tcW w:w="1080" w:type="dxa"/>
            <w:tcBorders>
              <w:top w:val="nil"/>
              <w:left w:val="nil"/>
              <w:bottom w:val="nil"/>
            </w:tcBorders>
          </w:tcPr>
          <w:p w14:paraId="36198F6D" w14:textId="77777777" w:rsidR="0074028A" w:rsidRDefault="0074028A">
            <w:pPr>
              <w:pStyle w:val="TableParagraph"/>
              <w:rPr>
                <w:rFonts w:ascii="Times New Roman"/>
                <w:sz w:val="18"/>
              </w:rPr>
            </w:pPr>
          </w:p>
        </w:tc>
        <w:tc>
          <w:tcPr>
            <w:tcW w:w="3960" w:type="dxa"/>
            <w:tcBorders>
              <w:top w:val="nil"/>
              <w:bottom w:val="nil"/>
            </w:tcBorders>
          </w:tcPr>
          <w:p w14:paraId="0DA01BD9" w14:textId="77777777" w:rsidR="0074028A" w:rsidRDefault="00723376">
            <w:pPr>
              <w:pStyle w:val="TableParagraph"/>
              <w:spacing w:before="82"/>
              <w:ind w:left="79" w:right="187"/>
              <w:rPr>
                <w:rFonts w:ascii="Arial"/>
                <w:b/>
                <w:sz w:val="16"/>
              </w:rPr>
            </w:pPr>
            <w:r>
              <w:rPr>
                <w:rFonts w:ascii="Arial"/>
                <w:b/>
                <w:sz w:val="16"/>
              </w:rPr>
              <w:t>Please</w:t>
            </w:r>
            <w:r>
              <w:rPr>
                <w:rFonts w:ascii="Arial"/>
                <w:b/>
                <w:spacing w:val="-8"/>
                <w:sz w:val="16"/>
              </w:rPr>
              <w:t xml:space="preserve"> </w:t>
            </w:r>
            <w:r>
              <w:rPr>
                <w:rFonts w:ascii="Arial"/>
                <w:b/>
                <w:sz w:val="16"/>
              </w:rPr>
              <w:t>insert</w:t>
            </w:r>
            <w:r>
              <w:rPr>
                <w:rFonts w:ascii="Arial"/>
                <w:b/>
                <w:spacing w:val="-7"/>
                <w:sz w:val="16"/>
              </w:rPr>
              <w:t xml:space="preserve"> </w:t>
            </w:r>
            <w:r>
              <w:rPr>
                <w:rFonts w:ascii="Arial"/>
                <w:b/>
                <w:sz w:val="16"/>
              </w:rPr>
              <w:t>another</w:t>
            </w:r>
            <w:r>
              <w:rPr>
                <w:rFonts w:ascii="Arial"/>
                <w:b/>
                <w:spacing w:val="-7"/>
                <w:sz w:val="16"/>
              </w:rPr>
              <w:t xml:space="preserve"> </w:t>
            </w:r>
            <w:r>
              <w:rPr>
                <w:rFonts w:ascii="Arial"/>
                <w:b/>
                <w:sz w:val="16"/>
              </w:rPr>
              <w:t>schedule</w:t>
            </w:r>
            <w:r>
              <w:rPr>
                <w:rFonts w:ascii="Arial"/>
                <w:b/>
                <w:spacing w:val="-9"/>
                <w:sz w:val="16"/>
              </w:rPr>
              <w:t xml:space="preserve"> </w:t>
            </w:r>
            <w:r>
              <w:rPr>
                <w:rFonts w:ascii="Arial"/>
                <w:b/>
                <w:sz w:val="16"/>
              </w:rPr>
              <w:t>if</w:t>
            </w:r>
            <w:r>
              <w:rPr>
                <w:rFonts w:ascii="Arial"/>
                <w:b/>
                <w:spacing w:val="-7"/>
                <w:sz w:val="16"/>
              </w:rPr>
              <w:t xml:space="preserve"> </w:t>
            </w:r>
            <w:r>
              <w:rPr>
                <w:rFonts w:ascii="Arial"/>
                <w:b/>
                <w:sz w:val="16"/>
              </w:rPr>
              <w:t>foreign resources may also be used</w:t>
            </w:r>
          </w:p>
        </w:tc>
        <w:tc>
          <w:tcPr>
            <w:tcW w:w="2964" w:type="dxa"/>
            <w:gridSpan w:val="2"/>
            <w:vMerge/>
            <w:tcBorders>
              <w:top w:val="nil"/>
              <w:bottom w:val="nil"/>
              <w:right w:val="dashSmallGap" w:sz="4" w:space="0" w:color="000000"/>
            </w:tcBorders>
          </w:tcPr>
          <w:p w14:paraId="5258FFBD" w14:textId="77777777" w:rsidR="0074028A" w:rsidRDefault="0074028A">
            <w:pPr>
              <w:rPr>
                <w:sz w:val="2"/>
                <w:szCs w:val="2"/>
              </w:rPr>
            </w:pPr>
          </w:p>
        </w:tc>
        <w:tc>
          <w:tcPr>
            <w:tcW w:w="1801" w:type="dxa"/>
            <w:gridSpan w:val="2"/>
            <w:vMerge/>
            <w:tcBorders>
              <w:top w:val="nil"/>
              <w:left w:val="dashSmallGap" w:sz="4" w:space="0" w:color="000000"/>
              <w:bottom w:val="nil"/>
              <w:right w:val="nil"/>
            </w:tcBorders>
          </w:tcPr>
          <w:p w14:paraId="3B57E06F" w14:textId="77777777" w:rsidR="0074028A" w:rsidRDefault="0074028A">
            <w:pPr>
              <w:rPr>
                <w:sz w:val="2"/>
                <w:szCs w:val="2"/>
              </w:rPr>
            </w:pPr>
          </w:p>
        </w:tc>
      </w:tr>
      <w:tr w:rsidR="0074028A" w14:paraId="225CC296" w14:textId="77777777">
        <w:trPr>
          <w:trHeight w:val="628"/>
        </w:trPr>
        <w:tc>
          <w:tcPr>
            <w:tcW w:w="1080" w:type="dxa"/>
            <w:tcBorders>
              <w:top w:val="nil"/>
              <w:left w:val="nil"/>
            </w:tcBorders>
          </w:tcPr>
          <w:p w14:paraId="6CA173A9" w14:textId="77777777" w:rsidR="0074028A" w:rsidRDefault="00723376">
            <w:pPr>
              <w:pStyle w:val="TableParagraph"/>
              <w:spacing w:before="83"/>
              <w:ind w:left="84" w:right="551"/>
              <w:rPr>
                <w:sz w:val="20"/>
              </w:rPr>
            </w:pPr>
            <w:r>
              <w:rPr>
                <w:sz w:val="20"/>
              </w:rPr>
              <w:t>52</w:t>
            </w:r>
            <w:r>
              <w:rPr>
                <w:spacing w:val="-14"/>
                <w:sz w:val="20"/>
              </w:rPr>
              <w:t xml:space="preserve"> </w:t>
            </w:r>
            <w:r>
              <w:rPr>
                <w:sz w:val="20"/>
              </w:rPr>
              <w:t xml:space="preserve">in </w:t>
            </w:r>
            <w:r>
              <w:rPr>
                <w:spacing w:val="-5"/>
                <w:sz w:val="20"/>
              </w:rPr>
              <w:t>SCC</w:t>
            </w:r>
          </w:p>
        </w:tc>
        <w:tc>
          <w:tcPr>
            <w:tcW w:w="3960" w:type="dxa"/>
            <w:tcBorders>
              <w:top w:val="nil"/>
            </w:tcBorders>
          </w:tcPr>
          <w:p w14:paraId="08DF16EE" w14:textId="77777777" w:rsidR="0074028A" w:rsidRDefault="00723376">
            <w:pPr>
              <w:pStyle w:val="TableParagraph"/>
              <w:spacing w:before="83"/>
              <w:ind w:left="79"/>
              <w:rPr>
                <w:sz w:val="20"/>
              </w:rPr>
            </w:pPr>
            <w:r>
              <w:rPr>
                <w:sz w:val="20"/>
              </w:rPr>
              <w:t>The</w:t>
            </w:r>
            <w:r>
              <w:rPr>
                <w:spacing w:val="-13"/>
                <w:sz w:val="20"/>
              </w:rPr>
              <w:t xml:space="preserve"> </w:t>
            </w:r>
            <w:r>
              <w:rPr>
                <w:sz w:val="20"/>
              </w:rPr>
              <w:t>percentage</w:t>
            </w:r>
            <w:r>
              <w:rPr>
                <w:spacing w:val="-12"/>
                <w:sz w:val="20"/>
              </w:rPr>
              <w:t xml:space="preserve"> </w:t>
            </w:r>
            <w:r>
              <w:rPr>
                <w:sz w:val="20"/>
              </w:rPr>
              <w:t>for</w:t>
            </w:r>
            <w:r>
              <w:rPr>
                <w:spacing w:val="-9"/>
                <w:sz w:val="20"/>
              </w:rPr>
              <w:t xml:space="preserve"> </w:t>
            </w:r>
            <w:r>
              <w:rPr>
                <w:sz w:val="20"/>
              </w:rPr>
              <w:t>manufacture</w:t>
            </w:r>
            <w:r>
              <w:rPr>
                <w:spacing w:val="-12"/>
                <w:sz w:val="20"/>
              </w:rPr>
              <w:t xml:space="preserve"> </w:t>
            </w:r>
            <w:r>
              <w:rPr>
                <w:sz w:val="20"/>
              </w:rPr>
              <w:t>and fabrication overheads is</w:t>
            </w:r>
          </w:p>
        </w:tc>
        <w:tc>
          <w:tcPr>
            <w:tcW w:w="4765" w:type="dxa"/>
            <w:gridSpan w:val="4"/>
            <w:tcBorders>
              <w:top w:val="nil"/>
              <w:right w:val="nil"/>
            </w:tcBorders>
          </w:tcPr>
          <w:p w14:paraId="717F57BD" w14:textId="77777777" w:rsidR="0074028A" w:rsidRDefault="0074028A">
            <w:pPr>
              <w:pStyle w:val="TableParagraph"/>
              <w:spacing w:before="84"/>
              <w:rPr>
                <w:sz w:val="20"/>
              </w:rPr>
            </w:pPr>
          </w:p>
          <w:p w14:paraId="3D55DF1A" w14:textId="77777777" w:rsidR="0074028A" w:rsidRDefault="00723376">
            <w:pPr>
              <w:pStyle w:val="TableParagraph"/>
              <w:ind w:left="637"/>
              <w:rPr>
                <w:rFonts w:ascii="Arial"/>
                <w:b/>
                <w:sz w:val="20"/>
              </w:rPr>
            </w:pPr>
            <w:r>
              <w:rPr>
                <w:rFonts w:ascii="Arial"/>
                <w:b/>
                <w:spacing w:val="-10"/>
                <w:sz w:val="20"/>
              </w:rPr>
              <w:t>%</w:t>
            </w:r>
          </w:p>
        </w:tc>
      </w:tr>
      <w:tr w:rsidR="0074028A" w14:paraId="605DA8C5" w14:textId="77777777">
        <w:trPr>
          <w:trHeight w:val="400"/>
        </w:trPr>
        <w:tc>
          <w:tcPr>
            <w:tcW w:w="1080" w:type="dxa"/>
            <w:tcBorders>
              <w:left w:val="nil"/>
            </w:tcBorders>
            <w:shd w:val="clear" w:color="auto" w:fill="A6A6A6"/>
          </w:tcPr>
          <w:p w14:paraId="5BA1BBAC" w14:textId="77777777" w:rsidR="0074028A" w:rsidRDefault="0074028A">
            <w:pPr>
              <w:pStyle w:val="TableParagraph"/>
              <w:rPr>
                <w:rFonts w:ascii="Times New Roman"/>
                <w:sz w:val="18"/>
              </w:rPr>
            </w:pPr>
          </w:p>
        </w:tc>
        <w:tc>
          <w:tcPr>
            <w:tcW w:w="3960" w:type="dxa"/>
          </w:tcPr>
          <w:p w14:paraId="66A9A4C0" w14:textId="77777777" w:rsidR="0074028A" w:rsidRDefault="00723376">
            <w:pPr>
              <w:pStyle w:val="TableParagraph"/>
              <w:spacing w:before="86"/>
              <w:ind w:left="79"/>
              <w:rPr>
                <w:rFonts w:ascii="Arial"/>
                <w:b/>
                <w:sz w:val="20"/>
              </w:rPr>
            </w:pPr>
            <w:r>
              <w:rPr>
                <w:rFonts w:ascii="Arial"/>
                <w:b/>
                <w:sz w:val="20"/>
              </w:rPr>
              <w:t>If</w:t>
            </w:r>
            <w:r>
              <w:rPr>
                <w:rFonts w:ascii="Arial"/>
                <w:b/>
                <w:spacing w:val="-3"/>
                <w:sz w:val="20"/>
              </w:rPr>
              <w:t xml:space="preserve"> </w:t>
            </w:r>
            <w:r>
              <w:rPr>
                <w:rFonts w:ascii="Arial"/>
                <w:b/>
                <w:sz w:val="20"/>
              </w:rPr>
              <w:t>Option</w:t>
            </w:r>
            <w:r>
              <w:rPr>
                <w:rFonts w:ascii="Arial"/>
                <w:b/>
                <w:spacing w:val="-3"/>
                <w:sz w:val="20"/>
              </w:rPr>
              <w:t xml:space="preserve"> </w:t>
            </w:r>
            <w:r>
              <w:rPr>
                <w:rFonts w:ascii="Arial"/>
                <w:b/>
                <w:sz w:val="20"/>
              </w:rPr>
              <w:t>C,</w:t>
            </w:r>
            <w:r>
              <w:rPr>
                <w:rFonts w:ascii="Arial"/>
                <w:b/>
                <w:spacing w:val="-3"/>
                <w:sz w:val="20"/>
              </w:rPr>
              <w:t xml:space="preserve"> </w:t>
            </w:r>
            <w:r>
              <w:rPr>
                <w:rFonts w:ascii="Arial"/>
                <w:b/>
                <w:sz w:val="20"/>
              </w:rPr>
              <w:t>D,</w:t>
            </w:r>
            <w:r>
              <w:rPr>
                <w:rFonts w:ascii="Arial"/>
                <w:b/>
                <w:spacing w:val="-4"/>
                <w:sz w:val="20"/>
              </w:rPr>
              <w:t xml:space="preserve"> </w:t>
            </w:r>
            <w:r>
              <w:rPr>
                <w:rFonts w:ascii="Arial"/>
                <w:b/>
                <w:sz w:val="20"/>
              </w:rPr>
              <w:t>or</w:t>
            </w:r>
            <w:r>
              <w:rPr>
                <w:rFonts w:ascii="Arial"/>
                <w:b/>
                <w:spacing w:val="-2"/>
                <w:sz w:val="20"/>
              </w:rPr>
              <w:t xml:space="preserve"> </w:t>
            </w:r>
            <w:r>
              <w:rPr>
                <w:rFonts w:ascii="Arial"/>
                <w:b/>
                <w:sz w:val="20"/>
              </w:rPr>
              <w:t>E</w:t>
            </w:r>
            <w:r>
              <w:rPr>
                <w:rFonts w:ascii="Arial"/>
                <w:b/>
                <w:spacing w:val="-3"/>
                <w:sz w:val="20"/>
              </w:rPr>
              <w:t xml:space="preserve"> </w:t>
            </w:r>
            <w:r>
              <w:rPr>
                <w:rFonts w:ascii="Arial"/>
                <w:b/>
                <w:sz w:val="20"/>
              </w:rPr>
              <w:t>is</w:t>
            </w:r>
            <w:r>
              <w:rPr>
                <w:rFonts w:ascii="Arial"/>
                <w:b/>
                <w:spacing w:val="-2"/>
                <w:sz w:val="20"/>
              </w:rPr>
              <w:t xml:space="preserve"> </w:t>
            </w:r>
            <w:r>
              <w:rPr>
                <w:rFonts w:ascii="Arial"/>
                <w:b/>
                <w:spacing w:val="-4"/>
                <w:sz w:val="20"/>
              </w:rPr>
              <w:t>used</w:t>
            </w:r>
          </w:p>
        </w:tc>
        <w:tc>
          <w:tcPr>
            <w:tcW w:w="4765" w:type="dxa"/>
            <w:gridSpan w:val="4"/>
            <w:tcBorders>
              <w:right w:val="nil"/>
            </w:tcBorders>
          </w:tcPr>
          <w:p w14:paraId="15224FD7" w14:textId="77777777" w:rsidR="0074028A" w:rsidRDefault="00723376">
            <w:pPr>
              <w:pStyle w:val="TableParagraph"/>
              <w:spacing w:before="86"/>
              <w:ind w:left="80"/>
              <w:rPr>
                <w:rFonts w:ascii="Arial"/>
                <w:b/>
                <w:sz w:val="20"/>
              </w:rPr>
            </w:pPr>
            <w:r>
              <w:rPr>
                <w:rFonts w:ascii="Arial"/>
                <w:b/>
                <w:sz w:val="20"/>
              </w:rPr>
              <w:t>Data</w:t>
            </w:r>
            <w:r>
              <w:rPr>
                <w:rFonts w:ascii="Arial"/>
                <w:b/>
                <w:spacing w:val="-6"/>
                <w:sz w:val="20"/>
              </w:rPr>
              <w:t xml:space="preserve"> </w:t>
            </w:r>
            <w:r>
              <w:rPr>
                <w:rFonts w:ascii="Arial"/>
                <w:b/>
                <w:sz w:val="20"/>
              </w:rPr>
              <w:t>for</w:t>
            </w:r>
            <w:r>
              <w:rPr>
                <w:rFonts w:ascii="Arial"/>
                <w:b/>
                <w:spacing w:val="-5"/>
                <w:sz w:val="20"/>
              </w:rPr>
              <w:t xml:space="preserve"> </w:t>
            </w:r>
            <w:r>
              <w:rPr>
                <w:rFonts w:ascii="Arial"/>
                <w:b/>
                <w:sz w:val="20"/>
              </w:rPr>
              <w:t>both</w:t>
            </w:r>
            <w:r>
              <w:rPr>
                <w:rFonts w:ascii="Arial"/>
                <w:b/>
                <w:spacing w:val="-4"/>
                <w:sz w:val="20"/>
              </w:rPr>
              <w:t xml:space="preserve"> </w:t>
            </w:r>
            <w:r>
              <w:rPr>
                <w:rFonts w:ascii="Arial"/>
                <w:b/>
                <w:sz w:val="20"/>
              </w:rPr>
              <w:t>schedules</w:t>
            </w:r>
            <w:r>
              <w:rPr>
                <w:rFonts w:ascii="Arial"/>
                <w:b/>
                <w:spacing w:val="-6"/>
                <w:sz w:val="20"/>
              </w:rPr>
              <w:t xml:space="preserve"> </w:t>
            </w:r>
            <w:r>
              <w:rPr>
                <w:rFonts w:ascii="Arial"/>
                <w:b/>
                <w:sz w:val="20"/>
              </w:rPr>
              <w:t>of</w:t>
            </w:r>
            <w:r>
              <w:rPr>
                <w:rFonts w:ascii="Arial"/>
                <w:b/>
                <w:spacing w:val="-4"/>
                <w:sz w:val="20"/>
              </w:rPr>
              <w:t xml:space="preserve"> </w:t>
            </w:r>
            <w:r>
              <w:rPr>
                <w:rFonts w:ascii="Arial"/>
                <w:b/>
                <w:sz w:val="20"/>
              </w:rPr>
              <w:t>cost</w:t>
            </w:r>
            <w:r>
              <w:rPr>
                <w:rFonts w:ascii="Arial"/>
                <w:b/>
                <w:spacing w:val="-5"/>
                <w:sz w:val="20"/>
              </w:rPr>
              <w:t xml:space="preserve"> </w:t>
            </w:r>
            <w:r>
              <w:rPr>
                <w:rFonts w:ascii="Arial"/>
                <w:b/>
                <w:spacing w:val="-2"/>
                <w:sz w:val="20"/>
              </w:rPr>
              <w:t>components</w:t>
            </w:r>
          </w:p>
        </w:tc>
      </w:tr>
      <w:tr w:rsidR="0074028A" w14:paraId="24E04CA3" w14:textId="77777777">
        <w:trPr>
          <w:trHeight w:val="747"/>
        </w:trPr>
        <w:tc>
          <w:tcPr>
            <w:tcW w:w="1080" w:type="dxa"/>
            <w:tcBorders>
              <w:left w:val="nil"/>
              <w:bottom w:val="nil"/>
            </w:tcBorders>
          </w:tcPr>
          <w:p w14:paraId="04207A37" w14:textId="77777777" w:rsidR="0074028A" w:rsidRDefault="00723376">
            <w:pPr>
              <w:pStyle w:val="TableParagraph"/>
              <w:spacing w:before="86"/>
              <w:ind w:left="84" w:right="373"/>
              <w:rPr>
                <w:sz w:val="20"/>
              </w:rPr>
            </w:pPr>
            <w:r>
              <w:rPr>
                <w:sz w:val="20"/>
              </w:rPr>
              <w:t>61 in SCC</w:t>
            </w:r>
            <w:r>
              <w:rPr>
                <w:spacing w:val="-4"/>
                <w:sz w:val="20"/>
              </w:rPr>
              <w:t xml:space="preserve"> </w:t>
            </w:r>
            <w:r>
              <w:rPr>
                <w:spacing w:val="-10"/>
                <w:sz w:val="20"/>
              </w:rPr>
              <w:t>&amp;</w:t>
            </w:r>
          </w:p>
          <w:p w14:paraId="6CFD51FD" w14:textId="77777777" w:rsidR="0074028A" w:rsidRDefault="00723376">
            <w:pPr>
              <w:pStyle w:val="TableParagraph"/>
              <w:spacing w:line="182" w:lineRule="exact"/>
              <w:ind w:left="84"/>
              <w:rPr>
                <w:sz w:val="20"/>
              </w:rPr>
            </w:pPr>
            <w:r>
              <w:rPr>
                <w:spacing w:val="-4"/>
                <w:sz w:val="20"/>
              </w:rPr>
              <w:t>SSCC</w:t>
            </w:r>
          </w:p>
        </w:tc>
        <w:tc>
          <w:tcPr>
            <w:tcW w:w="3960" w:type="dxa"/>
            <w:tcBorders>
              <w:bottom w:val="nil"/>
            </w:tcBorders>
          </w:tcPr>
          <w:p w14:paraId="4D3F5816" w14:textId="77777777" w:rsidR="0074028A" w:rsidRDefault="00723376">
            <w:pPr>
              <w:pStyle w:val="TableParagraph"/>
              <w:spacing w:before="86"/>
              <w:ind w:left="79" w:right="187"/>
              <w:rPr>
                <w:sz w:val="20"/>
              </w:rPr>
            </w:pPr>
            <w:r>
              <w:rPr>
                <w:sz w:val="20"/>
              </w:rPr>
              <w:t>The hourly rates for Defined Cost of design</w:t>
            </w:r>
            <w:r>
              <w:rPr>
                <w:spacing w:val="-11"/>
                <w:sz w:val="20"/>
              </w:rPr>
              <w:t xml:space="preserve"> </w:t>
            </w:r>
            <w:r>
              <w:rPr>
                <w:sz w:val="20"/>
              </w:rPr>
              <w:t>outside</w:t>
            </w:r>
            <w:r>
              <w:rPr>
                <w:spacing w:val="-9"/>
                <w:sz w:val="20"/>
              </w:rPr>
              <w:t xml:space="preserve"> </w:t>
            </w:r>
            <w:r>
              <w:rPr>
                <w:sz w:val="20"/>
              </w:rPr>
              <w:t>the</w:t>
            </w:r>
            <w:r>
              <w:rPr>
                <w:spacing w:val="-9"/>
                <w:sz w:val="20"/>
              </w:rPr>
              <w:t xml:space="preserve"> </w:t>
            </w:r>
            <w:r>
              <w:rPr>
                <w:sz w:val="20"/>
              </w:rPr>
              <w:t>Working</w:t>
            </w:r>
            <w:r>
              <w:rPr>
                <w:spacing w:val="-9"/>
                <w:sz w:val="20"/>
              </w:rPr>
              <w:t xml:space="preserve"> </w:t>
            </w:r>
            <w:r>
              <w:rPr>
                <w:sz w:val="20"/>
              </w:rPr>
              <w:t>Areas</w:t>
            </w:r>
            <w:r>
              <w:rPr>
                <w:spacing w:val="-10"/>
                <w:sz w:val="20"/>
              </w:rPr>
              <w:t xml:space="preserve"> </w:t>
            </w:r>
            <w:r>
              <w:rPr>
                <w:sz w:val="20"/>
              </w:rPr>
              <w:t>are</w:t>
            </w:r>
          </w:p>
        </w:tc>
        <w:tc>
          <w:tcPr>
            <w:tcW w:w="2964" w:type="dxa"/>
            <w:gridSpan w:val="2"/>
            <w:vMerge w:val="restart"/>
            <w:tcBorders>
              <w:bottom w:val="nil"/>
              <w:right w:val="dashSmallGap" w:sz="4" w:space="0" w:color="000000"/>
            </w:tcBorders>
          </w:tcPr>
          <w:p w14:paraId="12232387" w14:textId="77777777" w:rsidR="0074028A" w:rsidRDefault="0074028A">
            <w:pPr>
              <w:pStyle w:val="TableParagraph"/>
              <w:spacing w:before="83"/>
              <w:rPr>
                <w:sz w:val="20"/>
              </w:rPr>
            </w:pPr>
          </w:p>
          <w:p w14:paraId="6916BC38" w14:textId="77777777" w:rsidR="0074028A" w:rsidRDefault="00723376">
            <w:pPr>
              <w:pStyle w:val="TableParagraph"/>
              <w:spacing w:before="1"/>
              <w:ind w:left="80"/>
              <w:rPr>
                <w:rFonts w:ascii="Arial"/>
                <w:b/>
                <w:sz w:val="20"/>
              </w:rPr>
            </w:pPr>
            <w:r>
              <w:rPr>
                <w:rFonts w:ascii="Arial"/>
                <w:b/>
                <w:sz w:val="20"/>
              </w:rPr>
              <w:t>Category</w:t>
            </w:r>
            <w:r>
              <w:rPr>
                <w:rFonts w:ascii="Arial"/>
                <w:b/>
                <w:spacing w:val="-7"/>
                <w:sz w:val="20"/>
              </w:rPr>
              <w:t xml:space="preserve"> </w:t>
            </w:r>
            <w:r>
              <w:rPr>
                <w:rFonts w:ascii="Arial"/>
                <w:b/>
                <w:sz w:val="20"/>
              </w:rPr>
              <w:t>of</w:t>
            </w:r>
            <w:r>
              <w:rPr>
                <w:rFonts w:ascii="Arial"/>
                <w:b/>
                <w:spacing w:val="-4"/>
                <w:sz w:val="20"/>
              </w:rPr>
              <w:t xml:space="preserve"> </w:t>
            </w:r>
            <w:r>
              <w:rPr>
                <w:rFonts w:ascii="Arial"/>
                <w:b/>
                <w:spacing w:val="-2"/>
                <w:sz w:val="20"/>
              </w:rPr>
              <w:t>employee</w:t>
            </w:r>
          </w:p>
        </w:tc>
        <w:tc>
          <w:tcPr>
            <w:tcW w:w="1801" w:type="dxa"/>
            <w:gridSpan w:val="2"/>
            <w:vMerge w:val="restart"/>
            <w:tcBorders>
              <w:left w:val="dashSmallGap" w:sz="4" w:space="0" w:color="000000"/>
              <w:bottom w:val="nil"/>
              <w:right w:val="nil"/>
            </w:tcBorders>
          </w:tcPr>
          <w:p w14:paraId="283FA9CE" w14:textId="77777777" w:rsidR="0074028A" w:rsidRDefault="0074028A">
            <w:pPr>
              <w:pStyle w:val="TableParagraph"/>
              <w:spacing w:before="83"/>
              <w:rPr>
                <w:sz w:val="20"/>
              </w:rPr>
            </w:pPr>
          </w:p>
          <w:p w14:paraId="2D62082C" w14:textId="77777777" w:rsidR="0074028A" w:rsidRDefault="00723376">
            <w:pPr>
              <w:pStyle w:val="TableParagraph"/>
              <w:spacing w:before="1"/>
              <w:ind w:left="82"/>
              <w:rPr>
                <w:rFonts w:ascii="Arial"/>
                <w:b/>
                <w:sz w:val="20"/>
              </w:rPr>
            </w:pPr>
            <w:r>
              <w:rPr>
                <w:rFonts w:ascii="Arial"/>
                <w:b/>
                <w:sz w:val="20"/>
              </w:rPr>
              <w:t>Hourly</w:t>
            </w:r>
            <w:r>
              <w:rPr>
                <w:rFonts w:ascii="Arial"/>
                <w:b/>
                <w:spacing w:val="-8"/>
                <w:sz w:val="20"/>
              </w:rPr>
              <w:t xml:space="preserve"> </w:t>
            </w:r>
            <w:r>
              <w:rPr>
                <w:rFonts w:ascii="Arial"/>
                <w:b/>
                <w:spacing w:val="-4"/>
                <w:sz w:val="20"/>
              </w:rPr>
              <w:t>rate</w:t>
            </w:r>
          </w:p>
        </w:tc>
      </w:tr>
      <w:tr w:rsidR="0074028A" w14:paraId="3F15028A" w14:textId="77777777">
        <w:trPr>
          <w:trHeight w:val="653"/>
        </w:trPr>
        <w:tc>
          <w:tcPr>
            <w:tcW w:w="1080" w:type="dxa"/>
            <w:tcBorders>
              <w:top w:val="nil"/>
              <w:left w:val="nil"/>
              <w:bottom w:val="nil"/>
            </w:tcBorders>
          </w:tcPr>
          <w:p w14:paraId="4BE8DC16" w14:textId="77777777" w:rsidR="0074028A" w:rsidRDefault="0074028A">
            <w:pPr>
              <w:pStyle w:val="TableParagraph"/>
              <w:rPr>
                <w:rFonts w:ascii="Times New Roman"/>
                <w:sz w:val="18"/>
              </w:rPr>
            </w:pPr>
          </w:p>
        </w:tc>
        <w:tc>
          <w:tcPr>
            <w:tcW w:w="3960" w:type="dxa"/>
            <w:tcBorders>
              <w:top w:val="nil"/>
              <w:bottom w:val="nil"/>
            </w:tcBorders>
          </w:tcPr>
          <w:p w14:paraId="3F500DC9" w14:textId="77777777" w:rsidR="0074028A" w:rsidRDefault="0074028A">
            <w:pPr>
              <w:pStyle w:val="TableParagraph"/>
              <w:spacing w:before="15"/>
              <w:rPr>
                <w:sz w:val="16"/>
              </w:rPr>
            </w:pPr>
          </w:p>
          <w:p w14:paraId="7D2DB108" w14:textId="77777777" w:rsidR="0074028A" w:rsidRDefault="00723376">
            <w:pPr>
              <w:pStyle w:val="TableParagraph"/>
              <w:ind w:left="79" w:right="187"/>
              <w:rPr>
                <w:rFonts w:ascii="Arial" w:hAnsi="Arial"/>
                <w:b/>
                <w:sz w:val="16"/>
              </w:rPr>
            </w:pPr>
            <w:r>
              <w:rPr>
                <w:rFonts w:ascii="Arial" w:hAnsi="Arial"/>
                <w:b/>
                <w:sz w:val="16"/>
              </w:rPr>
              <w:t>Note:</w:t>
            </w:r>
            <w:r>
              <w:rPr>
                <w:rFonts w:ascii="Arial" w:hAnsi="Arial"/>
                <w:b/>
                <w:spacing w:val="40"/>
                <w:sz w:val="16"/>
              </w:rPr>
              <w:t xml:space="preserve"> </w:t>
            </w:r>
            <w:r>
              <w:rPr>
                <w:rFonts w:ascii="Arial" w:hAnsi="Arial"/>
                <w:b/>
                <w:sz w:val="16"/>
              </w:rPr>
              <w:t>Hourly rates are estimated ‘cost to company</w:t>
            </w:r>
            <w:r>
              <w:rPr>
                <w:rFonts w:ascii="Arial" w:hAnsi="Arial"/>
                <w:b/>
                <w:spacing w:val="-7"/>
                <w:sz w:val="16"/>
              </w:rPr>
              <w:t xml:space="preserve"> </w:t>
            </w:r>
            <w:r>
              <w:rPr>
                <w:rFonts w:ascii="Arial" w:hAnsi="Arial"/>
                <w:b/>
                <w:sz w:val="16"/>
              </w:rPr>
              <w:t>of</w:t>
            </w:r>
            <w:r>
              <w:rPr>
                <w:rFonts w:ascii="Arial" w:hAnsi="Arial"/>
                <w:b/>
                <w:spacing w:val="-5"/>
                <w:sz w:val="16"/>
              </w:rPr>
              <w:t xml:space="preserve"> </w:t>
            </w:r>
            <w:r>
              <w:rPr>
                <w:rFonts w:ascii="Arial" w:hAnsi="Arial"/>
                <w:b/>
                <w:sz w:val="16"/>
              </w:rPr>
              <w:t>the</w:t>
            </w:r>
            <w:r>
              <w:rPr>
                <w:rFonts w:ascii="Arial" w:hAnsi="Arial"/>
                <w:b/>
                <w:spacing w:val="-7"/>
                <w:sz w:val="16"/>
              </w:rPr>
              <w:t xml:space="preserve"> </w:t>
            </w:r>
            <w:r>
              <w:rPr>
                <w:rFonts w:ascii="Arial" w:hAnsi="Arial"/>
                <w:b/>
                <w:sz w:val="16"/>
              </w:rPr>
              <w:t>employee’</w:t>
            </w:r>
            <w:r>
              <w:rPr>
                <w:rFonts w:ascii="Arial" w:hAnsi="Arial"/>
                <w:b/>
                <w:spacing w:val="-4"/>
                <w:sz w:val="16"/>
              </w:rPr>
              <w:t xml:space="preserve"> </w:t>
            </w:r>
            <w:r>
              <w:rPr>
                <w:rFonts w:ascii="Arial" w:hAnsi="Arial"/>
                <w:b/>
                <w:sz w:val="16"/>
              </w:rPr>
              <w:t>and</w:t>
            </w:r>
            <w:r>
              <w:rPr>
                <w:rFonts w:ascii="Arial" w:hAnsi="Arial"/>
                <w:b/>
                <w:spacing w:val="-7"/>
                <w:sz w:val="16"/>
              </w:rPr>
              <w:t xml:space="preserve"> </w:t>
            </w:r>
            <w:r>
              <w:rPr>
                <w:rFonts w:ascii="Arial" w:hAnsi="Arial"/>
                <w:b/>
                <w:sz w:val="16"/>
              </w:rPr>
              <w:t>not</w:t>
            </w:r>
            <w:r>
              <w:rPr>
                <w:rFonts w:ascii="Arial" w:hAnsi="Arial"/>
                <w:b/>
                <w:spacing w:val="-5"/>
                <w:sz w:val="16"/>
              </w:rPr>
              <w:t xml:space="preserve"> </w:t>
            </w:r>
            <w:r>
              <w:rPr>
                <w:rFonts w:ascii="Arial" w:hAnsi="Arial"/>
                <w:b/>
                <w:sz w:val="16"/>
              </w:rPr>
              <w:t>selling</w:t>
            </w:r>
            <w:r>
              <w:rPr>
                <w:rFonts w:ascii="Arial" w:hAnsi="Arial"/>
                <w:b/>
                <w:spacing w:val="-4"/>
                <w:sz w:val="16"/>
              </w:rPr>
              <w:t xml:space="preserve"> </w:t>
            </w:r>
            <w:r>
              <w:rPr>
                <w:rFonts w:ascii="Arial" w:hAnsi="Arial"/>
                <w:b/>
                <w:sz w:val="16"/>
              </w:rPr>
              <w:t>rates.</w:t>
            </w:r>
          </w:p>
        </w:tc>
        <w:tc>
          <w:tcPr>
            <w:tcW w:w="2964" w:type="dxa"/>
            <w:gridSpan w:val="2"/>
            <w:vMerge/>
            <w:tcBorders>
              <w:top w:val="nil"/>
              <w:bottom w:val="nil"/>
              <w:right w:val="dashSmallGap" w:sz="4" w:space="0" w:color="000000"/>
            </w:tcBorders>
          </w:tcPr>
          <w:p w14:paraId="5CED7804" w14:textId="77777777" w:rsidR="0074028A" w:rsidRDefault="0074028A">
            <w:pPr>
              <w:rPr>
                <w:sz w:val="2"/>
                <w:szCs w:val="2"/>
              </w:rPr>
            </w:pPr>
          </w:p>
        </w:tc>
        <w:tc>
          <w:tcPr>
            <w:tcW w:w="1801" w:type="dxa"/>
            <w:gridSpan w:val="2"/>
            <w:vMerge/>
            <w:tcBorders>
              <w:top w:val="nil"/>
              <w:left w:val="dashSmallGap" w:sz="4" w:space="0" w:color="000000"/>
              <w:bottom w:val="nil"/>
              <w:right w:val="nil"/>
            </w:tcBorders>
          </w:tcPr>
          <w:p w14:paraId="1D2211E3" w14:textId="77777777" w:rsidR="0074028A" w:rsidRDefault="0074028A">
            <w:pPr>
              <w:rPr>
                <w:sz w:val="2"/>
                <w:szCs w:val="2"/>
              </w:rPr>
            </w:pPr>
          </w:p>
        </w:tc>
      </w:tr>
      <w:tr w:rsidR="0074028A" w14:paraId="1E6F001C" w14:textId="77777777">
        <w:trPr>
          <w:trHeight w:val="1335"/>
        </w:trPr>
        <w:tc>
          <w:tcPr>
            <w:tcW w:w="1080" w:type="dxa"/>
            <w:tcBorders>
              <w:top w:val="nil"/>
              <w:left w:val="nil"/>
              <w:bottom w:val="nil"/>
            </w:tcBorders>
          </w:tcPr>
          <w:p w14:paraId="240F3024" w14:textId="77777777" w:rsidR="0074028A" w:rsidRDefault="0074028A">
            <w:pPr>
              <w:pStyle w:val="TableParagraph"/>
              <w:rPr>
                <w:rFonts w:ascii="Times New Roman"/>
                <w:sz w:val="18"/>
              </w:rPr>
            </w:pPr>
          </w:p>
        </w:tc>
        <w:tc>
          <w:tcPr>
            <w:tcW w:w="3960" w:type="dxa"/>
            <w:tcBorders>
              <w:top w:val="nil"/>
              <w:bottom w:val="nil"/>
            </w:tcBorders>
          </w:tcPr>
          <w:p w14:paraId="75B69DE8" w14:textId="77777777" w:rsidR="0074028A" w:rsidRDefault="00723376">
            <w:pPr>
              <w:pStyle w:val="TableParagraph"/>
              <w:spacing w:before="83"/>
              <w:ind w:left="79" w:right="187"/>
              <w:rPr>
                <w:rFonts w:ascii="Arial"/>
                <w:b/>
                <w:sz w:val="16"/>
              </w:rPr>
            </w:pPr>
            <w:r>
              <w:rPr>
                <w:rFonts w:ascii="Arial"/>
                <w:b/>
                <w:sz w:val="16"/>
              </w:rPr>
              <w:t>Please</w:t>
            </w:r>
            <w:r>
              <w:rPr>
                <w:rFonts w:ascii="Arial"/>
                <w:b/>
                <w:spacing w:val="-8"/>
                <w:sz w:val="16"/>
              </w:rPr>
              <w:t xml:space="preserve"> </w:t>
            </w:r>
            <w:r>
              <w:rPr>
                <w:rFonts w:ascii="Arial"/>
                <w:b/>
                <w:sz w:val="16"/>
              </w:rPr>
              <w:t>insert</w:t>
            </w:r>
            <w:r>
              <w:rPr>
                <w:rFonts w:ascii="Arial"/>
                <w:b/>
                <w:spacing w:val="-7"/>
                <w:sz w:val="16"/>
              </w:rPr>
              <w:t xml:space="preserve"> </w:t>
            </w:r>
            <w:r>
              <w:rPr>
                <w:rFonts w:ascii="Arial"/>
                <w:b/>
                <w:sz w:val="16"/>
              </w:rPr>
              <w:t>another</w:t>
            </w:r>
            <w:r>
              <w:rPr>
                <w:rFonts w:ascii="Arial"/>
                <w:b/>
                <w:spacing w:val="-7"/>
                <w:sz w:val="16"/>
              </w:rPr>
              <w:t xml:space="preserve"> </w:t>
            </w:r>
            <w:r>
              <w:rPr>
                <w:rFonts w:ascii="Arial"/>
                <w:b/>
                <w:sz w:val="16"/>
              </w:rPr>
              <w:t>schedule</w:t>
            </w:r>
            <w:r>
              <w:rPr>
                <w:rFonts w:ascii="Arial"/>
                <w:b/>
                <w:spacing w:val="-9"/>
                <w:sz w:val="16"/>
              </w:rPr>
              <w:t xml:space="preserve"> </w:t>
            </w:r>
            <w:r>
              <w:rPr>
                <w:rFonts w:ascii="Arial"/>
                <w:b/>
                <w:sz w:val="16"/>
              </w:rPr>
              <w:t>if</w:t>
            </w:r>
            <w:r>
              <w:rPr>
                <w:rFonts w:ascii="Arial"/>
                <w:b/>
                <w:spacing w:val="-7"/>
                <w:sz w:val="16"/>
              </w:rPr>
              <w:t xml:space="preserve"> </w:t>
            </w:r>
            <w:r>
              <w:rPr>
                <w:rFonts w:ascii="Arial"/>
                <w:b/>
                <w:sz w:val="16"/>
              </w:rPr>
              <w:t>foreign resources may also be used</w:t>
            </w:r>
          </w:p>
        </w:tc>
        <w:tc>
          <w:tcPr>
            <w:tcW w:w="2964" w:type="dxa"/>
            <w:gridSpan w:val="2"/>
            <w:vMerge/>
            <w:tcBorders>
              <w:top w:val="nil"/>
              <w:bottom w:val="nil"/>
              <w:right w:val="dashSmallGap" w:sz="4" w:space="0" w:color="000000"/>
            </w:tcBorders>
          </w:tcPr>
          <w:p w14:paraId="79D4BC66" w14:textId="77777777" w:rsidR="0074028A" w:rsidRDefault="0074028A">
            <w:pPr>
              <w:rPr>
                <w:sz w:val="2"/>
                <w:szCs w:val="2"/>
              </w:rPr>
            </w:pPr>
          </w:p>
        </w:tc>
        <w:tc>
          <w:tcPr>
            <w:tcW w:w="1801" w:type="dxa"/>
            <w:gridSpan w:val="2"/>
            <w:vMerge/>
            <w:tcBorders>
              <w:top w:val="nil"/>
              <w:left w:val="dashSmallGap" w:sz="4" w:space="0" w:color="000000"/>
              <w:bottom w:val="nil"/>
              <w:right w:val="nil"/>
            </w:tcBorders>
          </w:tcPr>
          <w:p w14:paraId="714C7D47" w14:textId="77777777" w:rsidR="0074028A" w:rsidRDefault="0074028A">
            <w:pPr>
              <w:rPr>
                <w:sz w:val="2"/>
                <w:szCs w:val="2"/>
              </w:rPr>
            </w:pPr>
          </w:p>
        </w:tc>
      </w:tr>
      <w:tr w:rsidR="0074028A" w14:paraId="3DD4209E" w14:textId="77777777">
        <w:trPr>
          <w:trHeight w:val="861"/>
        </w:trPr>
        <w:tc>
          <w:tcPr>
            <w:tcW w:w="1080" w:type="dxa"/>
            <w:tcBorders>
              <w:top w:val="nil"/>
              <w:left w:val="nil"/>
            </w:tcBorders>
          </w:tcPr>
          <w:p w14:paraId="2363FAA1" w14:textId="77777777" w:rsidR="0074028A" w:rsidRDefault="00723376">
            <w:pPr>
              <w:pStyle w:val="TableParagraph"/>
              <w:spacing w:before="86"/>
              <w:ind w:left="84" w:right="373"/>
              <w:rPr>
                <w:sz w:val="20"/>
              </w:rPr>
            </w:pPr>
            <w:r>
              <w:rPr>
                <w:sz w:val="20"/>
              </w:rPr>
              <w:t>62 in SCC</w:t>
            </w:r>
            <w:r>
              <w:rPr>
                <w:spacing w:val="-14"/>
                <w:sz w:val="20"/>
              </w:rPr>
              <w:t xml:space="preserve"> </w:t>
            </w:r>
            <w:r>
              <w:rPr>
                <w:sz w:val="20"/>
              </w:rPr>
              <w:t xml:space="preserve">&amp; </w:t>
            </w:r>
            <w:r>
              <w:rPr>
                <w:spacing w:val="-4"/>
                <w:sz w:val="20"/>
              </w:rPr>
              <w:t>SSCC</w:t>
            </w:r>
          </w:p>
        </w:tc>
        <w:tc>
          <w:tcPr>
            <w:tcW w:w="3960" w:type="dxa"/>
            <w:tcBorders>
              <w:top w:val="nil"/>
            </w:tcBorders>
          </w:tcPr>
          <w:p w14:paraId="4D92BEC4" w14:textId="77777777" w:rsidR="0074028A" w:rsidRDefault="00723376">
            <w:pPr>
              <w:pStyle w:val="TableParagraph"/>
              <w:spacing w:before="86"/>
              <w:ind w:left="79"/>
              <w:rPr>
                <w:sz w:val="20"/>
              </w:rPr>
            </w:pPr>
            <w:r>
              <w:rPr>
                <w:sz w:val="20"/>
              </w:rPr>
              <w:t>The</w:t>
            </w:r>
            <w:r>
              <w:rPr>
                <w:spacing w:val="-10"/>
                <w:sz w:val="20"/>
              </w:rPr>
              <w:t xml:space="preserve"> </w:t>
            </w:r>
            <w:r>
              <w:rPr>
                <w:sz w:val="20"/>
              </w:rPr>
              <w:t>percentage</w:t>
            </w:r>
            <w:r>
              <w:rPr>
                <w:spacing w:val="-9"/>
                <w:sz w:val="20"/>
              </w:rPr>
              <w:t xml:space="preserve"> </w:t>
            </w:r>
            <w:r>
              <w:rPr>
                <w:sz w:val="20"/>
              </w:rPr>
              <w:t>for</w:t>
            </w:r>
            <w:r>
              <w:rPr>
                <w:spacing w:val="-6"/>
                <w:sz w:val="20"/>
              </w:rPr>
              <w:t xml:space="preserve"> </w:t>
            </w:r>
            <w:r>
              <w:rPr>
                <w:sz w:val="20"/>
              </w:rPr>
              <w:t>design</w:t>
            </w:r>
            <w:r>
              <w:rPr>
                <w:spacing w:val="-8"/>
                <w:sz w:val="20"/>
              </w:rPr>
              <w:t xml:space="preserve"> </w:t>
            </w:r>
            <w:r>
              <w:rPr>
                <w:sz w:val="20"/>
              </w:rPr>
              <w:t>overheads</w:t>
            </w:r>
            <w:r>
              <w:rPr>
                <w:spacing w:val="-8"/>
                <w:sz w:val="20"/>
              </w:rPr>
              <w:t xml:space="preserve"> </w:t>
            </w:r>
            <w:r>
              <w:rPr>
                <w:spacing w:val="-5"/>
                <w:sz w:val="20"/>
              </w:rPr>
              <w:t>is</w:t>
            </w:r>
          </w:p>
        </w:tc>
        <w:tc>
          <w:tcPr>
            <w:tcW w:w="4765" w:type="dxa"/>
            <w:gridSpan w:val="4"/>
            <w:tcBorders>
              <w:top w:val="nil"/>
              <w:right w:val="nil"/>
            </w:tcBorders>
          </w:tcPr>
          <w:p w14:paraId="11AD3B99" w14:textId="77777777" w:rsidR="0074028A" w:rsidRDefault="00723376">
            <w:pPr>
              <w:pStyle w:val="TableParagraph"/>
              <w:spacing w:before="86"/>
              <w:ind w:left="637"/>
              <w:rPr>
                <w:rFonts w:ascii="Arial"/>
                <w:b/>
                <w:sz w:val="20"/>
              </w:rPr>
            </w:pPr>
            <w:r>
              <w:rPr>
                <w:rFonts w:ascii="Arial"/>
                <w:b/>
                <w:spacing w:val="-10"/>
                <w:sz w:val="20"/>
              </w:rPr>
              <w:t>%</w:t>
            </w:r>
          </w:p>
        </w:tc>
      </w:tr>
      <w:tr w:rsidR="0074028A" w14:paraId="1725607F" w14:textId="77777777">
        <w:trPr>
          <w:trHeight w:val="1319"/>
        </w:trPr>
        <w:tc>
          <w:tcPr>
            <w:tcW w:w="1080" w:type="dxa"/>
            <w:tcBorders>
              <w:left w:val="nil"/>
            </w:tcBorders>
          </w:tcPr>
          <w:p w14:paraId="0DF4248B" w14:textId="77777777" w:rsidR="0074028A" w:rsidRDefault="00723376">
            <w:pPr>
              <w:pStyle w:val="TableParagraph"/>
              <w:spacing w:before="83"/>
              <w:ind w:left="84" w:right="373"/>
              <w:rPr>
                <w:sz w:val="20"/>
              </w:rPr>
            </w:pPr>
            <w:r>
              <w:rPr>
                <w:sz w:val="20"/>
              </w:rPr>
              <w:t>63 in SCC</w:t>
            </w:r>
            <w:r>
              <w:rPr>
                <w:spacing w:val="-14"/>
                <w:sz w:val="20"/>
              </w:rPr>
              <w:t xml:space="preserve"> </w:t>
            </w:r>
            <w:r>
              <w:rPr>
                <w:sz w:val="20"/>
              </w:rPr>
              <w:t xml:space="preserve">&amp; </w:t>
            </w:r>
            <w:r>
              <w:rPr>
                <w:spacing w:val="-4"/>
                <w:sz w:val="20"/>
              </w:rPr>
              <w:t>SSCC</w:t>
            </w:r>
          </w:p>
        </w:tc>
        <w:tc>
          <w:tcPr>
            <w:tcW w:w="3960" w:type="dxa"/>
          </w:tcPr>
          <w:p w14:paraId="6A2AA57C" w14:textId="77777777" w:rsidR="0074028A" w:rsidRDefault="00723376">
            <w:pPr>
              <w:pStyle w:val="TableParagraph"/>
              <w:spacing w:before="83"/>
              <w:ind w:left="79" w:right="99"/>
              <w:rPr>
                <w:sz w:val="20"/>
              </w:rPr>
            </w:pPr>
            <w:r>
              <w:rPr>
                <w:sz w:val="20"/>
              </w:rPr>
              <w:t>The categories of design employees whose</w:t>
            </w:r>
            <w:r>
              <w:rPr>
                <w:spacing w:val="-8"/>
                <w:sz w:val="20"/>
              </w:rPr>
              <w:t xml:space="preserve"> </w:t>
            </w:r>
            <w:r>
              <w:rPr>
                <w:sz w:val="20"/>
              </w:rPr>
              <w:t>travelling</w:t>
            </w:r>
            <w:r>
              <w:rPr>
                <w:spacing w:val="-8"/>
                <w:sz w:val="20"/>
              </w:rPr>
              <w:t xml:space="preserve"> </w:t>
            </w:r>
            <w:r>
              <w:rPr>
                <w:sz w:val="20"/>
              </w:rPr>
              <w:t>expenses</w:t>
            </w:r>
            <w:r>
              <w:rPr>
                <w:spacing w:val="-5"/>
                <w:sz w:val="20"/>
              </w:rPr>
              <w:t xml:space="preserve"> </w:t>
            </w:r>
            <w:r>
              <w:rPr>
                <w:sz w:val="20"/>
              </w:rPr>
              <w:t>to</w:t>
            </w:r>
            <w:r>
              <w:rPr>
                <w:spacing w:val="-8"/>
                <w:sz w:val="20"/>
              </w:rPr>
              <w:t xml:space="preserve"> </w:t>
            </w:r>
            <w:r>
              <w:rPr>
                <w:sz w:val="20"/>
              </w:rPr>
              <w:t>and</w:t>
            </w:r>
            <w:r>
              <w:rPr>
                <w:spacing w:val="-8"/>
                <w:sz w:val="20"/>
              </w:rPr>
              <w:t xml:space="preserve"> </w:t>
            </w:r>
            <w:r>
              <w:rPr>
                <w:sz w:val="20"/>
              </w:rPr>
              <w:t>from</w:t>
            </w:r>
            <w:r>
              <w:rPr>
                <w:spacing w:val="-8"/>
                <w:sz w:val="20"/>
              </w:rPr>
              <w:t xml:space="preserve"> </w:t>
            </w:r>
            <w:r>
              <w:rPr>
                <w:sz w:val="20"/>
              </w:rPr>
              <w:t xml:space="preserve">the Working Areas are included as a cost of design of the </w:t>
            </w:r>
            <w:r>
              <w:rPr>
                <w:rFonts w:ascii="Arial"/>
                <w:i/>
                <w:sz w:val="20"/>
              </w:rPr>
              <w:t xml:space="preserve">works </w:t>
            </w:r>
            <w:r>
              <w:rPr>
                <w:sz w:val="20"/>
              </w:rPr>
              <w:t>and Equipment done outside the Working Areas are:</w:t>
            </w:r>
          </w:p>
        </w:tc>
        <w:tc>
          <w:tcPr>
            <w:tcW w:w="4765" w:type="dxa"/>
            <w:gridSpan w:val="4"/>
            <w:tcBorders>
              <w:right w:val="nil"/>
            </w:tcBorders>
          </w:tcPr>
          <w:p w14:paraId="011B80B5" w14:textId="77777777" w:rsidR="0074028A" w:rsidRDefault="0074028A">
            <w:pPr>
              <w:pStyle w:val="TableParagraph"/>
              <w:rPr>
                <w:rFonts w:ascii="Times New Roman"/>
                <w:sz w:val="18"/>
              </w:rPr>
            </w:pPr>
          </w:p>
        </w:tc>
      </w:tr>
      <w:tr w:rsidR="0074028A" w14:paraId="4B976565" w14:textId="77777777">
        <w:trPr>
          <w:trHeight w:val="628"/>
        </w:trPr>
        <w:tc>
          <w:tcPr>
            <w:tcW w:w="1080" w:type="dxa"/>
            <w:tcBorders>
              <w:left w:val="nil"/>
            </w:tcBorders>
            <w:shd w:val="clear" w:color="auto" w:fill="A6A6A6"/>
          </w:tcPr>
          <w:p w14:paraId="0FF39938" w14:textId="77777777" w:rsidR="0074028A" w:rsidRDefault="0074028A">
            <w:pPr>
              <w:pStyle w:val="TableParagraph"/>
              <w:rPr>
                <w:rFonts w:ascii="Times New Roman"/>
                <w:sz w:val="18"/>
              </w:rPr>
            </w:pPr>
          </w:p>
        </w:tc>
        <w:tc>
          <w:tcPr>
            <w:tcW w:w="3960" w:type="dxa"/>
          </w:tcPr>
          <w:p w14:paraId="0F49B75A" w14:textId="77777777" w:rsidR="0074028A" w:rsidRDefault="00723376">
            <w:pPr>
              <w:pStyle w:val="TableParagraph"/>
              <w:spacing w:before="83"/>
              <w:ind w:left="79"/>
              <w:rPr>
                <w:rFonts w:ascii="Arial"/>
                <w:b/>
                <w:sz w:val="20"/>
              </w:rPr>
            </w:pPr>
            <w:r>
              <w:rPr>
                <w:rFonts w:ascii="Arial"/>
                <w:b/>
                <w:sz w:val="20"/>
              </w:rPr>
              <w:t>If</w:t>
            </w:r>
            <w:r>
              <w:rPr>
                <w:rFonts w:ascii="Arial"/>
                <w:b/>
                <w:spacing w:val="-3"/>
                <w:sz w:val="20"/>
              </w:rPr>
              <w:t xml:space="preserve"> </w:t>
            </w:r>
            <w:r>
              <w:rPr>
                <w:rFonts w:ascii="Arial"/>
                <w:b/>
                <w:sz w:val="20"/>
              </w:rPr>
              <w:t>Option</w:t>
            </w:r>
            <w:r>
              <w:rPr>
                <w:rFonts w:ascii="Arial"/>
                <w:b/>
                <w:spacing w:val="-3"/>
                <w:sz w:val="20"/>
              </w:rPr>
              <w:t xml:space="preserve"> </w:t>
            </w:r>
            <w:r>
              <w:rPr>
                <w:rFonts w:ascii="Arial"/>
                <w:b/>
                <w:sz w:val="20"/>
              </w:rPr>
              <w:t>C,</w:t>
            </w:r>
            <w:r>
              <w:rPr>
                <w:rFonts w:ascii="Arial"/>
                <w:b/>
                <w:spacing w:val="-3"/>
                <w:sz w:val="20"/>
              </w:rPr>
              <w:t xml:space="preserve"> </w:t>
            </w:r>
            <w:r>
              <w:rPr>
                <w:rFonts w:ascii="Arial"/>
                <w:b/>
                <w:sz w:val="20"/>
              </w:rPr>
              <w:t>D</w:t>
            </w:r>
            <w:r>
              <w:rPr>
                <w:rFonts w:ascii="Arial"/>
                <w:b/>
                <w:spacing w:val="-4"/>
                <w:sz w:val="20"/>
              </w:rPr>
              <w:t xml:space="preserve"> </w:t>
            </w:r>
            <w:r>
              <w:rPr>
                <w:rFonts w:ascii="Arial"/>
                <w:b/>
                <w:sz w:val="20"/>
              </w:rPr>
              <w:t>or</w:t>
            </w:r>
            <w:r>
              <w:rPr>
                <w:rFonts w:ascii="Arial"/>
                <w:b/>
                <w:spacing w:val="-2"/>
                <w:sz w:val="20"/>
              </w:rPr>
              <w:t xml:space="preserve"> </w:t>
            </w:r>
            <w:r>
              <w:rPr>
                <w:rFonts w:ascii="Arial"/>
                <w:b/>
                <w:sz w:val="20"/>
              </w:rPr>
              <w:t>E</w:t>
            </w:r>
            <w:r>
              <w:rPr>
                <w:rFonts w:ascii="Arial"/>
                <w:b/>
                <w:spacing w:val="-3"/>
                <w:sz w:val="20"/>
              </w:rPr>
              <w:t xml:space="preserve"> </w:t>
            </w:r>
            <w:r>
              <w:rPr>
                <w:rFonts w:ascii="Arial"/>
                <w:b/>
                <w:sz w:val="20"/>
              </w:rPr>
              <w:t>is</w:t>
            </w:r>
            <w:r>
              <w:rPr>
                <w:rFonts w:ascii="Arial"/>
                <w:b/>
                <w:spacing w:val="-5"/>
                <w:sz w:val="20"/>
              </w:rPr>
              <w:t xml:space="preserve"> </w:t>
            </w:r>
            <w:r>
              <w:rPr>
                <w:rFonts w:ascii="Arial"/>
                <w:b/>
                <w:spacing w:val="-4"/>
                <w:sz w:val="20"/>
              </w:rPr>
              <w:t>used</w:t>
            </w:r>
          </w:p>
        </w:tc>
        <w:tc>
          <w:tcPr>
            <w:tcW w:w="4765" w:type="dxa"/>
            <w:gridSpan w:val="4"/>
            <w:tcBorders>
              <w:right w:val="nil"/>
            </w:tcBorders>
          </w:tcPr>
          <w:p w14:paraId="1A0BA3CB" w14:textId="77777777" w:rsidR="0074028A" w:rsidRDefault="00723376">
            <w:pPr>
              <w:pStyle w:val="TableParagraph"/>
              <w:spacing w:before="83"/>
              <w:ind w:left="80"/>
              <w:rPr>
                <w:rFonts w:ascii="Arial"/>
                <w:b/>
                <w:sz w:val="20"/>
              </w:rPr>
            </w:pPr>
            <w:r>
              <w:rPr>
                <w:rFonts w:ascii="Arial"/>
                <w:b/>
                <w:sz w:val="20"/>
              </w:rPr>
              <w:t>Data</w:t>
            </w:r>
            <w:r>
              <w:rPr>
                <w:rFonts w:ascii="Arial"/>
                <w:b/>
                <w:spacing w:val="-8"/>
                <w:sz w:val="20"/>
              </w:rPr>
              <w:t xml:space="preserve"> </w:t>
            </w:r>
            <w:r>
              <w:rPr>
                <w:rFonts w:ascii="Arial"/>
                <w:b/>
                <w:sz w:val="20"/>
              </w:rPr>
              <w:t>for</w:t>
            </w:r>
            <w:r>
              <w:rPr>
                <w:rFonts w:ascii="Arial"/>
                <w:b/>
                <w:spacing w:val="-8"/>
                <w:sz w:val="20"/>
              </w:rPr>
              <w:t xml:space="preserve"> </w:t>
            </w:r>
            <w:r>
              <w:rPr>
                <w:rFonts w:ascii="Arial"/>
                <w:b/>
                <w:sz w:val="20"/>
              </w:rPr>
              <w:t>the</w:t>
            </w:r>
            <w:r>
              <w:rPr>
                <w:rFonts w:ascii="Arial"/>
                <w:b/>
                <w:spacing w:val="-6"/>
                <w:sz w:val="20"/>
              </w:rPr>
              <w:t xml:space="preserve"> </w:t>
            </w:r>
            <w:r>
              <w:rPr>
                <w:rFonts w:ascii="Arial"/>
                <w:b/>
                <w:sz w:val="20"/>
              </w:rPr>
              <w:t>Shorter</w:t>
            </w:r>
            <w:r>
              <w:rPr>
                <w:rFonts w:ascii="Arial"/>
                <w:b/>
                <w:spacing w:val="-8"/>
                <w:sz w:val="20"/>
              </w:rPr>
              <w:t xml:space="preserve"> </w:t>
            </w:r>
            <w:r>
              <w:rPr>
                <w:rFonts w:ascii="Arial"/>
                <w:b/>
                <w:sz w:val="20"/>
              </w:rPr>
              <w:t>Schedule</w:t>
            </w:r>
            <w:r>
              <w:rPr>
                <w:rFonts w:ascii="Arial"/>
                <w:b/>
                <w:spacing w:val="-9"/>
                <w:sz w:val="20"/>
              </w:rPr>
              <w:t xml:space="preserve"> </w:t>
            </w:r>
            <w:r>
              <w:rPr>
                <w:rFonts w:ascii="Arial"/>
                <w:b/>
                <w:sz w:val="20"/>
              </w:rPr>
              <w:t>of</w:t>
            </w:r>
            <w:r>
              <w:rPr>
                <w:rFonts w:ascii="Arial"/>
                <w:b/>
                <w:spacing w:val="-7"/>
                <w:sz w:val="20"/>
              </w:rPr>
              <w:t xml:space="preserve"> </w:t>
            </w:r>
            <w:r>
              <w:rPr>
                <w:rFonts w:ascii="Arial"/>
                <w:b/>
                <w:sz w:val="20"/>
              </w:rPr>
              <w:t xml:space="preserve">Cost </w:t>
            </w:r>
            <w:r>
              <w:rPr>
                <w:rFonts w:ascii="Arial"/>
                <w:b/>
                <w:spacing w:val="-2"/>
                <w:sz w:val="20"/>
              </w:rPr>
              <w:t>Components</w:t>
            </w:r>
          </w:p>
        </w:tc>
      </w:tr>
      <w:tr w:rsidR="0074028A" w14:paraId="6B903366" w14:textId="77777777">
        <w:trPr>
          <w:trHeight w:val="630"/>
        </w:trPr>
        <w:tc>
          <w:tcPr>
            <w:tcW w:w="1080" w:type="dxa"/>
            <w:tcBorders>
              <w:left w:val="nil"/>
            </w:tcBorders>
          </w:tcPr>
          <w:p w14:paraId="0A19B032" w14:textId="77777777" w:rsidR="0074028A" w:rsidRDefault="00723376">
            <w:pPr>
              <w:pStyle w:val="TableParagraph"/>
              <w:spacing w:before="86"/>
              <w:ind w:left="84" w:right="431"/>
              <w:rPr>
                <w:sz w:val="20"/>
              </w:rPr>
            </w:pPr>
            <w:r>
              <w:rPr>
                <w:sz w:val="20"/>
              </w:rPr>
              <w:t xml:space="preserve">41 in </w:t>
            </w:r>
            <w:r>
              <w:rPr>
                <w:spacing w:val="-4"/>
                <w:sz w:val="20"/>
              </w:rPr>
              <w:t>SSCC</w:t>
            </w:r>
          </w:p>
        </w:tc>
        <w:tc>
          <w:tcPr>
            <w:tcW w:w="3960" w:type="dxa"/>
          </w:tcPr>
          <w:p w14:paraId="16891787" w14:textId="77777777" w:rsidR="0074028A" w:rsidRDefault="00723376">
            <w:pPr>
              <w:pStyle w:val="TableParagraph"/>
              <w:spacing w:before="86"/>
              <w:ind w:left="79"/>
              <w:rPr>
                <w:sz w:val="20"/>
              </w:rPr>
            </w:pPr>
            <w:r>
              <w:rPr>
                <w:sz w:val="20"/>
              </w:rPr>
              <w:t>The</w:t>
            </w:r>
            <w:r>
              <w:rPr>
                <w:spacing w:val="-10"/>
                <w:sz w:val="20"/>
              </w:rPr>
              <w:t xml:space="preserve"> </w:t>
            </w:r>
            <w:r>
              <w:rPr>
                <w:sz w:val="20"/>
              </w:rPr>
              <w:t>percentage</w:t>
            </w:r>
            <w:r>
              <w:rPr>
                <w:spacing w:val="-9"/>
                <w:sz w:val="20"/>
              </w:rPr>
              <w:t xml:space="preserve"> </w:t>
            </w:r>
            <w:r>
              <w:rPr>
                <w:sz w:val="20"/>
              </w:rPr>
              <w:t>for</w:t>
            </w:r>
            <w:r>
              <w:rPr>
                <w:spacing w:val="-6"/>
                <w:sz w:val="20"/>
              </w:rPr>
              <w:t xml:space="preserve"> </w:t>
            </w:r>
            <w:r>
              <w:rPr>
                <w:sz w:val="20"/>
              </w:rPr>
              <w:t>people</w:t>
            </w:r>
            <w:r>
              <w:rPr>
                <w:spacing w:val="-8"/>
                <w:sz w:val="20"/>
              </w:rPr>
              <w:t xml:space="preserve"> </w:t>
            </w:r>
            <w:r>
              <w:rPr>
                <w:sz w:val="20"/>
              </w:rPr>
              <w:t>overheads</w:t>
            </w:r>
            <w:r>
              <w:rPr>
                <w:spacing w:val="-8"/>
                <w:sz w:val="20"/>
              </w:rPr>
              <w:t xml:space="preserve"> </w:t>
            </w:r>
            <w:r>
              <w:rPr>
                <w:spacing w:val="-5"/>
                <w:sz w:val="20"/>
              </w:rPr>
              <w:t>is:</w:t>
            </w:r>
          </w:p>
        </w:tc>
        <w:tc>
          <w:tcPr>
            <w:tcW w:w="4765" w:type="dxa"/>
            <w:gridSpan w:val="4"/>
            <w:tcBorders>
              <w:right w:val="nil"/>
            </w:tcBorders>
          </w:tcPr>
          <w:p w14:paraId="245853B6" w14:textId="77777777" w:rsidR="0074028A" w:rsidRDefault="00723376">
            <w:pPr>
              <w:pStyle w:val="TableParagraph"/>
              <w:spacing w:before="86"/>
              <w:ind w:left="637"/>
              <w:rPr>
                <w:rFonts w:ascii="Arial"/>
                <w:b/>
                <w:sz w:val="20"/>
              </w:rPr>
            </w:pPr>
            <w:r>
              <w:rPr>
                <w:rFonts w:ascii="Arial"/>
                <w:b/>
                <w:spacing w:val="-10"/>
                <w:sz w:val="20"/>
              </w:rPr>
              <w:t>%</w:t>
            </w:r>
          </w:p>
        </w:tc>
      </w:tr>
      <w:tr w:rsidR="0074028A" w14:paraId="26BE6736" w14:textId="77777777">
        <w:trPr>
          <w:trHeight w:val="627"/>
        </w:trPr>
        <w:tc>
          <w:tcPr>
            <w:tcW w:w="1080" w:type="dxa"/>
            <w:vMerge w:val="restart"/>
            <w:tcBorders>
              <w:left w:val="nil"/>
            </w:tcBorders>
          </w:tcPr>
          <w:p w14:paraId="1610B86F" w14:textId="77777777" w:rsidR="0074028A" w:rsidRDefault="00723376">
            <w:pPr>
              <w:pStyle w:val="TableParagraph"/>
              <w:spacing w:before="83"/>
              <w:ind w:left="84" w:right="431"/>
              <w:rPr>
                <w:sz w:val="20"/>
              </w:rPr>
            </w:pPr>
            <w:r>
              <w:rPr>
                <w:sz w:val="20"/>
              </w:rPr>
              <w:t xml:space="preserve">21 in </w:t>
            </w:r>
            <w:r>
              <w:rPr>
                <w:spacing w:val="-4"/>
                <w:sz w:val="20"/>
              </w:rPr>
              <w:t>SSCC</w:t>
            </w:r>
          </w:p>
        </w:tc>
        <w:tc>
          <w:tcPr>
            <w:tcW w:w="3960" w:type="dxa"/>
            <w:tcBorders>
              <w:bottom w:val="nil"/>
            </w:tcBorders>
          </w:tcPr>
          <w:p w14:paraId="1A802EDA" w14:textId="77777777" w:rsidR="0074028A" w:rsidRDefault="00723376">
            <w:pPr>
              <w:pStyle w:val="TableParagraph"/>
              <w:spacing w:before="83"/>
              <w:ind w:left="79"/>
              <w:rPr>
                <w:sz w:val="20"/>
              </w:rPr>
            </w:pPr>
            <w:r>
              <w:rPr>
                <w:sz w:val="20"/>
              </w:rPr>
              <w:t>The</w:t>
            </w:r>
            <w:r>
              <w:rPr>
                <w:spacing w:val="-8"/>
                <w:sz w:val="20"/>
              </w:rPr>
              <w:t xml:space="preserve"> </w:t>
            </w:r>
            <w:r>
              <w:rPr>
                <w:sz w:val="20"/>
              </w:rPr>
              <w:t>published</w:t>
            </w:r>
            <w:r>
              <w:rPr>
                <w:spacing w:val="-7"/>
                <w:sz w:val="20"/>
              </w:rPr>
              <w:t xml:space="preserve"> </w:t>
            </w:r>
            <w:r>
              <w:rPr>
                <w:sz w:val="20"/>
              </w:rPr>
              <w:t>list</w:t>
            </w:r>
            <w:r>
              <w:rPr>
                <w:spacing w:val="-7"/>
                <w:sz w:val="20"/>
              </w:rPr>
              <w:t xml:space="preserve"> </w:t>
            </w:r>
            <w:r>
              <w:rPr>
                <w:sz w:val="20"/>
              </w:rPr>
              <w:t>of</w:t>
            </w:r>
            <w:r>
              <w:rPr>
                <w:spacing w:val="-5"/>
                <w:sz w:val="20"/>
              </w:rPr>
              <w:t xml:space="preserve"> </w:t>
            </w:r>
            <w:r>
              <w:rPr>
                <w:sz w:val="20"/>
              </w:rPr>
              <w:t>Equipment</w:t>
            </w:r>
            <w:r>
              <w:rPr>
                <w:spacing w:val="-5"/>
                <w:sz w:val="20"/>
              </w:rPr>
              <w:t xml:space="preserve"> </w:t>
            </w:r>
            <w:r>
              <w:rPr>
                <w:sz w:val="20"/>
              </w:rPr>
              <w:t>is</w:t>
            </w:r>
            <w:r>
              <w:rPr>
                <w:spacing w:val="-6"/>
                <w:sz w:val="20"/>
              </w:rPr>
              <w:t xml:space="preserve"> </w:t>
            </w:r>
            <w:r>
              <w:rPr>
                <w:sz w:val="20"/>
              </w:rPr>
              <w:t>the</w:t>
            </w:r>
            <w:r>
              <w:rPr>
                <w:spacing w:val="-7"/>
                <w:sz w:val="20"/>
              </w:rPr>
              <w:t xml:space="preserve"> </w:t>
            </w:r>
            <w:r>
              <w:rPr>
                <w:sz w:val="20"/>
              </w:rPr>
              <w:t>last edition of the list published by</w:t>
            </w:r>
          </w:p>
        </w:tc>
        <w:tc>
          <w:tcPr>
            <w:tcW w:w="4765" w:type="dxa"/>
            <w:gridSpan w:val="4"/>
            <w:vMerge w:val="restart"/>
            <w:tcBorders>
              <w:right w:val="nil"/>
            </w:tcBorders>
          </w:tcPr>
          <w:p w14:paraId="42922156" w14:textId="77777777" w:rsidR="0074028A" w:rsidRDefault="0074028A">
            <w:pPr>
              <w:pStyle w:val="TableParagraph"/>
              <w:rPr>
                <w:sz w:val="20"/>
              </w:rPr>
            </w:pPr>
          </w:p>
          <w:p w14:paraId="7B15A64C" w14:textId="77777777" w:rsidR="0074028A" w:rsidRDefault="0074028A">
            <w:pPr>
              <w:pStyle w:val="TableParagraph"/>
              <w:rPr>
                <w:sz w:val="20"/>
              </w:rPr>
            </w:pPr>
          </w:p>
          <w:p w14:paraId="0899AB72" w14:textId="77777777" w:rsidR="0074028A" w:rsidRDefault="0074028A">
            <w:pPr>
              <w:pStyle w:val="TableParagraph"/>
              <w:rPr>
                <w:sz w:val="20"/>
              </w:rPr>
            </w:pPr>
          </w:p>
          <w:p w14:paraId="0A52F561" w14:textId="77777777" w:rsidR="0074028A" w:rsidRDefault="0074028A">
            <w:pPr>
              <w:pStyle w:val="TableParagraph"/>
              <w:spacing w:before="25"/>
              <w:rPr>
                <w:sz w:val="20"/>
              </w:rPr>
            </w:pPr>
          </w:p>
          <w:p w14:paraId="2B9C5039" w14:textId="77777777" w:rsidR="0074028A" w:rsidRDefault="00723376">
            <w:pPr>
              <w:pStyle w:val="TableParagraph"/>
              <w:ind w:left="637"/>
              <w:rPr>
                <w:rFonts w:ascii="Arial"/>
                <w:b/>
                <w:sz w:val="20"/>
              </w:rPr>
            </w:pPr>
            <w:r>
              <w:rPr>
                <w:rFonts w:ascii="Arial"/>
                <w:b/>
                <w:spacing w:val="-10"/>
                <w:sz w:val="20"/>
              </w:rPr>
              <w:t>%</w:t>
            </w:r>
          </w:p>
        </w:tc>
      </w:tr>
      <w:tr w:rsidR="0074028A" w14:paraId="3E62E92F" w14:textId="77777777">
        <w:trPr>
          <w:trHeight w:val="621"/>
        </w:trPr>
        <w:tc>
          <w:tcPr>
            <w:tcW w:w="1080" w:type="dxa"/>
            <w:vMerge/>
            <w:tcBorders>
              <w:top w:val="nil"/>
              <w:left w:val="nil"/>
            </w:tcBorders>
          </w:tcPr>
          <w:p w14:paraId="718A478C" w14:textId="77777777" w:rsidR="0074028A" w:rsidRDefault="0074028A">
            <w:pPr>
              <w:rPr>
                <w:sz w:val="2"/>
                <w:szCs w:val="2"/>
              </w:rPr>
            </w:pPr>
          </w:p>
        </w:tc>
        <w:tc>
          <w:tcPr>
            <w:tcW w:w="3960" w:type="dxa"/>
            <w:tcBorders>
              <w:top w:val="nil"/>
            </w:tcBorders>
          </w:tcPr>
          <w:p w14:paraId="60E7CA42" w14:textId="77777777" w:rsidR="0074028A" w:rsidRDefault="00723376">
            <w:pPr>
              <w:pStyle w:val="TableParagraph"/>
              <w:spacing w:before="77"/>
              <w:ind w:left="79"/>
              <w:rPr>
                <w:sz w:val="20"/>
              </w:rPr>
            </w:pPr>
            <w:r>
              <w:rPr>
                <w:sz w:val="20"/>
              </w:rPr>
              <w:t>The</w:t>
            </w:r>
            <w:r>
              <w:rPr>
                <w:spacing w:val="-12"/>
                <w:sz w:val="20"/>
              </w:rPr>
              <w:t xml:space="preserve"> </w:t>
            </w:r>
            <w:r>
              <w:rPr>
                <w:sz w:val="20"/>
              </w:rPr>
              <w:t>percentage</w:t>
            </w:r>
            <w:r>
              <w:rPr>
                <w:spacing w:val="-11"/>
                <w:sz w:val="20"/>
              </w:rPr>
              <w:t xml:space="preserve"> </w:t>
            </w:r>
            <w:r>
              <w:rPr>
                <w:sz w:val="20"/>
              </w:rPr>
              <w:t>for</w:t>
            </w:r>
            <w:r>
              <w:rPr>
                <w:spacing w:val="-9"/>
                <w:sz w:val="20"/>
              </w:rPr>
              <w:t xml:space="preserve"> </w:t>
            </w:r>
            <w:r>
              <w:rPr>
                <w:sz w:val="20"/>
              </w:rPr>
              <w:t>adjustment</w:t>
            </w:r>
            <w:r>
              <w:rPr>
                <w:spacing w:val="-11"/>
                <w:sz w:val="20"/>
              </w:rPr>
              <w:t xml:space="preserve"> </w:t>
            </w:r>
            <w:r>
              <w:rPr>
                <w:sz w:val="20"/>
              </w:rPr>
              <w:t>for Equipment in the published list is</w:t>
            </w:r>
          </w:p>
        </w:tc>
        <w:tc>
          <w:tcPr>
            <w:tcW w:w="4765" w:type="dxa"/>
            <w:gridSpan w:val="4"/>
            <w:vMerge/>
            <w:tcBorders>
              <w:top w:val="nil"/>
              <w:right w:val="nil"/>
            </w:tcBorders>
          </w:tcPr>
          <w:p w14:paraId="37471E51" w14:textId="77777777" w:rsidR="0074028A" w:rsidRDefault="0074028A">
            <w:pPr>
              <w:rPr>
                <w:sz w:val="2"/>
                <w:szCs w:val="2"/>
              </w:rPr>
            </w:pPr>
          </w:p>
        </w:tc>
      </w:tr>
    </w:tbl>
    <w:p w14:paraId="73988F28" w14:textId="77777777" w:rsidR="0074028A" w:rsidRDefault="0074028A">
      <w:pPr>
        <w:rPr>
          <w:sz w:val="2"/>
          <w:szCs w:val="2"/>
        </w:rPr>
        <w:sectPr w:rsidR="0074028A">
          <w:pgSz w:w="11910" w:h="16840"/>
          <w:pgMar w:top="1320" w:right="992" w:bottom="900" w:left="850" w:header="726" w:footer="706" w:gutter="0"/>
          <w:cols w:space="720"/>
        </w:sectPr>
      </w:pPr>
    </w:p>
    <w:p w14:paraId="3EB8DEA1" w14:textId="77777777" w:rsidR="0074028A" w:rsidRDefault="0074028A">
      <w:pPr>
        <w:pStyle w:val="BodyText"/>
        <w:spacing w:after="1"/>
        <w:rPr>
          <w:sz w:val="8"/>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
        <w:gridCol w:w="3961"/>
        <w:gridCol w:w="2341"/>
        <w:gridCol w:w="1261"/>
        <w:gridCol w:w="1164"/>
      </w:tblGrid>
      <w:tr w:rsidR="0074028A" w14:paraId="5D4BFC38" w14:textId="77777777">
        <w:trPr>
          <w:trHeight w:val="2630"/>
        </w:trPr>
        <w:tc>
          <w:tcPr>
            <w:tcW w:w="1095" w:type="dxa"/>
            <w:tcBorders>
              <w:left w:val="nil"/>
            </w:tcBorders>
          </w:tcPr>
          <w:p w14:paraId="55418BF2" w14:textId="77777777" w:rsidR="0074028A" w:rsidRDefault="00723376">
            <w:pPr>
              <w:pStyle w:val="TableParagraph"/>
              <w:spacing w:before="83"/>
              <w:ind w:left="98" w:right="435"/>
              <w:rPr>
                <w:sz w:val="20"/>
              </w:rPr>
            </w:pPr>
            <w:r>
              <w:rPr>
                <w:sz w:val="20"/>
              </w:rPr>
              <w:t xml:space="preserve">22 in </w:t>
            </w:r>
            <w:r>
              <w:rPr>
                <w:spacing w:val="-4"/>
                <w:sz w:val="20"/>
              </w:rPr>
              <w:t>SSCC</w:t>
            </w:r>
          </w:p>
        </w:tc>
        <w:tc>
          <w:tcPr>
            <w:tcW w:w="3961" w:type="dxa"/>
          </w:tcPr>
          <w:p w14:paraId="4EA2AB5D" w14:textId="77777777" w:rsidR="0074028A" w:rsidRDefault="00723376">
            <w:pPr>
              <w:pStyle w:val="TableParagraph"/>
              <w:spacing w:before="83"/>
              <w:ind w:left="78"/>
              <w:rPr>
                <w:sz w:val="20"/>
              </w:rPr>
            </w:pPr>
            <w:r>
              <w:rPr>
                <w:sz w:val="20"/>
              </w:rPr>
              <w:t>The</w:t>
            </w:r>
            <w:r>
              <w:rPr>
                <w:spacing w:val="-8"/>
                <w:sz w:val="20"/>
              </w:rPr>
              <w:t xml:space="preserve"> </w:t>
            </w:r>
            <w:r>
              <w:rPr>
                <w:sz w:val="20"/>
              </w:rPr>
              <w:t>rates</w:t>
            </w:r>
            <w:r>
              <w:rPr>
                <w:spacing w:val="-5"/>
                <w:sz w:val="20"/>
              </w:rPr>
              <w:t xml:space="preserve"> </w:t>
            </w:r>
            <w:r>
              <w:rPr>
                <w:sz w:val="20"/>
              </w:rPr>
              <w:t>of</w:t>
            </w:r>
            <w:r>
              <w:rPr>
                <w:spacing w:val="-7"/>
                <w:sz w:val="20"/>
              </w:rPr>
              <w:t xml:space="preserve"> </w:t>
            </w:r>
            <w:r>
              <w:rPr>
                <w:sz w:val="20"/>
              </w:rPr>
              <w:t>other</w:t>
            </w:r>
            <w:r>
              <w:rPr>
                <w:spacing w:val="-4"/>
                <w:sz w:val="20"/>
              </w:rPr>
              <w:t xml:space="preserve"> </w:t>
            </w:r>
            <w:r>
              <w:rPr>
                <w:sz w:val="20"/>
              </w:rPr>
              <w:t>Equipment</w:t>
            </w:r>
            <w:r>
              <w:rPr>
                <w:spacing w:val="-7"/>
                <w:sz w:val="20"/>
              </w:rPr>
              <w:t xml:space="preserve"> </w:t>
            </w:r>
            <w:r>
              <w:rPr>
                <w:spacing w:val="-4"/>
                <w:sz w:val="20"/>
              </w:rPr>
              <w:t>are:</w:t>
            </w:r>
          </w:p>
        </w:tc>
        <w:tc>
          <w:tcPr>
            <w:tcW w:w="2341" w:type="dxa"/>
            <w:tcBorders>
              <w:right w:val="dashSmallGap" w:sz="4" w:space="0" w:color="000000"/>
            </w:tcBorders>
          </w:tcPr>
          <w:p w14:paraId="5194F091" w14:textId="77777777" w:rsidR="0074028A" w:rsidRDefault="00723376">
            <w:pPr>
              <w:pStyle w:val="TableParagraph"/>
              <w:spacing w:before="83"/>
              <w:ind w:left="78"/>
              <w:rPr>
                <w:rFonts w:ascii="Arial"/>
                <w:b/>
                <w:sz w:val="20"/>
              </w:rPr>
            </w:pPr>
            <w:r>
              <w:rPr>
                <w:rFonts w:ascii="Arial"/>
                <w:b/>
                <w:spacing w:val="-2"/>
                <w:sz w:val="20"/>
              </w:rPr>
              <w:t>Equipment</w:t>
            </w:r>
          </w:p>
        </w:tc>
        <w:tc>
          <w:tcPr>
            <w:tcW w:w="1261" w:type="dxa"/>
            <w:tcBorders>
              <w:left w:val="dashSmallGap" w:sz="4" w:space="0" w:color="000000"/>
              <w:right w:val="dashSmallGap" w:sz="4" w:space="0" w:color="000000"/>
            </w:tcBorders>
          </w:tcPr>
          <w:p w14:paraId="59DDC616" w14:textId="77777777" w:rsidR="0074028A" w:rsidRDefault="00723376">
            <w:pPr>
              <w:pStyle w:val="TableParagraph"/>
              <w:spacing w:before="83"/>
              <w:ind w:left="77" w:right="369"/>
              <w:rPr>
                <w:rFonts w:ascii="Arial"/>
                <w:b/>
                <w:sz w:val="20"/>
              </w:rPr>
            </w:pPr>
            <w:r>
              <w:rPr>
                <w:rFonts w:ascii="Arial"/>
                <w:b/>
                <w:sz w:val="20"/>
              </w:rPr>
              <w:t xml:space="preserve">Size or </w:t>
            </w:r>
            <w:r>
              <w:rPr>
                <w:rFonts w:ascii="Arial"/>
                <w:b/>
                <w:spacing w:val="-2"/>
                <w:sz w:val="20"/>
              </w:rPr>
              <w:t>capacity</w:t>
            </w:r>
          </w:p>
        </w:tc>
        <w:tc>
          <w:tcPr>
            <w:tcW w:w="1164" w:type="dxa"/>
            <w:tcBorders>
              <w:left w:val="dashSmallGap" w:sz="4" w:space="0" w:color="000000"/>
              <w:right w:val="nil"/>
            </w:tcBorders>
          </w:tcPr>
          <w:p w14:paraId="2C052AE9" w14:textId="77777777" w:rsidR="0074028A" w:rsidRDefault="00723376">
            <w:pPr>
              <w:pStyle w:val="TableParagraph"/>
              <w:spacing w:before="83"/>
              <w:ind w:left="77"/>
              <w:rPr>
                <w:rFonts w:ascii="Arial"/>
                <w:b/>
                <w:sz w:val="20"/>
              </w:rPr>
            </w:pPr>
            <w:r>
              <w:rPr>
                <w:rFonts w:ascii="Arial"/>
                <w:b/>
                <w:spacing w:val="-4"/>
                <w:sz w:val="20"/>
              </w:rPr>
              <w:t>Rate</w:t>
            </w:r>
          </w:p>
        </w:tc>
      </w:tr>
    </w:tbl>
    <w:p w14:paraId="4717C670" w14:textId="77777777" w:rsidR="0074028A" w:rsidRDefault="0074028A">
      <w:pPr>
        <w:pStyle w:val="TableParagraph"/>
        <w:rPr>
          <w:rFonts w:ascii="Arial"/>
          <w:b/>
          <w:sz w:val="20"/>
        </w:rPr>
        <w:sectPr w:rsidR="0074028A">
          <w:pgSz w:w="11910" w:h="16840"/>
          <w:pgMar w:top="1320" w:right="992" w:bottom="900" w:left="850" w:header="726" w:footer="706" w:gutter="0"/>
          <w:cols w:space="720"/>
        </w:sectPr>
      </w:pPr>
    </w:p>
    <w:p w14:paraId="76248536" w14:textId="77777777" w:rsidR="0074028A" w:rsidRDefault="0074028A">
      <w:pPr>
        <w:pStyle w:val="BodyText"/>
        <w:rPr>
          <w:sz w:val="32"/>
        </w:rPr>
      </w:pPr>
    </w:p>
    <w:p w14:paraId="7217503E" w14:textId="77777777" w:rsidR="0074028A" w:rsidRDefault="0074028A">
      <w:pPr>
        <w:pStyle w:val="BodyText"/>
        <w:rPr>
          <w:sz w:val="32"/>
        </w:rPr>
      </w:pPr>
    </w:p>
    <w:p w14:paraId="036E3C75" w14:textId="77777777" w:rsidR="0074028A" w:rsidRDefault="0074028A">
      <w:pPr>
        <w:pStyle w:val="BodyText"/>
        <w:rPr>
          <w:sz w:val="32"/>
        </w:rPr>
      </w:pPr>
    </w:p>
    <w:p w14:paraId="37121791" w14:textId="77777777" w:rsidR="0074028A" w:rsidRDefault="0074028A">
      <w:pPr>
        <w:pStyle w:val="BodyText"/>
        <w:spacing w:before="241"/>
        <w:rPr>
          <w:sz w:val="32"/>
        </w:rPr>
      </w:pPr>
    </w:p>
    <w:p w14:paraId="4C1EDEF5" w14:textId="77777777" w:rsidR="0074028A" w:rsidRDefault="00723376">
      <w:pPr>
        <w:pStyle w:val="Heading1"/>
      </w:pPr>
      <w:r>
        <w:t>PART</w:t>
      </w:r>
      <w:r>
        <w:rPr>
          <w:spacing w:val="-15"/>
        </w:rPr>
        <w:t xml:space="preserve"> </w:t>
      </w:r>
      <w:r>
        <w:t>2:</w:t>
      </w:r>
      <w:r>
        <w:rPr>
          <w:spacing w:val="-16"/>
        </w:rPr>
        <w:t xml:space="preserve"> </w:t>
      </w:r>
      <w:r>
        <w:t>PRICING</w:t>
      </w:r>
      <w:r>
        <w:rPr>
          <w:spacing w:val="-17"/>
        </w:rPr>
        <w:t xml:space="preserve"> </w:t>
      </w:r>
      <w:r>
        <w:rPr>
          <w:spacing w:val="-4"/>
        </w:rPr>
        <w:t>DATA</w:t>
      </w:r>
    </w:p>
    <w:p w14:paraId="575C2934" w14:textId="77777777" w:rsidR="0074028A" w:rsidRDefault="00723376">
      <w:pPr>
        <w:pStyle w:val="Heading2"/>
        <w:spacing w:before="58"/>
        <w:ind w:left="282" w:firstLine="0"/>
      </w:pPr>
      <w:r>
        <w:t>ECC3</w:t>
      </w:r>
      <w:r>
        <w:rPr>
          <w:spacing w:val="-9"/>
        </w:rPr>
        <w:t xml:space="preserve"> </w:t>
      </w:r>
      <w:r>
        <w:t>Option</w:t>
      </w:r>
      <w:r>
        <w:rPr>
          <w:spacing w:val="-2"/>
        </w:rPr>
        <w:t xml:space="preserve"> </w:t>
      </w:r>
      <w:r>
        <w:rPr>
          <w:spacing w:val="-10"/>
        </w:rPr>
        <w:t>A</w:t>
      </w:r>
    </w:p>
    <w:p w14:paraId="05A5A5AF" w14:textId="77777777" w:rsidR="0074028A" w:rsidRDefault="0074028A">
      <w:pPr>
        <w:pStyle w:val="BodyText"/>
        <w:rPr>
          <w:rFonts w:ascii="Arial"/>
          <w:b/>
        </w:rPr>
      </w:pPr>
    </w:p>
    <w:p w14:paraId="3ED1CC5E" w14:textId="77777777" w:rsidR="0074028A" w:rsidRDefault="0074028A">
      <w:pPr>
        <w:pStyle w:val="BodyText"/>
        <w:rPr>
          <w:rFonts w:ascii="Arial"/>
          <w:b/>
        </w:rPr>
      </w:pPr>
    </w:p>
    <w:p w14:paraId="119A08EB" w14:textId="77777777" w:rsidR="0074028A" w:rsidRDefault="0074028A">
      <w:pPr>
        <w:pStyle w:val="BodyText"/>
        <w:rPr>
          <w:rFonts w:ascii="Arial"/>
          <w:b/>
        </w:rPr>
      </w:pPr>
    </w:p>
    <w:p w14:paraId="5D54DFE2" w14:textId="77777777" w:rsidR="0074028A" w:rsidRDefault="0074028A">
      <w:pPr>
        <w:pStyle w:val="BodyText"/>
        <w:rPr>
          <w:rFonts w:ascii="Arial"/>
          <w:b/>
        </w:rPr>
      </w:pPr>
    </w:p>
    <w:p w14:paraId="1C1DCA01" w14:textId="77777777" w:rsidR="0074028A" w:rsidRDefault="0074028A">
      <w:pPr>
        <w:pStyle w:val="BodyText"/>
        <w:rPr>
          <w:rFonts w:ascii="Arial"/>
          <w:b/>
        </w:rPr>
      </w:pPr>
    </w:p>
    <w:p w14:paraId="3DDB473B" w14:textId="77777777" w:rsidR="0074028A" w:rsidRDefault="0074028A">
      <w:pPr>
        <w:pStyle w:val="BodyText"/>
        <w:rPr>
          <w:rFonts w:ascii="Arial"/>
          <w:b/>
        </w:rPr>
      </w:pPr>
    </w:p>
    <w:p w14:paraId="2048651F" w14:textId="77777777" w:rsidR="0074028A" w:rsidRDefault="0074028A">
      <w:pPr>
        <w:pStyle w:val="BodyText"/>
        <w:rPr>
          <w:rFonts w:ascii="Arial"/>
          <w:b/>
        </w:rPr>
      </w:pPr>
    </w:p>
    <w:p w14:paraId="145C2311" w14:textId="77777777" w:rsidR="0074028A" w:rsidRDefault="0074028A">
      <w:pPr>
        <w:pStyle w:val="BodyText"/>
        <w:rPr>
          <w:rFonts w:ascii="Arial"/>
          <w:b/>
        </w:rPr>
      </w:pPr>
    </w:p>
    <w:p w14:paraId="2DB9FD9F" w14:textId="77777777" w:rsidR="0074028A" w:rsidRDefault="0074028A">
      <w:pPr>
        <w:pStyle w:val="BodyText"/>
        <w:rPr>
          <w:rFonts w:ascii="Arial"/>
          <w:b/>
        </w:rPr>
      </w:pPr>
    </w:p>
    <w:p w14:paraId="53438A50" w14:textId="77777777" w:rsidR="0074028A" w:rsidRDefault="0074028A">
      <w:pPr>
        <w:pStyle w:val="BodyText"/>
        <w:spacing w:before="1"/>
        <w:rPr>
          <w:rFonts w:ascii="Arial"/>
          <w:b/>
        </w:rPr>
      </w:pPr>
    </w:p>
    <w:tbl>
      <w:tblPr>
        <w:tblW w:w="0" w:type="auto"/>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2"/>
        <w:gridCol w:w="1263"/>
      </w:tblGrid>
      <w:tr w:rsidR="0074028A" w14:paraId="1D503FE9" w14:textId="77777777">
        <w:trPr>
          <w:trHeight w:val="813"/>
        </w:trPr>
        <w:tc>
          <w:tcPr>
            <w:tcW w:w="2715" w:type="dxa"/>
            <w:tcBorders>
              <w:top w:val="nil"/>
              <w:left w:val="nil"/>
            </w:tcBorders>
          </w:tcPr>
          <w:p w14:paraId="611DF8D3" w14:textId="77777777" w:rsidR="0074028A" w:rsidRDefault="00723376">
            <w:pPr>
              <w:pStyle w:val="TableParagraph"/>
              <w:spacing w:before="83"/>
              <w:ind w:left="100" w:right="36"/>
              <w:rPr>
                <w:rFonts w:ascii="Arial"/>
                <w:b/>
                <w:sz w:val="28"/>
              </w:rPr>
            </w:pPr>
            <w:r>
              <w:rPr>
                <w:rFonts w:ascii="Arial"/>
                <w:b/>
                <w:spacing w:val="-2"/>
                <w:sz w:val="28"/>
              </w:rPr>
              <w:t>Document reference</w:t>
            </w:r>
          </w:p>
        </w:tc>
        <w:tc>
          <w:tcPr>
            <w:tcW w:w="5942" w:type="dxa"/>
            <w:tcBorders>
              <w:top w:val="nil"/>
            </w:tcBorders>
          </w:tcPr>
          <w:p w14:paraId="55DFA7B8" w14:textId="77777777" w:rsidR="0074028A" w:rsidRDefault="00723376">
            <w:pPr>
              <w:pStyle w:val="TableParagraph"/>
              <w:spacing w:before="83"/>
              <w:ind w:left="105"/>
              <w:rPr>
                <w:rFonts w:ascii="Arial"/>
                <w:b/>
                <w:sz w:val="28"/>
              </w:rPr>
            </w:pPr>
            <w:r>
              <w:rPr>
                <w:rFonts w:ascii="Arial"/>
                <w:b/>
                <w:spacing w:val="-4"/>
                <w:sz w:val="28"/>
              </w:rPr>
              <w:t>Title</w:t>
            </w:r>
          </w:p>
        </w:tc>
        <w:tc>
          <w:tcPr>
            <w:tcW w:w="1263" w:type="dxa"/>
            <w:tcBorders>
              <w:top w:val="nil"/>
              <w:right w:val="nil"/>
            </w:tcBorders>
          </w:tcPr>
          <w:p w14:paraId="00321B5C" w14:textId="77777777" w:rsidR="0074028A" w:rsidRDefault="00723376">
            <w:pPr>
              <w:pStyle w:val="TableParagraph"/>
              <w:spacing w:before="83"/>
              <w:ind w:left="83" w:right="358"/>
              <w:rPr>
                <w:rFonts w:ascii="Arial"/>
                <w:b/>
                <w:sz w:val="28"/>
              </w:rPr>
            </w:pPr>
            <w:r>
              <w:rPr>
                <w:rFonts w:ascii="Arial"/>
                <w:b/>
                <w:sz w:val="28"/>
              </w:rPr>
              <w:t xml:space="preserve">No of </w:t>
            </w:r>
            <w:r>
              <w:rPr>
                <w:rFonts w:ascii="Arial"/>
                <w:b/>
                <w:spacing w:val="-2"/>
                <w:sz w:val="28"/>
              </w:rPr>
              <w:t>pages</w:t>
            </w:r>
          </w:p>
        </w:tc>
      </w:tr>
      <w:tr w:rsidR="0074028A" w14:paraId="6D749F70" w14:textId="77777777">
        <w:trPr>
          <w:trHeight w:val="399"/>
        </w:trPr>
        <w:tc>
          <w:tcPr>
            <w:tcW w:w="2715" w:type="dxa"/>
            <w:tcBorders>
              <w:left w:val="nil"/>
              <w:bottom w:val="nil"/>
            </w:tcBorders>
          </w:tcPr>
          <w:p w14:paraId="2AB09CEC" w14:textId="77777777" w:rsidR="0074028A" w:rsidRDefault="00723376">
            <w:pPr>
              <w:pStyle w:val="TableParagraph"/>
              <w:spacing w:before="83"/>
              <w:ind w:right="81"/>
              <w:jc w:val="right"/>
              <w:rPr>
                <w:sz w:val="20"/>
              </w:rPr>
            </w:pPr>
            <w:r>
              <w:rPr>
                <w:spacing w:val="-4"/>
                <w:sz w:val="20"/>
              </w:rPr>
              <w:t>C2.1</w:t>
            </w:r>
          </w:p>
        </w:tc>
        <w:tc>
          <w:tcPr>
            <w:tcW w:w="5942" w:type="dxa"/>
            <w:tcBorders>
              <w:bottom w:val="nil"/>
            </w:tcBorders>
          </w:tcPr>
          <w:p w14:paraId="5480D257" w14:textId="77777777" w:rsidR="0074028A" w:rsidRDefault="00723376">
            <w:pPr>
              <w:pStyle w:val="TableParagraph"/>
              <w:spacing w:before="83"/>
              <w:ind w:left="105"/>
              <w:rPr>
                <w:sz w:val="20"/>
              </w:rPr>
            </w:pPr>
            <w:r>
              <w:rPr>
                <w:sz w:val="20"/>
              </w:rPr>
              <w:t>Pricing</w:t>
            </w:r>
            <w:r>
              <w:rPr>
                <w:spacing w:val="-10"/>
                <w:sz w:val="20"/>
              </w:rPr>
              <w:t xml:space="preserve"> </w:t>
            </w:r>
            <w:r>
              <w:rPr>
                <w:sz w:val="20"/>
              </w:rPr>
              <w:t>assumptions:</w:t>
            </w:r>
            <w:r>
              <w:rPr>
                <w:spacing w:val="-9"/>
                <w:sz w:val="20"/>
              </w:rPr>
              <w:t xml:space="preserve"> </w:t>
            </w:r>
            <w:r>
              <w:rPr>
                <w:sz w:val="20"/>
              </w:rPr>
              <w:t>Option</w:t>
            </w:r>
            <w:r>
              <w:rPr>
                <w:spacing w:val="-10"/>
                <w:sz w:val="20"/>
              </w:rPr>
              <w:t xml:space="preserve"> A</w:t>
            </w:r>
          </w:p>
        </w:tc>
        <w:tc>
          <w:tcPr>
            <w:tcW w:w="1263" w:type="dxa"/>
            <w:vMerge w:val="restart"/>
            <w:tcBorders>
              <w:right w:val="nil"/>
            </w:tcBorders>
          </w:tcPr>
          <w:p w14:paraId="6D122DD1" w14:textId="77777777" w:rsidR="0074028A" w:rsidRDefault="0074028A">
            <w:pPr>
              <w:pStyle w:val="TableParagraph"/>
              <w:rPr>
                <w:rFonts w:ascii="Times New Roman"/>
                <w:sz w:val="20"/>
              </w:rPr>
            </w:pPr>
          </w:p>
        </w:tc>
      </w:tr>
      <w:tr w:rsidR="0074028A" w14:paraId="619DC82B" w14:textId="77777777">
        <w:trPr>
          <w:trHeight w:val="394"/>
        </w:trPr>
        <w:tc>
          <w:tcPr>
            <w:tcW w:w="2715" w:type="dxa"/>
            <w:tcBorders>
              <w:top w:val="nil"/>
              <w:left w:val="nil"/>
            </w:tcBorders>
          </w:tcPr>
          <w:p w14:paraId="2E1576E9" w14:textId="77777777" w:rsidR="0074028A" w:rsidRDefault="00723376">
            <w:pPr>
              <w:pStyle w:val="TableParagraph"/>
              <w:spacing w:before="79"/>
              <w:ind w:right="81"/>
              <w:jc w:val="right"/>
              <w:rPr>
                <w:sz w:val="20"/>
              </w:rPr>
            </w:pPr>
            <w:r>
              <w:rPr>
                <w:spacing w:val="-4"/>
                <w:sz w:val="20"/>
              </w:rPr>
              <w:t>C2.2</w:t>
            </w:r>
          </w:p>
        </w:tc>
        <w:tc>
          <w:tcPr>
            <w:tcW w:w="5942" w:type="dxa"/>
            <w:tcBorders>
              <w:top w:val="nil"/>
            </w:tcBorders>
          </w:tcPr>
          <w:p w14:paraId="087F9FCA" w14:textId="77777777" w:rsidR="0074028A" w:rsidRDefault="00723376">
            <w:pPr>
              <w:pStyle w:val="TableParagraph"/>
              <w:spacing w:before="79"/>
              <w:ind w:left="105"/>
              <w:rPr>
                <w:rFonts w:ascii="Arial"/>
                <w:i/>
                <w:sz w:val="20"/>
              </w:rPr>
            </w:pPr>
            <w:r>
              <w:rPr>
                <w:sz w:val="20"/>
              </w:rPr>
              <w:t>The</w:t>
            </w:r>
            <w:r>
              <w:rPr>
                <w:spacing w:val="-8"/>
                <w:sz w:val="20"/>
              </w:rPr>
              <w:t xml:space="preserve"> </w:t>
            </w:r>
            <w:r>
              <w:rPr>
                <w:rFonts w:ascii="Arial"/>
                <w:i/>
                <w:sz w:val="20"/>
              </w:rPr>
              <w:t>activity</w:t>
            </w:r>
            <w:r>
              <w:rPr>
                <w:rFonts w:ascii="Arial"/>
                <w:i/>
                <w:spacing w:val="-6"/>
                <w:sz w:val="20"/>
              </w:rPr>
              <w:t xml:space="preserve"> </w:t>
            </w:r>
            <w:r>
              <w:rPr>
                <w:rFonts w:ascii="Arial"/>
                <w:i/>
                <w:spacing w:val="-2"/>
                <w:sz w:val="20"/>
              </w:rPr>
              <w:t>schedule</w:t>
            </w:r>
          </w:p>
        </w:tc>
        <w:tc>
          <w:tcPr>
            <w:tcW w:w="1263" w:type="dxa"/>
            <w:vMerge/>
            <w:tcBorders>
              <w:top w:val="nil"/>
              <w:right w:val="nil"/>
            </w:tcBorders>
          </w:tcPr>
          <w:p w14:paraId="2321C560" w14:textId="77777777" w:rsidR="0074028A" w:rsidRDefault="0074028A">
            <w:pPr>
              <w:rPr>
                <w:sz w:val="2"/>
                <w:szCs w:val="2"/>
              </w:rPr>
            </w:pPr>
          </w:p>
        </w:tc>
      </w:tr>
    </w:tbl>
    <w:p w14:paraId="7D1500B8" w14:textId="77777777" w:rsidR="0074028A" w:rsidRDefault="0074028A">
      <w:pPr>
        <w:rPr>
          <w:sz w:val="2"/>
          <w:szCs w:val="2"/>
        </w:rPr>
        <w:sectPr w:rsidR="0074028A">
          <w:headerReference w:type="default" r:id="rId21"/>
          <w:footerReference w:type="default" r:id="rId22"/>
          <w:pgSz w:w="11910" w:h="16840"/>
          <w:pgMar w:top="1320" w:right="992" w:bottom="880" w:left="850" w:header="726" w:footer="697" w:gutter="0"/>
          <w:cols w:space="720"/>
        </w:sectPr>
      </w:pPr>
    </w:p>
    <w:p w14:paraId="29C990A6" w14:textId="77777777" w:rsidR="0074028A" w:rsidRDefault="0074028A">
      <w:pPr>
        <w:pStyle w:val="BodyText"/>
        <w:rPr>
          <w:rFonts w:ascii="Arial"/>
          <w:b/>
        </w:rPr>
      </w:pPr>
    </w:p>
    <w:p w14:paraId="34BF093F" w14:textId="77777777" w:rsidR="0074028A" w:rsidRDefault="0074028A">
      <w:pPr>
        <w:pStyle w:val="BodyText"/>
        <w:spacing w:before="94"/>
        <w:rPr>
          <w:rFonts w:ascii="Arial"/>
          <w:b/>
        </w:rPr>
      </w:pPr>
    </w:p>
    <w:p w14:paraId="1FD280AB" w14:textId="77777777" w:rsidR="0074028A" w:rsidRDefault="00723376">
      <w:pPr>
        <w:pStyle w:val="BodyText"/>
        <w:ind w:left="141"/>
        <w:rPr>
          <w:rFonts w:ascii="Arial"/>
        </w:rPr>
      </w:pPr>
      <w:r>
        <w:rPr>
          <w:rFonts w:ascii="Arial"/>
          <w:noProof/>
        </w:rPr>
        <mc:AlternateContent>
          <mc:Choice Requires="wpg">
            <w:drawing>
              <wp:inline distT="0" distB="0" distL="0" distR="0" wp14:anchorId="70E2236E" wp14:editId="2E76272D">
                <wp:extent cx="6239510" cy="464820"/>
                <wp:effectExtent l="0" t="0" r="0" b="1904"/>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4820"/>
                          <a:chOff x="0" y="0"/>
                          <a:chExt cx="6239510" cy="464820"/>
                        </a:xfrm>
                      </wpg:grpSpPr>
                      <wps:wsp>
                        <wps:cNvPr id="95" name="Textbox 95"/>
                        <wps:cNvSpPr txBox="1"/>
                        <wps:spPr>
                          <a:xfrm>
                            <a:off x="71627" y="9144"/>
                            <a:ext cx="6158230" cy="447040"/>
                          </a:xfrm>
                          <a:prstGeom prst="rect">
                            <a:avLst/>
                          </a:prstGeom>
                          <a:solidFill>
                            <a:srgbClr val="CCCCCC"/>
                          </a:solidFill>
                        </wps:spPr>
                        <wps:txbx>
                          <w:txbxContent>
                            <w:p w14:paraId="575043C6" w14:textId="77777777" w:rsidR="0074028A" w:rsidRDefault="00723376">
                              <w:pPr>
                                <w:spacing w:before="98"/>
                                <w:ind w:left="28"/>
                                <w:rPr>
                                  <w:color w:val="000000"/>
                                  <w:sz w:val="44"/>
                                </w:rPr>
                              </w:pPr>
                              <w:r>
                                <w:rPr>
                                  <w:color w:val="000000"/>
                                  <w:sz w:val="44"/>
                                </w:rPr>
                                <w:t>C2.1</w:t>
                              </w:r>
                              <w:r>
                                <w:rPr>
                                  <w:color w:val="000000"/>
                                  <w:spacing w:val="-16"/>
                                  <w:sz w:val="44"/>
                                </w:rPr>
                                <w:t xml:space="preserve"> </w:t>
                              </w:r>
                              <w:r>
                                <w:rPr>
                                  <w:color w:val="000000"/>
                                  <w:sz w:val="44"/>
                                </w:rPr>
                                <w:t>Pricing</w:t>
                              </w:r>
                              <w:r>
                                <w:rPr>
                                  <w:color w:val="000000"/>
                                  <w:spacing w:val="-15"/>
                                  <w:sz w:val="44"/>
                                </w:rPr>
                                <w:t xml:space="preserve"> </w:t>
                              </w:r>
                              <w:r>
                                <w:rPr>
                                  <w:color w:val="000000"/>
                                  <w:sz w:val="44"/>
                                </w:rPr>
                                <w:t>assumptions:</w:t>
                              </w:r>
                              <w:r>
                                <w:rPr>
                                  <w:color w:val="000000"/>
                                  <w:spacing w:val="-18"/>
                                  <w:sz w:val="44"/>
                                </w:rPr>
                                <w:t xml:space="preserve"> </w:t>
                              </w:r>
                              <w:r>
                                <w:rPr>
                                  <w:color w:val="000000"/>
                                  <w:sz w:val="44"/>
                                </w:rPr>
                                <w:t>Option</w:t>
                              </w:r>
                              <w:r>
                                <w:rPr>
                                  <w:color w:val="000000"/>
                                  <w:spacing w:val="-14"/>
                                  <w:sz w:val="44"/>
                                </w:rPr>
                                <w:t xml:space="preserve"> </w:t>
                              </w:r>
                              <w:r>
                                <w:rPr>
                                  <w:color w:val="000000"/>
                                  <w:spacing w:val="-10"/>
                                  <w:sz w:val="44"/>
                                </w:rPr>
                                <w:t>A</w:t>
                              </w:r>
                            </w:p>
                          </w:txbxContent>
                        </wps:txbx>
                        <wps:bodyPr wrap="square" lIns="0" tIns="0" rIns="0" bIns="0" rtlCol="0">
                          <a:noAutofit/>
                        </wps:bodyPr>
                      </wps:wsp>
                      <wps:wsp>
                        <wps:cNvPr id="96" name="Graphic 96"/>
                        <wps:cNvSpPr/>
                        <wps:spPr>
                          <a:xfrm>
                            <a:off x="0" y="0"/>
                            <a:ext cx="6239510" cy="464820"/>
                          </a:xfrm>
                          <a:custGeom>
                            <a:avLst/>
                            <a:gdLst/>
                            <a:ahLst/>
                            <a:cxnLst/>
                            <a:rect l="l" t="t" r="r" b="b"/>
                            <a:pathLst>
                              <a:path w="6239510" h="464820">
                                <a:moveTo>
                                  <a:pt x="6238989" y="9156"/>
                                </a:moveTo>
                                <a:lnTo>
                                  <a:pt x="6229858" y="9156"/>
                                </a:lnTo>
                                <a:lnTo>
                                  <a:pt x="6229858" y="455676"/>
                                </a:lnTo>
                                <a:lnTo>
                                  <a:pt x="9144" y="455676"/>
                                </a:lnTo>
                                <a:lnTo>
                                  <a:pt x="9144" y="9156"/>
                                </a:lnTo>
                                <a:lnTo>
                                  <a:pt x="0" y="9156"/>
                                </a:lnTo>
                                <a:lnTo>
                                  <a:pt x="0" y="455676"/>
                                </a:lnTo>
                                <a:lnTo>
                                  <a:pt x="0" y="464820"/>
                                </a:lnTo>
                                <a:lnTo>
                                  <a:pt x="9144" y="464820"/>
                                </a:lnTo>
                                <a:lnTo>
                                  <a:pt x="6229858" y="464820"/>
                                </a:lnTo>
                                <a:lnTo>
                                  <a:pt x="6238989" y="464820"/>
                                </a:lnTo>
                                <a:lnTo>
                                  <a:pt x="6238989" y="455676"/>
                                </a:lnTo>
                                <a:lnTo>
                                  <a:pt x="6238989" y="9156"/>
                                </a:lnTo>
                                <a:close/>
                              </a:path>
                              <a:path w="6239510" h="464820">
                                <a:moveTo>
                                  <a:pt x="6238989" y="0"/>
                                </a:moveTo>
                                <a:lnTo>
                                  <a:pt x="6229858" y="0"/>
                                </a:lnTo>
                                <a:lnTo>
                                  <a:pt x="9144" y="0"/>
                                </a:lnTo>
                                <a:lnTo>
                                  <a:pt x="0" y="0"/>
                                </a:lnTo>
                                <a:lnTo>
                                  <a:pt x="0" y="9144"/>
                                </a:lnTo>
                                <a:lnTo>
                                  <a:pt x="9144" y="9144"/>
                                </a:lnTo>
                                <a:lnTo>
                                  <a:pt x="6229858" y="9144"/>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E2236E" id="Group 94" o:spid="_x0000_s1039" style="width:491.3pt;height:36.6pt;mso-position-horizontal-relative:char;mso-position-vertical-relative:line" coordsize="6239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">
                <v:shape id="Textbox 95" o:spid="_x0000_s1040" type="#_x0000_t202" style="position:absolute;left:716;top:91;width:61582;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" fillcolor="#ccc" stroked="f">
                  <v:textbox inset="0,0,0,0">
                    <w:txbxContent>
                      <w:p w14:paraId="575043C6" w14:textId="77777777" w:rsidR="0074028A" w:rsidRDefault="00723376">
                        <w:pPr>
                          <w:spacing w:before="98"/>
                          <w:ind w:left="28"/>
                          <w:rPr>
                            <w:color w:val="000000"/>
                            <w:sz w:val="44"/>
                          </w:rPr>
                        </w:pPr>
                        <w:r>
                          <w:rPr>
                            <w:color w:val="000000"/>
                            <w:sz w:val="44"/>
                          </w:rPr>
                          <w:t>C2.1</w:t>
                        </w:r>
                        <w:r>
                          <w:rPr>
                            <w:color w:val="000000"/>
                            <w:spacing w:val="-16"/>
                            <w:sz w:val="44"/>
                          </w:rPr>
                          <w:t xml:space="preserve"> </w:t>
                        </w:r>
                        <w:r>
                          <w:rPr>
                            <w:color w:val="000000"/>
                            <w:sz w:val="44"/>
                          </w:rPr>
                          <w:t>Pricing</w:t>
                        </w:r>
                        <w:r>
                          <w:rPr>
                            <w:color w:val="000000"/>
                            <w:spacing w:val="-15"/>
                            <w:sz w:val="44"/>
                          </w:rPr>
                          <w:t xml:space="preserve"> </w:t>
                        </w:r>
                        <w:r>
                          <w:rPr>
                            <w:color w:val="000000"/>
                            <w:sz w:val="44"/>
                          </w:rPr>
                          <w:t>assumptions:</w:t>
                        </w:r>
                        <w:r>
                          <w:rPr>
                            <w:color w:val="000000"/>
                            <w:spacing w:val="-18"/>
                            <w:sz w:val="44"/>
                          </w:rPr>
                          <w:t xml:space="preserve"> </w:t>
                        </w:r>
                        <w:r>
                          <w:rPr>
                            <w:color w:val="000000"/>
                            <w:sz w:val="44"/>
                          </w:rPr>
                          <w:t>Option</w:t>
                        </w:r>
                        <w:r>
                          <w:rPr>
                            <w:color w:val="000000"/>
                            <w:spacing w:val="-14"/>
                            <w:sz w:val="44"/>
                          </w:rPr>
                          <w:t xml:space="preserve"> </w:t>
                        </w:r>
                        <w:r>
                          <w:rPr>
                            <w:color w:val="000000"/>
                            <w:spacing w:val="-10"/>
                            <w:sz w:val="44"/>
                          </w:rPr>
                          <w:t>A</w:t>
                        </w:r>
                      </w:p>
                    </w:txbxContent>
                  </v:textbox>
                </v:shape>
                <v:shape id="Graphic 96" o:spid="_x0000_s1041" style="position:absolute;width:62395;height:4648;visibility:visible;mso-wrap-style:square;v-text-anchor:top" coordsize="623951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" path="m6238989,9156r-9131,l6229858,455676r-6220714,l9144,9156,,9156,,455676r,9144l9144,464820r6220714,l6238989,464820r,-9144l6238989,9156xem6238989,r-9131,l9144,,,,,9144r9144,l6229858,9144r9131,l6238989,xe" fillcolor="black" stroked="f">
                  <v:path arrowok="t"/>
                </v:shape>
                <w10:anchorlock/>
              </v:group>
            </w:pict>
          </mc:Fallback>
        </mc:AlternateContent>
      </w:r>
    </w:p>
    <w:p w14:paraId="699EDE3C" w14:textId="77777777" w:rsidR="0074028A" w:rsidRDefault="0074028A">
      <w:pPr>
        <w:pStyle w:val="BodyText"/>
        <w:spacing w:before="169"/>
        <w:rPr>
          <w:rFonts w:ascii="Arial"/>
          <w:b/>
          <w:sz w:val="24"/>
        </w:rPr>
      </w:pPr>
    </w:p>
    <w:p w14:paraId="0EC093E5" w14:textId="77777777" w:rsidR="0074028A" w:rsidRDefault="00723376">
      <w:pPr>
        <w:pStyle w:val="Heading4"/>
        <w:numPr>
          <w:ilvl w:val="0"/>
          <w:numId w:val="51"/>
        </w:numPr>
        <w:tabs>
          <w:tab w:val="left" w:pos="1003"/>
        </w:tabs>
      </w:pPr>
      <w:r>
        <w:t>How</w:t>
      </w:r>
      <w:r>
        <w:rPr>
          <w:spacing w:val="-3"/>
        </w:rPr>
        <w:t xml:space="preserve"> </w:t>
      </w:r>
      <w:r>
        <w:t>work is</w:t>
      </w:r>
      <w:r>
        <w:rPr>
          <w:spacing w:val="-2"/>
        </w:rPr>
        <w:t xml:space="preserve"> </w:t>
      </w:r>
      <w:r>
        <w:t>priced</w:t>
      </w:r>
      <w:r>
        <w:rPr>
          <w:spacing w:val="-3"/>
        </w:rPr>
        <w:t xml:space="preserve"> </w:t>
      </w:r>
      <w:r>
        <w:t>and</w:t>
      </w:r>
      <w:r>
        <w:rPr>
          <w:spacing w:val="-2"/>
        </w:rPr>
        <w:t xml:space="preserve"> </w:t>
      </w:r>
      <w:r>
        <w:t>assessed</w:t>
      </w:r>
      <w:r>
        <w:rPr>
          <w:spacing w:val="-2"/>
        </w:rPr>
        <w:t xml:space="preserve"> </w:t>
      </w:r>
      <w:r>
        <w:t>for</w:t>
      </w:r>
      <w:r>
        <w:rPr>
          <w:spacing w:val="-3"/>
        </w:rPr>
        <w:t xml:space="preserve"> </w:t>
      </w:r>
      <w:r>
        <w:rPr>
          <w:spacing w:val="-2"/>
        </w:rPr>
        <w:t>payment</w:t>
      </w:r>
    </w:p>
    <w:p w14:paraId="0CF6617B" w14:textId="77777777" w:rsidR="0074028A" w:rsidRDefault="00723376">
      <w:pPr>
        <w:pStyle w:val="BodyText"/>
        <w:spacing w:before="239"/>
        <w:ind w:left="282"/>
        <w:jc w:val="both"/>
      </w:pPr>
      <w:r>
        <w:t>Clause</w:t>
      </w:r>
      <w:r>
        <w:rPr>
          <w:spacing w:val="-6"/>
        </w:rPr>
        <w:t xml:space="preserve"> </w:t>
      </w:r>
      <w:r>
        <w:t>11</w:t>
      </w:r>
      <w:r>
        <w:rPr>
          <w:spacing w:val="-6"/>
        </w:rPr>
        <w:t xml:space="preserve"> </w:t>
      </w:r>
      <w:r>
        <w:t>in</w:t>
      </w:r>
      <w:r>
        <w:rPr>
          <w:spacing w:val="-5"/>
        </w:rPr>
        <w:t xml:space="preserve"> </w:t>
      </w:r>
      <w:r>
        <w:t>NEC3</w:t>
      </w:r>
      <w:r>
        <w:rPr>
          <w:spacing w:val="-7"/>
        </w:rPr>
        <w:t xml:space="preserve"> </w:t>
      </w:r>
      <w:r>
        <w:t>Engineering</w:t>
      </w:r>
      <w:r>
        <w:rPr>
          <w:spacing w:val="-6"/>
        </w:rPr>
        <w:t xml:space="preserve"> </w:t>
      </w:r>
      <w:r>
        <w:t>and</w:t>
      </w:r>
      <w:r>
        <w:rPr>
          <w:spacing w:val="-8"/>
        </w:rPr>
        <w:t xml:space="preserve"> </w:t>
      </w:r>
      <w:r>
        <w:t>Construction</w:t>
      </w:r>
      <w:r>
        <w:rPr>
          <w:spacing w:val="-7"/>
        </w:rPr>
        <w:t xml:space="preserve"> </w:t>
      </w:r>
      <w:r>
        <w:t>Contract,</w:t>
      </w:r>
      <w:r>
        <w:rPr>
          <w:spacing w:val="-8"/>
        </w:rPr>
        <w:t xml:space="preserve"> </w:t>
      </w:r>
      <w:r>
        <w:t>(ECC3)</w:t>
      </w:r>
      <w:r>
        <w:rPr>
          <w:spacing w:val="-3"/>
        </w:rPr>
        <w:t xml:space="preserve"> </w:t>
      </w:r>
      <w:r>
        <w:t>Option</w:t>
      </w:r>
      <w:r>
        <w:rPr>
          <w:spacing w:val="-6"/>
        </w:rPr>
        <w:t xml:space="preserve"> </w:t>
      </w:r>
      <w:r>
        <w:t>A</w:t>
      </w:r>
      <w:r>
        <w:rPr>
          <w:spacing w:val="-8"/>
        </w:rPr>
        <w:t xml:space="preserve"> </w:t>
      </w:r>
      <w:r>
        <w:rPr>
          <w:spacing w:val="-2"/>
        </w:rPr>
        <w:t>states:</w:t>
      </w:r>
    </w:p>
    <w:p w14:paraId="63066261" w14:textId="77777777" w:rsidR="0074028A" w:rsidRDefault="0074028A">
      <w:pPr>
        <w:pStyle w:val="BodyText"/>
        <w:spacing w:before="6"/>
      </w:pPr>
    </w:p>
    <w:tbl>
      <w:tblPr>
        <w:tblW w:w="0" w:type="auto"/>
        <w:tblInd w:w="240" w:type="dxa"/>
        <w:tblLayout w:type="fixed"/>
        <w:tblCellMar>
          <w:left w:w="0" w:type="dxa"/>
          <w:right w:w="0" w:type="dxa"/>
        </w:tblCellMar>
        <w:tblLook w:val="01E0" w:firstRow="1" w:lastRow="1" w:firstColumn="1" w:lastColumn="1" w:noHBand="0" w:noVBand="0"/>
      </w:tblPr>
      <w:tblGrid>
        <w:gridCol w:w="1568"/>
        <w:gridCol w:w="854"/>
        <w:gridCol w:w="7096"/>
      </w:tblGrid>
      <w:tr w:rsidR="0074028A" w14:paraId="782F66EF" w14:textId="77777777">
        <w:trPr>
          <w:trHeight w:val="802"/>
        </w:trPr>
        <w:tc>
          <w:tcPr>
            <w:tcW w:w="1568" w:type="dxa"/>
          </w:tcPr>
          <w:p w14:paraId="06F91402" w14:textId="77777777" w:rsidR="0074028A" w:rsidRDefault="00723376">
            <w:pPr>
              <w:pStyle w:val="TableParagraph"/>
              <w:ind w:left="50" w:right="208"/>
              <w:rPr>
                <w:rFonts w:ascii="Arial"/>
                <w:b/>
                <w:sz w:val="20"/>
              </w:rPr>
            </w:pPr>
            <w:r>
              <w:rPr>
                <w:rFonts w:ascii="Arial"/>
                <w:b/>
                <w:sz w:val="20"/>
              </w:rPr>
              <w:t>Identified</w:t>
            </w:r>
            <w:r>
              <w:rPr>
                <w:rFonts w:ascii="Arial"/>
                <w:b/>
                <w:spacing w:val="-14"/>
                <w:sz w:val="20"/>
              </w:rPr>
              <w:t xml:space="preserve"> </w:t>
            </w:r>
            <w:r>
              <w:rPr>
                <w:rFonts w:ascii="Arial"/>
                <w:b/>
                <w:sz w:val="20"/>
              </w:rPr>
              <w:t>and defined</w:t>
            </w:r>
            <w:r>
              <w:rPr>
                <w:rFonts w:ascii="Arial"/>
                <w:b/>
                <w:spacing w:val="-9"/>
                <w:sz w:val="20"/>
              </w:rPr>
              <w:t xml:space="preserve"> </w:t>
            </w:r>
            <w:r>
              <w:rPr>
                <w:rFonts w:ascii="Arial"/>
                <w:b/>
                <w:spacing w:val="-2"/>
                <w:sz w:val="20"/>
              </w:rPr>
              <w:t>terms</w:t>
            </w:r>
          </w:p>
        </w:tc>
        <w:tc>
          <w:tcPr>
            <w:tcW w:w="854" w:type="dxa"/>
          </w:tcPr>
          <w:p w14:paraId="1C81525E" w14:textId="77777777" w:rsidR="0074028A" w:rsidRDefault="00723376">
            <w:pPr>
              <w:pStyle w:val="TableParagraph"/>
              <w:spacing w:line="223" w:lineRule="exact"/>
              <w:ind w:left="210"/>
              <w:rPr>
                <w:sz w:val="20"/>
              </w:rPr>
            </w:pPr>
            <w:r>
              <w:rPr>
                <w:spacing w:val="-5"/>
                <w:sz w:val="20"/>
              </w:rPr>
              <w:t>11</w:t>
            </w:r>
          </w:p>
          <w:p w14:paraId="2841981F" w14:textId="77777777" w:rsidR="0074028A" w:rsidRDefault="00723376">
            <w:pPr>
              <w:pStyle w:val="TableParagraph"/>
              <w:ind w:left="210"/>
              <w:rPr>
                <w:sz w:val="20"/>
              </w:rPr>
            </w:pPr>
            <w:r>
              <w:rPr>
                <w:spacing w:val="-4"/>
                <w:sz w:val="20"/>
              </w:rPr>
              <w:t>11.2</w:t>
            </w:r>
          </w:p>
        </w:tc>
        <w:tc>
          <w:tcPr>
            <w:tcW w:w="7096" w:type="dxa"/>
          </w:tcPr>
          <w:p w14:paraId="7775AB09" w14:textId="77777777" w:rsidR="0074028A" w:rsidRDefault="00723376">
            <w:pPr>
              <w:pStyle w:val="TableParagraph"/>
              <w:spacing w:before="223"/>
              <w:ind w:left="256"/>
              <w:rPr>
                <w:sz w:val="20"/>
              </w:rPr>
            </w:pPr>
            <w:r>
              <w:rPr>
                <w:sz w:val="20"/>
              </w:rPr>
              <w:t>(20)</w:t>
            </w:r>
            <w:r>
              <w:rPr>
                <w:spacing w:val="-5"/>
                <w:sz w:val="20"/>
              </w:rPr>
              <w:t xml:space="preserve"> </w:t>
            </w:r>
            <w:r>
              <w:rPr>
                <w:sz w:val="20"/>
              </w:rPr>
              <w:t>The</w:t>
            </w:r>
            <w:r>
              <w:rPr>
                <w:spacing w:val="-4"/>
                <w:sz w:val="20"/>
              </w:rPr>
              <w:t xml:space="preserve"> </w:t>
            </w:r>
            <w:r>
              <w:rPr>
                <w:sz w:val="20"/>
              </w:rPr>
              <w:t>Activity</w:t>
            </w:r>
            <w:r>
              <w:rPr>
                <w:spacing w:val="-3"/>
                <w:sz w:val="20"/>
              </w:rPr>
              <w:t xml:space="preserve"> </w:t>
            </w:r>
            <w:r>
              <w:rPr>
                <w:sz w:val="20"/>
              </w:rPr>
              <w:t>Schedule</w:t>
            </w:r>
            <w:r>
              <w:rPr>
                <w:spacing w:val="-6"/>
                <w:sz w:val="20"/>
              </w:rPr>
              <w:t xml:space="preserve"> </w:t>
            </w:r>
            <w:r>
              <w:rPr>
                <w:sz w:val="20"/>
              </w:rPr>
              <w:t>is</w:t>
            </w:r>
            <w:r>
              <w:rPr>
                <w:spacing w:val="-5"/>
                <w:sz w:val="20"/>
              </w:rPr>
              <w:t xml:space="preserve"> </w:t>
            </w:r>
            <w:r>
              <w:rPr>
                <w:sz w:val="20"/>
              </w:rPr>
              <w:t>the</w:t>
            </w:r>
            <w:r>
              <w:rPr>
                <w:spacing w:val="-2"/>
                <w:sz w:val="20"/>
              </w:rPr>
              <w:t xml:space="preserve"> </w:t>
            </w:r>
            <w:r>
              <w:rPr>
                <w:rFonts w:ascii="Arial"/>
                <w:i/>
                <w:sz w:val="20"/>
              </w:rPr>
              <w:t>activity</w:t>
            </w:r>
            <w:r>
              <w:rPr>
                <w:rFonts w:ascii="Arial"/>
                <w:i/>
                <w:spacing w:val="-5"/>
                <w:sz w:val="20"/>
              </w:rPr>
              <w:t xml:space="preserve"> </w:t>
            </w:r>
            <w:r>
              <w:rPr>
                <w:rFonts w:ascii="Arial"/>
                <w:i/>
                <w:sz w:val="20"/>
              </w:rPr>
              <w:t>schedule</w:t>
            </w:r>
            <w:r>
              <w:rPr>
                <w:rFonts w:ascii="Arial"/>
                <w:i/>
                <w:spacing w:val="-2"/>
                <w:sz w:val="20"/>
              </w:rPr>
              <w:t xml:space="preserve"> </w:t>
            </w:r>
            <w:r>
              <w:rPr>
                <w:sz w:val="20"/>
              </w:rPr>
              <w:t>unless</w:t>
            </w:r>
            <w:r>
              <w:rPr>
                <w:spacing w:val="-5"/>
                <w:sz w:val="20"/>
              </w:rPr>
              <w:t xml:space="preserve"> </w:t>
            </w:r>
            <w:r>
              <w:rPr>
                <w:sz w:val="20"/>
              </w:rPr>
              <w:t>later</w:t>
            </w:r>
            <w:r>
              <w:rPr>
                <w:spacing w:val="-5"/>
                <w:sz w:val="20"/>
              </w:rPr>
              <w:t xml:space="preserve"> </w:t>
            </w:r>
            <w:r>
              <w:rPr>
                <w:sz w:val="20"/>
              </w:rPr>
              <w:t>changed</w:t>
            </w:r>
            <w:r>
              <w:rPr>
                <w:spacing w:val="-6"/>
                <w:sz w:val="20"/>
              </w:rPr>
              <w:t xml:space="preserve"> </w:t>
            </w:r>
            <w:r>
              <w:rPr>
                <w:sz w:val="20"/>
              </w:rPr>
              <w:t>in accordance with this contract.</w:t>
            </w:r>
          </w:p>
        </w:tc>
      </w:tr>
      <w:tr w:rsidR="0074028A" w14:paraId="1BD9E0C8" w14:textId="77777777">
        <w:trPr>
          <w:trHeight w:val="1867"/>
        </w:trPr>
        <w:tc>
          <w:tcPr>
            <w:tcW w:w="1568" w:type="dxa"/>
          </w:tcPr>
          <w:p w14:paraId="4D8CE9F7" w14:textId="77777777" w:rsidR="0074028A" w:rsidRDefault="0074028A">
            <w:pPr>
              <w:pStyle w:val="TableParagraph"/>
              <w:rPr>
                <w:rFonts w:ascii="Times New Roman"/>
                <w:sz w:val="20"/>
              </w:rPr>
            </w:pPr>
          </w:p>
        </w:tc>
        <w:tc>
          <w:tcPr>
            <w:tcW w:w="854" w:type="dxa"/>
          </w:tcPr>
          <w:p w14:paraId="31F88E69" w14:textId="77777777" w:rsidR="0074028A" w:rsidRDefault="0074028A">
            <w:pPr>
              <w:pStyle w:val="TableParagraph"/>
              <w:rPr>
                <w:rFonts w:ascii="Times New Roman"/>
                <w:sz w:val="20"/>
              </w:rPr>
            </w:pPr>
          </w:p>
        </w:tc>
        <w:tc>
          <w:tcPr>
            <w:tcW w:w="7096" w:type="dxa"/>
          </w:tcPr>
          <w:p w14:paraId="277C1847" w14:textId="77777777" w:rsidR="0074028A" w:rsidRDefault="00723376">
            <w:pPr>
              <w:pStyle w:val="TableParagraph"/>
              <w:spacing w:before="112"/>
              <w:ind w:left="256"/>
              <w:rPr>
                <w:sz w:val="20"/>
              </w:rPr>
            </w:pPr>
            <w:r>
              <w:rPr>
                <w:sz w:val="20"/>
              </w:rPr>
              <w:t>(27)</w:t>
            </w:r>
            <w:r>
              <w:rPr>
                <w:spacing w:val="-5"/>
                <w:sz w:val="20"/>
              </w:rPr>
              <w:t xml:space="preserve"> </w:t>
            </w:r>
            <w:r>
              <w:rPr>
                <w:sz w:val="20"/>
              </w:rPr>
              <w:t>The</w:t>
            </w:r>
            <w:r>
              <w:rPr>
                <w:spacing w:val="-3"/>
                <w:sz w:val="20"/>
              </w:rPr>
              <w:t xml:space="preserve"> </w:t>
            </w:r>
            <w:r>
              <w:rPr>
                <w:sz w:val="20"/>
              </w:rPr>
              <w:t>Price</w:t>
            </w:r>
            <w:r>
              <w:rPr>
                <w:spacing w:val="-5"/>
                <w:sz w:val="20"/>
              </w:rPr>
              <w:t xml:space="preserve"> </w:t>
            </w:r>
            <w:r>
              <w:rPr>
                <w:sz w:val="20"/>
              </w:rPr>
              <w:t>for</w:t>
            </w:r>
            <w:r>
              <w:rPr>
                <w:spacing w:val="-3"/>
                <w:sz w:val="20"/>
              </w:rPr>
              <w:t xml:space="preserve"> </w:t>
            </w:r>
            <w:r>
              <w:rPr>
                <w:sz w:val="20"/>
              </w:rPr>
              <w:t>Work</w:t>
            </w:r>
            <w:r>
              <w:rPr>
                <w:spacing w:val="-3"/>
                <w:sz w:val="20"/>
              </w:rPr>
              <w:t xml:space="preserve"> </w:t>
            </w:r>
            <w:r>
              <w:rPr>
                <w:sz w:val="20"/>
              </w:rPr>
              <w:t>Done</w:t>
            </w:r>
            <w:r>
              <w:rPr>
                <w:spacing w:val="-6"/>
                <w:sz w:val="20"/>
              </w:rPr>
              <w:t xml:space="preserve"> </w:t>
            </w:r>
            <w:r>
              <w:rPr>
                <w:sz w:val="20"/>
              </w:rPr>
              <w:t>to</w:t>
            </w:r>
            <w:r>
              <w:rPr>
                <w:spacing w:val="-3"/>
                <w:sz w:val="20"/>
              </w:rPr>
              <w:t xml:space="preserve"> </w:t>
            </w:r>
            <w:r>
              <w:rPr>
                <w:sz w:val="20"/>
              </w:rPr>
              <w:t>Date</w:t>
            </w:r>
            <w:r>
              <w:rPr>
                <w:spacing w:val="-5"/>
                <w:sz w:val="20"/>
              </w:rPr>
              <w:t xml:space="preserve"> </w:t>
            </w:r>
            <w:r>
              <w:rPr>
                <w:sz w:val="20"/>
              </w:rPr>
              <w:t>is</w:t>
            </w:r>
            <w:r>
              <w:rPr>
                <w:spacing w:val="-4"/>
                <w:sz w:val="20"/>
              </w:rPr>
              <w:t xml:space="preserve"> </w:t>
            </w:r>
            <w:r>
              <w:rPr>
                <w:sz w:val="20"/>
              </w:rPr>
              <w:t>the</w:t>
            </w:r>
            <w:r>
              <w:rPr>
                <w:spacing w:val="-6"/>
                <w:sz w:val="20"/>
              </w:rPr>
              <w:t xml:space="preserve"> </w:t>
            </w:r>
            <w:r>
              <w:rPr>
                <w:sz w:val="20"/>
              </w:rPr>
              <w:t>total</w:t>
            </w:r>
            <w:r>
              <w:rPr>
                <w:spacing w:val="-6"/>
                <w:sz w:val="20"/>
              </w:rPr>
              <w:t xml:space="preserve"> </w:t>
            </w:r>
            <w:r>
              <w:rPr>
                <w:sz w:val="20"/>
              </w:rPr>
              <w:t>of</w:t>
            </w:r>
            <w:r>
              <w:rPr>
                <w:spacing w:val="-1"/>
                <w:sz w:val="20"/>
              </w:rPr>
              <w:t xml:space="preserve"> </w:t>
            </w:r>
            <w:r>
              <w:rPr>
                <w:sz w:val="20"/>
              </w:rPr>
              <w:t>the</w:t>
            </w:r>
            <w:r>
              <w:rPr>
                <w:spacing w:val="-4"/>
                <w:sz w:val="20"/>
              </w:rPr>
              <w:t xml:space="preserve"> </w:t>
            </w:r>
            <w:r>
              <w:rPr>
                <w:sz w:val="20"/>
              </w:rPr>
              <w:t>Prices</w:t>
            </w:r>
            <w:r>
              <w:rPr>
                <w:spacing w:val="-4"/>
                <w:sz w:val="20"/>
              </w:rPr>
              <w:t xml:space="preserve"> </w:t>
            </w:r>
            <w:r>
              <w:rPr>
                <w:spacing w:val="-5"/>
                <w:sz w:val="20"/>
              </w:rPr>
              <w:t>for</w:t>
            </w:r>
          </w:p>
          <w:p w14:paraId="5EBC363B" w14:textId="77777777" w:rsidR="0074028A" w:rsidRDefault="0074028A">
            <w:pPr>
              <w:pStyle w:val="TableParagraph"/>
              <w:spacing w:before="2"/>
              <w:rPr>
                <w:sz w:val="20"/>
              </w:rPr>
            </w:pPr>
          </w:p>
          <w:p w14:paraId="7579587C" w14:textId="77777777" w:rsidR="0074028A" w:rsidRDefault="00723376">
            <w:pPr>
              <w:pStyle w:val="TableParagraph"/>
              <w:numPr>
                <w:ilvl w:val="0"/>
                <w:numId w:val="50"/>
              </w:numPr>
              <w:tabs>
                <w:tab w:val="left" w:pos="616"/>
              </w:tabs>
              <w:spacing w:line="244" w:lineRule="exact"/>
              <w:ind w:left="616" w:hanging="360"/>
              <w:rPr>
                <w:sz w:val="20"/>
              </w:rPr>
            </w:pPr>
            <w:r>
              <w:rPr>
                <w:sz w:val="20"/>
              </w:rPr>
              <w:t>each</w:t>
            </w:r>
            <w:r>
              <w:rPr>
                <w:spacing w:val="-8"/>
                <w:sz w:val="20"/>
              </w:rPr>
              <w:t xml:space="preserve"> </w:t>
            </w:r>
            <w:r>
              <w:rPr>
                <w:sz w:val="20"/>
              </w:rPr>
              <w:t>group</w:t>
            </w:r>
            <w:r>
              <w:rPr>
                <w:spacing w:val="-7"/>
                <w:sz w:val="20"/>
              </w:rPr>
              <w:t xml:space="preserve"> </w:t>
            </w:r>
            <w:r>
              <w:rPr>
                <w:sz w:val="20"/>
              </w:rPr>
              <w:t>of</w:t>
            </w:r>
            <w:r>
              <w:rPr>
                <w:spacing w:val="-8"/>
                <w:sz w:val="20"/>
              </w:rPr>
              <w:t xml:space="preserve"> </w:t>
            </w:r>
            <w:r>
              <w:rPr>
                <w:sz w:val="20"/>
              </w:rPr>
              <w:t>completed</w:t>
            </w:r>
            <w:r>
              <w:rPr>
                <w:spacing w:val="-6"/>
                <w:sz w:val="20"/>
              </w:rPr>
              <w:t xml:space="preserve"> </w:t>
            </w:r>
            <w:r>
              <w:rPr>
                <w:sz w:val="20"/>
              </w:rPr>
              <w:t>activities</w:t>
            </w:r>
            <w:r>
              <w:rPr>
                <w:spacing w:val="-5"/>
                <w:sz w:val="20"/>
              </w:rPr>
              <w:t xml:space="preserve"> and</w:t>
            </w:r>
          </w:p>
          <w:p w14:paraId="4B449232" w14:textId="77777777" w:rsidR="0074028A" w:rsidRDefault="00723376">
            <w:pPr>
              <w:pStyle w:val="TableParagraph"/>
              <w:numPr>
                <w:ilvl w:val="0"/>
                <w:numId w:val="50"/>
              </w:numPr>
              <w:tabs>
                <w:tab w:val="left" w:pos="616"/>
              </w:tabs>
              <w:spacing w:line="244" w:lineRule="exact"/>
              <w:ind w:left="616" w:hanging="360"/>
              <w:rPr>
                <w:sz w:val="20"/>
              </w:rPr>
            </w:pPr>
            <w:r>
              <w:rPr>
                <w:sz w:val="20"/>
              </w:rPr>
              <w:t>each</w:t>
            </w:r>
            <w:r>
              <w:rPr>
                <w:spacing w:val="-7"/>
                <w:sz w:val="20"/>
              </w:rPr>
              <w:t xml:space="preserve"> </w:t>
            </w:r>
            <w:r>
              <w:rPr>
                <w:sz w:val="20"/>
              </w:rPr>
              <w:t>completed</w:t>
            </w:r>
            <w:r>
              <w:rPr>
                <w:spacing w:val="-4"/>
                <w:sz w:val="20"/>
              </w:rPr>
              <w:t xml:space="preserve"> </w:t>
            </w:r>
            <w:r>
              <w:rPr>
                <w:sz w:val="20"/>
              </w:rPr>
              <w:t>activity</w:t>
            </w:r>
            <w:r>
              <w:rPr>
                <w:spacing w:val="-6"/>
                <w:sz w:val="20"/>
              </w:rPr>
              <w:t xml:space="preserve"> </w:t>
            </w:r>
            <w:r>
              <w:rPr>
                <w:sz w:val="20"/>
              </w:rPr>
              <w:t>which</w:t>
            </w:r>
            <w:r>
              <w:rPr>
                <w:spacing w:val="-6"/>
                <w:sz w:val="20"/>
              </w:rPr>
              <w:t xml:space="preserve"> </w:t>
            </w:r>
            <w:r>
              <w:rPr>
                <w:sz w:val="20"/>
              </w:rPr>
              <w:t>is</w:t>
            </w:r>
            <w:r>
              <w:rPr>
                <w:spacing w:val="-6"/>
                <w:sz w:val="20"/>
              </w:rPr>
              <w:t xml:space="preserve"> </w:t>
            </w:r>
            <w:r>
              <w:rPr>
                <w:sz w:val="20"/>
              </w:rPr>
              <w:t>not</w:t>
            </w:r>
            <w:r>
              <w:rPr>
                <w:spacing w:val="-4"/>
                <w:sz w:val="20"/>
              </w:rPr>
              <w:t xml:space="preserve"> </w:t>
            </w:r>
            <w:r>
              <w:rPr>
                <w:sz w:val="20"/>
              </w:rPr>
              <w:t>in</w:t>
            </w:r>
            <w:r>
              <w:rPr>
                <w:spacing w:val="-5"/>
                <w:sz w:val="20"/>
              </w:rPr>
              <w:t xml:space="preserve"> </w:t>
            </w:r>
            <w:r>
              <w:rPr>
                <w:sz w:val="20"/>
              </w:rPr>
              <w:t>a</w:t>
            </w:r>
            <w:r>
              <w:rPr>
                <w:spacing w:val="-7"/>
                <w:sz w:val="20"/>
              </w:rPr>
              <w:t xml:space="preserve"> </w:t>
            </w:r>
            <w:r>
              <w:rPr>
                <w:spacing w:val="-2"/>
                <w:sz w:val="20"/>
              </w:rPr>
              <w:t>group.</w:t>
            </w:r>
          </w:p>
          <w:p w14:paraId="20A95977" w14:textId="77777777" w:rsidR="0074028A" w:rsidRDefault="00723376">
            <w:pPr>
              <w:pStyle w:val="TableParagraph"/>
              <w:spacing w:before="227"/>
              <w:ind w:left="256"/>
              <w:rPr>
                <w:sz w:val="20"/>
              </w:rPr>
            </w:pPr>
            <w:r>
              <w:rPr>
                <w:sz w:val="20"/>
              </w:rPr>
              <w:t>A</w:t>
            </w:r>
            <w:r>
              <w:rPr>
                <w:spacing w:val="-5"/>
                <w:sz w:val="20"/>
              </w:rPr>
              <w:t xml:space="preserve"> </w:t>
            </w:r>
            <w:r>
              <w:rPr>
                <w:sz w:val="20"/>
              </w:rPr>
              <w:t>completed</w:t>
            </w:r>
            <w:r>
              <w:rPr>
                <w:spacing w:val="-4"/>
                <w:sz w:val="20"/>
              </w:rPr>
              <w:t xml:space="preserve"> </w:t>
            </w:r>
            <w:r>
              <w:rPr>
                <w:sz w:val="20"/>
              </w:rPr>
              <w:t>activity</w:t>
            </w:r>
            <w:r>
              <w:rPr>
                <w:spacing w:val="-3"/>
                <w:sz w:val="20"/>
              </w:rPr>
              <w:t xml:space="preserve"> </w:t>
            </w:r>
            <w:r>
              <w:rPr>
                <w:sz w:val="20"/>
              </w:rPr>
              <w:t>is</w:t>
            </w:r>
            <w:r>
              <w:rPr>
                <w:spacing w:val="-4"/>
                <w:sz w:val="20"/>
              </w:rPr>
              <w:t xml:space="preserve"> </w:t>
            </w:r>
            <w:r>
              <w:rPr>
                <w:sz w:val="20"/>
              </w:rPr>
              <w:t>one</w:t>
            </w:r>
            <w:r>
              <w:rPr>
                <w:spacing w:val="-4"/>
                <w:sz w:val="20"/>
              </w:rPr>
              <w:t xml:space="preserve"> </w:t>
            </w:r>
            <w:r>
              <w:rPr>
                <w:sz w:val="20"/>
              </w:rPr>
              <w:t>which</w:t>
            </w:r>
            <w:r>
              <w:rPr>
                <w:spacing w:val="-4"/>
                <w:sz w:val="20"/>
              </w:rPr>
              <w:t xml:space="preserve"> </w:t>
            </w:r>
            <w:r>
              <w:rPr>
                <w:sz w:val="20"/>
              </w:rPr>
              <w:t>is</w:t>
            </w:r>
            <w:r>
              <w:rPr>
                <w:spacing w:val="-2"/>
                <w:sz w:val="20"/>
              </w:rPr>
              <w:t xml:space="preserve"> </w:t>
            </w:r>
            <w:r>
              <w:rPr>
                <w:sz w:val="20"/>
              </w:rPr>
              <w:t>without</w:t>
            </w:r>
            <w:r>
              <w:rPr>
                <w:spacing w:val="-5"/>
                <w:sz w:val="20"/>
              </w:rPr>
              <w:t xml:space="preserve"> </w:t>
            </w:r>
            <w:r>
              <w:rPr>
                <w:sz w:val="20"/>
              </w:rPr>
              <w:t>Defects</w:t>
            </w:r>
            <w:r>
              <w:rPr>
                <w:spacing w:val="-4"/>
                <w:sz w:val="20"/>
              </w:rPr>
              <w:t xml:space="preserve"> </w:t>
            </w:r>
            <w:r>
              <w:rPr>
                <w:sz w:val="20"/>
              </w:rPr>
              <w:t>which</w:t>
            </w:r>
            <w:r>
              <w:rPr>
                <w:spacing w:val="-5"/>
                <w:sz w:val="20"/>
              </w:rPr>
              <w:t xml:space="preserve"> </w:t>
            </w:r>
            <w:r>
              <w:rPr>
                <w:sz w:val="20"/>
              </w:rPr>
              <w:t>would</w:t>
            </w:r>
            <w:r>
              <w:rPr>
                <w:spacing w:val="-4"/>
                <w:sz w:val="20"/>
              </w:rPr>
              <w:t xml:space="preserve"> </w:t>
            </w:r>
            <w:r>
              <w:rPr>
                <w:sz w:val="20"/>
              </w:rPr>
              <w:t>either</w:t>
            </w:r>
            <w:r>
              <w:rPr>
                <w:spacing w:val="-3"/>
                <w:sz w:val="20"/>
              </w:rPr>
              <w:t xml:space="preserve"> </w:t>
            </w:r>
            <w:r>
              <w:rPr>
                <w:sz w:val="20"/>
              </w:rPr>
              <w:t>delay or be covered by immediately following work.</w:t>
            </w:r>
          </w:p>
        </w:tc>
      </w:tr>
      <w:tr w:rsidR="0074028A" w14:paraId="1E48A099" w14:textId="77777777">
        <w:trPr>
          <w:trHeight w:val="569"/>
        </w:trPr>
        <w:tc>
          <w:tcPr>
            <w:tcW w:w="1568" w:type="dxa"/>
          </w:tcPr>
          <w:p w14:paraId="10911520" w14:textId="77777777" w:rsidR="0074028A" w:rsidRDefault="0074028A">
            <w:pPr>
              <w:pStyle w:val="TableParagraph"/>
              <w:rPr>
                <w:rFonts w:ascii="Times New Roman"/>
                <w:sz w:val="20"/>
              </w:rPr>
            </w:pPr>
          </w:p>
        </w:tc>
        <w:tc>
          <w:tcPr>
            <w:tcW w:w="854" w:type="dxa"/>
          </w:tcPr>
          <w:p w14:paraId="28E43682" w14:textId="77777777" w:rsidR="0074028A" w:rsidRDefault="0074028A">
            <w:pPr>
              <w:pStyle w:val="TableParagraph"/>
              <w:rPr>
                <w:rFonts w:ascii="Times New Roman"/>
                <w:sz w:val="20"/>
              </w:rPr>
            </w:pPr>
          </w:p>
        </w:tc>
        <w:tc>
          <w:tcPr>
            <w:tcW w:w="7096" w:type="dxa"/>
          </w:tcPr>
          <w:p w14:paraId="560BD073" w14:textId="77777777" w:rsidR="0074028A" w:rsidRDefault="00723376">
            <w:pPr>
              <w:pStyle w:val="TableParagraph"/>
              <w:spacing w:before="93" w:line="228" w:lineRule="exact"/>
              <w:ind w:left="256"/>
              <w:rPr>
                <w:sz w:val="20"/>
              </w:rPr>
            </w:pPr>
            <w:r>
              <w:rPr>
                <w:sz w:val="20"/>
              </w:rPr>
              <w:t>(30)</w:t>
            </w:r>
            <w:r>
              <w:rPr>
                <w:spacing w:val="-4"/>
                <w:sz w:val="20"/>
              </w:rPr>
              <w:t xml:space="preserve"> </w:t>
            </w:r>
            <w:r>
              <w:rPr>
                <w:sz w:val="20"/>
              </w:rPr>
              <w:t>The</w:t>
            </w:r>
            <w:r>
              <w:rPr>
                <w:spacing w:val="-3"/>
                <w:sz w:val="20"/>
              </w:rPr>
              <w:t xml:space="preserve"> </w:t>
            </w:r>
            <w:r>
              <w:rPr>
                <w:sz w:val="20"/>
              </w:rPr>
              <w:t>Prices</w:t>
            </w:r>
            <w:r>
              <w:rPr>
                <w:spacing w:val="-4"/>
                <w:sz w:val="20"/>
              </w:rPr>
              <w:t xml:space="preserve"> </w:t>
            </w:r>
            <w:r>
              <w:rPr>
                <w:sz w:val="20"/>
              </w:rPr>
              <w:t>are</w:t>
            </w:r>
            <w:r>
              <w:rPr>
                <w:spacing w:val="-1"/>
                <w:sz w:val="20"/>
              </w:rPr>
              <w:t xml:space="preserve"> </w:t>
            </w:r>
            <w:r>
              <w:rPr>
                <w:sz w:val="20"/>
              </w:rPr>
              <w:t>the</w:t>
            </w:r>
            <w:r>
              <w:rPr>
                <w:spacing w:val="-4"/>
                <w:sz w:val="20"/>
              </w:rPr>
              <w:t xml:space="preserve"> </w:t>
            </w:r>
            <w:r>
              <w:rPr>
                <w:sz w:val="20"/>
              </w:rPr>
              <w:t>lump</w:t>
            </w:r>
            <w:r>
              <w:rPr>
                <w:spacing w:val="-4"/>
                <w:sz w:val="20"/>
              </w:rPr>
              <w:t xml:space="preserve"> </w:t>
            </w:r>
            <w:r>
              <w:rPr>
                <w:sz w:val="20"/>
              </w:rPr>
              <w:t>sum</w:t>
            </w:r>
            <w:r>
              <w:rPr>
                <w:spacing w:val="-4"/>
                <w:sz w:val="20"/>
              </w:rPr>
              <w:t xml:space="preserve"> </w:t>
            </w:r>
            <w:r>
              <w:rPr>
                <w:sz w:val="20"/>
              </w:rPr>
              <w:t>prices</w:t>
            </w:r>
            <w:r>
              <w:rPr>
                <w:spacing w:val="-4"/>
                <w:sz w:val="20"/>
              </w:rPr>
              <w:t xml:space="preserve"> </w:t>
            </w:r>
            <w:r>
              <w:rPr>
                <w:sz w:val="20"/>
              </w:rPr>
              <w:t>for</w:t>
            </w:r>
            <w:r>
              <w:rPr>
                <w:spacing w:val="-4"/>
                <w:sz w:val="20"/>
              </w:rPr>
              <w:t xml:space="preserve"> </w:t>
            </w:r>
            <w:r>
              <w:rPr>
                <w:sz w:val="20"/>
              </w:rPr>
              <w:t>each</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activities</w:t>
            </w:r>
            <w:r>
              <w:rPr>
                <w:spacing w:val="-2"/>
                <w:sz w:val="20"/>
              </w:rPr>
              <w:t xml:space="preserve"> </w:t>
            </w:r>
            <w:r>
              <w:rPr>
                <w:sz w:val="20"/>
              </w:rPr>
              <w:t>on</w:t>
            </w:r>
            <w:r>
              <w:rPr>
                <w:spacing w:val="-5"/>
                <w:sz w:val="20"/>
              </w:rPr>
              <w:t xml:space="preserve"> </w:t>
            </w:r>
            <w:r>
              <w:rPr>
                <w:sz w:val="20"/>
              </w:rPr>
              <w:t>the Activity</w:t>
            </w:r>
            <w:r>
              <w:rPr>
                <w:spacing w:val="-6"/>
                <w:sz w:val="20"/>
              </w:rPr>
              <w:t xml:space="preserve"> </w:t>
            </w:r>
            <w:r>
              <w:rPr>
                <w:sz w:val="20"/>
              </w:rPr>
              <w:t>Schedule</w:t>
            </w:r>
            <w:r>
              <w:rPr>
                <w:spacing w:val="-9"/>
                <w:sz w:val="20"/>
              </w:rPr>
              <w:t xml:space="preserve"> </w:t>
            </w:r>
            <w:r>
              <w:rPr>
                <w:sz w:val="20"/>
              </w:rPr>
              <w:t>unless</w:t>
            </w:r>
            <w:r>
              <w:rPr>
                <w:spacing w:val="-7"/>
                <w:sz w:val="20"/>
              </w:rPr>
              <w:t xml:space="preserve"> </w:t>
            </w:r>
            <w:r>
              <w:rPr>
                <w:sz w:val="20"/>
              </w:rPr>
              <w:t>later</w:t>
            </w:r>
            <w:r>
              <w:rPr>
                <w:spacing w:val="-8"/>
                <w:sz w:val="20"/>
              </w:rPr>
              <w:t xml:space="preserve"> </w:t>
            </w:r>
            <w:r>
              <w:rPr>
                <w:sz w:val="20"/>
              </w:rPr>
              <w:t>changed</w:t>
            </w:r>
            <w:r>
              <w:rPr>
                <w:spacing w:val="-8"/>
                <w:sz w:val="20"/>
              </w:rPr>
              <w:t xml:space="preserve"> </w:t>
            </w:r>
            <w:r>
              <w:rPr>
                <w:sz w:val="20"/>
              </w:rPr>
              <w:t>in</w:t>
            </w:r>
            <w:r>
              <w:rPr>
                <w:spacing w:val="-6"/>
                <w:sz w:val="20"/>
              </w:rPr>
              <w:t xml:space="preserve"> </w:t>
            </w:r>
            <w:r>
              <w:rPr>
                <w:sz w:val="20"/>
              </w:rPr>
              <w:t>accordance</w:t>
            </w:r>
            <w:r>
              <w:rPr>
                <w:spacing w:val="-7"/>
                <w:sz w:val="20"/>
              </w:rPr>
              <w:t xml:space="preserve"> </w:t>
            </w:r>
            <w:r>
              <w:rPr>
                <w:sz w:val="20"/>
              </w:rPr>
              <w:t>with</w:t>
            </w:r>
            <w:r>
              <w:rPr>
                <w:spacing w:val="-7"/>
                <w:sz w:val="20"/>
              </w:rPr>
              <w:t xml:space="preserve"> </w:t>
            </w:r>
            <w:r>
              <w:rPr>
                <w:sz w:val="20"/>
              </w:rPr>
              <w:t>this</w:t>
            </w:r>
            <w:r>
              <w:rPr>
                <w:spacing w:val="-7"/>
                <w:sz w:val="20"/>
              </w:rPr>
              <w:t xml:space="preserve"> </w:t>
            </w:r>
            <w:r>
              <w:rPr>
                <w:spacing w:val="-2"/>
                <w:sz w:val="20"/>
              </w:rPr>
              <w:t>contract.</w:t>
            </w:r>
          </w:p>
        </w:tc>
      </w:tr>
    </w:tbl>
    <w:p w14:paraId="6345D8BC" w14:textId="77777777" w:rsidR="0074028A" w:rsidRDefault="0074028A">
      <w:pPr>
        <w:pStyle w:val="BodyText"/>
      </w:pPr>
    </w:p>
    <w:p w14:paraId="09988542" w14:textId="77777777" w:rsidR="0074028A" w:rsidRDefault="0074028A">
      <w:pPr>
        <w:pStyle w:val="BodyText"/>
        <w:spacing w:before="3"/>
      </w:pPr>
    </w:p>
    <w:p w14:paraId="3B3CEA1A" w14:textId="77777777" w:rsidR="0074028A" w:rsidRDefault="00723376">
      <w:pPr>
        <w:pStyle w:val="BodyText"/>
        <w:ind w:left="282" w:right="146"/>
        <w:jc w:val="both"/>
      </w:pPr>
      <w:r>
        <w:t>This confirms that Option A is a lump sum form of contract where the work is broken down into activities, each of which is priced by the tendering contractor as a lump sum.</w:t>
      </w:r>
      <w:r>
        <w:rPr>
          <w:spacing w:val="80"/>
          <w:w w:val="150"/>
        </w:rPr>
        <w:t xml:space="preserve"> </w:t>
      </w:r>
      <w:r>
        <w:t>Only completed activities are assessed for payment at each assessment date; no part payment is made if the activity is not completed by the assessment date.</w:t>
      </w:r>
    </w:p>
    <w:p w14:paraId="2AEDB8F8" w14:textId="77777777" w:rsidR="0074028A" w:rsidRDefault="0074028A">
      <w:pPr>
        <w:pStyle w:val="BodyText"/>
        <w:spacing w:before="10"/>
      </w:pPr>
    </w:p>
    <w:p w14:paraId="7CDDCD8B" w14:textId="77777777" w:rsidR="0074028A" w:rsidRDefault="00723376">
      <w:pPr>
        <w:pStyle w:val="Heading4"/>
        <w:numPr>
          <w:ilvl w:val="0"/>
          <w:numId w:val="51"/>
        </w:numPr>
        <w:tabs>
          <w:tab w:val="left" w:pos="1003"/>
        </w:tabs>
      </w:pPr>
      <w:r>
        <w:t>Function</w:t>
      </w:r>
      <w:r>
        <w:rPr>
          <w:spacing w:val="-3"/>
        </w:rPr>
        <w:t xml:space="preserve"> </w:t>
      </w:r>
      <w:r>
        <w:t>of</w:t>
      </w:r>
      <w:r>
        <w:rPr>
          <w:spacing w:val="-3"/>
        </w:rPr>
        <w:t xml:space="preserve"> </w:t>
      </w:r>
      <w:r>
        <w:t>the</w:t>
      </w:r>
      <w:r>
        <w:rPr>
          <w:spacing w:val="-2"/>
        </w:rPr>
        <w:t xml:space="preserve"> </w:t>
      </w:r>
      <w:r>
        <w:t>Activity</w:t>
      </w:r>
      <w:r>
        <w:rPr>
          <w:spacing w:val="-2"/>
        </w:rPr>
        <w:t xml:space="preserve"> Schedule</w:t>
      </w:r>
    </w:p>
    <w:p w14:paraId="64234A53" w14:textId="77777777" w:rsidR="0074028A" w:rsidRDefault="00723376">
      <w:pPr>
        <w:pStyle w:val="BodyText"/>
        <w:spacing w:before="240"/>
        <w:ind w:left="282" w:right="141"/>
        <w:jc w:val="both"/>
      </w:pPr>
      <w:r>
        <w:t>Clause 54.1 in Option A states: “Information in the Activity Schedule is not Works Information or Site Information”.</w:t>
      </w:r>
      <w:r>
        <w:rPr>
          <w:spacing w:val="40"/>
        </w:rPr>
        <w:t xml:space="preserve"> </w:t>
      </w:r>
      <w:r>
        <w:t>This confirms that specifications and descriptions of the work or any constraints on how it is to be done are not included in the Activity Schedule but in the Works Information.</w:t>
      </w:r>
      <w:r>
        <w:rPr>
          <w:spacing w:val="40"/>
        </w:rPr>
        <w:t xml:space="preserve"> </w:t>
      </w:r>
      <w:r>
        <w:t xml:space="preserve">This is further confirmed by Clause 20.1 which states, “The </w:t>
      </w:r>
      <w:r>
        <w:rPr>
          <w:rFonts w:ascii="Arial" w:hAnsi="Arial"/>
          <w:i/>
        </w:rPr>
        <w:t xml:space="preserve">Contractor </w:t>
      </w:r>
      <w:r>
        <w:t xml:space="preserve">Provides the Works in accordance with the Works Information”. Hence the </w:t>
      </w:r>
      <w:r>
        <w:rPr>
          <w:rFonts w:ascii="Arial" w:hAnsi="Arial"/>
          <w:i/>
        </w:rPr>
        <w:t xml:space="preserve">Contractor </w:t>
      </w:r>
      <w:r>
        <w:t xml:space="preserve">does </w:t>
      </w:r>
      <w:r>
        <w:rPr>
          <w:rFonts w:ascii="Arial" w:hAnsi="Arial"/>
          <w:b/>
        </w:rPr>
        <w:t xml:space="preserve">not </w:t>
      </w:r>
      <w:r>
        <w:t>Provide the Works in accordance with the Activity Schedule.</w:t>
      </w:r>
      <w:r>
        <w:rPr>
          <w:spacing w:val="40"/>
        </w:rPr>
        <w:t xml:space="preserve"> </w:t>
      </w:r>
      <w:r>
        <w:t>The Activity Schedule is only a pricing document.</w:t>
      </w:r>
    </w:p>
    <w:p w14:paraId="38E743AB" w14:textId="77777777" w:rsidR="0074028A" w:rsidRDefault="0074028A">
      <w:pPr>
        <w:pStyle w:val="BodyText"/>
        <w:spacing w:before="11"/>
      </w:pPr>
    </w:p>
    <w:p w14:paraId="1B1BD815" w14:textId="77777777" w:rsidR="0074028A" w:rsidRDefault="00723376">
      <w:pPr>
        <w:pStyle w:val="Heading4"/>
        <w:numPr>
          <w:ilvl w:val="0"/>
          <w:numId w:val="51"/>
        </w:numPr>
        <w:tabs>
          <w:tab w:val="left" w:pos="1003"/>
        </w:tabs>
      </w:pPr>
      <w:r>
        <w:t>Link</w:t>
      </w:r>
      <w:r>
        <w:rPr>
          <w:spacing w:val="-2"/>
        </w:rPr>
        <w:t xml:space="preserve"> </w:t>
      </w:r>
      <w:r>
        <w:t>to</w:t>
      </w:r>
      <w:r>
        <w:rPr>
          <w:spacing w:val="-1"/>
        </w:rPr>
        <w:t xml:space="preserve"> </w:t>
      </w:r>
      <w:r>
        <w:t>the</w:t>
      </w:r>
      <w:r>
        <w:rPr>
          <w:spacing w:val="-1"/>
        </w:rPr>
        <w:t xml:space="preserve"> </w:t>
      </w:r>
      <w:proofErr w:type="spellStart"/>
      <w:r>
        <w:rPr>
          <w:spacing w:val="-2"/>
        </w:rPr>
        <w:t>programme</w:t>
      </w:r>
      <w:proofErr w:type="spellEnd"/>
    </w:p>
    <w:p w14:paraId="163D52C2" w14:textId="77777777" w:rsidR="0074028A" w:rsidRDefault="00723376">
      <w:pPr>
        <w:pStyle w:val="BodyText"/>
        <w:spacing w:before="239"/>
        <w:ind w:left="282" w:right="220"/>
      </w:pPr>
      <w:r>
        <w:t>Clause</w:t>
      </w:r>
      <w:r>
        <w:rPr>
          <w:spacing w:val="-2"/>
        </w:rPr>
        <w:t xml:space="preserve"> </w:t>
      </w:r>
      <w:r>
        <w:t>31.4</w:t>
      </w:r>
      <w:r>
        <w:rPr>
          <w:spacing w:val="-4"/>
        </w:rPr>
        <w:t xml:space="preserve"> </w:t>
      </w:r>
      <w:r>
        <w:t>states</w:t>
      </w:r>
      <w:r>
        <w:rPr>
          <w:spacing w:val="-3"/>
        </w:rPr>
        <w:t xml:space="preserve"> </w:t>
      </w:r>
      <w:r>
        <w:t>that</w:t>
      </w:r>
      <w:r>
        <w:rPr>
          <w:spacing w:val="-2"/>
        </w:rPr>
        <w:t xml:space="preserve"> </w:t>
      </w:r>
      <w:r>
        <w:t>“The</w:t>
      </w:r>
      <w:r>
        <w:rPr>
          <w:spacing w:val="-1"/>
        </w:rPr>
        <w:t xml:space="preserve"> </w:t>
      </w:r>
      <w:r>
        <w:rPr>
          <w:rFonts w:ascii="Arial" w:hAnsi="Arial"/>
          <w:i/>
        </w:rPr>
        <w:t>Contractor</w:t>
      </w:r>
      <w:r>
        <w:rPr>
          <w:rFonts w:ascii="Arial" w:hAnsi="Arial"/>
          <w:i/>
          <w:spacing w:val="-3"/>
        </w:rPr>
        <w:t xml:space="preserve"> </w:t>
      </w:r>
      <w:r>
        <w:t>provides</w:t>
      </w:r>
      <w:r>
        <w:rPr>
          <w:spacing w:val="-3"/>
        </w:rPr>
        <w:t xml:space="preserve"> </w:t>
      </w:r>
      <w:r>
        <w:t>information</w:t>
      </w:r>
      <w:r>
        <w:rPr>
          <w:spacing w:val="-5"/>
        </w:rPr>
        <w:t xml:space="preserve"> </w:t>
      </w:r>
      <w:r>
        <w:t>which</w:t>
      </w:r>
      <w:r>
        <w:rPr>
          <w:spacing w:val="-2"/>
        </w:rPr>
        <w:t xml:space="preserve"> </w:t>
      </w:r>
      <w:r>
        <w:t>shows</w:t>
      </w:r>
      <w:r>
        <w:rPr>
          <w:spacing w:val="-2"/>
        </w:rPr>
        <w:t xml:space="preserve"> </w:t>
      </w:r>
      <w:r>
        <w:t>how</w:t>
      </w:r>
      <w:r>
        <w:rPr>
          <w:spacing w:val="-4"/>
        </w:rPr>
        <w:t xml:space="preserve"> </w:t>
      </w:r>
      <w:r>
        <w:t>each</w:t>
      </w:r>
      <w:r>
        <w:rPr>
          <w:spacing w:val="-4"/>
        </w:rPr>
        <w:t xml:space="preserve"> </w:t>
      </w:r>
      <w:r>
        <w:t>activity</w:t>
      </w:r>
      <w:r>
        <w:rPr>
          <w:spacing w:val="-3"/>
        </w:rPr>
        <w:t xml:space="preserve"> </w:t>
      </w:r>
      <w:r>
        <w:t>on</w:t>
      </w:r>
      <w:r>
        <w:rPr>
          <w:spacing w:val="-5"/>
        </w:rPr>
        <w:t xml:space="preserve"> </w:t>
      </w:r>
      <w:r>
        <w:t>the</w:t>
      </w:r>
      <w:r>
        <w:rPr>
          <w:spacing w:val="-3"/>
        </w:rPr>
        <w:t xml:space="preserve"> </w:t>
      </w:r>
      <w:r>
        <w:t xml:space="preserve">Activity Schedule relates to the operations on each </w:t>
      </w:r>
      <w:proofErr w:type="spellStart"/>
      <w:r>
        <w:t>programme</w:t>
      </w:r>
      <w:proofErr w:type="spellEnd"/>
      <w:r>
        <w:t xml:space="preserve"> which he submits for acceptance”.</w:t>
      </w:r>
      <w:r>
        <w:rPr>
          <w:spacing w:val="40"/>
        </w:rPr>
        <w:t xml:space="preserve"> </w:t>
      </w:r>
      <w:r>
        <w:t>Ideally the tendering</w:t>
      </w:r>
      <w:r>
        <w:rPr>
          <w:spacing w:val="-4"/>
        </w:rPr>
        <w:t xml:space="preserve"> </w:t>
      </w:r>
      <w:r>
        <w:t>contractor</w:t>
      </w:r>
      <w:r>
        <w:rPr>
          <w:spacing w:val="-1"/>
        </w:rPr>
        <w:t xml:space="preserve"> </w:t>
      </w:r>
      <w:r>
        <w:t>will</w:t>
      </w:r>
      <w:r>
        <w:rPr>
          <w:spacing w:val="-3"/>
        </w:rPr>
        <w:t xml:space="preserve"> </w:t>
      </w:r>
      <w:r>
        <w:t>develop</w:t>
      </w:r>
      <w:r>
        <w:rPr>
          <w:spacing w:val="-3"/>
        </w:rPr>
        <w:t xml:space="preserve"> </w:t>
      </w:r>
      <w:r>
        <w:t>a</w:t>
      </w:r>
      <w:r>
        <w:rPr>
          <w:spacing w:val="-4"/>
        </w:rPr>
        <w:t xml:space="preserve"> </w:t>
      </w:r>
      <w:r>
        <w:t>high</w:t>
      </w:r>
      <w:r>
        <w:rPr>
          <w:spacing w:val="-2"/>
        </w:rPr>
        <w:t xml:space="preserve"> </w:t>
      </w:r>
      <w:r>
        <w:t>level</w:t>
      </w:r>
      <w:r>
        <w:rPr>
          <w:spacing w:val="-3"/>
        </w:rPr>
        <w:t xml:space="preserve"> </w:t>
      </w:r>
      <w:proofErr w:type="spellStart"/>
      <w:r>
        <w:t>programme</w:t>
      </w:r>
      <w:proofErr w:type="spellEnd"/>
      <w:r>
        <w:rPr>
          <w:spacing w:val="-4"/>
        </w:rPr>
        <w:t xml:space="preserve"> </w:t>
      </w:r>
      <w:r>
        <w:t>first</w:t>
      </w:r>
      <w:r>
        <w:rPr>
          <w:spacing w:val="-4"/>
        </w:rPr>
        <w:t xml:space="preserve"> </w:t>
      </w:r>
      <w:r>
        <w:t>then</w:t>
      </w:r>
      <w:r>
        <w:rPr>
          <w:spacing w:val="-4"/>
        </w:rPr>
        <w:t xml:space="preserve"> </w:t>
      </w:r>
      <w:r>
        <w:t>resource</w:t>
      </w:r>
      <w:r>
        <w:rPr>
          <w:spacing w:val="-4"/>
        </w:rPr>
        <w:t xml:space="preserve"> </w:t>
      </w:r>
      <w:r>
        <w:t>each</w:t>
      </w:r>
      <w:r>
        <w:rPr>
          <w:spacing w:val="-2"/>
        </w:rPr>
        <w:t xml:space="preserve"> </w:t>
      </w:r>
      <w:r>
        <w:t>activity</w:t>
      </w:r>
      <w:r>
        <w:rPr>
          <w:spacing w:val="-3"/>
        </w:rPr>
        <w:t xml:space="preserve"> </w:t>
      </w:r>
      <w:r>
        <w:t>and</w:t>
      </w:r>
      <w:r>
        <w:rPr>
          <w:spacing w:val="-5"/>
        </w:rPr>
        <w:t xml:space="preserve"> </w:t>
      </w:r>
      <w:r>
        <w:t>thus</w:t>
      </w:r>
      <w:r>
        <w:rPr>
          <w:spacing w:val="-3"/>
        </w:rPr>
        <w:t xml:space="preserve"> </w:t>
      </w:r>
      <w:r>
        <w:t>arrive</w:t>
      </w:r>
      <w:r>
        <w:rPr>
          <w:spacing w:val="-2"/>
        </w:rPr>
        <w:t xml:space="preserve"> </w:t>
      </w:r>
      <w:r>
        <w:t xml:space="preserve">at the lump sum price for that activity both of which can be entered into the </w:t>
      </w:r>
      <w:r>
        <w:rPr>
          <w:rFonts w:ascii="Arial" w:hAnsi="Arial"/>
          <w:i/>
        </w:rPr>
        <w:t>activity schedule</w:t>
      </w:r>
      <w:r>
        <w:t>.</w:t>
      </w:r>
    </w:p>
    <w:p w14:paraId="499C87A3" w14:textId="77777777" w:rsidR="0074028A" w:rsidRDefault="0074028A">
      <w:pPr>
        <w:pStyle w:val="BodyText"/>
        <w:spacing w:before="12"/>
      </w:pPr>
    </w:p>
    <w:p w14:paraId="150C43AC" w14:textId="77777777" w:rsidR="0074028A" w:rsidRDefault="00723376">
      <w:pPr>
        <w:pStyle w:val="ListParagraph"/>
        <w:numPr>
          <w:ilvl w:val="0"/>
          <w:numId w:val="51"/>
        </w:numPr>
        <w:tabs>
          <w:tab w:val="left" w:pos="1003"/>
        </w:tabs>
        <w:spacing w:before="1"/>
        <w:rPr>
          <w:rFonts w:ascii="Arial"/>
          <w:b/>
          <w:i/>
          <w:sz w:val="24"/>
        </w:rPr>
      </w:pPr>
      <w:r>
        <w:rPr>
          <w:rFonts w:ascii="Arial"/>
          <w:b/>
          <w:sz w:val="24"/>
        </w:rPr>
        <w:t>Preparing</w:t>
      </w:r>
      <w:r>
        <w:rPr>
          <w:rFonts w:ascii="Arial"/>
          <w:b/>
          <w:spacing w:val="-3"/>
          <w:sz w:val="24"/>
        </w:rPr>
        <w:t xml:space="preserve"> </w:t>
      </w:r>
      <w:r>
        <w:rPr>
          <w:rFonts w:ascii="Arial"/>
          <w:b/>
          <w:sz w:val="24"/>
        </w:rPr>
        <w:t>the</w:t>
      </w:r>
      <w:r>
        <w:rPr>
          <w:rFonts w:ascii="Arial"/>
          <w:b/>
          <w:spacing w:val="-4"/>
          <w:sz w:val="24"/>
        </w:rPr>
        <w:t xml:space="preserve"> </w:t>
      </w:r>
      <w:r>
        <w:rPr>
          <w:rFonts w:ascii="Arial"/>
          <w:b/>
          <w:i/>
          <w:sz w:val="24"/>
        </w:rPr>
        <w:t>activity</w:t>
      </w:r>
      <w:r>
        <w:rPr>
          <w:rFonts w:ascii="Arial"/>
          <w:b/>
          <w:i/>
          <w:spacing w:val="-4"/>
          <w:sz w:val="24"/>
        </w:rPr>
        <w:t xml:space="preserve"> </w:t>
      </w:r>
      <w:r>
        <w:rPr>
          <w:rFonts w:ascii="Arial"/>
          <w:b/>
          <w:i/>
          <w:spacing w:val="-2"/>
          <w:sz w:val="24"/>
        </w:rPr>
        <w:t>schedule</w:t>
      </w:r>
    </w:p>
    <w:p w14:paraId="128CCD97" w14:textId="77777777" w:rsidR="0074028A" w:rsidRDefault="00723376">
      <w:pPr>
        <w:pStyle w:val="BodyText"/>
        <w:spacing w:before="237"/>
        <w:ind w:left="282" w:right="348"/>
        <w:jc w:val="both"/>
      </w:pPr>
      <w:proofErr w:type="gramStart"/>
      <w:r>
        <w:t>Generally</w:t>
      </w:r>
      <w:proofErr w:type="gramEnd"/>
      <w:r>
        <w:t xml:space="preserve"> it is the tendering contractor who prepares the </w:t>
      </w:r>
      <w:r>
        <w:rPr>
          <w:rFonts w:ascii="Arial"/>
          <w:i/>
        </w:rPr>
        <w:t xml:space="preserve">activity schedule </w:t>
      </w:r>
      <w:r>
        <w:t xml:space="preserve">by breaking down the work described within the Works Information into suitable activities which can be well defined, shown on a </w:t>
      </w:r>
      <w:proofErr w:type="spellStart"/>
      <w:r>
        <w:t>programme</w:t>
      </w:r>
      <w:proofErr w:type="spellEnd"/>
      <w:r>
        <w:t xml:space="preserve"> and priced as a lump sum.</w:t>
      </w:r>
    </w:p>
    <w:p w14:paraId="3EB7E4DC" w14:textId="77777777" w:rsidR="0074028A" w:rsidRDefault="0074028A">
      <w:pPr>
        <w:pStyle w:val="BodyText"/>
        <w:spacing w:before="1"/>
      </w:pPr>
    </w:p>
    <w:p w14:paraId="2FD39EF2" w14:textId="77777777" w:rsidR="0074028A" w:rsidRDefault="00723376">
      <w:pPr>
        <w:pStyle w:val="BodyText"/>
        <w:spacing w:before="1"/>
        <w:ind w:left="282" w:right="358"/>
        <w:jc w:val="both"/>
      </w:pPr>
      <w:r>
        <w:t xml:space="preserve">The </w:t>
      </w:r>
      <w:r>
        <w:rPr>
          <w:rFonts w:ascii="Arial"/>
          <w:i/>
        </w:rPr>
        <w:t>Employer</w:t>
      </w:r>
      <w:r>
        <w:t xml:space="preserve">, in his Instructions to Tenderers or in a Tender Schedule, may have listed some items that he requires the </w:t>
      </w:r>
      <w:r>
        <w:rPr>
          <w:rFonts w:ascii="Arial"/>
          <w:i/>
        </w:rPr>
        <w:t xml:space="preserve">Contractor </w:t>
      </w:r>
      <w:r>
        <w:t xml:space="preserve">to include in his </w:t>
      </w:r>
      <w:r>
        <w:rPr>
          <w:rFonts w:ascii="Arial"/>
          <w:i/>
        </w:rPr>
        <w:t xml:space="preserve">activity schedule </w:t>
      </w:r>
      <w:r>
        <w:t>and be priced accordingly.</w:t>
      </w:r>
    </w:p>
    <w:p w14:paraId="64856747" w14:textId="77777777" w:rsidR="0074028A" w:rsidRDefault="00723376">
      <w:pPr>
        <w:spacing w:before="228"/>
        <w:ind w:left="282"/>
        <w:jc w:val="both"/>
        <w:rPr>
          <w:rFonts w:ascii="Arial"/>
          <w:i/>
          <w:sz w:val="20"/>
        </w:rPr>
      </w:pPr>
      <w:r>
        <w:rPr>
          <w:sz w:val="20"/>
        </w:rPr>
        <w:t>It</w:t>
      </w:r>
      <w:r>
        <w:rPr>
          <w:spacing w:val="-7"/>
          <w:sz w:val="20"/>
        </w:rPr>
        <w:t xml:space="preserve"> </w:t>
      </w:r>
      <w:r>
        <w:rPr>
          <w:sz w:val="20"/>
        </w:rPr>
        <w:t>is</w:t>
      </w:r>
      <w:r>
        <w:rPr>
          <w:spacing w:val="-5"/>
          <w:sz w:val="20"/>
        </w:rPr>
        <w:t xml:space="preserve"> </w:t>
      </w:r>
      <w:r>
        <w:rPr>
          <w:sz w:val="20"/>
        </w:rPr>
        <w:t>assumed</w:t>
      </w:r>
      <w:r>
        <w:rPr>
          <w:spacing w:val="-7"/>
          <w:sz w:val="20"/>
        </w:rPr>
        <w:t xml:space="preserve"> </w:t>
      </w:r>
      <w:r>
        <w:rPr>
          <w:sz w:val="20"/>
        </w:rPr>
        <w:t>that</w:t>
      </w:r>
      <w:r>
        <w:rPr>
          <w:spacing w:val="-3"/>
          <w:sz w:val="20"/>
        </w:rPr>
        <w:t xml:space="preserve"> </w:t>
      </w:r>
      <w:r>
        <w:rPr>
          <w:sz w:val="20"/>
        </w:rPr>
        <w:t>in</w:t>
      </w:r>
      <w:r>
        <w:rPr>
          <w:spacing w:val="-4"/>
          <w:sz w:val="20"/>
        </w:rPr>
        <w:t xml:space="preserve"> </w:t>
      </w:r>
      <w:r>
        <w:rPr>
          <w:sz w:val="20"/>
        </w:rPr>
        <w:t>preparing</w:t>
      </w:r>
      <w:r>
        <w:rPr>
          <w:spacing w:val="-5"/>
          <w:sz w:val="20"/>
        </w:rPr>
        <w:t xml:space="preserve"> </w:t>
      </w:r>
      <w:r>
        <w:rPr>
          <w:sz w:val="20"/>
        </w:rPr>
        <w:t>his</w:t>
      </w:r>
      <w:r>
        <w:rPr>
          <w:spacing w:val="-4"/>
          <w:sz w:val="20"/>
        </w:rPr>
        <w:t xml:space="preserve"> </w:t>
      </w:r>
      <w:r>
        <w:rPr>
          <w:rFonts w:ascii="Arial"/>
          <w:i/>
          <w:sz w:val="20"/>
        </w:rPr>
        <w:t>activity</w:t>
      </w:r>
      <w:r>
        <w:rPr>
          <w:rFonts w:ascii="Arial"/>
          <w:i/>
          <w:spacing w:val="-5"/>
          <w:sz w:val="20"/>
        </w:rPr>
        <w:t xml:space="preserve"> </w:t>
      </w:r>
      <w:r>
        <w:rPr>
          <w:rFonts w:ascii="Arial"/>
          <w:i/>
          <w:sz w:val="20"/>
        </w:rPr>
        <w:t>schedule</w:t>
      </w:r>
      <w:r>
        <w:rPr>
          <w:rFonts w:ascii="Arial"/>
          <w:i/>
          <w:spacing w:val="-5"/>
          <w:sz w:val="20"/>
        </w:rPr>
        <w:t xml:space="preserve"> </w:t>
      </w:r>
      <w:r>
        <w:rPr>
          <w:sz w:val="20"/>
        </w:rPr>
        <w:t>the</w:t>
      </w:r>
      <w:r>
        <w:rPr>
          <w:spacing w:val="-4"/>
          <w:sz w:val="20"/>
        </w:rPr>
        <w:t xml:space="preserve"> </w:t>
      </w:r>
      <w:r>
        <w:rPr>
          <w:rFonts w:ascii="Arial"/>
          <w:i/>
          <w:spacing w:val="-2"/>
          <w:sz w:val="20"/>
        </w:rPr>
        <w:t>Contractor:</w:t>
      </w:r>
    </w:p>
    <w:p w14:paraId="6CD805ED" w14:textId="77777777" w:rsidR="0074028A" w:rsidRDefault="0074028A">
      <w:pPr>
        <w:jc w:val="both"/>
        <w:rPr>
          <w:rFonts w:ascii="Arial"/>
          <w:i/>
          <w:sz w:val="20"/>
        </w:rPr>
        <w:sectPr w:rsidR="0074028A">
          <w:headerReference w:type="default" r:id="rId23"/>
          <w:footerReference w:type="default" r:id="rId24"/>
          <w:pgSz w:w="11910" w:h="16840"/>
          <w:pgMar w:top="1320" w:right="992" w:bottom="1260" w:left="850" w:header="726" w:footer="1064" w:gutter="0"/>
          <w:pgNumType w:start="1"/>
          <w:cols w:space="720"/>
        </w:sectPr>
      </w:pPr>
    </w:p>
    <w:p w14:paraId="36684DF5" w14:textId="77777777" w:rsidR="0074028A" w:rsidRDefault="00723376">
      <w:pPr>
        <w:pStyle w:val="ListParagraph"/>
        <w:numPr>
          <w:ilvl w:val="1"/>
          <w:numId w:val="51"/>
        </w:numPr>
        <w:tabs>
          <w:tab w:val="left" w:pos="1003"/>
        </w:tabs>
        <w:spacing w:before="93" w:line="244" w:lineRule="exact"/>
        <w:rPr>
          <w:sz w:val="20"/>
        </w:rPr>
      </w:pPr>
      <w:proofErr w:type="gramStart"/>
      <w:r>
        <w:rPr>
          <w:sz w:val="20"/>
        </w:rPr>
        <w:lastRenderedPageBreak/>
        <w:t>Has</w:t>
      </w:r>
      <w:proofErr w:type="gramEnd"/>
      <w:r>
        <w:rPr>
          <w:spacing w:val="-6"/>
          <w:sz w:val="20"/>
        </w:rPr>
        <w:t xml:space="preserve"> </w:t>
      </w:r>
      <w:r>
        <w:rPr>
          <w:sz w:val="20"/>
        </w:rPr>
        <w:t>taken</w:t>
      </w:r>
      <w:r>
        <w:rPr>
          <w:spacing w:val="-5"/>
          <w:sz w:val="20"/>
        </w:rPr>
        <w:t xml:space="preserve"> </w:t>
      </w:r>
      <w:r>
        <w:rPr>
          <w:sz w:val="20"/>
        </w:rPr>
        <w:t>account</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guidance</w:t>
      </w:r>
      <w:r>
        <w:rPr>
          <w:spacing w:val="-7"/>
          <w:sz w:val="20"/>
        </w:rPr>
        <w:t xml:space="preserve"> </w:t>
      </w:r>
      <w:r>
        <w:rPr>
          <w:sz w:val="20"/>
        </w:rPr>
        <w:t>given</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z w:val="20"/>
        </w:rPr>
        <w:t>ECC3</w:t>
      </w:r>
      <w:r>
        <w:rPr>
          <w:spacing w:val="-5"/>
          <w:sz w:val="20"/>
        </w:rPr>
        <w:t xml:space="preserve"> </w:t>
      </w:r>
      <w:r>
        <w:rPr>
          <w:sz w:val="20"/>
        </w:rPr>
        <w:t>Guidance</w:t>
      </w:r>
      <w:r>
        <w:rPr>
          <w:spacing w:val="-6"/>
          <w:sz w:val="20"/>
        </w:rPr>
        <w:t xml:space="preserve"> </w:t>
      </w:r>
      <w:r>
        <w:rPr>
          <w:sz w:val="20"/>
        </w:rPr>
        <w:t>Notes</w:t>
      </w:r>
      <w:r>
        <w:rPr>
          <w:spacing w:val="-5"/>
          <w:sz w:val="20"/>
        </w:rPr>
        <w:t xml:space="preserve"> </w:t>
      </w:r>
      <w:r>
        <w:rPr>
          <w:sz w:val="20"/>
        </w:rPr>
        <w:t>pages</w:t>
      </w:r>
      <w:r>
        <w:rPr>
          <w:spacing w:val="-6"/>
          <w:sz w:val="20"/>
        </w:rPr>
        <w:t xml:space="preserve"> </w:t>
      </w:r>
      <w:r>
        <w:rPr>
          <w:sz w:val="20"/>
        </w:rPr>
        <w:t>19</w:t>
      </w:r>
      <w:r>
        <w:rPr>
          <w:spacing w:val="-4"/>
          <w:sz w:val="20"/>
        </w:rPr>
        <w:t xml:space="preserve"> </w:t>
      </w:r>
      <w:r>
        <w:rPr>
          <w:sz w:val="20"/>
        </w:rPr>
        <w:t>and</w:t>
      </w:r>
      <w:r>
        <w:rPr>
          <w:spacing w:val="-5"/>
          <w:sz w:val="20"/>
        </w:rPr>
        <w:t xml:space="preserve"> 20;</w:t>
      </w:r>
    </w:p>
    <w:p w14:paraId="5A838964" w14:textId="77777777" w:rsidR="0074028A" w:rsidRDefault="00723376">
      <w:pPr>
        <w:pStyle w:val="ListParagraph"/>
        <w:numPr>
          <w:ilvl w:val="1"/>
          <w:numId w:val="51"/>
        </w:numPr>
        <w:tabs>
          <w:tab w:val="left" w:pos="1003"/>
        </w:tabs>
        <w:spacing w:line="244" w:lineRule="exact"/>
        <w:rPr>
          <w:sz w:val="20"/>
        </w:rPr>
      </w:pPr>
      <w:r>
        <w:rPr>
          <w:sz w:val="20"/>
        </w:rPr>
        <w:t>Understands</w:t>
      </w:r>
      <w:r>
        <w:rPr>
          <w:spacing w:val="-7"/>
          <w:sz w:val="20"/>
        </w:rPr>
        <w:t xml:space="preserve"> </w:t>
      </w:r>
      <w:r>
        <w:rPr>
          <w:sz w:val="20"/>
        </w:rPr>
        <w:t>the</w:t>
      </w:r>
      <w:r>
        <w:rPr>
          <w:spacing w:val="-7"/>
          <w:sz w:val="20"/>
        </w:rPr>
        <w:t xml:space="preserve"> </w:t>
      </w:r>
      <w:r>
        <w:rPr>
          <w:sz w:val="20"/>
        </w:rPr>
        <w:t>function</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Activity</w:t>
      </w:r>
      <w:r>
        <w:rPr>
          <w:spacing w:val="-4"/>
          <w:sz w:val="20"/>
        </w:rPr>
        <w:t xml:space="preserve"> </w:t>
      </w:r>
      <w:r>
        <w:rPr>
          <w:sz w:val="20"/>
        </w:rPr>
        <w:t>Schedule</w:t>
      </w:r>
      <w:r>
        <w:rPr>
          <w:spacing w:val="-7"/>
          <w:sz w:val="20"/>
        </w:rPr>
        <w:t xml:space="preserve"> </w:t>
      </w:r>
      <w:r>
        <w:rPr>
          <w:sz w:val="20"/>
        </w:rPr>
        <w:t>and</w:t>
      </w:r>
      <w:r>
        <w:rPr>
          <w:spacing w:val="-6"/>
          <w:sz w:val="20"/>
        </w:rPr>
        <w:t xml:space="preserve"> </w:t>
      </w:r>
      <w:r>
        <w:rPr>
          <w:sz w:val="20"/>
        </w:rPr>
        <w:t>how</w:t>
      </w:r>
      <w:r>
        <w:rPr>
          <w:spacing w:val="-7"/>
          <w:sz w:val="20"/>
        </w:rPr>
        <w:t xml:space="preserve"> </w:t>
      </w:r>
      <w:r>
        <w:rPr>
          <w:sz w:val="20"/>
        </w:rPr>
        <w:t>work</w:t>
      </w:r>
      <w:r>
        <w:rPr>
          <w:spacing w:val="-6"/>
          <w:sz w:val="20"/>
        </w:rPr>
        <w:t xml:space="preserve"> </w:t>
      </w:r>
      <w:r>
        <w:rPr>
          <w:sz w:val="20"/>
        </w:rPr>
        <w:t>is</w:t>
      </w:r>
      <w:r>
        <w:rPr>
          <w:spacing w:val="-6"/>
          <w:sz w:val="20"/>
        </w:rPr>
        <w:t xml:space="preserve"> </w:t>
      </w:r>
      <w:r>
        <w:rPr>
          <w:sz w:val="20"/>
        </w:rPr>
        <w:t>priced</w:t>
      </w:r>
      <w:r>
        <w:rPr>
          <w:spacing w:val="-5"/>
          <w:sz w:val="20"/>
        </w:rPr>
        <w:t xml:space="preserve"> </w:t>
      </w:r>
      <w:r>
        <w:rPr>
          <w:sz w:val="20"/>
        </w:rPr>
        <w:t>and</w:t>
      </w:r>
      <w:r>
        <w:rPr>
          <w:spacing w:val="-7"/>
          <w:sz w:val="20"/>
        </w:rPr>
        <w:t xml:space="preserve"> </w:t>
      </w:r>
      <w:r>
        <w:rPr>
          <w:sz w:val="20"/>
        </w:rPr>
        <w:t>paid</w:t>
      </w:r>
      <w:r>
        <w:rPr>
          <w:spacing w:val="-7"/>
          <w:sz w:val="20"/>
        </w:rPr>
        <w:t xml:space="preserve"> </w:t>
      </w:r>
      <w:r>
        <w:rPr>
          <w:spacing w:val="-4"/>
          <w:sz w:val="20"/>
        </w:rPr>
        <w:t>for;</w:t>
      </w:r>
    </w:p>
    <w:p w14:paraId="033AB5EC" w14:textId="77777777" w:rsidR="0074028A" w:rsidRDefault="00723376">
      <w:pPr>
        <w:pStyle w:val="ListParagraph"/>
        <w:numPr>
          <w:ilvl w:val="1"/>
          <w:numId w:val="51"/>
        </w:numPr>
        <w:tabs>
          <w:tab w:val="left" w:pos="1003"/>
        </w:tabs>
        <w:spacing w:line="244" w:lineRule="exact"/>
        <w:rPr>
          <w:sz w:val="20"/>
        </w:rPr>
      </w:pPr>
      <w:r>
        <w:rPr>
          <w:sz w:val="20"/>
        </w:rPr>
        <w:t>Is</w:t>
      </w:r>
      <w:r>
        <w:rPr>
          <w:spacing w:val="-6"/>
          <w:sz w:val="20"/>
        </w:rPr>
        <w:t xml:space="preserve"> </w:t>
      </w:r>
      <w:r>
        <w:rPr>
          <w:sz w:val="20"/>
        </w:rPr>
        <w:t>aware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need</w:t>
      </w:r>
      <w:r>
        <w:rPr>
          <w:spacing w:val="-7"/>
          <w:sz w:val="20"/>
        </w:rPr>
        <w:t xml:space="preserve"> </w:t>
      </w:r>
      <w:r>
        <w:rPr>
          <w:sz w:val="20"/>
        </w:rPr>
        <w:t>to</w:t>
      </w:r>
      <w:r>
        <w:rPr>
          <w:spacing w:val="-5"/>
          <w:sz w:val="20"/>
        </w:rPr>
        <w:t xml:space="preserve"> </w:t>
      </w:r>
      <w:r>
        <w:rPr>
          <w:sz w:val="20"/>
        </w:rPr>
        <w:t>link</w:t>
      </w:r>
      <w:r>
        <w:rPr>
          <w:spacing w:val="-3"/>
          <w:sz w:val="20"/>
        </w:rPr>
        <w:t xml:space="preserve"> </w:t>
      </w:r>
      <w:r>
        <w:rPr>
          <w:sz w:val="20"/>
        </w:rPr>
        <w:t>the</w:t>
      </w:r>
      <w:r>
        <w:rPr>
          <w:spacing w:val="-5"/>
          <w:sz w:val="20"/>
        </w:rPr>
        <w:t xml:space="preserve"> </w:t>
      </w:r>
      <w:r>
        <w:rPr>
          <w:sz w:val="20"/>
        </w:rPr>
        <w:t>Activity</w:t>
      </w:r>
      <w:r>
        <w:rPr>
          <w:spacing w:val="-4"/>
          <w:sz w:val="20"/>
        </w:rPr>
        <w:t xml:space="preserve"> </w:t>
      </w:r>
      <w:r>
        <w:rPr>
          <w:sz w:val="20"/>
        </w:rPr>
        <w:t>Schedule</w:t>
      </w:r>
      <w:r>
        <w:rPr>
          <w:spacing w:val="-6"/>
          <w:sz w:val="20"/>
        </w:rPr>
        <w:t xml:space="preserve"> </w:t>
      </w:r>
      <w:r>
        <w:rPr>
          <w:sz w:val="20"/>
        </w:rPr>
        <w:t>to</w:t>
      </w:r>
      <w:r>
        <w:rPr>
          <w:spacing w:val="-5"/>
          <w:sz w:val="20"/>
        </w:rPr>
        <w:t xml:space="preserve"> </w:t>
      </w:r>
      <w:r>
        <w:rPr>
          <w:sz w:val="20"/>
        </w:rPr>
        <w:t>activities</w:t>
      </w:r>
      <w:r>
        <w:rPr>
          <w:spacing w:val="-5"/>
          <w:sz w:val="20"/>
        </w:rPr>
        <w:t xml:space="preserve"> </w:t>
      </w:r>
      <w:r>
        <w:rPr>
          <w:sz w:val="20"/>
        </w:rPr>
        <w:t>shown</w:t>
      </w:r>
      <w:r>
        <w:rPr>
          <w:spacing w:val="-6"/>
          <w:sz w:val="20"/>
        </w:rPr>
        <w:t xml:space="preserve"> </w:t>
      </w:r>
      <w:r>
        <w:rPr>
          <w:sz w:val="20"/>
        </w:rPr>
        <w:t>on</w:t>
      </w:r>
      <w:r>
        <w:rPr>
          <w:spacing w:val="-6"/>
          <w:sz w:val="20"/>
        </w:rPr>
        <w:t xml:space="preserve"> </w:t>
      </w:r>
      <w:r>
        <w:rPr>
          <w:sz w:val="20"/>
        </w:rPr>
        <w:t>his</w:t>
      </w:r>
      <w:r>
        <w:rPr>
          <w:spacing w:val="-5"/>
          <w:sz w:val="20"/>
        </w:rPr>
        <w:t xml:space="preserve"> </w:t>
      </w:r>
      <w:proofErr w:type="spellStart"/>
      <w:r>
        <w:rPr>
          <w:spacing w:val="-2"/>
          <w:sz w:val="20"/>
        </w:rPr>
        <w:t>programme</w:t>
      </w:r>
      <w:proofErr w:type="spellEnd"/>
      <w:r>
        <w:rPr>
          <w:spacing w:val="-2"/>
          <w:sz w:val="20"/>
        </w:rPr>
        <w:t>;</w:t>
      </w:r>
    </w:p>
    <w:p w14:paraId="7E61C41F" w14:textId="77777777" w:rsidR="0074028A" w:rsidRDefault="00723376">
      <w:pPr>
        <w:pStyle w:val="ListParagraph"/>
        <w:numPr>
          <w:ilvl w:val="1"/>
          <w:numId w:val="51"/>
        </w:numPr>
        <w:tabs>
          <w:tab w:val="left" w:pos="1003"/>
        </w:tabs>
        <w:spacing w:before="1" w:line="237" w:lineRule="auto"/>
        <w:ind w:right="354"/>
        <w:jc w:val="both"/>
        <w:rPr>
          <w:sz w:val="20"/>
        </w:rPr>
      </w:pPr>
      <w:r>
        <w:rPr>
          <w:sz w:val="20"/>
        </w:rPr>
        <w:t>Has</w:t>
      </w:r>
      <w:r>
        <w:rPr>
          <w:spacing w:val="-1"/>
          <w:sz w:val="20"/>
        </w:rPr>
        <w:t xml:space="preserve"> </w:t>
      </w:r>
      <w:r>
        <w:rPr>
          <w:sz w:val="20"/>
        </w:rPr>
        <w:t>listed</w:t>
      </w:r>
      <w:r>
        <w:rPr>
          <w:spacing w:val="-1"/>
          <w:sz w:val="20"/>
        </w:rPr>
        <w:t xml:space="preserve"> </w:t>
      </w:r>
      <w:r>
        <w:rPr>
          <w:sz w:val="20"/>
        </w:rPr>
        <w:t>and</w:t>
      </w:r>
      <w:r>
        <w:rPr>
          <w:spacing w:val="-1"/>
          <w:sz w:val="20"/>
        </w:rPr>
        <w:t xml:space="preserve"> </w:t>
      </w:r>
      <w:r>
        <w:rPr>
          <w:sz w:val="20"/>
        </w:rPr>
        <w:t>priced</w:t>
      </w:r>
      <w:r>
        <w:rPr>
          <w:spacing w:val="-1"/>
          <w:sz w:val="20"/>
        </w:rPr>
        <w:t xml:space="preserve"> </w:t>
      </w:r>
      <w:r>
        <w:rPr>
          <w:sz w:val="20"/>
        </w:rPr>
        <w:t>activities in</w:t>
      </w:r>
      <w:r>
        <w:rPr>
          <w:spacing w:val="-1"/>
          <w:sz w:val="20"/>
        </w:rPr>
        <w:t xml:space="preserve"> </w:t>
      </w:r>
      <w:r>
        <w:rPr>
          <w:sz w:val="20"/>
        </w:rPr>
        <w:t xml:space="preserve">the </w:t>
      </w:r>
      <w:r>
        <w:rPr>
          <w:rFonts w:ascii="Arial" w:hAnsi="Arial"/>
          <w:i/>
          <w:sz w:val="20"/>
        </w:rPr>
        <w:t>activity</w:t>
      </w:r>
      <w:r>
        <w:rPr>
          <w:rFonts w:ascii="Arial" w:hAnsi="Arial"/>
          <w:i/>
          <w:spacing w:val="-1"/>
          <w:sz w:val="20"/>
        </w:rPr>
        <w:t xml:space="preserve"> </w:t>
      </w:r>
      <w:r>
        <w:rPr>
          <w:rFonts w:ascii="Arial" w:hAnsi="Arial"/>
          <w:i/>
          <w:sz w:val="20"/>
        </w:rPr>
        <w:t xml:space="preserve">schedule </w:t>
      </w:r>
      <w:r>
        <w:rPr>
          <w:sz w:val="20"/>
        </w:rPr>
        <w:t>which are inclusive</w:t>
      </w:r>
      <w:r>
        <w:rPr>
          <w:spacing w:val="-1"/>
          <w:sz w:val="20"/>
        </w:rPr>
        <w:t xml:space="preserve"> </w:t>
      </w:r>
      <w:r>
        <w:rPr>
          <w:sz w:val="20"/>
        </w:rPr>
        <w:t>of</w:t>
      </w:r>
      <w:r>
        <w:rPr>
          <w:spacing w:val="-1"/>
          <w:sz w:val="20"/>
        </w:rPr>
        <w:t xml:space="preserve"> </w:t>
      </w:r>
      <w:r>
        <w:rPr>
          <w:sz w:val="20"/>
        </w:rPr>
        <w:t>everything</w:t>
      </w:r>
      <w:r>
        <w:rPr>
          <w:spacing w:val="-1"/>
          <w:sz w:val="20"/>
        </w:rPr>
        <w:t xml:space="preserve"> </w:t>
      </w:r>
      <w:r>
        <w:rPr>
          <w:sz w:val="20"/>
        </w:rPr>
        <w:t xml:space="preserve">necessary and incidental to Providing the Works in accordance with the Works Information, as it was at the time of tender, as well as </w:t>
      </w:r>
      <w:proofErr w:type="gramStart"/>
      <w:r>
        <w:rPr>
          <w:sz w:val="20"/>
        </w:rPr>
        <w:t>correct</w:t>
      </w:r>
      <w:proofErr w:type="gramEnd"/>
      <w:r>
        <w:rPr>
          <w:sz w:val="20"/>
        </w:rPr>
        <w:t xml:space="preserve"> any Defects not caused by an </w:t>
      </w:r>
      <w:r>
        <w:rPr>
          <w:rFonts w:ascii="Arial" w:hAnsi="Arial"/>
          <w:i/>
          <w:sz w:val="20"/>
        </w:rPr>
        <w:t xml:space="preserve">Employer’s </w:t>
      </w:r>
      <w:r>
        <w:rPr>
          <w:sz w:val="20"/>
        </w:rPr>
        <w:t>risk;</w:t>
      </w:r>
    </w:p>
    <w:p w14:paraId="07ADCB9C" w14:textId="77777777" w:rsidR="0074028A" w:rsidRDefault="00723376">
      <w:pPr>
        <w:pStyle w:val="ListParagraph"/>
        <w:numPr>
          <w:ilvl w:val="1"/>
          <w:numId w:val="51"/>
        </w:numPr>
        <w:tabs>
          <w:tab w:val="left" w:pos="1003"/>
        </w:tabs>
        <w:spacing w:before="3"/>
        <w:ind w:right="350"/>
        <w:jc w:val="both"/>
        <w:rPr>
          <w:sz w:val="20"/>
        </w:rPr>
      </w:pPr>
      <w:r>
        <w:rPr>
          <w:sz w:val="20"/>
        </w:rPr>
        <w:t xml:space="preserve">Has priced work he decides not to show as a separate activity within the Prices of other listed activities </w:t>
      </w:r>
      <w:proofErr w:type="gramStart"/>
      <w:r>
        <w:rPr>
          <w:sz w:val="20"/>
        </w:rPr>
        <w:t>in order to</w:t>
      </w:r>
      <w:proofErr w:type="gramEnd"/>
      <w:r>
        <w:rPr>
          <w:sz w:val="20"/>
        </w:rPr>
        <w:t xml:space="preserve"> fulfil the obligation to complete the </w:t>
      </w:r>
      <w:r>
        <w:rPr>
          <w:rFonts w:ascii="Arial" w:hAnsi="Arial"/>
          <w:i/>
          <w:sz w:val="20"/>
        </w:rPr>
        <w:t xml:space="preserve">works </w:t>
      </w:r>
      <w:r>
        <w:rPr>
          <w:sz w:val="20"/>
        </w:rPr>
        <w:t>for the tendered total of the Prices.</w:t>
      </w:r>
    </w:p>
    <w:p w14:paraId="3168CAE8" w14:textId="77777777" w:rsidR="0074028A" w:rsidRDefault="00723376">
      <w:pPr>
        <w:pStyle w:val="ListParagraph"/>
        <w:numPr>
          <w:ilvl w:val="1"/>
          <w:numId w:val="51"/>
        </w:numPr>
        <w:tabs>
          <w:tab w:val="left" w:pos="1003"/>
        </w:tabs>
        <w:spacing w:before="2" w:line="237" w:lineRule="auto"/>
        <w:ind w:right="349"/>
        <w:jc w:val="both"/>
        <w:rPr>
          <w:sz w:val="20"/>
        </w:rPr>
      </w:pPr>
      <w:r>
        <w:rPr>
          <w:sz w:val="20"/>
        </w:rPr>
        <w:t xml:space="preserve">Understands there is no adjustment to the lump sum Activity Schedule price if the amount, or quantity, of work within that activity later turns out to be different to that which the </w:t>
      </w:r>
      <w:r>
        <w:rPr>
          <w:rFonts w:ascii="Arial" w:hAnsi="Arial"/>
          <w:i/>
          <w:sz w:val="20"/>
        </w:rPr>
        <w:t xml:space="preserve">Contractor </w:t>
      </w:r>
      <w:r>
        <w:rPr>
          <w:sz w:val="20"/>
        </w:rPr>
        <w:t xml:space="preserve">estimated at time of tender. The only basis for a change to the Prices is </w:t>
      </w:r>
      <w:proofErr w:type="gramStart"/>
      <w:r>
        <w:rPr>
          <w:sz w:val="20"/>
        </w:rPr>
        <w:t>as a result of</w:t>
      </w:r>
      <w:proofErr w:type="gramEnd"/>
      <w:r>
        <w:rPr>
          <w:sz w:val="20"/>
        </w:rPr>
        <w:t xml:space="preserve"> a compensation event.</w:t>
      </w:r>
    </w:p>
    <w:p w14:paraId="1C3CF8B4" w14:textId="77777777" w:rsidR="0074028A" w:rsidRDefault="0074028A">
      <w:pPr>
        <w:pStyle w:val="ListParagraph"/>
        <w:spacing w:line="237" w:lineRule="auto"/>
        <w:jc w:val="both"/>
        <w:rPr>
          <w:sz w:val="20"/>
        </w:rPr>
        <w:sectPr w:rsidR="0074028A">
          <w:pgSz w:w="11910" w:h="16840"/>
          <w:pgMar w:top="1320" w:right="992" w:bottom="1260" w:left="850" w:header="726" w:footer="1064" w:gutter="0"/>
          <w:cols w:space="720"/>
        </w:sectPr>
      </w:pPr>
    </w:p>
    <w:p w14:paraId="6A1DE3BC" w14:textId="77777777" w:rsidR="0074028A" w:rsidRDefault="0074028A">
      <w:pPr>
        <w:pStyle w:val="BodyText"/>
      </w:pPr>
    </w:p>
    <w:p w14:paraId="17B6950A" w14:textId="77777777" w:rsidR="0074028A" w:rsidRDefault="0074028A">
      <w:pPr>
        <w:pStyle w:val="BodyText"/>
      </w:pPr>
    </w:p>
    <w:p w14:paraId="52807022" w14:textId="77777777" w:rsidR="0074028A" w:rsidRDefault="0074028A">
      <w:pPr>
        <w:pStyle w:val="BodyText"/>
        <w:spacing w:before="94"/>
      </w:pPr>
    </w:p>
    <w:p w14:paraId="245A977A" w14:textId="77777777" w:rsidR="0074028A" w:rsidRDefault="00723376">
      <w:pPr>
        <w:pStyle w:val="BodyText"/>
        <w:ind w:left="141"/>
      </w:pPr>
      <w:r>
        <w:rPr>
          <w:noProof/>
        </w:rPr>
        <mc:AlternateContent>
          <mc:Choice Requires="wpg">
            <w:drawing>
              <wp:inline distT="0" distB="0" distL="0" distR="0" wp14:anchorId="05C9B8B3" wp14:editId="26BF6C38">
                <wp:extent cx="6239510" cy="464820"/>
                <wp:effectExtent l="0" t="0" r="0" b="1904"/>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4820"/>
                          <a:chOff x="0" y="0"/>
                          <a:chExt cx="6239510" cy="464820"/>
                        </a:xfrm>
                      </wpg:grpSpPr>
                      <wps:wsp>
                        <wps:cNvPr id="111" name="Textbox 111"/>
                        <wps:cNvSpPr txBox="1"/>
                        <wps:spPr>
                          <a:xfrm>
                            <a:off x="71627" y="9144"/>
                            <a:ext cx="6158230" cy="447040"/>
                          </a:xfrm>
                          <a:prstGeom prst="rect">
                            <a:avLst/>
                          </a:prstGeom>
                          <a:solidFill>
                            <a:srgbClr val="CCCCCC"/>
                          </a:solidFill>
                        </wps:spPr>
                        <wps:txbx>
                          <w:txbxContent>
                            <w:p w14:paraId="1876E4FB" w14:textId="77777777" w:rsidR="0074028A" w:rsidRDefault="00723376">
                              <w:pPr>
                                <w:spacing w:before="98"/>
                                <w:ind w:left="28"/>
                                <w:rPr>
                                  <w:rFonts w:ascii="Arial"/>
                                  <w:i/>
                                  <w:color w:val="000000"/>
                                  <w:sz w:val="44"/>
                                </w:rPr>
                              </w:pPr>
                              <w:r>
                                <w:rPr>
                                  <w:color w:val="000000"/>
                                  <w:sz w:val="44"/>
                                </w:rPr>
                                <w:t>C2.2</w:t>
                              </w:r>
                              <w:r>
                                <w:rPr>
                                  <w:color w:val="000000"/>
                                  <w:spacing w:val="-9"/>
                                  <w:sz w:val="44"/>
                                </w:rPr>
                                <w:t xml:space="preserve"> </w:t>
                              </w:r>
                              <w:r>
                                <w:rPr>
                                  <w:color w:val="000000"/>
                                  <w:sz w:val="44"/>
                                </w:rPr>
                                <w:t>the</w:t>
                              </w:r>
                              <w:r>
                                <w:rPr>
                                  <w:color w:val="000000"/>
                                  <w:spacing w:val="-9"/>
                                  <w:sz w:val="44"/>
                                </w:rPr>
                                <w:t xml:space="preserve"> </w:t>
                              </w:r>
                              <w:r>
                                <w:rPr>
                                  <w:rFonts w:ascii="Arial"/>
                                  <w:i/>
                                  <w:color w:val="000000"/>
                                  <w:sz w:val="44"/>
                                </w:rPr>
                                <w:t>activity</w:t>
                              </w:r>
                              <w:r>
                                <w:rPr>
                                  <w:rFonts w:ascii="Arial"/>
                                  <w:i/>
                                  <w:color w:val="000000"/>
                                  <w:spacing w:val="-10"/>
                                  <w:sz w:val="44"/>
                                </w:rPr>
                                <w:t xml:space="preserve"> </w:t>
                              </w:r>
                              <w:r>
                                <w:rPr>
                                  <w:rFonts w:ascii="Arial"/>
                                  <w:i/>
                                  <w:color w:val="000000"/>
                                  <w:spacing w:val="-2"/>
                                  <w:sz w:val="44"/>
                                </w:rPr>
                                <w:t>schedule</w:t>
                              </w:r>
                            </w:p>
                          </w:txbxContent>
                        </wps:txbx>
                        <wps:bodyPr wrap="square" lIns="0" tIns="0" rIns="0" bIns="0" rtlCol="0">
                          <a:noAutofit/>
                        </wps:bodyPr>
                      </wps:wsp>
                      <wps:wsp>
                        <wps:cNvPr id="112" name="Graphic 112"/>
                        <wps:cNvSpPr/>
                        <wps:spPr>
                          <a:xfrm>
                            <a:off x="0" y="0"/>
                            <a:ext cx="6239510" cy="464820"/>
                          </a:xfrm>
                          <a:custGeom>
                            <a:avLst/>
                            <a:gdLst/>
                            <a:ahLst/>
                            <a:cxnLst/>
                            <a:rect l="l" t="t" r="r" b="b"/>
                            <a:pathLst>
                              <a:path w="6239510" h="464820">
                                <a:moveTo>
                                  <a:pt x="6238989" y="9156"/>
                                </a:moveTo>
                                <a:lnTo>
                                  <a:pt x="6229858" y="9156"/>
                                </a:lnTo>
                                <a:lnTo>
                                  <a:pt x="6229858" y="455676"/>
                                </a:lnTo>
                                <a:lnTo>
                                  <a:pt x="9144" y="455676"/>
                                </a:lnTo>
                                <a:lnTo>
                                  <a:pt x="9144" y="9156"/>
                                </a:lnTo>
                                <a:lnTo>
                                  <a:pt x="0" y="9156"/>
                                </a:lnTo>
                                <a:lnTo>
                                  <a:pt x="0" y="455676"/>
                                </a:lnTo>
                                <a:lnTo>
                                  <a:pt x="0" y="464820"/>
                                </a:lnTo>
                                <a:lnTo>
                                  <a:pt x="9144" y="464820"/>
                                </a:lnTo>
                                <a:lnTo>
                                  <a:pt x="6229858" y="464820"/>
                                </a:lnTo>
                                <a:lnTo>
                                  <a:pt x="6238989" y="464820"/>
                                </a:lnTo>
                                <a:lnTo>
                                  <a:pt x="6238989" y="455676"/>
                                </a:lnTo>
                                <a:lnTo>
                                  <a:pt x="6238989" y="9156"/>
                                </a:lnTo>
                                <a:close/>
                              </a:path>
                              <a:path w="6239510" h="464820">
                                <a:moveTo>
                                  <a:pt x="6238989" y="0"/>
                                </a:moveTo>
                                <a:lnTo>
                                  <a:pt x="6229858" y="0"/>
                                </a:lnTo>
                                <a:lnTo>
                                  <a:pt x="9144" y="0"/>
                                </a:lnTo>
                                <a:lnTo>
                                  <a:pt x="0" y="0"/>
                                </a:lnTo>
                                <a:lnTo>
                                  <a:pt x="0" y="9144"/>
                                </a:lnTo>
                                <a:lnTo>
                                  <a:pt x="9144" y="9144"/>
                                </a:lnTo>
                                <a:lnTo>
                                  <a:pt x="6229858" y="9144"/>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C9B8B3" id="Group 110" o:spid="_x0000_s1042" style="width:491.3pt;height:36.6pt;mso-position-horizontal-relative:char;mso-position-vertical-relative:line" coordsize="6239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">
                <v:shape id="Textbox 111" o:spid="_x0000_s1043" type="#_x0000_t202" style="position:absolute;left:716;top:91;width:61582;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" fillcolor="#ccc" stroked="f">
                  <v:textbox inset="0,0,0,0">
                    <w:txbxContent>
                      <w:p w14:paraId="1876E4FB" w14:textId="77777777" w:rsidR="0074028A" w:rsidRDefault="00723376">
                        <w:pPr>
                          <w:spacing w:before="98"/>
                          <w:ind w:left="28"/>
                          <w:rPr>
                            <w:rFonts w:ascii="Arial"/>
                            <w:i/>
                            <w:color w:val="000000"/>
                            <w:sz w:val="44"/>
                          </w:rPr>
                        </w:pPr>
                        <w:r>
                          <w:rPr>
                            <w:color w:val="000000"/>
                            <w:sz w:val="44"/>
                          </w:rPr>
                          <w:t>C2.2</w:t>
                        </w:r>
                        <w:r>
                          <w:rPr>
                            <w:color w:val="000000"/>
                            <w:spacing w:val="-9"/>
                            <w:sz w:val="44"/>
                          </w:rPr>
                          <w:t xml:space="preserve"> </w:t>
                        </w:r>
                        <w:r>
                          <w:rPr>
                            <w:color w:val="000000"/>
                            <w:sz w:val="44"/>
                          </w:rPr>
                          <w:t>the</w:t>
                        </w:r>
                        <w:r>
                          <w:rPr>
                            <w:color w:val="000000"/>
                            <w:spacing w:val="-9"/>
                            <w:sz w:val="44"/>
                          </w:rPr>
                          <w:t xml:space="preserve"> </w:t>
                        </w:r>
                        <w:r>
                          <w:rPr>
                            <w:rFonts w:ascii="Arial"/>
                            <w:i/>
                            <w:color w:val="000000"/>
                            <w:sz w:val="44"/>
                          </w:rPr>
                          <w:t>activity</w:t>
                        </w:r>
                        <w:r>
                          <w:rPr>
                            <w:rFonts w:ascii="Arial"/>
                            <w:i/>
                            <w:color w:val="000000"/>
                            <w:spacing w:val="-10"/>
                            <w:sz w:val="44"/>
                          </w:rPr>
                          <w:t xml:space="preserve"> </w:t>
                        </w:r>
                        <w:r>
                          <w:rPr>
                            <w:rFonts w:ascii="Arial"/>
                            <w:i/>
                            <w:color w:val="000000"/>
                            <w:spacing w:val="-2"/>
                            <w:sz w:val="44"/>
                          </w:rPr>
                          <w:t>schedule</w:t>
                        </w:r>
                      </w:p>
                    </w:txbxContent>
                  </v:textbox>
                </v:shape>
                <v:shape id="Graphic 112" o:spid="_x0000_s1044" style="position:absolute;width:62395;height:4648;visibility:visible;mso-wrap-style:square;v-text-anchor:top" coordsize="623951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" path="m6238989,9156r-9131,l6229858,455676r-6220714,l9144,9156,,9156,,455676r,9144l9144,464820r6220714,l6238989,464820r,-9144l6238989,9156xem6238989,r-9131,l9144,,,,,9144r9144,l6229858,9144r9131,l6238989,xe" fillcolor="black" stroked="f">
                  <v:path arrowok="t"/>
                </v:shape>
                <w10:anchorlock/>
              </v:group>
            </w:pict>
          </mc:Fallback>
        </mc:AlternateContent>
      </w:r>
    </w:p>
    <w:p w14:paraId="4271F5F7" w14:textId="77777777" w:rsidR="0074028A" w:rsidRDefault="0074028A">
      <w:pPr>
        <w:pStyle w:val="BodyText"/>
      </w:pPr>
    </w:p>
    <w:p w14:paraId="28F5EBFC" w14:textId="77777777" w:rsidR="0074028A" w:rsidRDefault="0074028A">
      <w:pPr>
        <w:pStyle w:val="BodyText"/>
        <w:spacing w:before="202"/>
      </w:pPr>
    </w:p>
    <w:p w14:paraId="7D6AE18F" w14:textId="77777777" w:rsidR="0074028A" w:rsidRDefault="00723376">
      <w:pPr>
        <w:spacing w:before="1"/>
        <w:ind w:left="282"/>
        <w:rPr>
          <w:sz w:val="20"/>
        </w:rPr>
      </w:pPr>
      <w:r>
        <w:rPr>
          <w:sz w:val="20"/>
        </w:rPr>
        <w:t>Use</w:t>
      </w:r>
      <w:r>
        <w:rPr>
          <w:spacing w:val="-6"/>
          <w:sz w:val="20"/>
        </w:rPr>
        <w:t xml:space="preserve"> </w:t>
      </w:r>
      <w:r>
        <w:rPr>
          <w:sz w:val="20"/>
        </w:rPr>
        <w:t>this</w:t>
      </w:r>
      <w:r>
        <w:rPr>
          <w:spacing w:val="-3"/>
          <w:sz w:val="20"/>
        </w:rPr>
        <w:t xml:space="preserve"> </w:t>
      </w:r>
      <w:r>
        <w:rPr>
          <w:sz w:val="20"/>
        </w:rPr>
        <w:t>page</w:t>
      </w:r>
      <w:r>
        <w:rPr>
          <w:spacing w:val="-6"/>
          <w:sz w:val="20"/>
        </w:rPr>
        <w:t xml:space="preserve"> </w:t>
      </w:r>
      <w:r>
        <w:rPr>
          <w:sz w:val="20"/>
        </w:rPr>
        <w:t>as</w:t>
      </w:r>
      <w:r>
        <w:rPr>
          <w:spacing w:val="-4"/>
          <w:sz w:val="20"/>
        </w:rPr>
        <w:t xml:space="preserve"> </w:t>
      </w:r>
      <w:r>
        <w:rPr>
          <w:sz w:val="20"/>
        </w:rPr>
        <w:t>a</w:t>
      </w:r>
      <w:r>
        <w:rPr>
          <w:spacing w:val="-7"/>
          <w:sz w:val="20"/>
        </w:rPr>
        <w:t xml:space="preserve"> </w:t>
      </w:r>
      <w:r>
        <w:rPr>
          <w:sz w:val="20"/>
        </w:rPr>
        <w:t>cover</w:t>
      </w:r>
      <w:r>
        <w:rPr>
          <w:spacing w:val="-3"/>
          <w:sz w:val="20"/>
        </w:rPr>
        <w:t xml:space="preserve"> </w:t>
      </w:r>
      <w:r>
        <w:rPr>
          <w:sz w:val="20"/>
        </w:rPr>
        <w:t>page</w:t>
      </w:r>
      <w:r>
        <w:rPr>
          <w:spacing w:val="-5"/>
          <w:sz w:val="20"/>
        </w:rPr>
        <w:t xml:space="preserve"> </w:t>
      </w:r>
      <w:r>
        <w:rPr>
          <w:sz w:val="20"/>
        </w:rPr>
        <w:t>to</w:t>
      </w:r>
      <w:r>
        <w:rPr>
          <w:spacing w:val="-6"/>
          <w:sz w:val="20"/>
        </w:rPr>
        <w:t xml:space="preserve"> </w:t>
      </w:r>
      <w:r>
        <w:rPr>
          <w:sz w:val="20"/>
        </w:rPr>
        <w:t>the</w:t>
      </w:r>
      <w:r>
        <w:rPr>
          <w:spacing w:val="-2"/>
          <w:sz w:val="20"/>
        </w:rPr>
        <w:t xml:space="preserve"> </w:t>
      </w:r>
      <w:r>
        <w:rPr>
          <w:rFonts w:ascii="Arial" w:hAnsi="Arial"/>
          <w:i/>
          <w:sz w:val="20"/>
        </w:rPr>
        <w:t>Contractor</w:t>
      </w:r>
      <w:r>
        <w:rPr>
          <w:sz w:val="20"/>
        </w:rPr>
        <w:t>’s</w:t>
      </w:r>
      <w:r>
        <w:rPr>
          <w:spacing w:val="-2"/>
          <w:sz w:val="20"/>
        </w:rPr>
        <w:t xml:space="preserve"> </w:t>
      </w:r>
      <w:r>
        <w:rPr>
          <w:rFonts w:ascii="Arial" w:hAnsi="Arial"/>
          <w:i/>
          <w:sz w:val="20"/>
        </w:rPr>
        <w:t>activity</w:t>
      </w:r>
      <w:r>
        <w:rPr>
          <w:rFonts w:ascii="Arial" w:hAnsi="Arial"/>
          <w:i/>
          <w:spacing w:val="-5"/>
          <w:sz w:val="20"/>
        </w:rPr>
        <w:t xml:space="preserve"> </w:t>
      </w:r>
      <w:r>
        <w:rPr>
          <w:rFonts w:ascii="Arial" w:hAnsi="Arial"/>
          <w:i/>
          <w:spacing w:val="-2"/>
          <w:sz w:val="20"/>
        </w:rPr>
        <w:t>schedule</w:t>
      </w:r>
      <w:r>
        <w:rPr>
          <w:spacing w:val="-2"/>
          <w:sz w:val="20"/>
        </w:rPr>
        <w:t>.</w:t>
      </w:r>
    </w:p>
    <w:p w14:paraId="085C21F0" w14:textId="77777777" w:rsidR="0074028A" w:rsidRDefault="0074028A">
      <w:pPr>
        <w:pStyle w:val="BodyText"/>
        <w:spacing w:before="1"/>
      </w:pPr>
    </w:p>
    <w:tbl>
      <w:tblPr>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9"/>
        <w:gridCol w:w="6022"/>
        <w:gridCol w:w="628"/>
        <w:gridCol w:w="772"/>
        <w:gridCol w:w="681"/>
        <w:gridCol w:w="1002"/>
      </w:tblGrid>
      <w:tr w:rsidR="0074028A" w14:paraId="2005EB2D" w14:textId="77777777">
        <w:trPr>
          <w:trHeight w:val="851"/>
        </w:trPr>
        <w:tc>
          <w:tcPr>
            <w:tcW w:w="629" w:type="dxa"/>
            <w:shd w:val="clear" w:color="auto" w:fill="DBE4F0"/>
          </w:tcPr>
          <w:p w14:paraId="518EB8BF" w14:textId="77777777" w:rsidR="0074028A" w:rsidRDefault="0074028A">
            <w:pPr>
              <w:pStyle w:val="TableParagraph"/>
              <w:rPr>
                <w:sz w:val="20"/>
              </w:rPr>
            </w:pPr>
          </w:p>
          <w:p w14:paraId="6B5258F1" w14:textId="77777777" w:rsidR="0074028A" w:rsidRDefault="0074028A">
            <w:pPr>
              <w:pStyle w:val="TableParagraph"/>
              <w:spacing w:before="160"/>
              <w:rPr>
                <w:sz w:val="20"/>
              </w:rPr>
            </w:pPr>
          </w:p>
          <w:p w14:paraId="512B026C" w14:textId="77777777" w:rsidR="0074028A" w:rsidRDefault="00723376">
            <w:pPr>
              <w:pStyle w:val="TableParagraph"/>
              <w:spacing w:before="1" w:line="210" w:lineRule="exact"/>
              <w:ind w:left="25" w:right="4"/>
              <w:jc w:val="center"/>
              <w:rPr>
                <w:rFonts w:ascii="Arial"/>
                <w:b/>
                <w:sz w:val="20"/>
              </w:rPr>
            </w:pPr>
            <w:r>
              <w:rPr>
                <w:rFonts w:ascii="Arial"/>
                <w:b/>
                <w:spacing w:val="-4"/>
                <w:sz w:val="20"/>
              </w:rPr>
              <w:t>Item</w:t>
            </w:r>
          </w:p>
        </w:tc>
        <w:tc>
          <w:tcPr>
            <w:tcW w:w="6022" w:type="dxa"/>
            <w:shd w:val="clear" w:color="auto" w:fill="DBE4F0"/>
          </w:tcPr>
          <w:p w14:paraId="7A08C039" w14:textId="77777777" w:rsidR="0074028A" w:rsidRDefault="0074028A">
            <w:pPr>
              <w:pStyle w:val="TableParagraph"/>
              <w:rPr>
                <w:sz w:val="20"/>
              </w:rPr>
            </w:pPr>
          </w:p>
          <w:p w14:paraId="3CC3467D" w14:textId="77777777" w:rsidR="0074028A" w:rsidRDefault="0074028A">
            <w:pPr>
              <w:pStyle w:val="TableParagraph"/>
              <w:spacing w:before="160"/>
              <w:rPr>
                <w:sz w:val="20"/>
              </w:rPr>
            </w:pPr>
          </w:p>
          <w:p w14:paraId="2A7405F3" w14:textId="77777777" w:rsidR="0074028A" w:rsidRDefault="00723376">
            <w:pPr>
              <w:pStyle w:val="TableParagraph"/>
              <w:spacing w:before="1" w:line="210" w:lineRule="exact"/>
              <w:ind w:left="21"/>
              <w:jc w:val="center"/>
              <w:rPr>
                <w:rFonts w:ascii="Arial"/>
                <w:b/>
                <w:sz w:val="20"/>
              </w:rPr>
            </w:pPr>
            <w:r>
              <w:rPr>
                <w:rFonts w:ascii="Arial"/>
                <w:b/>
                <w:spacing w:val="-2"/>
                <w:sz w:val="20"/>
              </w:rPr>
              <w:t>Description</w:t>
            </w:r>
          </w:p>
        </w:tc>
        <w:tc>
          <w:tcPr>
            <w:tcW w:w="628" w:type="dxa"/>
            <w:shd w:val="clear" w:color="auto" w:fill="DBE4F0"/>
          </w:tcPr>
          <w:p w14:paraId="4014FB44" w14:textId="77777777" w:rsidR="0074028A" w:rsidRDefault="0074028A">
            <w:pPr>
              <w:pStyle w:val="TableParagraph"/>
              <w:rPr>
                <w:sz w:val="20"/>
              </w:rPr>
            </w:pPr>
          </w:p>
          <w:p w14:paraId="7FF83E2F" w14:textId="77777777" w:rsidR="0074028A" w:rsidRDefault="0074028A">
            <w:pPr>
              <w:pStyle w:val="TableParagraph"/>
              <w:spacing w:before="160"/>
              <w:rPr>
                <w:sz w:val="20"/>
              </w:rPr>
            </w:pPr>
          </w:p>
          <w:p w14:paraId="71769326" w14:textId="77777777" w:rsidR="0074028A" w:rsidRDefault="00723376">
            <w:pPr>
              <w:pStyle w:val="TableParagraph"/>
              <w:spacing w:before="1" w:line="210" w:lineRule="exact"/>
              <w:ind w:left="25"/>
              <w:jc w:val="center"/>
              <w:rPr>
                <w:rFonts w:ascii="Arial"/>
                <w:b/>
                <w:sz w:val="20"/>
              </w:rPr>
            </w:pPr>
            <w:r>
              <w:rPr>
                <w:rFonts w:ascii="Arial"/>
                <w:b/>
                <w:spacing w:val="-4"/>
                <w:sz w:val="20"/>
              </w:rPr>
              <w:t>Unit</w:t>
            </w:r>
          </w:p>
        </w:tc>
        <w:tc>
          <w:tcPr>
            <w:tcW w:w="772" w:type="dxa"/>
            <w:shd w:val="clear" w:color="auto" w:fill="DBE4F0"/>
          </w:tcPr>
          <w:p w14:paraId="6CF7FF3B" w14:textId="77777777" w:rsidR="0074028A" w:rsidRDefault="0074028A">
            <w:pPr>
              <w:pStyle w:val="TableParagraph"/>
              <w:rPr>
                <w:sz w:val="20"/>
              </w:rPr>
            </w:pPr>
          </w:p>
          <w:p w14:paraId="01075FF7" w14:textId="77777777" w:rsidR="0074028A" w:rsidRDefault="0074028A">
            <w:pPr>
              <w:pStyle w:val="TableParagraph"/>
              <w:spacing w:before="160"/>
              <w:rPr>
                <w:sz w:val="20"/>
              </w:rPr>
            </w:pPr>
          </w:p>
          <w:p w14:paraId="12F93F01" w14:textId="77777777" w:rsidR="0074028A" w:rsidRDefault="00723376">
            <w:pPr>
              <w:pStyle w:val="TableParagraph"/>
              <w:spacing w:before="1" w:line="210" w:lineRule="exact"/>
              <w:ind w:left="28" w:right="3"/>
              <w:jc w:val="center"/>
              <w:rPr>
                <w:rFonts w:ascii="Arial"/>
                <w:b/>
                <w:sz w:val="20"/>
              </w:rPr>
            </w:pPr>
            <w:r>
              <w:rPr>
                <w:rFonts w:ascii="Arial"/>
                <w:b/>
                <w:spacing w:val="-5"/>
                <w:sz w:val="20"/>
              </w:rPr>
              <w:t>QTY</w:t>
            </w:r>
          </w:p>
        </w:tc>
        <w:tc>
          <w:tcPr>
            <w:tcW w:w="681" w:type="dxa"/>
            <w:shd w:val="clear" w:color="auto" w:fill="DBE4F0"/>
          </w:tcPr>
          <w:p w14:paraId="7EF2CCA6" w14:textId="77777777" w:rsidR="0074028A" w:rsidRDefault="0074028A">
            <w:pPr>
              <w:pStyle w:val="TableParagraph"/>
              <w:rPr>
                <w:sz w:val="20"/>
              </w:rPr>
            </w:pPr>
          </w:p>
          <w:p w14:paraId="43A1E5FE" w14:textId="77777777" w:rsidR="0074028A" w:rsidRDefault="0074028A">
            <w:pPr>
              <w:pStyle w:val="TableParagraph"/>
              <w:spacing w:before="160"/>
              <w:rPr>
                <w:sz w:val="20"/>
              </w:rPr>
            </w:pPr>
          </w:p>
          <w:p w14:paraId="35010FE0" w14:textId="77777777" w:rsidR="0074028A" w:rsidRDefault="00723376">
            <w:pPr>
              <w:pStyle w:val="TableParagraph"/>
              <w:spacing w:before="1" w:line="210" w:lineRule="exact"/>
              <w:ind w:left="129"/>
              <w:rPr>
                <w:rFonts w:ascii="Arial"/>
                <w:b/>
                <w:sz w:val="20"/>
              </w:rPr>
            </w:pPr>
            <w:r>
              <w:rPr>
                <w:rFonts w:ascii="Arial"/>
                <w:b/>
                <w:spacing w:val="-4"/>
                <w:sz w:val="20"/>
              </w:rPr>
              <w:t>Rate</w:t>
            </w:r>
          </w:p>
        </w:tc>
        <w:tc>
          <w:tcPr>
            <w:tcW w:w="1002" w:type="dxa"/>
            <w:shd w:val="clear" w:color="auto" w:fill="DBE4F0"/>
          </w:tcPr>
          <w:p w14:paraId="04CACC9C" w14:textId="77777777" w:rsidR="0074028A" w:rsidRDefault="0074028A">
            <w:pPr>
              <w:pStyle w:val="TableParagraph"/>
              <w:rPr>
                <w:sz w:val="20"/>
              </w:rPr>
            </w:pPr>
          </w:p>
          <w:p w14:paraId="7318340B" w14:textId="77777777" w:rsidR="0074028A" w:rsidRDefault="0074028A">
            <w:pPr>
              <w:pStyle w:val="TableParagraph"/>
              <w:spacing w:before="160"/>
              <w:rPr>
                <w:sz w:val="20"/>
              </w:rPr>
            </w:pPr>
          </w:p>
          <w:p w14:paraId="02916CC1" w14:textId="77777777" w:rsidR="0074028A" w:rsidRDefault="00723376">
            <w:pPr>
              <w:pStyle w:val="TableParagraph"/>
              <w:spacing w:before="1" w:line="210" w:lineRule="exact"/>
              <w:ind w:left="125"/>
              <w:rPr>
                <w:rFonts w:ascii="Arial"/>
                <w:b/>
                <w:sz w:val="20"/>
              </w:rPr>
            </w:pPr>
            <w:r>
              <w:rPr>
                <w:rFonts w:ascii="Arial"/>
                <w:b/>
                <w:spacing w:val="-2"/>
                <w:sz w:val="20"/>
              </w:rPr>
              <w:t>Amount</w:t>
            </w:r>
          </w:p>
        </w:tc>
      </w:tr>
      <w:tr w:rsidR="0074028A" w14:paraId="130D8614" w14:textId="77777777">
        <w:trPr>
          <w:trHeight w:val="479"/>
        </w:trPr>
        <w:tc>
          <w:tcPr>
            <w:tcW w:w="629" w:type="dxa"/>
            <w:shd w:val="clear" w:color="auto" w:fill="DBE4F0"/>
          </w:tcPr>
          <w:p w14:paraId="1E1BE6A2" w14:textId="77777777" w:rsidR="0074028A" w:rsidRDefault="00723376">
            <w:pPr>
              <w:pStyle w:val="TableParagraph"/>
              <w:spacing w:before="124"/>
              <w:ind w:left="25" w:right="1"/>
              <w:jc w:val="center"/>
              <w:rPr>
                <w:rFonts w:ascii="Arial"/>
                <w:b/>
                <w:sz w:val="20"/>
              </w:rPr>
            </w:pPr>
            <w:r>
              <w:rPr>
                <w:rFonts w:ascii="Arial"/>
                <w:b/>
                <w:spacing w:val="-10"/>
                <w:sz w:val="20"/>
              </w:rPr>
              <w:t>A</w:t>
            </w:r>
          </w:p>
        </w:tc>
        <w:tc>
          <w:tcPr>
            <w:tcW w:w="6022" w:type="dxa"/>
            <w:shd w:val="clear" w:color="auto" w:fill="DBE4F0"/>
          </w:tcPr>
          <w:p w14:paraId="2F6B91B2" w14:textId="77777777" w:rsidR="0074028A" w:rsidRDefault="00723376">
            <w:pPr>
              <w:pStyle w:val="TableParagraph"/>
              <w:spacing w:before="124"/>
              <w:ind w:left="107"/>
              <w:rPr>
                <w:rFonts w:ascii="Arial"/>
                <w:b/>
                <w:sz w:val="20"/>
              </w:rPr>
            </w:pPr>
            <w:r>
              <w:rPr>
                <w:rFonts w:ascii="Arial"/>
                <w:b/>
                <w:sz w:val="20"/>
              </w:rPr>
              <w:t>Preliminary</w:t>
            </w:r>
            <w:r>
              <w:rPr>
                <w:rFonts w:ascii="Arial"/>
                <w:b/>
                <w:spacing w:val="-8"/>
                <w:sz w:val="20"/>
              </w:rPr>
              <w:t xml:space="preserve"> </w:t>
            </w:r>
            <w:r>
              <w:rPr>
                <w:rFonts w:ascii="Arial"/>
                <w:b/>
                <w:sz w:val="20"/>
              </w:rPr>
              <w:t>&amp;</w:t>
            </w:r>
            <w:r>
              <w:rPr>
                <w:rFonts w:ascii="Arial"/>
                <w:b/>
                <w:spacing w:val="-8"/>
                <w:sz w:val="20"/>
              </w:rPr>
              <w:t xml:space="preserve"> </w:t>
            </w:r>
            <w:r>
              <w:rPr>
                <w:rFonts w:ascii="Arial"/>
                <w:b/>
                <w:sz w:val="20"/>
              </w:rPr>
              <w:t>General</w:t>
            </w:r>
            <w:r>
              <w:rPr>
                <w:rFonts w:ascii="Arial"/>
                <w:b/>
                <w:spacing w:val="-8"/>
                <w:sz w:val="20"/>
              </w:rPr>
              <w:t xml:space="preserve"> </w:t>
            </w:r>
            <w:r>
              <w:rPr>
                <w:rFonts w:ascii="Arial"/>
                <w:b/>
                <w:spacing w:val="-2"/>
                <w:sz w:val="20"/>
              </w:rPr>
              <w:t>Items</w:t>
            </w:r>
          </w:p>
        </w:tc>
        <w:tc>
          <w:tcPr>
            <w:tcW w:w="628" w:type="dxa"/>
            <w:shd w:val="clear" w:color="auto" w:fill="DBE4F0"/>
          </w:tcPr>
          <w:p w14:paraId="4CC12005" w14:textId="77777777" w:rsidR="0074028A" w:rsidRDefault="0074028A">
            <w:pPr>
              <w:pStyle w:val="TableParagraph"/>
              <w:rPr>
                <w:rFonts w:ascii="Times New Roman"/>
                <w:sz w:val="20"/>
              </w:rPr>
            </w:pPr>
          </w:p>
        </w:tc>
        <w:tc>
          <w:tcPr>
            <w:tcW w:w="772" w:type="dxa"/>
            <w:shd w:val="clear" w:color="auto" w:fill="DBE4F0"/>
          </w:tcPr>
          <w:p w14:paraId="27F64F29" w14:textId="77777777" w:rsidR="0074028A" w:rsidRDefault="0074028A">
            <w:pPr>
              <w:pStyle w:val="TableParagraph"/>
              <w:rPr>
                <w:rFonts w:ascii="Times New Roman"/>
                <w:sz w:val="20"/>
              </w:rPr>
            </w:pPr>
          </w:p>
        </w:tc>
        <w:tc>
          <w:tcPr>
            <w:tcW w:w="681" w:type="dxa"/>
            <w:shd w:val="clear" w:color="auto" w:fill="DBE4F0"/>
          </w:tcPr>
          <w:p w14:paraId="2F47AE97" w14:textId="77777777" w:rsidR="0074028A" w:rsidRDefault="0074028A">
            <w:pPr>
              <w:pStyle w:val="TableParagraph"/>
              <w:rPr>
                <w:rFonts w:ascii="Times New Roman"/>
                <w:sz w:val="20"/>
              </w:rPr>
            </w:pPr>
          </w:p>
        </w:tc>
        <w:tc>
          <w:tcPr>
            <w:tcW w:w="1002" w:type="dxa"/>
            <w:shd w:val="clear" w:color="auto" w:fill="DBE4F0"/>
          </w:tcPr>
          <w:p w14:paraId="6C019066" w14:textId="77777777" w:rsidR="0074028A" w:rsidRDefault="0074028A">
            <w:pPr>
              <w:pStyle w:val="TableParagraph"/>
              <w:rPr>
                <w:rFonts w:ascii="Times New Roman"/>
                <w:sz w:val="20"/>
              </w:rPr>
            </w:pPr>
          </w:p>
        </w:tc>
      </w:tr>
      <w:tr w:rsidR="0074028A" w14:paraId="3AC108A7" w14:textId="77777777">
        <w:trPr>
          <w:trHeight w:val="501"/>
        </w:trPr>
        <w:tc>
          <w:tcPr>
            <w:tcW w:w="629" w:type="dxa"/>
          </w:tcPr>
          <w:p w14:paraId="08DD6BD6" w14:textId="77777777" w:rsidR="0074028A" w:rsidRDefault="00723376">
            <w:pPr>
              <w:pStyle w:val="TableParagraph"/>
              <w:spacing w:before="134"/>
              <w:ind w:left="25"/>
              <w:jc w:val="center"/>
              <w:rPr>
                <w:sz w:val="20"/>
              </w:rPr>
            </w:pPr>
            <w:r>
              <w:rPr>
                <w:spacing w:val="-10"/>
                <w:sz w:val="20"/>
              </w:rPr>
              <w:t>1</w:t>
            </w:r>
          </w:p>
        </w:tc>
        <w:tc>
          <w:tcPr>
            <w:tcW w:w="6022" w:type="dxa"/>
          </w:tcPr>
          <w:p w14:paraId="317E978E" w14:textId="77777777" w:rsidR="0074028A" w:rsidRDefault="00723376">
            <w:pPr>
              <w:pStyle w:val="TableParagraph"/>
              <w:spacing w:before="134"/>
              <w:ind w:left="107"/>
              <w:rPr>
                <w:sz w:val="20"/>
              </w:rPr>
            </w:pPr>
            <w:r>
              <w:rPr>
                <w:sz w:val="20"/>
              </w:rPr>
              <w:t>Site</w:t>
            </w:r>
            <w:r>
              <w:rPr>
                <w:spacing w:val="-6"/>
                <w:sz w:val="20"/>
              </w:rPr>
              <w:t xml:space="preserve"> </w:t>
            </w:r>
            <w:r>
              <w:rPr>
                <w:spacing w:val="-2"/>
                <w:sz w:val="20"/>
              </w:rPr>
              <w:t>establishment</w:t>
            </w:r>
          </w:p>
        </w:tc>
        <w:tc>
          <w:tcPr>
            <w:tcW w:w="628" w:type="dxa"/>
          </w:tcPr>
          <w:p w14:paraId="6088FFDF" w14:textId="77777777" w:rsidR="0074028A" w:rsidRDefault="00723376">
            <w:pPr>
              <w:pStyle w:val="TableParagraph"/>
              <w:spacing w:before="134"/>
              <w:ind w:left="25" w:right="3"/>
              <w:jc w:val="center"/>
              <w:rPr>
                <w:sz w:val="20"/>
              </w:rPr>
            </w:pPr>
            <w:r>
              <w:rPr>
                <w:spacing w:val="-5"/>
                <w:sz w:val="20"/>
              </w:rPr>
              <w:t>Sum</w:t>
            </w:r>
          </w:p>
        </w:tc>
        <w:tc>
          <w:tcPr>
            <w:tcW w:w="772" w:type="dxa"/>
          </w:tcPr>
          <w:p w14:paraId="02CCED53" w14:textId="77777777" w:rsidR="0074028A" w:rsidRDefault="00723376">
            <w:pPr>
              <w:pStyle w:val="TableParagraph"/>
              <w:spacing w:before="134"/>
              <w:ind w:left="28"/>
              <w:jc w:val="center"/>
              <w:rPr>
                <w:sz w:val="20"/>
              </w:rPr>
            </w:pPr>
            <w:r>
              <w:rPr>
                <w:spacing w:val="-10"/>
                <w:sz w:val="20"/>
              </w:rPr>
              <w:t>1</w:t>
            </w:r>
          </w:p>
        </w:tc>
        <w:tc>
          <w:tcPr>
            <w:tcW w:w="681" w:type="dxa"/>
          </w:tcPr>
          <w:p w14:paraId="0AB93E6E" w14:textId="77777777" w:rsidR="0074028A" w:rsidRDefault="0074028A">
            <w:pPr>
              <w:pStyle w:val="TableParagraph"/>
              <w:rPr>
                <w:rFonts w:ascii="Times New Roman"/>
                <w:sz w:val="20"/>
              </w:rPr>
            </w:pPr>
          </w:p>
        </w:tc>
        <w:tc>
          <w:tcPr>
            <w:tcW w:w="1002" w:type="dxa"/>
          </w:tcPr>
          <w:p w14:paraId="7F9CBB0E" w14:textId="77777777" w:rsidR="0074028A" w:rsidRDefault="0074028A">
            <w:pPr>
              <w:pStyle w:val="TableParagraph"/>
              <w:rPr>
                <w:rFonts w:ascii="Times New Roman"/>
                <w:sz w:val="20"/>
              </w:rPr>
            </w:pPr>
          </w:p>
        </w:tc>
      </w:tr>
      <w:tr w:rsidR="0074028A" w14:paraId="4242D4BA" w14:textId="77777777">
        <w:trPr>
          <w:trHeight w:val="498"/>
        </w:trPr>
        <w:tc>
          <w:tcPr>
            <w:tcW w:w="629" w:type="dxa"/>
          </w:tcPr>
          <w:p w14:paraId="1A75D40C" w14:textId="77777777" w:rsidR="0074028A" w:rsidRDefault="00723376">
            <w:pPr>
              <w:pStyle w:val="TableParagraph"/>
              <w:spacing w:before="133"/>
              <w:ind w:left="25"/>
              <w:jc w:val="center"/>
              <w:rPr>
                <w:sz w:val="20"/>
              </w:rPr>
            </w:pPr>
            <w:r>
              <w:rPr>
                <w:spacing w:val="-10"/>
                <w:sz w:val="20"/>
              </w:rPr>
              <w:t>2</w:t>
            </w:r>
          </w:p>
        </w:tc>
        <w:tc>
          <w:tcPr>
            <w:tcW w:w="6022" w:type="dxa"/>
          </w:tcPr>
          <w:p w14:paraId="3554A0FC" w14:textId="77777777" w:rsidR="0074028A" w:rsidRDefault="00723376">
            <w:pPr>
              <w:pStyle w:val="TableParagraph"/>
              <w:spacing w:before="133"/>
              <w:ind w:left="107"/>
              <w:rPr>
                <w:sz w:val="20"/>
              </w:rPr>
            </w:pPr>
            <w:r>
              <w:rPr>
                <w:sz w:val="20"/>
              </w:rPr>
              <w:t>SHEQR</w:t>
            </w:r>
            <w:r>
              <w:rPr>
                <w:spacing w:val="-8"/>
                <w:sz w:val="20"/>
              </w:rPr>
              <w:t xml:space="preserve"> </w:t>
            </w:r>
            <w:r>
              <w:rPr>
                <w:spacing w:val="-2"/>
                <w:sz w:val="20"/>
              </w:rPr>
              <w:t>requirements</w:t>
            </w:r>
          </w:p>
        </w:tc>
        <w:tc>
          <w:tcPr>
            <w:tcW w:w="628" w:type="dxa"/>
          </w:tcPr>
          <w:p w14:paraId="0AB0A81C" w14:textId="77777777" w:rsidR="0074028A" w:rsidRDefault="00723376">
            <w:pPr>
              <w:pStyle w:val="TableParagraph"/>
              <w:spacing w:before="133"/>
              <w:ind w:left="25" w:right="3"/>
              <w:jc w:val="center"/>
              <w:rPr>
                <w:sz w:val="20"/>
              </w:rPr>
            </w:pPr>
            <w:r>
              <w:rPr>
                <w:spacing w:val="-5"/>
                <w:sz w:val="20"/>
              </w:rPr>
              <w:t>Sum</w:t>
            </w:r>
          </w:p>
        </w:tc>
        <w:tc>
          <w:tcPr>
            <w:tcW w:w="772" w:type="dxa"/>
          </w:tcPr>
          <w:p w14:paraId="362DF55E" w14:textId="77777777" w:rsidR="0074028A" w:rsidRDefault="00723376">
            <w:pPr>
              <w:pStyle w:val="TableParagraph"/>
              <w:spacing w:before="133"/>
              <w:ind w:left="28"/>
              <w:jc w:val="center"/>
              <w:rPr>
                <w:sz w:val="20"/>
              </w:rPr>
            </w:pPr>
            <w:r>
              <w:rPr>
                <w:spacing w:val="-10"/>
                <w:sz w:val="20"/>
              </w:rPr>
              <w:t>1</w:t>
            </w:r>
          </w:p>
        </w:tc>
        <w:tc>
          <w:tcPr>
            <w:tcW w:w="681" w:type="dxa"/>
          </w:tcPr>
          <w:p w14:paraId="1C2ADDA9" w14:textId="77777777" w:rsidR="0074028A" w:rsidRDefault="0074028A">
            <w:pPr>
              <w:pStyle w:val="TableParagraph"/>
              <w:rPr>
                <w:rFonts w:ascii="Times New Roman"/>
                <w:sz w:val="20"/>
              </w:rPr>
            </w:pPr>
          </w:p>
        </w:tc>
        <w:tc>
          <w:tcPr>
            <w:tcW w:w="1002" w:type="dxa"/>
          </w:tcPr>
          <w:p w14:paraId="33864CF3" w14:textId="77777777" w:rsidR="0074028A" w:rsidRDefault="0074028A">
            <w:pPr>
              <w:pStyle w:val="TableParagraph"/>
              <w:rPr>
                <w:rFonts w:ascii="Times New Roman"/>
                <w:sz w:val="20"/>
              </w:rPr>
            </w:pPr>
          </w:p>
        </w:tc>
      </w:tr>
      <w:tr w:rsidR="0074028A" w14:paraId="3847258E" w14:textId="77777777">
        <w:trPr>
          <w:trHeight w:val="589"/>
        </w:trPr>
        <w:tc>
          <w:tcPr>
            <w:tcW w:w="629" w:type="dxa"/>
          </w:tcPr>
          <w:p w14:paraId="18E7C43B" w14:textId="77777777" w:rsidR="0074028A" w:rsidRDefault="00723376">
            <w:pPr>
              <w:pStyle w:val="TableParagraph"/>
              <w:spacing w:before="179"/>
              <w:ind w:left="25"/>
              <w:jc w:val="center"/>
              <w:rPr>
                <w:sz w:val="20"/>
              </w:rPr>
            </w:pPr>
            <w:r>
              <w:rPr>
                <w:spacing w:val="-10"/>
                <w:sz w:val="20"/>
              </w:rPr>
              <w:t>3</w:t>
            </w:r>
          </w:p>
        </w:tc>
        <w:tc>
          <w:tcPr>
            <w:tcW w:w="6022" w:type="dxa"/>
          </w:tcPr>
          <w:p w14:paraId="0E5FCB0D" w14:textId="77777777" w:rsidR="0074028A" w:rsidRDefault="00723376">
            <w:pPr>
              <w:pStyle w:val="TableParagraph"/>
              <w:spacing w:before="179"/>
              <w:ind w:left="107"/>
              <w:rPr>
                <w:sz w:val="20"/>
              </w:rPr>
            </w:pPr>
            <w:r>
              <w:rPr>
                <w:spacing w:val="-2"/>
                <w:sz w:val="20"/>
              </w:rPr>
              <w:t>Transport</w:t>
            </w:r>
          </w:p>
        </w:tc>
        <w:tc>
          <w:tcPr>
            <w:tcW w:w="628" w:type="dxa"/>
          </w:tcPr>
          <w:p w14:paraId="0BFD6D5E" w14:textId="77777777" w:rsidR="0074028A" w:rsidRDefault="00723376">
            <w:pPr>
              <w:pStyle w:val="TableParagraph"/>
              <w:spacing w:before="179"/>
              <w:ind w:left="25" w:right="3"/>
              <w:jc w:val="center"/>
              <w:rPr>
                <w:sz w:val="20"/>
              </w:rPr>
            </w:pPr>
            <w:r>
              <w:rPr>
                <w:spacing w:val="-5"/>
                <w:sz w:val="20"/>
              </w:rPr>
              <w:t>Sum</w:t>
            </w:r>
          </w:p>
        </w:tc>
        <w:tc>
          <w:tcPr>
            <w:tcW w:w="772" w:type="dxa"/>
          </w:tcPr>
          <w:p w14:paraId="1459791B" w14:textId="77777777" w:rsidR="0074028A" w:rsidRDefault="00723376">
            <w:pPr>
              <w:pStyle w:val="TableParagraph"/>
              <w:spacing w:before="179"/>
              <w:ind w:left="28"/>
              <w:jc w:val="center"/>
              <w:rPr>
                <w:sz w:val="20"/>
              </w:rPr>
            </w:pPr>
            <w:r>
              <w:rPr>
                <w:spacing w:val="-10"/>
                <w:sz w:val="20"/>
              </w:rPr>
              <w:t>1</w:t>
            </w:r>
          </w:p>
        </w:tc>
        <w:tc>
          <w:tcPr>
            <w:tcW w:w="681" w:type="dxa"/>
          </w:tcPr>
          <w:p w14:paraId="4787BF00" w14:textId="77777777" w:rsidR="0074028A" w:rsidRDefault="0074028A">
            <w:pPr>
              <w:pStyle w:val="TableParagraph"/>
              <w:rPr>
                <w:rFonts w:ascii="Times New Roman"/>
                <w:sz w:val="20"/>
              </w:rPr>
            </w:pPr>
          </w:p>
        </w:tc>
        <w:tc>
          <w:tcPr>
            <w:tcW w:w="1002" w:type="dxa"/>
          </w:tcPr>
          <w:p w14:paraId="3DB733B3" w14:textId="77777777" w:rsidR="0074028A" w:rsidRDefault="0074028A">
            <w:pPr>
              <w:pStyle w:val="TableParagraph"/>
              <w:rPr>
                <w:rFonts w:ascii="Times New Roman"/>
                <w:sz w:val="20"/>
              </w:rPr>
            </w:pPr>
          </w:p>
        </w:tc>
      </w:tr>
      <w:tr w:rsidR="0074028A" w14:paraId="6D16F7C4" w14:textId="77777777">
        <w:trPr>
          <w:trHeight w:val="591"/>
        </w:trPr>
        <w:tc>
          <w:tcPr>
            <w:tcW w:w="629" w:type="dxa"/>
          </w:tcPr>
          <w:p w14:paraId="1C789606" w14:textId="77777777" w:rsidR="0074028A" w:rsidRDefault="00723376">
            <w:pPr>
              <w:pStyle w:val="TableParagraph"/>
              <w:spacing w:before="181"/>
              <w:ind w:left="25"/>
              <w:jc w:val="center"/>
              <w:rPr>
                <w:sz w:val="20"/>
              </w:rPr>
            </w:pPr>
            <w:r>
              <w:rPr>
                <w:spacing w:val="-10"/>
                <w:sz w:val="20"/>
              </w:rPr>
              <w:t>4</w:t>
            </w:r>
          </w:p>
        </w:tc>
        <w:tc>
          <w:tcPr>
            <w:tcW w:w="6022" w:type="dxa"/>
          </w:tcPr>
          <w:p w14:paraId="59202B10" w14:textId="77777777" w:rsidR="0074028A" w:rsidRDefault="00723376">
            <w:pPr>
              <w:pStyle w:val="TableParagraph"/>
              <w:spacing w:before="181"/>
              <w:ind w:left="107"/>
              <w:rPr>
                <w:sz w:val="20"/>
              </w:rPr>
            </w:pPr>
            <w:r>
              <w:rPr>
                <w:sz w:val="20"/>
              </w:rPr>
              <w:t>Tools</w:t>
            </w:r>
            <w:r>
              <w:rPr>
                <w:spacing w:val="-4"/>
                <w:sz w:val="20"/>
              </w:rPr>
              <w:t xml:space="preserve"> </w:t>
            </w:r>
            <w:r>
              <w:rPr>
                <w:sz w:val="20"/>
              </w:rPr>
              <w:t>&amp;</w:t>
            </w:r>
            <w:r>
              <w:rPr>
                <w:spacing w:val="-6"/>
                <w:sz w:val="20"/>
              </w:rPr>
              <w:t xml:space="preserve"> </w:t>
            </w:r>
            <w:r>
              <w:rPr>
                <w:spacing w:val="-2"/>
                <w:sz w:val="20"/>
              </w:rPr>
              <w:t>equipment</w:t>
            </w:r>
          </w:p>
        </w:tc>
        <w:tc>
          <w:tcPr>
            <w:tcW w:w="628" w:type="dxa"/>
          </w:tcPr>
          <w:p w14:paraId="4220D835" w14:textId="77777777" w:rsidR="0074028A" w:rsidRDefault="00723376">
            <w:pPr>
              <w:pStyle w:val="TableParagraph"/>
              <w:spacing w:before="181"/>
              <w:ind w:left="25" w:right="3"/>
              <w:jc w:val="center"/>
              <w:rPr>
                <w:sz w:val="20"/>
              </w:rPr>
            </w:pPr>
            <w:r>
              <w:rPr>
                <w:spacing w:val="-5"/>
                <w:sz w:val="20"/>
              </w:rPr>
              <w:t>Sum</w:t>
            </w:r>
          </w:p>
        </w:tc>
        <w:tc>
          <w:tcPr>
            <w:tcW w:w="772" w:type="dxa"/>
          </w:tcPr>
          <w:p w14:paraId="01134977" w14:textId="77777777" w:rsidR="0074028A" w:rsidRDefault="00723376">
            <w:pPr>
              <w:pStyle w:val="TableParagraph"/>
              <w:spacing w:before="181"/>
              <w:ind w:left="28"/>
              <w:jc w:val="center"/>
              <w:rPr>
                <w:sz w:val="20"/>
              </w:rPr>
            </w:pPr>
            <w:r>
              <w:rPr>
                <w:spacing w:val="-10"/>
                <w:sz w:val="20"/>
              </w:rPr>
              <w:t>1</w:t>
            </w:r>
          </w:p>
        </w:tc>
        <w:tc>
          <w:tcPr>
            <w:tcW w:w="681" w:type="dxa"/>
          </w:tcPr>
          <w:p w14:paraId="5BF61666" w14:textId="77777777" w:rsidR="0074028A" w:rsidRDefault="0074028A">
            <w:pPr>
              <w:pStyle w:val="TableParagraph"/>
              <w:rPr>
                <w:rFonts w:ascii="Times New Roman"/>
                <w:sz w:val="20"/>
              </w:rPr>
            </w:pPr>
          </w:p>
        </w:tc>
        <w:tc>
          <w:tcPr>
            <w:tcW w:w="1002" w:type="dxa"/>
          </w:tcPr>
          <w:p w14:paraId="0AC61B6E" w14:textId="77777777" w:rsidR="0074028A" w:rsidRDefault="0074028A">
            <w:pPr>
              <w:pStyle w:val="TableParagraph"/>
              <w:rPr>
                <w:rFonts w:ascii="Times New Roman"/>
                <w:sz w:val="20"/>
              </w:rPr>
            </w:pPr>
          </w:p>
        </w:tc>
      </w:tr>
      <w:tr w:rsidR="0074028A" w14:paraId="7420E803" w14:textId="77777777">
        <w:trPr>
          <w:trHeight w:val="709"/>
        </w:trPr>
        <w:tc>
          <w:tcPr>
            <w:tcW w:w="629" w:type="dxa"/>
          </w:tcPr>
          <w:p w14:paraId="252C0BDF" w14:textId="77777777" w:rsidR="0074028A" w:rsidRDefault="0074028A">
            <w:pPr>
              <w:pStyle w:val="TableParagraph"/>
              <w:spacing w:before="9"/>
              <w:rPr>
                <w:sz w:val="20"/>
              </w:rPr>
            </w:pPr>
          </w:p>
          <w:p w14:paraId="25D0329F" w14:textId="77777777" w:rsidR="0074028A" w:rsidRDefault="00723376">
            <w:pPr>
              <w:pStyle w:val="TableParagraph"/>
              <w:ind w:left="25"/>
              <w:jc w:val="center"/>
              <w:rPr>
                <w:sz w:val="20"/>
              </w:rPr>
            </w:pPr>
            <w:r>
              <w:rPr>
                <w:spacing w:val="-10"/>
                <w:sz w:val="20"/>
              </w:rPr>
              <w:t>5</w:t>
            </w:r>
          </w:p>
        </w:tc>
        <w:tc>
          <w:tcPr>
            <w:tcW w:w="6022" w:type="dxa"/>
          </w:tcPr>
          <w:p w14:paraId="3F32B19D" w14:textId="77777777" w:rsidR="0074028A" w:rsidRDefault="0074028A">
            <w:pPr>
              <w:pStyle w:val="TableParagraph"/>
              <w:spacing w:before="9"/>
              <w:rPr>
                <w:sz w:val="20"/>
              </w:rPr>
            </w:pPr>
          </w:p>
          <w:p w14:paraId="16D4A230" w14:textId="243D9EBE" w:rsidR="0074028A" w:rsidRDefault="00723376">
            <w:pPr>
              <w:pStyle w:val="TableParagraph"/>
              <w:ind w:left="107"/>
              <w:rPr>
                <w:sz w:val="20"/>
              </w:rPr>
            </w:pPr>
            <w:r>
              <w:rPr>
                <w:sz w:val="20"/>
              </w:rPr>
              <w:t>Traffic</w:t>
            </w:r>
            <w:r>
              <w:rPr>
                <w:spacing w:val="-9"/>
                <w:sz w:val="20"/>
              </w:rPr>
              <w:t xml:space="preserve"> </w:t>
            </w:r>
            <w:r>
              <w:rPr>
                <w:sz w:val="20"/>
              </w:rPr>
              <w:t>Control</w:t>
            </w:r>
            <w:r>
              <w:rPr>
                <w:spacing w:val="-11"/>
                <w:sz w:val="20"/>
              </w:rPr>
              <w:t xml:space="preserve"> </w:t>
            </w:r>
            <w:r w:rsidR="003D720B" w:rsidRPr="002F08BD">
              <w:t>(inclusive of all the items that form part of the traffic control management</w:t>
            </w:r>
            <w:r>
              <w:rPr>
                <w:spacing w:val="-4"/>
                <w:sz w:val="20"/>
              </w:rPr>
              <w:t>)</w:t>
            </w:r>
          </w:p>
        </w:tc>
        <w:tc>
          <w:tcPr>
            <w:tcW w:w="628" w:type="dxa"/>
          </w:tcPr>
          <w:p w14:paraId="765ED038" w14:textId="77777777" w:rsidR="0074028A" w:rsidRDefault="0074028A">
            <w:pPr>
              <w:pStyle w:val="TableParagraph"/>
              <w:spacing w:before="9"/>
              <w:rPr>
                <w:sz w:val="20"/>
              </w:rPr>
            </w:pPr>
          </w:p>
          <w:p w14:paraId="2E66EACF" w14:textId="77777777" w:rsidR="0074028A" w:rsidRDefault="00723376">
            <w:pPr>
              <w:pStyle w:val="TableParagraph"/>
              <w:ind w:left="25" w:right="3"/>
              <w:jc w:val="center"/>
              <w:rPr>
                <w:sz w:val="20"/>
              </w:rPr>
            </w:pPr>
            <w:r>
              <w:rPr>
                <w:spacing w:val="-5"/>
                <w:sz w:val="20"/>
              </w:rPr>
              <w:t>Sum</w:t>
            </w:r>
          </w:p>
        </w:tc>
        <w:tc>
          <w:tcPr>
            <w:tcW w:w="772" w:type="dxa"/>
          </w:tcPr>
          <w:p w14:paraId="3D4AC16B" w14:textId="77777777" w:rsidR="0074028A" w:rsidRDefault="0074028A">
            <w:pPr>
              <w:pStyle w:val="TableParagraph"/>
              <w:spacing w:before="9"/>
              <w:rPr>
                <w:sz w:val="20"/>
              </w:rPr>
            </w:pPr>
          </w:p>
          <w:p w14:paraId="77EB04E1" w14:textId="77777777" w:rsidR="0074028A" w:rsidRDefault="00723376">
            <w:pPr>
              <w:pStyle w:val="TableParagraph"/>
              <w:ind w:left="28"/>
              <w:jc w:val="center"/>
              <w:rPr>
                <w:sz w:val="20"/>
              </w:rPr>
            </w:pPr>
            <w:r>
              <w:rPr>
                <w:spacing w:val="-10"/>
                <w:sz w:val="20"/>
              </w:rPr>
              <w:t>1</w:t>
            </w:r>
          </w:p>
        </w:tc>
        <w:tc>
          <w:tcPr>
            <w:tcW w:w="681" w:type="dxa"/>
          </w:tcPr>
          <w:p w14:paraId="0E2711DE" w14:textId="77777777" w:rsidR="0074028A" w:rsidRDefault="0074028A">
            <w:pPr>
              <w:pStyle w:val="TableParagraph"/>
              <w:rPr>
                <w:rFonts w:ascii="Times New Roman"/>
                <w:sz w:val="20"/>
              </w:rPr>
            </w:pPr>
          </w:p>
        </w:tc>
        <w:tc>
          <w:tcPr>
            <w:tcW w:w="1002" w:type="dxa"/>
          </w:tcPr>
          <w:p w14:paraId="0BE53B4E" w14:textId="77777777" w:rsidR="0074028A" w:rsidRDefault="0074028A">
            <w:pPr>
              <w:pStyle w:val="TableParagraph"/>
              <w:rPr>
                <w:rFonts w:ascii="Times New Roman"/>
                <w:sz w:val="20"/>
              </w:rPr>
            </w:pPr>
          </w:p>
        </w:tc>
      </w:tr>
      <w:tr w:rsidR="003D720B" w14:paraId="52DF9065" w14:textId="77777777">
        <w:trPr>
          <w:trHeight w:val="709"/>
        </w:trPr>
        <w:tc>
          <w:tcPr>
            <w:tcW w:w="629" w:type="dxa"/>
          </w:tcPr>
          <w:p w14:paraId="14BBC0B2" w14:textId="6301511E" w:rsidR="003D720B" w:rsidRDefault="003D720B" w:rsidP="003D720B">
            <w:pPr>
              <w:pStyle w:val="TableParagraph"/>
              <w:spacing w:before="9"/>
              <w:jc w:val="center"/>
              <w:rPr>
                <w:sz w:val="20"/>
              </w:rPr>
            </w:pPr>
            <w:r>
              <w:rPr>
                <w:sz w:val="20"/>
              </w:rPr>
              <w:t>5.1</w:t>
            </w:r>
          </w:p>
        </w:tc>
        <w:tc>
          <w:tcPr>
            <w:tcW w:w="6022" w:type="dxa"/>
          </w:tcPr>
          <w:p w14:paraId="01DC3A12" w14:textId="67BEDCCE" w:rsidR="003D720B" w:rsidRDefault="003D720B" w:rsidP="003D720B">
            <w:pPr>
              <w:pStyle w:val="TableParagraph"/>
              <w:spacing w:before="9"/>
              <w:ind w:left="43"/>
              <w:rPr>
                <w:sz w:val="20"/>
              </w:rPr>
            </w:pPr>
            <w:proofErr w:type="gramStart"/>
            <w:r w:rsidRPr="003D720B">
              <w:t>Regrading,</w:t>
            </w:r>
            <w:proofErr w:type="gramEnd"/>
            <w:r w:rsidRPr="003D720B">
              <w:t xml:space="preserve"> alignment correction and reinstatement of the existing temporary coal truck diversion road, including</w:t>
            </w:r>
            <w:r>
              <w:t xml:space="preserve"> </w:t>
            </w:r>
            <w:r w:rsidRPr="003D720B">
              <w:t>shaping, layer construction and compaction.</w:t>
            </w:r>
          </w:p>
        </w:tc>
        <w:tc>
          <w:tcPr>
            <w:tcW w:w="628" w:type="dxa"/>
          </w:tcPr>
          <w:p w14:paraId="78AC6A00" w14:textId="7A6EEB31" w:rsidR="003D720B" w:rsidRDefault="003D720B" w:rsidP="003D720B">
            <w:pPr>
              <w:pStyle w:val="TableParagraph"/>
              <w:spacing w:before="9"/>
              <w:rPr>
                <w:sz w:val="20"/>
              </w:rPr>
            </w:pPr>
            <w:r>
              <w:rPr>
                <w:color w:val="000000" w:themeColor="text1"/>
              </w:rPr>
              <w:t>Sum</w:t>
            </w:r>
          </w:p>
        </w:tc>
        <w:tc>
          <w:tcPr>
            <w:tcW w:w="772" w:type="dxa"/>
          </w:tcPr>
          <w:p w14:paraId="096B7B51" w14:textId="0C41C1B9" w:rsidR="003D720B" w:rsidRDefault="003D720B" w:rsidP="003D720B">
            <w:pPr>
              <w:pStyle w:val="TableParagraph"/>
              <w:spacing w:before="9"/>
              <w:rPr>
                <w:sz w:val="20"/>
              </w:rPr>
            </w:pPr>
            <w:r>
              <w:rPr>
                <w:color w:val="000000" w:themeColor="text1"/>
              </w:rPr>
              <w:t>1</w:t>
            </w:r>
          </w:p>
        </w:tc>
        <w:tc>
          <w:tcPr>
            <w:tcW w:w="681" w:type="dxa"/>
          </w:tcPr>
          <w:p w14:paraId="7B667976" w14:textId="77777777" w:rsidR="003D720B" w:rsidRDefault="003D720B" w:rsidP="003D720B">
            <w:pPr>
              <w:pStyle w:val="TableParagraph"/>
              <w:rPr>
                <w:rFonts w:ascii="Times New Roman"/>
                <w:sz w:val="20"/>
              </w:rPr>
            </w:pPr>
          </w:p>
        </w:tc>
        <w:tc>
          <w:tcPr>
            <w:tcW w:w="1002" w:type="dxa"/>
          </w:tcPr>
          <w:p w14:paraId="254E960F" w14:textId="77777777" w:rsidR="003D720B" w:rsidRDefault="003D720B" w:rsidP="003D720B">
            <w:pPr>
              <w:pStyle w:val="TableParagraph"/>
              <w:rPr>
                <w:rFonts w:ascii="Times New Roman"/>
                <w:sz w:val="20"/>
              </w:rPr>
            </w:pPr>
          </w:p>
        </w:tc>
      </w:tr>
      <w:tr w:rsidR="0074028A" w14:paraId="31397F9F" w14:textId="77777777">
        <w:trPr>
          <w:trHeight w:val="630"/>
        </w:trPr>
        <w:tc>
          <w:tcPr>
            <w:tcW w:w="629" w:type="dxa"/>
          </w:tcPr>
          <w:p w14:paraId="2D71C2A3" w14:textId="77777777" w:rsidR="0074028A" w:rsidRDefault="00723376">
            <w:pPr>
              <w:pStyle w:val="TableParagraph"/>
              <w:spacing w:before="198"/>
              <w:ind w:left="25"/>
              <w:jc w:val="center"/>
              <w:rPr>
                <w:sz w:val="20"/>
              </w:rPr>
            </w:pPr>
            <w:r>
              <w:rPr>
                <w:spacing w:val="-10"/>
                <w:sz w:val="20"/>
              </w:rPr>
              <w:t>6</w:t>
            </w:r>
          </w:p>
        </w:tc>
        <w:tc>
          <w:tcPr>
            <w:tcW w:w="6022" w:type="dxa"/>
          </w:tcPr>
          <w:p w14:paraId="0044B153" w14:textId="77777777" w:rsidR="0074028A" w:rsidRDefault="00723376">
            <w:pPr>
              <w:pStyle w:val="TableParagraph"/>
              <w:spacing w:before="198"/>
              <w:ind w:left="107"/>
              <w:rPr>
                <w:sz w:val="20"/>
              </w:rPr>
            </w:pPr>
            <w:r>
              <w:rPr>
                <w:sz w:val="20"/>
              </w:rPr>
              <w:t>Underground</w:t>
            </w:r>
            <w:r>
              <w:rPr>
                <w:spacing w:val="-9"/>
                <w:sz w:val="20"/>
              </w:rPr>
              <w:t xml:space="preserve"> </w:t>
            </w:r>
            <w:r>
              <w:rPr>
                <w:sz w:val="20"/>
              </w:rPr>
              <w:t>service</w:t>
            </w:r>
            <w:r>
              <w:rPr>
                <w:spacing w:val="-10"/>
                <w:sz w:val="20"/>
              </w:rPr>
              <w:t xml:space="preserve"> </w:t>
            </w:r>
            <w:r>
              <w:rPr>
                <w:sz w:val="20"/>
              </w:rPr>
              <w:t>detection</w:t>
            </w:r>
            <w:r>
              <w:rPr>
                <w:spacing w:val="-9"/>
                <w:sz w:val="20"/>
              </w:rPr>
              <w:t xml:space="preserve"> </w:t>
            </w:r>
            <w:r>
              <w:rPr>
                <w:sz w:val="20"/>
              </w:rPr>
              <w:t>and</w:t>
            </w:r>
            <w:r>
              <w:rPr>
                <w:spacing w:val="-10"/>
                <w:sz w:val="20"/>
              </w:rPr>
              <w:t xml:space="preserve"> </w:t>
            </w:r>
            <w:r>
              <w:rPr>
                <w:spacing w:val="-2"/>
                <w:sz w:val="20"/>
              </w:rPr>
              <w:t>protection</w:t>
            </w:r>
          </w:p>
        </w:tc>
        <w:tc>
          <w:tcPr>
            <w:tcW w:w="628" w:type="dxa"/>
          </w:tcPr>
          <w:p w14:paraId="665362EA" w14:textId="77777777" w:rsidR="0074028A" w:rsidRDefault="00723376">
            <w:pPr>
              <w:pStyle w:val="TableParagraph"/>
              <w:spacing w:before="198"/>
              <w:ind w:left="25" w:right="3"/>
              <w:jc w:val="center"/>
              <w:rPr>
                <w:sz w:val="20"/>
              </w:rPr>
            </w:pPr>
            <w:r>
              <w:rPr>
                <w:spacing w:val="-5"/>
                <w:sz w:val="20"/>
              </w:rPr>
              <w:t>Sum</w:t>
            </w:r>
          </w:p>
        </w:tc>
        <w:tc>
          <w:tcPr>
            <w:tcW w:w="772" w:type="dxa"/>
          </w:tcPr>
          <w:p w14:paraId="280699D4" w14:textId="77777777" w:rsidR="0074028A" w:rsidRDefault="00723376">
            <w:pPr>
              <w:pStyle w:val="TableParagraph"/>
              <w:spacing w:before="198"/>
              <w:ind w:left="28"/>
              <w:jc w:val="center"/>
              <w:rPr>
                <w:sz w:val="20"/>
              </w:rPr>
            </w:pPr>
            <w:r>
              <w:rPr>
                <w:spacing w:val="-10"/>
                <w:sz w:val="20"/>
              </w:rPr>
              <w:t>1</w:t>
            </w:r>
          </w:p>
        </w:tc>
        <w:tc>
          <w:tcPr>
            <w:tcW w:w="681" w:type="dxa"/>
          </w:tcPr>
          <w:p w14:paraId="204834AE" w14:textId="77777777" w:rsidR="0074028A" w:rsidRDefault="0074028A">
            <w:pPr>
              <w:pStyle w:val="TableParagraph"/>
              <w:rPr>
                <w:rFonts w:ascii="Times New Roman"/>
                <w:sz w:val="20"/>
              </w:rPr>
            </w:pPr>
          </w:p>
        </w:tc>
        <w:tc>
          <w:tcPr>
            <w:tcW w:w="1002" w:type="dxa"/>
          </w:tcPr>
          <w:p w14:paraId="0D19C8D0" w14:textId="77777777" w:rsidR="0074028A" w:rsidRDefault="0074028A">
            <w:pPr>
              <w:pStyle w:val="TableParagraph"/>
              <w:rPr>
                <w:rFonts w:ascii="Times New Roman"/>
                <w:sz w:val="20"/>
              </w:rPr>
            </w:pPr>
          </w:p>
        </w:tc>
      </w:tr>
      <w:tr w:rsidR="0074028A" w14:paraId="3C4477D8" w14:textId="77777777">
        <w:trPr>
          <w:trHeight w:val="508"/>
        </w:trPr>
        <w:tc>
          <w:tcPr>
            <w:tcW w:w="629" w:type="dxa"/>
            <w:shd w:val="clear" w:color="auto" w:fill="DBE4F0"/>
          </w:tcPr>
          <w:p w14:paraId="05E1C91D" w14:textId="77777777" w:rsidR="0074028A" w:rsidRDefault="00723376">
            <w:pPr>
              <w:pStyle w:val="TableParagraph"/>
              <w:spacing w:before="139"/>
              <w:ind w:left="25" w:right="2"/>
              <w:jc w:val="center"/>
              <w:rPr>
                <w:sz w:val="20"/>
              </w:rPr>
            </w:pPr>
            <w:r>
              <w:rPr>
                <w:spacing w:val="-10"/>
                <w:sz w:val="20"/>
              </w:rPr>
              <w:t>B</w:t>
            </w:r>
          </w:p>
        </w:tc>
        <w:tc>
          <w:tcPr>
            <w:tcW w:w="6022" w:type="dxa"/>
            <w:shd w:val="clear" w:color="auto" w:fill="DBE4F0"/>
          </w:tcPr>
          <w:p w14:paraId="41ED028D" w14:textId="77777777" w:rsidR="0074028A" w:rsidRDefault="00723376">
            <w:pPr>
              <w:pStyle w:val="TableParagraph"/>
              <w:spacing w:before="23"/>
              <w:ind w:left="107" w:right="92"/>
              <w:rPr>
                <w:sz w:val="20"/>
              </w:rPr>
            </w:pPr>
            <w:r>
              <w:rPr>
                <w:sz w:val="20"/>
              </w:rPr>
              <w:t>Flexible</w:t>
            </w:r>
            <w:r>
              <w:rPr>
                <w:spacing w:val="-6"/>
                <w:sz w:val="20"/>
              </w:rPr>
              <w:t xml:space="preserve"> </w:t>
            </w:r>
            <w:r>
              <w:rPr>
                <w:sz w:val="20"/>
              </w:rPr>
              <w:t>Pavement</w:t>
            </w:r>
            <w:r>
              <w:rPr>
                <w:spacing w:val="-8"/>
                <w:sz w:val="20"/>
              </w:rPr>
              <w:t xml:space="preserve"> </w:t>
            </w:r>
            <w:r>
              <w:rPr>
                <w:sz w:val="20"/>
              </w:rPr>
              <w:t>Road</w:t>
            </w:r>
            <w:r>
              <w:rPr>
                <w:spacing w:val="-9"/>
                <w:sz w:val="20"/>
              </w:rPr>
              <w:t xml:space="preserve"> </w:t>
            </w:r>
            <w:r>
              <w:rPr>
                <w:sz w:val="20"/>
              </w:rPr>
              <w:t>Repair</w:t>
            </w:r>
            <w:r>
              <w:rPr>
                <w:spacing w:val="-7"/>
                <w:sz w:val="20"/>
              </w:rPr>
              <w:t xml:space="preserve"> </w:t>
            </w:r>
            <w:r>
              <w:rPr>
                <w:sz w:val="20"/>
              </w:rPr>
              <w:t>(Isolated</w:t>
            </w:r>
            <w:r>
              <w:rPr>
                <w:spacing w:val="-7"/>
                <w:sz w:val="20"/>
              </w:rPr>
              <w:t xml:space="preserve"> </w:t>
            </w:r>
            <w:r>
              <w:rPr>
                <w:sz w:val="20"/>
              </w:rPr>
              <w:t>Potholes,</w:t>
            </w:r>
            <w:r>
              <w:rPr>
                <w:spacing w:val="-8"/>
                <w:sz w:val="20"/>
              </w:rPr>
              <w:t xml:space="preserve"> </w:t>
            </w:r>
            <w:r>
              <w:rPr>
                <w:sz w:val="20"/>
              </w:rPr>
              <w:t>Patch</w:t>
            </w:r>
            <w:r>
              <w:rPr>
                <w:spacing w:val="-8"/>
                <w:sz w:val="20"/>
              </w:rPr>
              <w:t xml:space="preserve"> </w:t>
            </w:r>
            <w:r>
              <w:rPr>
                <w:sz w:val="20"/>
              </w:rPr>
              <w:t>Repair &amp; Road Reconstruction)</w:t>
            </w:r>
          </w:p>
        </w:tc>
        <w:tc>
          <w:tcPr>
            <w:tcW w:w="628" w:type="dxa"/>
            <w:shd w:val="clear" w:color="auto" w:fill="DBE4F0"/>
          </w:tcPr>
          <w:p w14:paraId="3C87AAB9" w14:textId="77777777" w:rsidR="0074028A" w:rsidRDefault="0074028A">
            <w:pPr>
              <w:pStyle w:val="TableParagraph"/>
              <w:rPr>
                <w:rFonts w:ascii="Times New Roman"/>
                <w:sz w:val="20"/>
              </w:rPr>
            </w:pPr>
          </w:p>
        </w:tc>
        <w:tc>
          <w:tcPr>
            <w:tcW w:w="772" w:type="dxa"/>
            <w:shd w:val="clear" w:color="auto" w:fill="DBE4F0"/>
          </w:tcPr>
          <w:p w14:paraId="3BAD4A55" w14:textId="77777777" w:rsidR="0074028A" w:rsidRDefault="0074028A">
            <w:pPr>
              <w:pStyle w:val="TableParagraph"/>
              <w:rPr>
                <w:rFonts w:ascii="Times New Roman"/>
                <w:sz w:val="20"/>
              </w:rPr>
            </w:pPr>
          </w:p>
        </w:tc>
        <w:tc>
          <w:tcPr>
            <w:tcW w:w="681" w:type="dxa"/>
            <w:shd w:val="clear" w:color="auto" w:fill="DBE4F0"/>
          </w:tcPr>
          <w:p w14:paraId="02097187" w14:textId="77777777" w:rsidR="0074028A" w:rsidRDefault="0074028A">
            <w:pPr>
              <w:pStyle w:val="TableParagraph"/>
              <w:rPr>
                <w:rFonts w:ascii="Times New Roman"/>
                <w:sz w:val="20"/>
              </w:rPr>
            </w:pPr>
          </w:p>
        </w:tc>
        <w:tc>
          <w:tcPr>
            <w:tcW w:w="1002" w:type="dxa"/>
            <w:shd w:val="clear" w:color="auto" w:fill="DBE4F0"/>
          </w:tcPr>
          <w:p w14:paraId="3F5508EE" w14:textId="77777777" w:rsidR="0074028A" w:rsidRDefault="0074028A">
            <w:pPr>
              <w:pStyle w:val="TableParagraph"/>
              <w:rPr>
                <w:rFonts w:ascii="Times New Roman"/>
                <w:sz w:val="20"/>
              </w:rPr>
            </w:pPr>
          </w:p>
        </w:tc>
      </w:tr>
      <w:tr w:rsidR="0074028A" w14:paraId="35E7751C" w14:textId="77777777">
        <w:trPr>
          <w:trHeight w:val="541"/>
        </w:trPr>
        <w:tc>
          <w:tcPr>
            <w:tcW w:w="629" w:type="dxa"/>
          </w:tcPr>
          <w:p w14:paraId="29B65ABC" w14:textId="77777777" w:rsidR="0074028A" w:rsidRDefault="00723376">
            <w:pPr>
              <w:pStyle w:val="TableParagraph"/>
              <w:spacing w:before="155"/>
              <w:ind w:left="25" w:right="4"/>
              <w:jc w:val="center"/>
              <w:rPr>
                <w:sz w:val="20"/>
              </w:rPr>
            </w:pPr>
            <w:r>
              <w:rPr>
                <w:spacing w:val="-5"/>
                <w:sz w:val="20"/>
              </w:rPr>
              <w:t>B1</w:t>
            </w:r>
          </w:p>
        </w:tc>
        <w:tc>
          <w:tcPr>
            <w:tcW w:w="6022" w:type="dxa"/>
          </w:tcPr>
          <w:p w14:paraId="53C399CA" w14:textId="77777777" w:rsidR="0074028A" w:rsidRDefault="00723376">
            <w:pPr>
              <w:pStyle w:val="TableParagraph"/>
              <w:spacing w:before="155"/>
              <w:ind w:left="107"/>
              <w:rPr>
                <w:sz w:val="20"/>
              </w:rPr>
            </w:pPr>
            <w:r>
              <w:rPr>
                <w:sz w:val="20"/>
              </w:rPr>
              <w:t>Isolated</w:t>
            </w:r>
            <w:r>
              <w:rPr>
                <w:spacing w:val="-12"/>
                <w:sz w:val="20"/>
              </w:rPr>
              <w:t xml:space="preserve"> </w:t>
            </w:r>
            <w:r>
              <w:rPr>
                <w:spacing w:val="-2"/>
                <w:sz w:val="20"/>
              </w:rPr>
              <w:t>Potholes</w:t>
            </w:r>
          </w:p>
        </w:tc>
        <w:tc>
          <w:tcPr>
            <w:tcW w:w="628" w:type="dxa"/>
          </w:tcPr>
          <w:p w14:paraId="11EFBCC4" w14:textId="77777777" w:rsidR="0074028A" w:rsidRDefault="0074028A">
            <w:pPr>
              <w:pStyle w:val="TableParagraph"/>
              <w:spacing w:before="5"/>
              <w:rPr>
                <w:sz w:val="13"/>
              </w:rPr>
            </w:pPr>
          </w:p>
          <w:p w14:paraId="352971A3" w14:textId="77777777" w:rsidR="0074028A" w:rsidRDefault="00723376">
            <w:pPr>
              <w:pStyle w:val="TableParagraph"/>
              <w:ind w:left="25" w:right="1"/>
              <w:jc w:val="center"/>
              <w:rPr>
                <w:sz w:val="13"/>
              </w:rPr>
            </w:pPr>
            <w:r>
              <w:rPr>
                <w:spacing w:val="-5"/>
                <w:position w:val="-5"/>
                <w:sz w:val="20"/>
              </w:rPr>
              <w:t>m</w:t>
            </w:r>
            <w:r>
              <w:rPr>
                <w:spacing w:val="-5"/>
                <w:sz w:val="13"/>
              </w:rPr>
              <w:t>2</w:t>
            </w:r>
          </w:p>
        </w:tc>
        <w:tc>
          <w:tcPr>
            <w:tcW w:w="772" w:type="dxa"/>
          </w:tcPr>
          <w:p w14:paraId="11F94A2B" w14:textId="77777777" w:rsidR="0074028A" w:rsidRDefault="00723376">
            <w:pPr>
              <w:pStyle w:val="TableParagraph"/>
              <w:spacing w:before="155"/>
              <w:ind w:left="28" w:right="5"/>
              <w:jc w:val="center"/>
              <w:rPr>
                <w:sz w:val="20"/>
              </w:rPr>
            </w:pPr>
            <w:r>
              <w:rPr>
                <w:spacing w:val="-5"/>
                <w:sz w:val="20"/>
              </w:rPr>
              <w:t>75</w:t>
            </w:r>
          </w:p>
        </w:tc>
        <w:tc>
          <w:tcPr>
            <w:tcW w:w="681" w:type="dxa"/>
          </w:tcPr>
          <w:p w14:paraId="239EFFD5" w14:textId="77777777" w:rsidR="0074028A" w:rsidRDefault="0074028A">
            <w:pPr>
              <w:pStyle w:val="TableParagraph"/>
              <w:rPr>
                <w:rFonts w:ascii="Times New Roman"/>
                <w:sz w:val="20"/>
              </w:rPr>
            </w:pPr>
          </w:p>
        </w:tc>
        <w:tc>
          <w:tcPr>
            <w:tcW w:w="1002" w:type="dxa"/>
          </w:tcPr>
          <w:p w14:paraId="25C9484D" w14:textId="77777777" w:rsidR="0074028A" w:rsidRDefault="0074028A">
            <w:pPr>
              <w:pStyle w:val="TableParagraph"/>
              <w:rPr>
                <w:rFonts w:ascii="Times New Roman"/>
                <w:sz w:val="20"/>
              </w:rPr>
            </w:pPr>
          </w:p>
        </w:tc>
      </w:tr>
      <w:tr w:rsidR="0074028A" w14:paraId="1DD27A0C" w14:textId="77777777">
        <w:trPr>
          <w:trHeight w:val="455"/>
        </w:trPr>
        <w:tc>
          <w:tcPr>
            <w:tcW w:w="629" w:type="dxa"/>
            <w:tcBorders>
              <w:bottom w:val="single" w:sz="4" w:space="0" w:color="000000"/>
            </w:tcBorders>
          </w:tcPr>
          <w:p w14:paraId="0B84836C" w14:textId="77777777" w:rsidR="0074028A" w:rsidRDefault="00723376">
            <w:pPr>
              <w:pStyle w:val="TableParagraph"/>
              <w:spacing w:before="114"/>
              <w:ind w:left="25" w:right="4"/>
              <w:jc w:val="center"/>
              <w:rPr>
                <w:sz w:val="20"/>
              </w:rPr>
            </w:pPr>
            <w:r>
              <w:rPr>
                <w:spacing w:val="-5"/>
                <w:sz w:val="20"/>
              </w:rPr>
              <w:t>B2</w:t>
            </w:r>
          </w:p>
        </w:tc>
        <w:tc>
          <w:tcPr>
            <w:tcW w:w="6022" w:type="dxa"/>
            <w:tcBorders>
              <w:bottom w:val="single" w:sz="4" w:space="0" w:color="000000"/>
            </w:tcBorders>
          </w:tcPr>
          <w:p w14:paraId="75B28E50" w14:textId="77777777" w:rsidR="0074028A" w:rsidRDefault="00723376">
            <w:pPr>
              <w:pStyle w:val="TableParagraph"/>
              <w:spacing w:before="114"/>
              <w:ind w:left="107"/>
              <w:rPr>
                <w:sz w:val="20"/>
              </w:rPr>
            </w:pPr>
            <w:r>
              <w:rPr>
                <w:sz w:val="20"/>
              </w:rPr>
              <w:t>Patch</w:t>
            </w:r>
            <w:r>
              <w:rPr>
                <w:spacing w:val="-8"/>
                <w:sz w:val="20"/>
              </w:rPr>
              <w:t xml:space="preserve"> </w:t>
            </w:r>
            <w:r>
              <w:rPr>
                <w:spacing w:val="-2"/>
                <w:sz w:val="20"/>
              </w:rPr>
              <w:t>Repair</w:t>
            </w:r>
          </w:p>
        </w:tc>
        <w:tc>
          <w:tcPr>
            <w:tcW w:w="628" w:type="dxa"/>
          </w:tcPr>
          <w:p w14:paraId="5E0A8939" w14:textId="77777777" w:rsidR="0074028A" w:rsidRDefault="00723376">
            <w:pPr>
              <w:pStyle w:val="TableParagraph"/>
              <w:spacing w:before="114"/>
              <w:ind w:left="25" w:right="1"/>
              <w:jc w:val="center"/>
              <w:rPr>
                <w:sz w:val="13"/>
              </w:rPr>
            </w:pPr>
            <w:r>
              <w:rPr>
                <w:spacing w:val="-5"/>
                <w:position w:val="-5"/>
                <w:sz w:val="20"/>
              </w:rPr>
              <w:t>m</w:t>
            </w:r>
            <w:r>
              <w:rPr>
                <w:spacing w:val="-5"/>
                <w:sz w:val="13"/>
              </w:rPr>
              <w:t>2</w:t>
            </w:r>
          </w:p>
        </w:tc>
        <w:tc>
          <w:tcPr>
            <w:tcW w:w="772" w:type="dxa"/>
          </w:tcPr>
          <w:p w14:paraId="553F3AC7" w14:textId="77777777" w:rsidR="0074028A" w:rsidRDefault="00723376">
            <w:pPr>
              <w:pStyle w:val="TableParagraph"/>
              <w:spacing w:before="114"/>
              <w:ind w:left="28" w:right="5"/>
              <w:jc w:val="center"/>
              <w:rPr>
                <w:sz w:val="20"/>
              </w:rPr>
            </w:pPr>
            <w:r>
              <w:rPr>
                <w:spacing w:val="-5"/>
                <w:sz w:val="20"/>
              </w:rPr>
              <w:t>650</w:t>
            </w:r>
          </w:p>
        </w:tc>
        <w:tc>
          <w:tcPr>
            <w:tcW w:w="681" w:type="dxa"/>
          </w:tcPr>
          <w:p w14:paraId="75BED3C9" w14:textId="77777777" w:rsidR="0074028A" w:rsidRDefault="0074028A">
            <w:pPr>
              <w:pStyle w:val="TableParagraph"/>
              <w:rPr>
                <w:rFonts w:ascii="Times New Roman"/>
                <w:sz w:val="20"/>
              </w:rPr>
            </w:pPr>
          </w:p>
        </w:tc>
        <w:tc>
          <w:tcPr>
            <w:tcW w:w="1002" w:type="dxa"/>
          </w:tcPr>
          <w:p w14:paraId="34CFAAA6" w14:textId="77777777" w:rsidR="0074028A" w:rsidRDefault="0074028A">
            <w:pPr>
              <w:pStyle w:val="TableParagraph"/>
              <w:rPr>
                <w:rFonts w:ascii="Times New Roman"/>
                <w:sz w:val="20"/>
              </w:rPr>
            </w:pPr>
          </w:p>
        </w:tc>
      </w:tr>
      <w:tr w:rsidR="0074028A" w14:paraId="0A529D57" w14:textId="77777777">
        <w:trPr>
          <w:trHeight w:val="548"/>
        </w:trPr>
        <w:tc>
          <w:tcPr>
            <w:tcW w:w="629" w:type="dxa"/>
            <w:tcBorders>
              <w:top w:val="single" w:sz="4" w:space="0" w:color="000000"/>
              <w:left w:val="single" w:sz="4" w:space="0" w:color="000000"/>
              <w:bottom w:val="single" w:sz="4" w:space="0" w:color="000000"/>
              <w:right w:val="single" w:sz="4" w:space="0" w:color="000000"/>
            </w:tcBorders>
          </w:tcPr>
          <w:p w14:paraId="2EA0ECBC" w14:textId="77777777" w:rsidR="0074028A" w:rsidRDefault="00723376">
            <w:pPr>
              <w:pStyle w:val="TableParagraph"/>
              <w:spacing w:before="165"/>
              <w:ind w:left="21"/>
              <w:jc w:val="center"/>
              <w:rPr>
                <w:sz w:val="20"/>
              </w:rPr>
            </w:pPr>
            <w:r>
              <w:rPr>
                <w:spacing w:val="-5"/>
                <w:sz w:val="20"/>
              </w:rPr>
              <w:t>B3</w:t>
            </w:r>
          </w:p>
        </w:tc>
        <w:tc>
          <w:tcPr>
            <w:tcW w:w="6022" w:type="dxa"/>
            <w:tcBorders>
              <w:top w:val="single" w:sz="4" w:space="0" w:color="000000"/>
              <w:left w:val="single" w:sz="4" w:space="0" w:color="000000"/>
              <w:bottom w:val="single" w:sz="4" w:space="0" w:color="000000"/>
              <w:right w:val="single" w:sz="4" w:space="0" w:color="000000"/>
            </w:tcBorders>
          </w:tcPr>
          <w:p w14:paraId="6EA6C1FC" w14:textId="77777777" w:rsidR="0074028A" w:rsidRDefault="00723376">
            <w:pPr>
              <w:pStyle w:val="TableParagraph"/>
              <w:spacing w:before="165"/>
              <w:ind w:left="112"/>
              <w:rPr>
                <w:sz w:val="20"/>
              </w:rPr>
            </w:pPr>
            <w:r>
              <w:rPr>
                <w:sz w:val="20"/>
              </w:rPr>
              <w:t>Milling</w:t>
            </w:r>
            <w:r>
              <w:rPr>
                <w:spacing w:val="-7"/>
                <w:sz w:val="20"/>
              </w:rPr>
              <w:t xml:space="preserve"> </w:t>
            </w:r>
            <w:r>
              <w:rPr>
                <w:sz w:val="20"/>
              </w:rPr>
              <w:t>of</w:t>
            </w:r>
            <w:r>
              <w:rPr>
                <w:spacing w:val="-7"/>
                <w:sz w:val="20"/>
              </w:rPr>
              <w:t xml:space="preserve"> </w:t>
            </w:r>
            <w:r>
              <w:rPr>
                <w:sz w:val="20"/>
              </w:rPr>
              <w:t>existing</w:t>
            </w:r>
            <w:r>
              <w:rPr>
                <w:spacing w:val="-8"/>
                <w:sz w:val="20"/>
              </w:rPr>
              <w:t xml:space="preserve"> </w:t>
            </w:r>
            <w:r>
              <w:rPr>
                <w:spacing w:val="-2"/>
                <w:sz w:val="20"/>
              </w:rPr>
              <w:t>asphalt</w:t>
            </w:r>
          </w:p>
        </w:tc>
        <w:tc>
          <w:tcPr>
            <w:tcW w:w="628" w:type="dxa"/>
            <w:tcBorders>
              <w:left w:val="single" w:sz="4" w:space="0" w:color="000000"/>
            </w:tcBorders>
          </w:tcPr>
          <w:p w14:paraId="0E6CCAA6" w14:textId="77777777" w:rsidR="0074028A" w:rsidRDefault="00723376">
            <w:pPr>
              <w:pStyle w:val="TableParagraph"/>
              <w:spacing w:before="165"/>
              <w:ind w:left="29" w:right="2"/>
              <w:jc w:val="center"/>
              <w:rPr>
                <w:sz w:val="20"/>
              </w:rPr>
            </w:pPr>
            <w:r>
              <w:rPr>
                <w:spacing w:val="-5"/>
                <w:sz w:val="20"/>
              </w:rPr>
              <w:t>m²</w:t>
            </w:r>
          </w:p>
        </w:tc>
        <w:tc>
          <w:tcPr>
            <w:tcW w:w="772" w:type="dxa"/>
          </w:tcPr>
          <w:p w14:paraId="7EA6FD92" w14:textId="77777777" w:rsidR="0074028A" w:rsidRDefault="00723376">
            <w:pPr>
              <w:pStyle w:val="TableParagraph"/>
              <w:spacing w:before="165"/>
              <w:ind w:left="28" w:right="3"/>
              <w:jc w:val="center"/>
              <w:rPr>
                <w:sz w:val="20"/>
              </w:rPr>
            </w:pPr>
            <w:r>
              <w:rPr>
                <w:spacing w:val="-2"/>
                <w:sz w:val="20"/>
              </w:rPr>
              <w:t>20431</w:t>
            </w:r>
          </w:p>
        </w:tc>
        <w:tc>
          <w:tcPr>
            <w:tcW w:w="681" w:type="dxa"/>
          </w:tcPr>
          <w:p w14:paraId="675ABDE0" w14:textId="77777777" w:rsidR="0074028A" w:rsidRDefault="0074028A">
            <w:pPr>
              <w:pStyle w:val="TableParagraph"/>
              <w:rPr>
                <w:rFonts w:ascii="Times New Roman"/>
                <w:sz w:val="20"/>
              </w:rPr>
            </w:pPr>
          </w:p>
        </w:tc>
        <w:tc>
          <w:tcPr>
            <w:tcW w:w="1002" w:type="dxa"/>
            <w:tcBorders>
              <w:bottom w:val="single" w:sz="4" w:space="0" w:color="000000"/>
            </w:tcBorders>
          </w:tcPr>
          <w:p w14:paraId="1F3333B0" w14:textId="77777777" w:rsidR="0074028A" w:rsidRDefault="0074028A">
            <w:pPr>
              <w:pStyle w:val="TableParagraph"/>
              <w:rPr>
                <w:rFonts w:ascii="Times New Roman"/>
                <w:sz w:val="20"/>
              </w:rPr>
            </w:pPr>
          </w:p>
        </w:tc>
      </w:tr>
      <w:tr w:rsidR="0074028A" w14:paraId="2A6F1250" w14:textId="77777777">
        <w:trPr>
          <w:trHeight w:val="800"/>
        </w:trPr>
        <w:tc>
          <w:tcPr>
            <w:tcW w:w="629" w:type="dxa"/>
            <w:tcBorders>
              <w:top w:val="single" w:sz="4" w:space="0" w:color="000000"/>
              <w:left w:val="single" w:sz="4" w:space="0" w:color="000000"/>
              <w:bottom w:val="single" w:sz="4" w:space="0" w:color="000000"/>
              <w:right w:val="single" w:sz="4" w:space="0" w:color="000000"/>
            </w:tcBorders>
          </w:tcPr>
          <w:p w14:paraId="1E6AC123" w14:textId="77777777" w:rsidR="0074028A" w:rsidRDefault="0074028A">
            <w:pPr>
              <w:pStyle w:val="TableParagraph"/>
              <w:rPr>
                <w:sz w:val="20"/>
              </w:rPr>
            </w:pPr>
          </w:p>
          <w:p w14:paraId="00802DD7" w14:textId="77777777" w:rsidR="0074028A" w:rsidRDefault="0074028A">
            <w:pPr>
              <w:pStyle w:val="TableParagraph"/>
              <w:spacing w:before="115"/>
              <w:rPr>
                <w:sz w:val="20"/>
              </w:rPr>
            </w:pPr>
          </w:p>
          <w:p w14:paraId="506B4794" w14:textId="77777777" w:rsidR="0074028A" w:rsidRDefault="00723376">
            <w:pPr>
              <w:pStyle w:val="TableParagraph"/>
              <w:spacing w:line="206" w:lineRule="exact"/>
              <w:ind w:left="21"/>
              <w:jc w:val="center"/>
              <w:rPr>
                <w:sz w:val="20"/>
              </w:rPr>
            </w:pPr>
            <w:r>
              <w:rPr>
                <w:spacing w:val="-5"/>
                <w:sz w:val="20"/>
              </w:rPr>
              <w:t>B5</w:t>
            </w:r>
          </w:p>
        </w:tc>
        <w:tc>
          <w:tcPr>
            <w:tcW w:w="6022" w:type="dxa"/>
            <w:tcBorders>
              <w:top w:val="single" w:sz="4" w:space="0" w:color="000000"/>
              <w:left w:val="single" w:sz="4" w:space="0" w:color="000000"/>
              <w:bottom w:val="single" w:sz="4" w:space="0" w:color="000000"/>
              <w:right w:val="single" w:sz="4" w:space="0" w:color="000000"/>
            </w:tcBorders>
          </w:tcPr>
          <w:p w14:paraId="3EA5D4A1" w14:textId="77777777" w:rsidR="0074028A" w:rsidRDefault="0074028A">
            <w:pPr>
              <w:pStyle w:val="TableParagraph"/>
              <w:rPr>
                <w:sz w:val="20"/>
              </w:rPr>
            </w:pPr>
          </w:p>
          <w:p w14:paraId="7ADAFDF3" w14:textId="77777777" w:rsidR="0074028A" w:rsidRDefault="0074028A">
            <w:pPr>
              <w:pStyle w:val="TableParagraph"/>
              <w:spacing w:before="115"/>
              <w:rPr>
                <w:sz w:val="20"/>
              </w:rPr>
            </w:pPr>
          </w:p>
          <w:p w14:paraId="3E4D4ED6" w14:textId="77777777" w:rsidR="0074028A" w:rsidRDefault="00723376">
            <w:pPr>
              <w:pStyle w:val="TableParagraph"/>
              <w:spacing w:line="206" w:lineRule="exact"/>
              <w:ind w:left="112"/>
              <w:rPr>
                <w:sz w:val="20"/>
              </w:rPr>
            </w:pPr>
            <w:r>
              <w:rPr>
                <w:sz w:val="20"/>
              </w:rPr>
              <w:t>Excavate</w:t>
            </w:r>
            <w:r>
              <w:rPr>
                <w:spacing w:val="-8"/>
                <w:sz w:val="20"/>
              </w:rPr>
              <w:t xml:space="preserve"> </w:t>
            </w:r>
            <w:r>
              <w:rPr>
                <w:sz w:val="20"/>
              </w:rPr>
              <w:t>and</w:t>
            </w:r>
            <w:r>
              <w:rPr>
                <w:spacing w:val="-7"/>
                <w:sz w:val="20"/>
              </w:rPr>
              <w:t xml:space="preserve"> </w:t>
            </w:r>
            <w:r>
              <w:rPr>
                <w:sz w:val="20"/>
              </w:rPr>
              <w:t>remove</w:t>
            </w:r>
            <w:r>
              <w:rPr>
                <w:spacing w:val="-4"/>
                <w:sz w:val="20"/>
              </w:rPr>
              <w:t xml:space="preserve"> </w:t>
            </w:r>
            <w:r>
              <w:rPr>
                <w:sz w:val="20"/>
              </w:rPr>
              <w:t>existing</w:t>
            </w:r>
            <w:r>
              <w:rPr>
                <w:spacing w:val="-7"/>
                <w:sz w:val="20"/>
              </w:rPr>
              <w:t xml:space="preserve"> </w:t>
            </w:r>
            <w:r>
              <w:rPr>
                <w:sz w:val="20"/>
              </w:rPr>
              <w:t>base</w:t>
            </w:r>
            <w:r>
              <w:rPr>
                <w:spacing w:val="-6"/>
                <w:sz w:val="20"/>
              </w:rPr>
              <w:t xml:space="preserve"> </w:t>
            </w:r>
            <w:r>
              <w:rPr>
                <w:sz w:val="20"/>
              </w:rPr>
              <w:t>course</w:t>
            </w:r>
            <w:r>
              <w:rPr>
                <w:spacing w:val="-7"/>
                <w:sz w:val="20"/>
              </w:rPr>
              <w:t xml:space="preserve"> </w:t>
            </w:r>
            <w:r>
              <w:rPr>
                <w:sz w:val="20"/>
              </w:rPr>
              <w:t>up</w:t>
            </w:r>
            <w:r>
              <w:rPr>
                <w:spacing w:val="-6"/>
                <w:sz w:val="20"/>
              </w:rPr>
              <w:t xml:space="preserve"> </w:t>
            </w:r>
            <w:r>
              <w:rPr>
                <w:sz w:val="20"/>
              </w:rPr>
              <w:t>to</w:t>
            </w:r>
            <w:r>
              <w:rPr>
                <w:spacing w:val="-4"/>
                <w:sz w:val="20"/>
              </w:rPr>
              <w:t xml:space="preserve"> </w:t>
            </w:r>
            <w:r>
              <w:rPr>
                <w:sz w:val="20"/>
              </w:rPr>
              <w:t>75mm</w:t>
            </w:r>
            <w:r>
              <w:rPr>
                <w:spacing w:val="-6"/>
                <w:sz w:val="20"/>
              </w:rPr>
              <w:t xml:space="preserve"> </w:t>
            </w:r>
            <w:r>
              <w:rPr>
                <w:spacing w:val="-4"/>
                <w:sz w:val="20"/>
              </w:rPr>
              <w:t>deep</w:t>
            </w:r>
          </w:p>
        </w:tc>
        <w:tc>
          <w:tcPr>
            <w:tcW w:w="628" w:type="dxa"/>
            <w:tcBorders>
              <w:left w:val="single" w:sz="4" w:space="0" w:color="000000"/>
            </w:tcBorders>
          </w:tcPr>
          <w:p w14:paraId="36D62F73" w14:textId="77777777" w:rsidR="0074028A" w:rsidRDefault="0074028A">
            <w:pPr>
              <w:pStyle w:val="TableParagraph"/>
              <w:spacing w:before="140"/>
              <w:rPr>
                <w:sz w:val="13"/>
              </w:rPr>
            </w:pPr>
          </w:p>
          <w:p w14:paraId="51E72219" w14:textId="77777777" w:rsidR="0074028A" w:rsidRDefault="00723376">
            <w:pPr>
              <w:pStyle w:val="TableParagraph"/>
              <w:ind w:left="29"/>
              <w:jc w:val="center"/>
              <w:rPr>
                <w:sz w:val="13"/>
              </w:rPr>
            </w:pPr>
            <w:r>
              <w:rPr>
                <w:spacing w:val="-5"/>
                <w:position w:val="-5"/>
                <w:sz w:val="20"/>
              </w:rPr>
              <w:t>m</w:t>
            </w:r>
            <w:r>
              <w:rPr>
                <w:spacing w:val="-5"/>
                <w:sz w:val="13"/>
              </w:rPr>
              <w:t>3</w:t>
            </w:r>
          </w:p>
        </w:tc>
        <w:tc>
          <w:tcPr>
            <w:tcW w:w="772" w:type="dxa"/>
          </w:tcPr>
          <w:p w14:paraId="2B13F253" w14:textId="77777777" w:rsidR="0074028A" w:rsidRDefault="0074028A">
            <w:pPr>
              <w:pStyle w:val="TableParagraph"/>
              <w:rPr>
                <w:sz w:val="20"/>
              </w:rPr>
            </w:pPr>
          </w:p>
          <w:p w14:paraId="37441A71" w14:textId="77777777" w:rsidR="0074028A" w:rsidRDefault="0074028A">
            <w:pPr>
              <w:pStyle w:val="TableParagraph"/>
              <w:spacing w:before="115"/>
              <w:rPr>
                <w:sz w:val="20"/>
              </w:rPr>
            </w:pPr>
          </w:p>
          <w:p w14:paraId="4AB7350C" w14:textId="77777777" w:rsidR="0074028A" w:rsidRDefault="00723376">
            <w:pPr>
              <w:pStyle w:val="TableParagraph"/>
              <w:spacing w:line="206" w:lineRule="exact"/>
              <w:ind w:left="28" w:right="5"/>
              <w:jc w:val="center"/>
              <w:rPr>
                <w:sz w:val="20"/>
              </w:rPr>
            </w:pPr>
            <w:r>
              <w:rPr>
                <w:spacing w:val="-4"/>
                <w:sz w:val="20"/>
              </w:rPr>
              <w:t>1265</w:t>
            </w:r>
          </w:p>
        </w:tc>
        <w:tc>
          <w:tcPr>
            <w:tcW w:w="681" w:type="dxa"/>
          </w:tcPr>
          <w:p w14:paraId="717AD896" w14:textId="77777777" w:rsidR="0074028A" w:rsidRDefault="0074028A">
            <w:pPr>
              <w:pStyle w:val="TableParagraph"/>
              <w:rPr>
                <w:rFonts w:ascii="Times New Roman"/>
                <w:sz w:val="20"/>
              </w:rPr>
            </w:pPr>
          </w:p>
        </w:tc>
        <w:tc>
          <w:tcPr>
            <w:tcW w:w="1002" w:type="dxa"/>
            <w:tcBorders>
              <w:top w:val="single" w:sz="4" w:space="0" w:color="000000"/>
            </w:tcBorders>
          </w:tcPr>
          <w:p w14:paraId="10D3DA6C" w14:textId="77777777" w:rsidR="0074028A" w:rsidRDefault="0074028A">
            <w:pPr>
              <w:pStyle w:val="TableParagraph"/>
              <w:rPr>
                <w:rFonts w:ascii="Times New Roman"/>
                <w:sz w:val="20"/>
              </w:rPr>
            </w:pPr>
          </w:p>
        </w:tc>
      </w:tr>
      <w:tr w:rsidR="0074028A" w14:paraId="058B65A5" w14:textId="77777777">
        <w:trPr>
          <w:trHeight w:val="800"/>
        </w:trPr>
        <w:tc>
          <w:tcPr>
            <w:tcW w:w="629" w:type="dxa"/>
            <w:tcBorders>
              <w:top w:val="single" w:sz="4" w:space="0" w:color="000000"/>
              <w:left w:val="single" w:sz="4" w:space="0" w:color="000000"/>
              <w:bottom w:val="single" w:sz="4" w:space="0" w:color="000000"/>
              <w:right w:val="single" w:sz="4" w:space="0" w:color="000000"/>
            </w:tcBorders>
          </w:tcPr>
          <w:p w14:paraId="021E5FEE" w14:textId="77777777" w:rsidR="0074028A" w:rsidRDefault="0074028A">
            <w:pPr>
              <w:pStyle w:val="TableParagraph"/>
              <w:rPr>
                <w:sz w:val="20"/>
              </w:rPr>
            </w:pPr>
          </w:p>
          <w:p w14:paraId="6252F145" w14:textId="77777777" w:rsidR="0074028A" w:rsidRDefault="0074028A">
            <w:pPr>
              <w:pStyle w:val="TableParagraph"/>
              <w:spacing w:before="115"/>
              <w:rPr>
                <w:sz w:val="20"/>
              </w:rPr>
            </w:pPr>
          </w:p>
          <w:p w14:paraId="22FECCAC" w14:textId="77777777" w:rsidR="0074028A" w:rsidRDefault="00723376">
            <w:pPr>
              <w:pStyle w:val="TableParagraph"/>
              <w:spacing w:line="206" w:lineRule="exact"/>
              <w:ind w:left="21"/>
              <w:jc w:val="center"/>
              <w:rPr>
                <w:sz w:val="20"/>
              </w:rPr>
            </w:pPr>
            <w:r>
              <w:rPr>
                <w:spacing w:val="-5"/>
                <w:sz w:val="20"/>
              </w:rPr>
              <w:t>B6</w:t>
            </w:r>
          </w:p>
        </w:tc>
        <w:tc>
          <w:tcPr>
            <w:tcW w:w="6022" w:type="dxa"/>
            <w:tcBorders>
              <w:top w:val="single" w:sz="4" w:space="0" w:color="000000"/>
              <w:left w:val="single" w:sz="4" w:space="0" w:color="000000"/>
              <w:bottom w:val="single" w:sz="4" w:space="0" w:color="000000"/>
              <w:right w:val="single" w:sz="4" w:space="0" w:color="000000"/>
            </w:tcBorders>
          </w:tcPr>
          <w:p w14:paraId="23FE9C7B" w14:textId="77777777" w:rsidR="0074028A" w:rsidRDefault="0074028A">
            <w:pPr>
              <w:pStyle w:val="TableParagraph"/>
              <w:spacing w:before="90"/>
              <w:rPr>
                <w:sz w:val="20"/>
              </w:rPr>
            </w:pPr>
          </w:p>
          <w:p w14:paraId="79C5E4C9" w14:textId="77777777" w:rsidR="0074028A" w:rsidRDefault="00723376">
            <w:pPr>
              <w:pStyle w:val="TableParagraph"/>
              <w:spacing w:before="1" w:line="230" w:lineRule="atLeast"/>
              <w:ind w:left="112" w:right="589"/>
              <w:rPr>
                <w:sz w:val="20"/>
              </w:rPr>
            </w:pPr>
            <w:r>
              <w:rPr>
                <w:sz w:val="20"/>
              </w:rPr>
              <w:t>Compact</w:t>
            </w:r>
            <w:r>
              <w:rPr>
                <w:spacing w:val="-6"/>
                <w:sz w:val="20"/>
              </w:rPr>
              <w:t xml:space="preserve"> </w:t>
            </w:r>
            <w:r>
              <w:rPr>
                <w:sz w:val="20"/>
              </w:rPr>
              <w:t>the</w:t>
            </w:r>
            <w:r>
              <w:rPr>
                <w:spacing w:val="-5"/>
                <w:sz w:val="20"/>
              </w:rPr>
              <w:t xml:space="preserve"> </w:t>
            </w:r>
            <w:r>
              <w:rPr>
                <w:sz w:val="20"/>
              </w:rPr>
              <w:t>exposed</w:t>
            </w:r>
            <w:r>
              <w:rPr>
                <w:spacing w:val="-6"/>
                <w:sz w:val="20"/>
              </w:rPr>
              <w:t xml:space="preserve"> </w:t>
            </w:r>
            <w:r>
              <w:rPr>
                <w:sz w:val="20"/>
              </w:rPr>
              <w:t>sub-base</w:t>
            </w:r>
            <w:r>
              <w:rPr>
                <w:spacing w:val="-6"/>
                <w:sz w:val="20"/>
              </w:rPr>
              <w:t xml:space="preserve"> </w:t>
            </w:r>
            <w:r>
              <w:rPr>
                <w:sz w:val="20"/>
              </w:rPr>
              <w:t>layer</w:t>
            </w:r>
            <w:r>
              <w:rPr>
                <w:spacing w:val="-6"/>
                <w:sz w:val="20"/>
              </w:rPr>
              <w:t xml:space="preserve"> </w:t>
            </w:r>
            <w:r>
              <w:rPr>
                <w:sz w:val="20"/>
              </w:rPr>
              <w:t>to</w:t>
            </w:r>
            <w:r>
              <w:rPr>
                <w:spacing w:val="40"/>
                <w:sz w:val="20"/>
              </w:rPr>
              <w:t xml:space="preserve"> </w:t>
            </w:r>
            <w:r>
              <w:rPr>
                <w:sz w:val="20"/>
              </w:rPr>
              <w:t>98%</w:t>
            </w:r>
            <w:r>
              <w:rPr>
                <w:spacing w:val="-4"/>
                <w:sz w:val="20"/>
              </w:rPr>
              <w:t xml:space="preserve"> </w:t>
            </w:r>
            <w:r>
              <w:rPr>
                <w:sz w:val="20"/>
              </w:rPr>
              <w:t xml:space="preserve">MOD </w:t>
            </w:r>
            <w:r>
              <w:rPr>
                <w:spacing w:val="-2"/>
                <w:sz w:val="20"/>
              </w:rPr>
              <w:t>AASHTO</w:t>
            </w:r>
          </w:p>
        </w:tc>
        <w:tc>
          <w:tcPr>
            <w:tcW w:w="628" w:type="dxa"/>
            <w:tcBorders>
              <w:left w:val="single" w:sz="4" w:space="0" w:color="000000"/>
            </w:tcBorders>
          </w:tcPr>
          <w:p w14:paraId="37E6E583" w14:textId="77777777" w:rsidR="0074028A" w:rsidRDefault="0074028A">
            <w:pPr>
              <w:pStyle w:val="TableParagraph"/>
              <w:rPr>
                <w:sz w:val="20"/>
              </w:rPr>
            </w:pPr>
          </w:p>
          <w:p w14:paraId="2FFF9B0C" w14:textId="77777777" w:rsidR="0074028A" w:rsidRDefault="0074028A">
            <w:pPr>
              <w:pStyle w:val="TableParagraph"/>
              <w:spacing w:before="115"/>
              <w:rPr>
                <w:sz w:val="20"/>
              </w:rPr>
            </w:pPr>
          </w:p>
          <w:p w14:paraId="7BEBE7A2" w14:textId="77777777" w:rsidR="0074028A" w:rsidRDefault="00723376">
            <w:pPr>
              <w:pStyle w:val="TableParagraph"/>
              <w:spacing w:line="206" w:lineRule="exact"/>
              <w:ind w:left="29" w:right="2"/>
              <w:jc w:val="center"/>
              <w:rPr>
                <w:sz w:val="20"/>
              </w:rPr>
            </w:pPr>
            <w:r>
              <w:rPr>
                <w:spacing w:val="-5"/>
                <w:sz w:val="20"/>
              </w:rPr>
              <w:t>m²</w:t>
            </w:r>
          </w:p>
        </w:tc>
        <w:tc>
          <w:tcPr>
            <w:tcW w:w="772" w:type="dxa"/>
          </w:tcPr>
          <w:p w14:paraId="24222E9C" w14:textId="77777777" w:rsidR="0074028A" w:rsidRDefault="0074028A">
            <w:pPr>
              <w:pStyle w:val="TableParagraph"/>
              <w:rPr>
                <w:sz w:val="20"/>
              </w:rPr>
            </w:pPr>
          </w:p>
          <w:p w14:paraId="4E62DAC8" w14:textId="77777777" w:rsidR="0074028A" w:rsidRDefault="0074028A">
            <w:pPr>
              <w:pStyle w:val="TableParagraph"/>
              <w:spacing w:before="115"/>
              <w:rPr>
                <w:sz w:val="20"/>
              </w:rPr>
            </w:pPr>
          </w:p>
          <w:p w14:paraId="417008C4" w14:textId="77777777" w:rsidR="0074028A" w:rsidRDefault="00723376">
            <w:pPr>
              <w:pStyle w:val="TableParagraph"/>
              <w:spacing w:line="206" w:lineRule="exact"/>
              <w:ind w:left="28" w:right="3"/>
              <w:jc w:val="center"/>
              <w:rPr>
                <w:sz w:val="20"/>
              </w:rPr>
            </w:pPr>
            <w:r>
              <w:rPr>
                <w:spacing w:val="-2"/>
                <w:sz w:val="20"/>
              </w:rPr>
              <w:t>20431</w:t>
            </w:r>
          </w:p>
        </w:tc>
        <w:tc>
          <w:tcPr>
            <w:tcW w:w="681" w:type="dxa"/>
          </w:tcPr>
          <w:p w14:paraId="020D2671" w14:textId="77777777" w:rsidR="0074028A" w:rsidRDefault="0074028A">
            <w:pPr>
              <w:pStyle w:val="TableParagraph"/>
              <w:rPr>
                <w:rFonts w:ascii="Times New Roman"/>
                <w:sz w:val="20"/>
              </w:rPr>
            </w:pPr>
          </w:p>
        </w:tc>
        <w:tc>
          <w:tcPr>
            <w:tcW w:w="1002" w:type="dxa"/>
          </w:tcPr>
          <w:p w14:paraId="4D886B5B" w14:textId="77777777" w:rsidR="0074028A" w:rsidRDefault="0074028A">
            <w:pPr>
              <w:pStyle w:val="TableParagraph"/>
              <w:rPr>
                <w:rFonts w:ascii="Times New Roman"/>
                <w:sz w:val="20"/>
              </w:rPr>
            </w:pPr>
          </w:p>
        </w:tc>
      </w:tr>
      <w:tr w:rsidR="0074028A" w14:paraId="23B655BA" w14:textId="77777777">
        <w:trPr>
          <w:trHeight w:val="794"/>
        </w:trPr>
        <w:tc>
          <w:tcPr>
            <w:tcW w:w="629" w:type="dxa"/>
            <w:tcBorders>
              <w:top w:val="single" w:sz="4" w:space="0" w:color="000000"/>
            </w:tcBorders>
          </w:tcPr>
          <w:p w14:paraId="4FC71E6B" w14:textId="77777777" w:rsidR="0074028A" w:rsidRDefault="0074028A">
            <w:pPr>
              <w:pStyle w:val="TableParagraph"/>
              <w:spacing w:before="53"/>
              <w:rPr>
                <w:sz w:val="20"/>
              </w:rPr>
            </w:pPr>
          </w:p>
          <w:p w14:paraId="24E6C08B" w14:textId="77777777" w:rsidR="0074028A" w:rsidRDefault="00723376">
            <w:pPr>
              <w:pStyle w:val="TableParagraph"/>
              <w:ind w:left="25" w:right="4"/>
              <w:jc w:val="center"/>
              <w:rPr>
                <w:sz w:val="20"/>
              </w:rPr>
            </w:pPr>
            <w:r>
              <w:rPr>
                <w:spacing w:val="-5"/>
                <w:sz w:val="20"/>
              </w:rPr>
              <w:t>B7</w:t>
            </w:r>
          </w:p>
        </w:tc>
        <w:tc>
          <w:tcPr>
            <w:tcW w:w="6022" w:type="dxa"/>
            <w:tcBorders>
              <w:top w:val="single" w:sz="4" w:space="0" w:color="000000"/>
            </w:tcBorders>
          </w:tcPr>
          <w:p w14:paraId="43756DE3" w14:textId="77777777" w:rsidR="0074028A" w:rsidRDefault="0074028A">
            <w:pPr>
              <w:pStyle w:val="TableParagraph"/>
              <w:spacing w:before="53"/>
              <w:rPr>
                <w:sz w:val="20"/>
              </w:rPr>
            </w:pPr>
          </w:p>
          <w:p w14:paraId="0B056BB2" w14:textId="77777777" w:rsidR="0074028A" w:rsidRDefault="00723376">
            <w:pPr>
              <w:pStyle w:val="TableParagraph"/>
              <w:ind w:left="107"/>
              <w:rPr>
                <w:sz w:val="20"/>
              </w:rPr>
            </w:pPr>
            <w:r>
              <w:rPr>
                <w:sz w:val="20"/>
              </w:rPr>
              <w:t>Excavation</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pacing w:val="-5"/>
                <w:sz w:val="20"/>
              </w:rPr>
              <w:t>Ash</w:t>
            </w:r>
          </w:p>
        </w:tc>
        <w:tc>
          <w:tcPr>
            <w:tcW w:w="628" w:type="dxa"/>
          </w:tcPr>
          <w:p w14:paraId="6A01310D" w14:textId="77777777" w:rsidR="0074028A" w:rsidRDefault="0074028A">
            <w:pPr>
              <w:pStyle w:val="TableParagraph"/>
              <w:spacing w:before="133"/>
              <w:rPr>
                <w:sz w:val="13"/>
              </w:rPr>
            </w:pPr>
          </w:p>
          <w:p w14:paraId="4AC3B210" w14:textId="77777777" w:rsidR="0074028A" w:rsidRDefault="00723376">
            <w:pPr>
              <w:pStyle w:val="TableParagraph"/>
              <w:ind w:left="25" w:right="1"/>
              <w:jc w:val="center"/>
              <w:rPr>
                <w:sz w:val="13"/>
              </w:rPr>
            </w:pPr>
            <w:r>
              <w:rPr>
                <w:spacing w:val="-5"/>
                <w:position w:val="-5"/>
                <w:sz w:val="20"/>
              </w:rPr>
              <w:t>m</w:t>
            </w:r>
            <w:r>
              <w:rPr>
                <w:spacing w:val="-5"/>
                <w:sz w:val="13"/>
              </w:rPr>
              <w:t>3</w:t>
            </w:r>
          </w:p>
        </w:tc>
        <w:tc>
          <w:tcPr>
            <w:tcW w:w="772" w:type="dxa"/>
          </w:tcPr>
          <w:p w14:paraId="5092F0B2" w14:textId="77777777" w:rsidR="0074028A" w:rsidRDefault="0074028A">
            <w:pPr>
              <w:pStyle w:val="TableParagraph"/>
              <w:spacing w:before="53"/>
              <w:rPr>
                <w:sz w:val="20"/>
              </w:rPr>
            </w:pPr>
          </w:p>
          <w:p w14:paraId="3028B12F" w14:textId="77777777" w:rsidR="0074028A" w:rsidRDefault="00723376">
            <w:pPr>
              <w:pStyle w:val="TableParagraph"/>
              <w:ind w:left="28" w:right="5"/>
              <w:jc w:val="center"/>
              <w:rPr>
                <w:sz w:val="20"/>
              </w:rPr>
            </w:pPr>
            <w:r>
              <w:rPr>
                <w:spacing w:val="-4"/>
                <w:sz w:val="20"/>
              </w:rPr>
              <w:t>1265</w:t>
            </w:r>
          </w:p>
        </w:tc>
        <w:tc>
          <w:tcPr>
            <w:tcW w:w="681" w:type="dxa"/>
          </w:tcPr>
          <w:p w14:paraId="24222DB8" w14:textId="77777777" w:rsidR="0074028A" w:rsidRDefault="0074028A">
            <w:pPr>
              <w:pStyle w:val="TableParagraph"/>
              <w:rPr>
                <w:rFonts w:ascii="Times New Roman"/>
                <w:sz w:val="20"/>
              </w:rPr>
            </w:pPr>
          </w:p>
        </w:tc>
        <w:tc>
          <w:tcPr>
            <w:tcW w:w="1002" w:type="dxa"/>
          </w:tcPr>
          <w:p w14:paraId="4E40B6EC" w14:textId="77777777" w:rsidR="0074028A" w:rsidRDefault="0074028A">
            <w:pPr>
              <w:pStyle w:val="TableParagraph"/>
              <w:rPr>
                <w:rFonts w:ascii="Times New Roman"/>
                <w:sz w:val="20"/>
              </w:rPr>
            </w:pPr>
          </w:p>
        </w:tc>
      </w:tr>
      <w:tr w:rsidR="0074028A" w14:paraId="65363312" w14:textId="77777777">
        <w:trPr>
          <w:trHeight w:val="491"/>
        </w:trPr>
        <w:tc>
          <w:tcPr>
            <w:tcW w:w="629" w:type="dxa"/>
            <w:tcBorders>
              <w:bottom w:val="single" w:sz="4" w:space="0" w:color="000000"/>
            </w:tcBorders>
          </w:tcPr>
          <w:p w14:paraId="250379D1" w14:textId="77777777" w:rsidR="0074028A" w:rsidRDefault="00723376">
            <w:pPr>
              <w:pStyle w:val="TableParagraph"/>
              <w:spacing w:before="129"/>
              <w:ind w:left="25" w:right="4"/>
              <w:jc w:val="center"/>
              <w:rPr>
                <w:sz w:val="20"/>
              </w:rPr>
            </w:pPr>
            <w:r>
              <w:rPr>
                <w:spacing w:val="-5"/>
                <w:sz w:val="20"/>
              </w:rPr>
              <w:t>B8</w:t>
            </w:r>
          </w:p>
        </w:tc>
        <w:tc>
          <w:tcPr>
            <w:tcW w:w="6022" w:type="dxa"/>
            <w:tcBorders>
              <w:bottom w:val="single" w:sz="4" w:space="0" w:color="000000"/>
            </w:tcBorders>
          </w:tcPr>
          <w:p w14:paraId="11651814" w14:textId="77777777" w:rsidR="0074028A" w:rsidRDefault="00723376">
            <w:pPr>
              <w:pStyle w:val="TableParagraph"/>
              <w:spacing w:before="129"/>
              <w:ind w:left="107"/>
              <w:rPr>
                <w:sz w:val="20"/>
              </w:rPr>
            </w:pPr>
            <w:r>
              <w:rPr>
                <w:sz w:val="20"/>
              </w:rPr>
              <w:t>Transportation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legacy</w:t>
            </w:r>
            <w:r>
              <w:rPr>
                <w:spacing w:val="-6"/>
                <w:sz w:val="20"/>
              </w:rPr>
              <w:t xml:space="preserve"> </w:t>
            </w:r>
            <w:r>
              <w:rPr>
                <w:sz w:val="20"/>
              </w:rPr>
              <w:t>Ash</w:t>
            </w:r>
            <w:r>
              <w:rPr>
                <w:spacing w:val="-7"/>
                <w:sz w:val="20"/>
              </w:rPr>
              <w:t xml:space="preserve"> </w:t>
            </w:r>
            <w:r>
              <w:rPr>
                <w:sz w:val="20"/>
              </w:rPr>
              <w:t>from</w:t>
            </w:r>
            <w:r>
              <w:rPr>
                <w:spacing w:val="-5"/>
                <w:sz w:val="20"/>
              </w:rPr>
              <w:t xml:space="preserve"> </w:t>
            </w:r>
            <w:r>
              <w:rPr>
                <w:sz w:val="20"/>
              </w:rPr>
              <w:t>Ash</w:t>
            </w:r>
            <w:r>
              <w:rPr>
                <w:spacing w:val="-6"/>
                <w:sz w:val="20"/>
              </w:rPr>
              <w:t xml:space="preserve"> </w:t>
            </w:r>
            <w:r>
              <w:rPr>
                <w:spacing w:val="-4"/>
                <w:sz w:val="20"/>
              </w:rPr>
              <w:t>dams</w:t>
            </w:r>
          </w:p>
        </w:tc>
        <w:tc>
          <w:tcPr>
            <w:tcW w:w="628" w:type="dxa"/>
            <w:tcBorders>
              <w:bottom w:val="single" w:sz="4" w:space="0" w:color="000000"/>
            </w:tcBorders>
          </w:tcPr>
          <w:p w14:paraId="6E595FE0" w14:textId="77777777" w:rsidR="0074028A" w:rsidRDefault="00723376">
            <w:pPr>
              <w:pStyle w:val="TableParagraph"/>
              <w:spacing w:before="129"/>
              <w:ind w:left="25" w:right="1"/>
              <w:jc w:val="center"/>
              <w:rPr>
                <w:sz w:val="13"/>
              </w:rPr>
            </w:pPr>
            <w:r>
              <w:rPr>
                <w:spacing w:val="-5"/>
                <w:position w:val="-5"/>
                <w:sz w:val="20"/>
              </w:rPr>
              <w:t>m</w:t>
            </w:r>
            <w:r>
              <w:rPr>
                <w:spacing w:val="-5"/>
                <w:sz w:val="13"/>
              </w:rPr>
              <w:t>3</w:t>
            </w:r>
          </w:p>
        </w:tc>
        <w:tc>
          <w:tcPr>
            <w:tcW w:w="772" w:type="dxa"/>
            <w:tcBorders>
              <w:bottom w:val="single" w:sz="4" w:space="0" w:color="000000"/>
            </w:tcBorders>
          </w:tcPr>
          <w:p w14:paraId="75BFFF72" w14:textId="77777777" w:rsidR="0074028A" w:rsidRDefault="00723376">
            <w:pPr>
              <w:pStyle w:val="TableParagraph"/>
              <w:spacing w:before="129"/>
              <w:ind w:left="28" w:right="5"/>
              <w:jc w:val="center"/>
              <w:rPr>
                <w:sz w:val="20"/>
              </w:rPr>
            </w:pPr>
            <w:r>
              <w:rPr>
                <w:spacing w:val="-4"/>
                <w:sz w:val="20"/>
              </w:rPr>
              <w:t>1265</w:t>
            </w:r>
          </w:p>
        </w:tc>
        <w:tc>
          <w:tcPr>
            <w:tcW w:w="681" w:type="dxa"/>
            <w:tcBorders>
              <w:bottom w:val="single" w:sz="4" w:space="0" w:color="000000"/>
            </w:tcBorders>
          </w:tcPr>
          <w:p w14:paraId="61B7A7FB" w14:textId="77777777" w:rsidR="0074028A" w:rsidRDefault="0074028A">
            <w:pPr>
              <w:pStyle w:val="TableParagraph"/>
              <w:rPr>
                <w:rFonts w:ascii="Times New Roman"/>
                <w:sz w:val="20"/>
              </w:rPr>
            </w:pPr>
          </w:p>
        </w:tc>
        <w:tc>
          <w:tcPr>
            <w:tcW w:w="1002" w:type="dxa"/>
            <w:tcBorders>
              <w:bottom w:val="single" w:sz="4" w:space="0" w:color="000000"/>
            </w:tcBorders>
          </w:tcPr>
          <w:p w14:paraId="5DB433DB" w14:textId="77777777" w:rsidR="0074028A" w:rsidRDefault="0074028A">
            <w:pPr>
              <w:pStyle w:val="TableParagraph"/>
              <w:rPr>
                <w:rFonts w:ascii="Times New Roman"/>
                <w:sz w:val="20"/>
              </w:rPr>
            </w:pPr>
          </w:p>
        </w:tc>
      </w:tr>
      <w:tr w:rsidR="0074028A" w14:paraId="1B2D2092" w14:textId="77777777">
        <w:trPr>
          <w:trHeight w:val="640"/>
        </w:trPr>
        <w:tc>
          <w:tcPr>
            <w:tcW w:w="629" w:type="dxa"/>
            <w:tcBorders>
              <w:top w:val="single" w:sz="4" w:space="0" w:color="000000"/>
              <w:left w:val="single" w:sz="4" w:space="0" w:color="000000"/>
              <w:bottom w:val="single" w:sz="4" w:space="0" w:color="000000"/>
              <w:right w:val="single" w:sz="4" w:space="0" w:color="000000"/>
            </w:tcBorders>
          </w:tcPr>
          <w:p w14:paraId="6B52238F" w14:textId="77777777" w:rsidR="0074028A" w:rsidRDefault="00723376">
            <w:pPr>
              <w:pStyle w:val="TableParagraph"/>
              <w:spacing w:before="203"/>
              <w:ind w:left="21"/>
              <w:jc w:val="center"/>
              <w:rPr>
                <w:sz w:val="20"/>
              </w:rPr>
            </w:pPr>
            <w:r>
              <w:rPr>
                <w:spacing w:val="-5"/>
                <w:sz w:val="20"/>
              </w:rPr>
              <w:t>B9</w:t>
            </w:r>
          </w:p>
        </w:tc>
        <w:tc>
          <w:tcPr>
            <w:tcW w:w="6022" w:type="dxa"/>
            <w:tcBorders>
              <w:top w:val="single" w:sz="4" w:space="0" w:color="000000"/>
              <w:left w:val="single" w:sz="4" w:space="0" w:color="000000"/>
              <w:bottom w:val="single" w:sz="4" w:space="0" w:color="000000"/>
              <w:right w:val="single" w:sz="4" w:space="0" w:color="000000"/>
            </w:tcBorders>
          </w:tcPr>
          <w:p w14:paraId="492B25FA" w14:textId="77777777" w:rsidR="0074028A" w:rsidRDefault="00723376">
            <w:pPr>
              <w:pStyle w:val="TableParagraph"/>
              <w:spacing w:before="88"/>
              <w:ind w:left="112"/>
              <w:rPr>
                <w:sz w:val="20"/>
              </w:rPr>
            </w:pPr>
            <w:r>
              <w:rPr>
                <w:sz w:val="20"/>
              </w:rPr>
              <w:t>Road</w:t>
            </w:r>
            <w:r>
              <w:rPr>
                <w:spacing w:val="-6"/>
                <w:sz w:val="20"/>
              </w:rPr>
              <w:t xml:space="preserve"> </w:t>
            </w:r>
            <w:r>
              <w:rPr>
                <w:sz w:val="20"/>
              </w:rPr>
              <w:t>Reconstruction</w:t>
            </w:r>
            <w:r>
              <w:rPr>
                <w:spacing w:val="-8"/>
                <w:sz w:val="20"/>
              </w:rPr>
              <w:t xml:space="preserve"> </w:t>
            </w:r>
            <w:r>
              <w:rPr>
                <w:sz w:val="20"/>
              </w:rPr>
              <w:t>(The</w:t>
            </w:r>
            <w:r>
              <w:rPr>
                <w:spacing w:val="-5"/>
                <w:sz w:val="20"/>
              </w:rPr>
              <w:t xml:space="preserve"> </w:t>
            </w:r>
            <w:r>
              <w:rPr>
                <w:sz w:val="20"/>
              </w:rPr>
              <w:t>mixing</w:t>
            </w:r>
            <w:r>
              <w:rPr>
                <w:spacing w:val="-7"/>
                <w:sz w:val="20"/>
              </w:rPr>
              <w:t xml:space="preserve"> </w:t>
            </w:r>
            <w:r>
              <w:rPr>
                <w:sz w:val="20"/>
              </w:rPr>
              <w:t>with</w:t>
            </w:r>
            <w:r>
              <w:rPr>
                <w:spacing w:val="-5"/>
                <w:sz w:val="20"/>
              </w:rPr>
              <w:t xml:space="preserve"> </w:t>
            </w:r>
            <w:r>
              <w:rPr>
                <w:sz w:val="20"/>
              </w:rPr>
              <w:t>existing</w:t>
            </w:r>
            <w:r>
              <w:rPr>
                <w:spacing w:val="-8"/>
                <w:sz w:val="20"/>
              </w:rPr>
              <w:t xml:space="preserve"> </w:t>
            </w:r>
            <w:r>
              <w:rPr>
                <w:sz w:val="20"/>
              </w:rPr>
              <w:t>milled</w:t>
            </w:r>
            <w:r>
              <w:rPr>
                <w:spacing w:val="-5"/>
                <w:sz w:val="20"/>
              </w:rPr>
              <w:t xml:space="preserve"> </w:t>
            </w:r>
            <w:r>
              <w:rPr>
                <w:sz w:val="20"/>
              </w:rPr>
              <w:t>material, spreading, compacting)</w:t>
            </w:r>
          </w:p>
        </w:tc>
        <w:tc>
          <w:tcPr>
            <w:tcW w:w="628" w:type="dxa"/>
            <w:tcBorders>
              <w:top w:val="single" w:sz="4" w:space="0" w:color="000000"/>
              <w:left w:val="single" w:sz="4" w:space="0" w:color="000000"/>
              <w:bottom w:val="single" w:sz="4" w:space="0" w:color="000000"/>
              <w:right w:val="single" w:sz="4" w:space="0" w:color="000000"/>
            </w:tcBorders>
          </w:tcPr>
          <w:p w14:paraId="175CB992" w14:textId="77777777" w:rsidR="0074028A" w:rsidRDefault="0074028A">
            <w:pPr>
              <w:pStyle w:val="TableParagraph"/>
              <w:spacing w:before="53"/>
              <w:rPr>
                <w:sz w:val="13"/>
              </w:rPr>
            </w:pPr>
          </w:p>
          <w:p w14:paraId="5B47D008" w14:textId="77777777" w:rsidR="0074028A" w:rsidRDefault="00723376">
            <w:pPr>
              <w:pStyle w:val="TableParagraph"/>
              <w:spacing w:before="1"/>
              <w:ind w:left="24"/>
              <w:jc w:val="center"/>
              <w:rPr>
                <w:sz w:val="13"/>
              </w:rPr>
            </w:pPr>
            <w:r>
              <w:rPr>
                <w:spacing w:val="-5"/>
                <w:position w:val="-5"/>
                <w:sz w:val="20"/>
              </w:rPr>
              <w:t>m</w:t>
            </w:r>
            <w:r>
              <w:rPr>
                <w:spacing w:val="-5"/>
                <w:sz w:val="13"/>
              </w:rPr>
              <w:t>3</w:t>
            </w:r>
          </w:p>
        </w:tc>
        <w:tc>
          <w:tcPr>
            <w:tcW w:w="772" w:type="dxa"/>
            <w:tcBorders>
              <w:top w:val="single" w:sz="4" w:space="0" w:color="000000"/>
              <w:left w:val="single" w:sz="4" w:space="0" w:color="000000"/>
              <w:bottom w:val="single" w:sz="4" w:space="0" w:color="000000"/>
              <w:right w:val="single" w:sz="4" w:space="0" w:color="000000"/>
            </w:tcBorders>
          </w:tcPr>
          <w:p w14:paraId="6D04B35F" w14:textId="77777777" w:rsidR="0074028A" w:rsidRDefault="00723376">
            <w:pPr>
              <w:pStyle w:val="TableParagraph"/>
              <w:spacing w:before="203"/>
              <w:ind w:left="23"/>
              <w:jc w:val="center"/>
              <w:rPr>
                <w:sz w:val="20"/>
              </w:rPr>
            </w:pPr>
            <w:r>
              <w:rPr>
                <w:spacing w:val="-4"/>
                <w:sz w:val="20"/>
              </w:rPr>
              <w:t>1265</w:t>
            </w:r>
          </w:p>
        </w:tc>
        <w:tc>
          <w:tcPr>
            <w:tcW w:w="681" w:type="dxa"/>
            <w:tcBorders>
              <w:top w:val="single" w:sz="4" w:space="0" w:color="000000"/>
              <w:left w:val="single" w:sz="4" w:space="0" w:color="000000"/>
              <w:bottom w:val="single" w:sz="4" w:space="0" w:color="000000"/>
              <w:right w:val="single" w:sz="4" w:space="0" w:color="000000"/>
            </w:tcBorders>
          </w:tcPr>
          <w:p w14:paraId="68623600" w14:textId="77777777" w:rsidR="0074028A" w:rsidRDefault="0074028A">
            <w:pPr>
              <w:pStyle w:val="TableParagraph"/>
              <w:rPr>
                <w:rFonts w:ascii="Times New Roman"/>
                <w:sz w:val="20"/>
              </w:rPr>
            </w:pPr>
          </w:p>
        </w:tc>
        <w:tc>
          <w:tcPr>
            <w:tcW w:w="1002" w:type="dxa"/>
            <w:tcBorders>
              <w:top w:val="single" w:sz="4" w:space="0" w:color="000000"/>
              <w:left w:val="single" w:sz="4" w:space="0" w:color="000000"/>
              <w:bottom w:val="single" w:sz="4" w:space="0" w:color="000000"/>
              <w:right w:val="single" w:sz="4" w:space="0" w:color="000000"/>
            </w:tcBorders>
          </w:tcPr>
          <w:p w14:paraId="1ABE8CD2" w14:textId="77777777" w:rsidR="0074028A" w:rsidRDefault="0074028A">
            <w:pPr>
              <w:pStyle w:val="TableParagraph"/>
              <w:rPr>
                <w:rFonts w:ascii="Times New Roman"/>
                <w:sz w:val="20"/>
              </w:rPr>
            </w:pPr>
          </w:p>
        </w:tc>
      </w:tr>
    </w:tbl>
    <w:p w14:paraId="2D473112" w14:textId="77777777" w:rsidR="0074028A" w:rsidRDefault="0074028A">
      <w:pPr>
        <w:pStyle w:val="TableParagraph"/>
        <w:rPr>
          <w:rFonts w:ascii="Times New Roman"/>
          <w:sz w:val="20"/>
        </w:rPr>
        <w:sectPr w:rsidR="0074028A">
          <w:headerReference w:type="default" r:id="rId25"/>
          <w:footerReference w:type="default" r:id="rId26"/>
          <w:pgSz w:w="11910" w:h="16840"/>
          <w:pgMar w:top="1320" w:right="992" w:bottom="900" w:left="850" w:header="726" w:footer="706" w:gutter="0"/>
          <w:pgNumType w:start="1"/>
          <w:cols w:space="720"/>
        </w:sectPr>
      </w:pPr>
    </w:p>
    <w:p w14:paraId="1F324394" w14:textId="77777777" w:rsidR="0074028A" w:rsidRDefault="0074028A">
      <w:pPr>
        <w:pStyle w:val="BodyText"/>
        <w:spacing w:before="7"/>
        <w:rPr>
          <w:sz w:val="7"/>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6022"/>
        <w:gridCol w:w="628"/>
        <w:gridCol w:w="772"/>
        <w:gridCol w:w="681"/>
        <w:gridCol w:w="1002"/>
      </w:tblGrid>
      <w:tr w:rsidR="0074028A" w14:paraId="5954E0BD" w14:textId="77777777">
        <w:trPr>
          <w:trHeight w:val="640"/>
        </w:trPr>
        <w:tc>
          <w:tcPr>
            <w:tcW w:w="629" w:type="dxa"/>
            <w:tcBorders>
              <w:left w:val="single" w:sz="8" w:space="0" w:color="000000"/>
              <w:bottom w:val="single" w:sz="8" w:space="0" w:color="000000"/>
              <w:right w:val="single" w:sz="8" w:space="0" w:color="000000"/>
            </w:tcBorders>
          </w:tcPr>
          <w:p w14:paraId="6657358B" w14:textId="77777777" w:rsidR="0074028A" w:rsidRDefault="00723376">
            <w:pPr>
              <w:pStyle w:val="TableParagraph"/>
              <w:spacing w:before="204"/>
              <w:ind w:left="25" w:right="2"/>
              <w:jc w:val="center"/>
              <w:rPr>
                <w:sz w:val="20"/>
              </w:rPr>
            </w:pPr>
            <w:r>
              <w:rPr>
                <w:spacing w:val="-5"/>
                <w:sz w:val="20"/>
              </w:rPr>
              <w:t>B10</w:t>
            </w:r>
          </w:p>
        </w:tc>
        <w:tc>
          <w:tcPr>
            <w:tcW w:w="6022" w:type="dxa"/>
            <w:tcBorders>
              <w:left w:val="single" w:sz="8" w:space="0" w:color="000000"/>
              <w:bottom w:val="single" w:sz="8" w:space="0" w:color="000000"/>
              <w:right w:val="single" w:sz="8" w:space="0" w:color="000000"/>
            </w:tcBorders>
          </w:tcPr>
          <w:p w14:paraId="3AADF8DA" w14:textId="77777777" w:rsidR="0074028A" w:rsidRDefault="00723376">
            <w:pPr>
              <w:pStyle w:val="TableParagraph"/>
              <w:spacing w:before="88"/>
              <w:ind w:left="107"/>
              <w:rPr>
                <w:sz w:val="20"/>
              </w:rPr>
            </w:pPr>
            <w:r>
              <w:rPr>
                <w:sz w:val="20"/>
              </w:rPr>
              <w:t>Apply</w:t>
            </w:r>
            <w:r>
              <w:rPr>
                <w:spacing w:val="-4"/>
                <w:sz w:val="20"/>
              </w:rPr>
              <w:t xml:space="preserve"> </w:t>
            </w:r>
            <w:r>
              <w:rPr>
                <w:sz w:val="20"/>
              </w:rPr>
              <w:t>prime</w:t>
            </w:r>
            <w:r>
              <w:rPr>
                <w:spacing w:val="40"/>
                <w:sz w:val="20"/>
              </w:rPr>
              <w:t xml:space="preserve"> </w:t>
            </w:r>
            <w:r>
              <w:rPr>
                <w:sz w:val="20"/>
              </w:rPr>
              <w:t>Bitumen</w:t>
            </w:r>
            <w:r>
              <w:rPr>
                <w:spacing w:val="-4"/>
                <w:sz w:val="20"/>
              </w:rPr>
              <w:t xml:space="preserve"> </w:t>
            </w:r>
            <w:r>
              <w:rPr>
                <w:sz w:val="20"/>
              </w:rPr>
              <w:t>on</w:t>
            </w:r>
            <w:r>
              <w:rPr>
                <w:spacing w:val="-6"/>
                <w:sz w:val="20"/>
              </w:rPr>
              <w:t xml:space="preserve"> </w:t>
            </w:r>
            <w:r>
              <w:rPr>
                <w:sz w:val="20"/>
              </w:rPr>
              <w:t>top</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base</w:t>
            </w:r>
            <w:r>
              <w:rPr>
                <w:spacing w:val="-5"/>
                <w:sz w:val="20"/>
              </w:rPr>
              <w:t xml:space="preserve"> </w:t>
            </w:r>
            <w:r>
              <w:rPr>
                <w:sz w:val="20"/>
              </w:rPr>
              <w:t>course</w:t>
            </w:r>
            <w:r>
              <w:rPr>
                <w:spacing w:val="-3"/>
                <w:sz w:val="20"/>
              </w:rPr>
              <w:t xml:space="preserve"> </w:t>
            </w:r>
            <w:r>
              <w:rPr>
                <w:sz w:val="20"/>
              </w:rPr>
              <w:t>by</w:t>
            </w:r>
            <w:r>
              <w:rPr>
                <w:spacing w:val="-4"/>
                <w:sz w:val="20"/>
              </w:rPr>
              <w:t xml:space="preserve"> </w:t>
            </w:r>
            <w:r>
              <w:rPr>
                <w:sz w:val="20"/>
              </w:rPr>
              <w:t>means</w:t>
            </w:r>
            <w:r>
              <w:rPr>
                <w:spacing w:val="-4"/>
                <w:sz w:val="20"/>
              </w:rPr>
              <w:t xml:space="preserve"> </w:t>
            </w:r>
            <w:r>
              <w:rPr>
                <w:sz w:val="20"/>
              </w:rPr>
              <w:t xml:space="preserve">of </w:t>
            </w:r>
            <w:r>
              <w:rPr>
                <w:spacing w:val="-2"/>
                <w:sz w:val="20"/>
              </w:rPr>
              <w:t>spraying</w:t>
            </w:r>
          </w:p>
        </w:tc>
        <w:tc>
          <w:tcPr>
            <w:tcW w:w="628" w:type="dxa"/>
            <w:tcBorders>
              <w:left w:val="single" w:sz="8" w:space="0" w:color="000000"/>
              <w:bottom w:val="single" w:sz="8" w:space="0" w:color="000000"/>
              <w:right w:val="single" w:sz="8" w:space="0" w:color="000000"/>
            </w:tcBorders>
          </w:tcPr>
          <w:p w14:paraId="3F30977D" w14:textId="77777777" w:rsidR="0074028A" w:rsidRDefault="00723376">
            <w:pPr>
              <w:pStyle w:val="TableParagraph"/>
              <w:spacing w:before="204"/>
              <w:ind w:left="25" w:right="3"/>
              <w:jc w:val="center"/>
              <w:rPr>
                <w:sz w:val="20"/>
              </w:rPr>
            </w:pPr>
            <w:r>
              <w:rPr>
                <w:spacing w:val="-5"/>
                <w:sz w:val="20"/>
              </w:rPr>
              <w:t>m²</w:t>
            </w:r>
          </w:p>
        </w:tc>
        <w:tc>
          <w:tcPr>
            <w:tcW w:w="772" w:type="dxa"/>
            <w:tcBorders>
              <w:left w:val="single" w:sz="8" w:space="0" w:color="000000"/>
              <w:bottom w:val="single" w:sz="8" w:space="0" w:color="000000"/>
              <w:right w:val="single" w:sz="8" w:space="0" w:color="000000"/>
            </w:tcBorders>
          </w:tcPr>
          <w:p w14:paraId="46307D83" w14:textId="77777777" w:rsidR="0074028A" w:rsidRDefault="00723376">
            <w:pPr>
              <w:pStyle w:val="TableParagraph"/>
              <w:spacing w:before="204"/>
              <w:ind w:left="28" w:right="3"/>
              <w:jc w:val="center"/>
              <w:rPr>
                <w:sz w:val="20"/>
              </w:rPr>
            </w:pPr>
            <w:r>
              <w:rPr>
                <w:spacing w:val="-2"/>
                <w:sz w:val="20"/>
              </w:rPr>
              <w:t>20431</w:t>
            </w:r>
          </w:p>
        </w:tc>
        <w:tc>
          <w:tcPr>
            <w:tcW w:w="681" w:type="dxa"/>
            <w:tcBorders>
              <w:left w:val="single" w:sz="8" w:space="0" w:color="000000"/>
              <w:bottom w:val="single" w:sz="8" w:space="0" w:color="000000"/>
              <w:right w:val="single" w:sz="8" w:space="0" w:color="000000"/>
            </w:tcBorders>
          </w:tcPr>
          <w:p w14:paraId="4D4BE208" w14:textId="77777777" w:rsidR="0074028A" w:rsidRDefault="0074028A">
            <w:pPr>
              <w:pStyle w:val="TableParagraph"/>
              <w:rPr>
                <w:rFonts w:ascii="Times New Roman"/>
                <w:sz w:val="18"/>
              </w:rPr>
            </w:pPr>
          </w:p>
        </w:tc>
        <w:tc>
          <w:tcPr>
            <w:tcW w:w="1002" w:type="dxa"/>
            <w:tcBorders>
              <w:left w:val="single" w:sz="8" w:space="0" w:color="000000"/>
              <w:bottom w:val="single" w:sz="8" w:space="0" w:color="000000"/>
              <w:right w:val="single" w:sz="8" w:space="0" w:color="000000"/>
            </w:tcBorders>
          </w:tcPr>
          <w:p w14:paraId="732B25C5" w14:textId="77777777" w:rsidR="0074028A" w:rsidRDefault="0074028A">
            <w:pPr>
              <w:pStyle w:val="TableParagraph"/>
              <w:rPr>
                <w:rFonts w:ascii="Times New Roman"/>
                <w:sz w:val="18"/>
              </w:rPr>
            </w:pPr>
          </w:p>
        </w:tc>
      </w:tr>
      <w:tr w:rsidR="0074028A" w14:paraId="1D95154F" w14:textId="77777777">
        <w:trPr>
          <w:trHeight w:val="788"/>
        </w:trPr>
        <w:tc>
          <w:tcPr>
            <w:tcW w:w="629" w:type="dxa"/>
            <w:tcBorders>
              <w:top w:val="single" w:sz="8" w:space="0" w:color="000000"/>
              <w:left w:val="single" w:sz="8" w:space="0" w:color="000000"/>
              <w:bottom w:val="single" w:sz="8" w:space="0" w:color="000000"/>
              <w:right w:val="single" w:sz="8" w:space="0" w:color="000000"/>
            </w:tcBorders>
          </w:tcPr>
          <w:p w14:paraId="283E9B56" w14:textId="77777777" w:rsidR="0074028A" w:rsidRDefault="0074028A">
            <w:pPr>
              <w:pStyle w:val="TableParagraph"/>
              <w:spacing w:before="47"/>
              <w:rPr>
                <w:sz w:val="20"/>
              </w:rPr>
            </w:pPr>
          </w:p>
          <w:p w14:paraId="04DA0292" w14:textId="77777777" w:rsidR="0074028A" w:rsidRDefault="00723376">
            <w:pPr>
              <w:pStyle w:val="TableParagraph"/>
              <w:ind w:left="25" w:right="2"/>
              <w:jc w:val="center"/>
              <w:rPr>
                <w:sz w:val="20"/>
              </w:rPr>
            </w:pPr>
            <w:r>
              <w:rPr>
                <w:spacing w:val="-5"/>
                <w:sz w:val="20"/>
              </w:rPr>
              <w:t>B11</w:t>
            </w:r>
          </w:p>
        </w:tc>
        <w:tc>
          <w:tcPr>
            <w:tcW w:w="6022" w:type="dxa"/>
            <w:tcBorders>
              <w:top w:val="single" w:sz="8" w:space="0" w:color="000000"/>
              <w:left w:val="single" w:sz="8" w:space="0" w:color="000000"/>
              <w:bottom w:val="single" w:sz="8" w:space="0" w:color="000000"/>
              <w:right w:val="single" w:sz="8" w:space="0" w:color="000000"/>
            </w:tcBorders>
          </w:tcPr>
          <w:p w14:paraId="3AA143BA" w14:textId="77777777" w:rsidR="0074028A" w:rsidRDefault="00723376">
            <w:pPr>
              <w:pStyle w:val="TableParagraph"/>
              <w:spacing w:before="165"/>
              <w:ind w:left="107"/>
              <w:rPr>
                <w:sz w:val="20"/>
              </w:rPr>
            </w:pPr>
            <w:r>
              <w:rPr>
                <w:sz w:val="20"/>
              </w:rPr>
              <w:t>LAY</w:t>
            </w:r>
            <w:r>
              <w:rPr>
                <w:spacing w:val="-5"/>
                <w:sz w:val="20"/>
              </w:rPr>
              <w:t xml:space="preserve"> </w:t>
            </w:r>
            <w:r>
              <w:rPr>
                <w:sz w:val="20"/>
              </w:rPr>
              <w:t>35MM</w:t>
            </w:r>
            <w:r>
              <w:rPr>
                <w:spacing w:val="-3"/>
                <w:sz w:val="20"/>
              </w:rPr>
              <w:t xml:space="preserve"> </w:t>
            </w:r>
            <w:r>
              <w:rPr>
                <w:sz w:val="20"/>
              </w:rPr>
              <w:t>HMA</w:t>
            </w:r>
            <w:r>
              <w:rPr>
                <w:spacing w:val="-5"/>
                <w:sz w:val="20"/>
              </w:rPr>
              <w:t xml:space="preserve"> </w:t>
            </w:r>
            <w:r>
              <w:rPr>
                <w:sz w:val="20"/>
              </w:rPr>
              <w:t>on</w:t>
            </w:r>
            <w:r>
              <w:rPr>
                <w:spacing w:val="-3"/>
                <w:sz w:val="20"/>
              </w:rPr>
              <w:t xml:space="preserve"> </w:t>
            </w:r>
            <w:r>
              <w:rPr>
                <w:sz w:val="20"/>
              </w:rPr>
              <w:t>the</w:t>
            </w:r>
            <w:r>
              <w:rPr>
                <w:spacing w:val="-3"/>
                <w:sz w:val="20"/>
              </w:rPr>
              <w:t xml:space="preserve"> </w:t>
            </w:r>
            <w:r>
              <w:rPr>
                <w:sz w:val="20"/>
              </w:rPr>
              <w:t>base</w:t>
            </w:r>
            <w:r>
              <w:rPr>
                <w:spacing w:val="-5"/>
                <w:sz w:val="20"/>
              </w:rPr>
              <w:t xml:space="preserve"> </w:t>
            </w:r>
            <w:r>
              <w:rPr>
                <w:sz w:val="20"/>
              </w:rPr>
              <w:t>course</w:t>
            </w:r>
            <w:r>
              <w:rPr>
                <w:spacing w:val="-5"/>
                <w:sz w:val="20"/>
              </w:rPr>
              <w:t xml:space="preserve"> </w:t>
            </w:r>
            <w:r>
              <w:rPr>
                <w:sz w:val="20"/>
              </w:rPr>
              <w:t>and</w:t>
            </w:r>
            <w:r>
              <w:rPr>
                <w:spacing w:val="-5"/>
                <w:sz w:val="20"/>
              </w:rPr>
              <w:t xml:space="preserve"> </w:t>
            </w:r>
            <w:r>
              <w:rPr>
                <w:sz w:val="20"/>
              </w:rPr>
              <w:t>compact</w:t>
            </w:r>
            <w:r>
              <w:rPr>
                <w:spacing w:val="-5"/>
                <w:sz w:val="20"/>
              </w:rPr>
              <w:t xml:space="preserve"> </w:t>
            </w:r>
            <w:r>
              <w:rPr>
                <w:sz w:val="20"/>
              </w:rPr>
              <w:t>with</w:t>
            </w:r>
            <w:r>
              <w:rPr>
                <w:spacing w:val="-5"/>
                <w:sz w:val="20"/>
              </w:rPr>
              <w:t xml:space="preserve"> </w:t>
            </w:r>
            <w:r>
              <w:rPr>
                <w:sz w:val="20"/>
              </w:rPr>
              <w:t>a</w:t>
            </w:r>
            <w:r>
              <w:rPr>
                <w:spacing w:val="-6"/>
                <w:sz w:val="20"/>
              </w:rPr>
              <w:t xml:space="preserve"> </w:t>
            </w:r>
            <w:r>
              <w:rPr>
                <w:sz w:val="20"/>
              </w:rPr>
              <w:t>smooth steel wheel roller</w:t>
            </w:r>
          </w:p>
        </w:tc>
        <w:tc>
          <w:tcPr>
            <w:tcW w:w="628" w:type="dxa"/>
            <w:tcBorders>
              <w:top w:val="single" w:sz="8" w:space="0" w:color="000000"/>
              <w:left w:val="single" w:sz="8" w:space="0" w:color="000000"/>
              <w:bottom w:val="single" w:sz="8" w:space="0" w:color="000000"/>
              <w:right w:val="single" w:sz="8" w:space="0" w:color="000000"/>
            </w:tcBorders>
          </w:tcPr>
          <w:p w14:paraId="57B0023F" w14:textId="77777777" w:rsidR="0074028A" w:rsidRDefault="0074028A">
            <w:pPr>
              <w:pStyle w:val="TableParagraph"/>
              <w:spacing w:before="47"/>
              <w:rPr>
                <w:sz w:val="20"/>
              </w:rPr>
            </w:pPr>
          </w:p>
          <w:p w14:paraId="16531643" w14:textId="77777777" w:rsidR="0074028A" w:rsidRDefault="00723376">
            <w:pPr>
              <w:pStyle w:val="TableParagraph"/>
              <w:ind w:left="25" w:right="3"/>
              <w:jc w:val="center"/>
              <w:rPr>
                <w:sz w:val="20"/>
              </w:rPr>
            </w:pPr>
            <w:r>
              <w:rPr>
                <w:spacing w:val="-5"/>
                <w:sz w:val="20"/>
              </w:rPr>
              <w:t>m²</w:t>
            </w:r>
          </w:p>
        </w:tc>
        <w:tc>
          <w:tcPr>
            <w:tcW w:w="772" w:type="dxa"/>
            <w:tcBorders>
              <w:top w:val="single" w:sz="8" w:space="0" w:color="000000"/>
              <w:left w:val="single" w:sz="8" w:space="0" w:color="000000"/>
              <w:bottom w:val="single" w:sz="8" w:space="0" w:color="000000"/>
              <w:right w:val="single" w:sz="8" w:space="0" w:color="000000"/>
            </w:tcBorders>
          </w:tcPr>
          <w:p w14:paraId="0C89C6FC" w14:textId="77777777" w:rsidR="0074028A" w:rsidRDefault="0074028A">
            <w:pPr>
              <w:pStyle w:val="TableParagraph"/>
              <w:spacing w:before="47"/>
              <w:rPr>
                <w:sz w:val="20"/>
              </w:rPr>
            </w:pPr>
          </w:p>
          <w:p w14:paraId="1CA35F55" w14:textId="77777777" w:rsidR="0074028A" w:rsidRDefault="00723376">
            <w:pPr>
              <w:pStyle w:val="TableParagraph"/>
              <w:ind w:left="28" w:right="3"/>
              <w:jc w:val="center"/>
              <w:rPr>
                <w:sz w:val="20"/>
              </w:rPr>
            </w:pPr>
            <w:r>
              <w:rPr>
                <w:spacing w:val="-2"/>
                <w:sz w:val="20"/>
              </w:rPr>
              <w:t>20431</w:t>
            </w:r>
          </w:p>
        </w:tc>
        <w:tc>
          <w:tcPr>
            <w:tcW w:w="681" w:type="dxa"/>
            <w:tcBorders>
              <w:top w:val="single" w:sz="8" w:space="0" w:color="000000"/>
              <w:left w:val="single" w:sz="8" w:space="0" w:color="000000"/>
              <w:bottom w:val="single" w:sz="8" w:space="0" w:color="000000"/>
              <w:right w:val="single" w:sz="8" w:space="0" w:color="000000"/>
            </w:tcBorders>
          </w:tcPr>
          <w:p w14:paraId="428CF2AE"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tcPr>
          <w:p w14:paraId="3446DCE5" w14:textId="77777777" w:rsidR="0074028A" w:rsidRDefault="0074028A">
            <w:pPr>
              <w:pStyle w:val="TableParagraph"/>
              <w:rPr>
                <w:rFonts w:ascii="Times New Roman"/>
                <w:sz w:val="18"/>
              </w:rPr>
            </w:pPr>
          </w:p>
        </w:tc>
      </w:tr>
      <w:tr w:rsidR="0074028A" w14:paraId="42A1B309" w14:textId="77777777">
        <w:trPr>
          <w:trHeight w:val="791"/>
        </w:trPr>
        <w:tc>
          <w:tcPr>
            <w:tcW w:w="629" w:type="dxa"/>
            <w:tcBorders>
              <w:top w:val="single" w:sz="8" w:space="0" w:color="000000"/>
              <w:left w:val="single" w:sz="8" w:space="0" w:color="000000"/>
              <w:bottom w:val="single" w:sz="8" w:space="0" w:color="000000"/>
              <w:right w:val="single" w:sz="8" w:space="0" w:color="000000"/>
            </w:tcBorders>
          </w:tcPr>
          <w:p w14:paraId="7B5F428D" w14:textId="77777777" w:rsidR="0074028A" w:rsidRDefault="0074028A">
            <w:pPr>
              <w:pStyle w:val="TableParagraph"/>
              <w:rPr>
                <w:sz w:val="20"/>
              </w:rPr>
            </w:pPr>
          </w:p>
          <w:p w14:paraId="108906AC" w14:textId="77777777" w:rsidR="0074028A" w:rsidRDefault="0074028A">
            <w:pPr>
              <w:pStyle w:val="TableParagraph"/>
              <w:spacing w:before="100"/>
              <w:rPr>
                <w:sz w:val="20"/>
              </w:rPr>
            </w:pPr>
          </w:p>
          <w:p w14:paraId="73D1BA3D" w14:textId="77777777" w:rsidR="0074028A" w:rsidRDefault="00723376">
            <w:pPr>
              <w:pStyle w:val="TableParagraph"/>
              <w:spacing w:before="1" w:line="210" w:lineRule="exact"/>
              <w:ind w:left="25" w:right="2"/>
              <w:jc w:val="center"/>
              <w:rPr>
                <w:sz w:val="20"/>
              </w:rPr>
            </w:pPr>
            <w:r>
              <w:rPr>
                <w:spacing w:val="-5"/>
                <w:sz w:val="20"/>
              </w:rPr>
              <w:t>B10</w:t>
            </w:r>
          </w:p>
        </w:tc>
        <w:tc>
          <w:tcPr>
            <w:tcW w:w="6022" w:type="dxa"/>
            <w:tcBorders>
              <w:top w:val="single" w:sz="8" w:space="0" w:color="000000"/>
              <w:left w:val="single" w:sz="8" w:space="0" w:color="000000"/>
              <w:bottom w:val="single" w:sz="8" w:space="0" w:color="000000"/>
              <w:right w:val="single" w:sz="8" w:space="0" w:color="000000"/>
            </w:tcBorders>
          </w:tcPr>
          <w:p w14:paraId="4FE2BA7C" w14:textId="77777777" w:rsidR="0074028A" w:rsidRDefault="0074028A">
            <w:pPr>
              <w:pStyle w:val="TableParagraph"/>
              <w:rPr>
                <w:sz w:val="20"/>
              </w:rPr>
            </w:pPr>
          </w:p>
          <w:p w14:paraId="4818F87E" w14:textId="77777777" w:rsidR="0074028A" w:rsidRDefault="0074028A">
            <w:pPr>
              <w:pStyle w:val="TableParagraph"/>
              <w:spacing w:before="100"/>
              <w:rPr>
                <w:sz w:val="20"/>
              </w:rPr>
            </w:pPr>
          </w:p>
          <w:p w14:paraId="0101E4A0" w14:textId="77777777" w:rsidR="0074028A" w:rsidRDefault="00723376">
            <w:pPr>
              <w:pStyle w:val="TableParagraph"/>
              <w:spacing w:before="1" w:line="210" w:lineRule="exact"/>
              <w:ind w:left="107"/>
              <w:rPr>
                <w:sz w:val="20"/>
              </w:rPr>
            </w:pPr>
            <w:r>
              <w:rPr>
                <w:sz w:val="20"/>
              </w:rPr>
              <w:t>Retro-Reflective</w:t>
            </w:r>
            <w:r>
              <w:rPr>
                <w:spacing w:val="-14"/>
                <w:sz w:val="20"/>
              </w:rPr>
              <w:t xml:space="preserve"> </w:t>
            </w:r>
            <w:r>
              <w:rPr>
                <w:sz w:val="20"/>
              </w:rPr>
              <w:t>Road</w:t>
            </w:r>
            <w:r>
              <w:rPr>
                <w:spacing w:val="-14"/>
                <w:sz w:val="20"/>
              </w:rPr>
              <w:t xml:space="preserve"> </w:t>
            </w:r>
            <w:r>
              <w:rPr>
                <w:spacing w:val="-2"/>
                <w:sz w:val="20"/>
              </w:rPr>
              <w:t>Markings</w:t>
            </w:r>
          </w:p>
        </w:tc>
        <w:tc>
          <w:tcPr>
            <w:tcW w:w="628" w:type="dxa"/>
            <w:tcBorders>
              <w:top w:val="single" w:sz="8" w:space="0" w:color="000000"/>
              <w:left w:val="single" w:sz="8" w:space="0" w:color="000000"/>
              <w:bottom w:val="single" w:sz="8" w:space="0" w:color="000000"/>
              <w:right w:val="single" w:sz="8" w:space="0" w:color="000000"/>
            </w:tcBorders>
          </w:tcPr>
          <w:p w14:paraId="40AC825A" w14:textId="77777777" w:rsidR="0074028A" w:rsidRDefault="0074028A">
            <w:pPr>
              <w:pStyle w:val="TableParagraph"/>
              <w:rPr>
                <w:sz w:val="20"/>
              </w:rPr>
            </w:pPr>
          </w:p>
          <w:p w14:paraId="35118153" w14:textId="77777777" w:rsidR="0074028A" w:rsidRDefault="0074028A">
            <w:pPr>
              <w:pStyle w:val="TableParagraph"/>
              <w:spacing w:before="100"/>
              <w:rPr>
                <w:sz w:val="20"/>
              </w:rPr>
            </w:pPr>
          </w:p>
          <w:p w14:paraId="7B9B2F28" w14:textId="77777777" w:rsidR="0074028A" w:rsidRDefault="00723376">
            <w:pPr>
              <w:pStyle w:val="TableParagraph"/>
              <w:spacing w:before="1" w:line="210" w:lineRule="exact"/>
              <w:ind w:left="25" w:right="4"/>
              <w:jc w:val="center"/>
              <w:rPr>
                <w:sz w:val="20"/>
              </w:rPr>
            </w:pPr>
            <w:r>
              <w:rPr>
                <w:spacing w:val="-5"/>
                <w:sz w:val="20"/>
              </w:rPr>
              <w:t>Km</w:t>
            </w:r>
          </w:p>
        </w:tc>
        <w:tc>
          <w:tcPr>
            <w:tcW w:w="772" w:type="dxa"/>
            <w:tcBorders>
              <w:top w:val="single" w:sz="8" w:space="0" w:color="000000"/>
              <w:left w:val="single" w:sz="8" w:space="0" w:color="000000"/>
              <w:bottom w:val="single" w:sz="8" w:space="0" w:color="000000"/>
              <w:right w:val="single" w:sz="8" w:space="0" w:color="000000"/>
            </w:tcBorders>
          </w:tcPr>
          <w:p w14:paraId="0B6D01DA" w14:textId="77777777" w:rsidR="0074028A" w:rsidRDefault="0074028A">
            <w:pPr>
              <w:pStyle w:val="TableParagraph"/>
              <w:rPr>
                <w:sz w:val="20"/>
              </w:rPr>
            </w:pPr>
          </w:p>
          <w:p w14:paraId="6FECC675" w14:textId="77777777" w:rsidR="0074028A" w:rsidRDefault="0074028A">
            <w:pPr>
              <w:pStyle w:val="TableParagraph"/>
              <w:spacing w:before="100"/>
              <w:rPr>
                <w:sz w:val="20"/>
              </w:rPr>
            </w:pPr>
          </w:p>
          <w:p w14:paraId="69867488" w14:textId="77777777" w:rsidR="0074028A" w:rsidRDefault="00723376">
            <w:pPr>
              <w:pStyle w:val="TableParagraph"/>
              <w:spacing w:before="1" w:line="210" w:lineRule="exact"/>
              <w:ind w:left="28" w:right="3"/>
              <w:jc w:val="center"/>
              <w:rPr>
                <w:sz w:val="20"/>
              </w:rPr>
            </w:pPr>
            <w:r>
              <w:rPr>
                <w:spacing w:val="-5"/>
                <w:sz w:val="20"/>
              </w:rPr>
              <w:t>2.8</w:t>
            </w:r>
          </w:p>
        </w:tc>
        <w:tc>
          <w:tcPr>
            <w:tcW w:w="681" w:type="dxa"/>
            <w:tcBorders>
              <w:top w:val="single" w:sz="8" w:space="0" w:color="000000"/>
              <w:left w:val="single" w:sz="8" w:space="0" w:color="000000"/>
              <w:bottom w:val="single" w:sz="8" w:space="0" w:color="000000"/>
              <w:right w:val="single" w:sz="8" w:space="0" w:color="000000"/>
            </w:tcBorders>
          </w:tcPr>
          <w:p w14:paraId="66317353"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tcPr>
          <w:p w14:paraId="122222E7" w14:textId="77777777" w:rsidR="0074028A" w:rsidRDefault="0074028A">
            <w:pPr>
              <w:pStyle w:val="TableParagraph"/>
              <w:rPr>
                <w:rFonts w:ascii="Times New Roman"/>
                <w:sz w:val="18"/>
              </w:rPr>
            </w:pPr>
          </w:p>
        </w:tc>
      </w:tr>
      <w:tr w:rsidR="0074028A" w14:paraId="43990A0E" w14:textId="77777777">
        <w:trPr>
          <w:trHeight w:val="788"/>
        </w:trPr>
        <w:tc>
          <w:tcPr>
            <w:tcW w:w="629" w:type="dxa"/>
            <w:tcBorders>
              <w:top w:val="single" w:sz="8" w:space="0" w:color="000000"/>
              <w:left w:val="single" w:sz="8" w:space="0" w:color="000000"/>
              <w:bottom w:val="single" w:sz="8" w:space="0" w:color="000000"/>
              <w:right w:val="single" w:sz="8" w:space="0" w:color="000000"/>
            </w:tcBorders>
          </w:tcPr>
          <w:p w14:paraId="505E462C" w14:textId="77777777" w:rsidR="0074028A" w:rsidRDefault="0074028A">
            <w:pPr>
              <w:pStyle w:val="TableParagraph"/>
              <w:rPr>
                <w:sz w:val="20"/>
              </w:rPr>
            </w:pPr>
          </w:p>
          <w:p w14:paraId="4BB6E106" w14:textId="77777777" w:rsidR="0074028A" w:rsidRDefault="0074028A">
            <w:pPr>
              <w:pStyle w:val="TableParagraph"/>
              <w:spacing w:before="98"/>
              <w:rPr>
                <w:sz w:val="20"/>
              </w:rPr>
            </w:pPr>
          </w:p>
          <w:p w14:paraId="41E37141" w14:textId="77777777" w:rsidR="0074028A" w:rsidRDefault="00723376">
            <w:pPr>
              <w:pStyle w:val="TableParagraph"/>
              <w:spacing w:line="210" w:lineRule="exact"/>
              <w:ind w:left="25" w:right="1"/>
              <w:jc w:val="center"/>
              <w:rPr>
                <w:sz w:val="20"/>
              </w:rPr>
            </w:pPr>
            <w:r>
              <w:rPr>
                <w:spacing w:val="-10"/>
                <w:sz w:val="20"/>
              </w:rPr>
              <w:t>C</w:t>
            </w:r>
          </w:p>
        </w:tc>
        <w:tc>
          <w:tcPr>
            <w:tcW w:w="6022" w:type="dxa"/>
            <w:tcBorders>
              <w:top w:val="single" w:sz="8" w:space="0" w:color="000000"/>
              <w:left w:val="single" w:sz="8" w:space="0" w:color="000000"/>
              <w:bottom w:val="single" w:sz="8" w:space="0" w:color="000000"/>
              <w:right w:val="single" w:sz="8" w:space="0" w:color="000000"/>
            </w:tcBorders>
          </w:tcPr>
          <w:p w14:paraId="4D7CAECB" w14:textId="77777777" w:rsidR="0074028A" w:rsidRDefault="0074028A">
            <w:pPr>
              <w:pStyle w:val="TableParagraph"/>
              <w:rPr>
                <w:sz w:val="20"/>
              </w:rPr>
            </w:pPr>
          </w:p>
          <w:p w14:paraId="434A75F7" w14:textId="77777777" w:rsidR="0074028A" w:rsidRDefault="0074028A">
            <w:pPr>
              <w:pStyle w:val="TableParagraph"/>
              <w:spacing w:before="98"/>
              <w:rPr>
                <w:sz w:val="20"/>
              </w:rPr>
            </w:pPr>
          </w:p>
          <w:p w14:paraId="1A9C64DE" w14:textId="77777777" w:rsidR="0074028A" w:rsidRDefault="00723376">
            <w:pPr>
              <w:pStyle w:val="TableParagraph"/>
              <w:spacing w:line="210" w:lineRule="exact"/>
              <w:ind w:left="107"/>
              <w:rPr>
                <w:sz w:val="20"/>
              </w:rPr>
            </w:pPr>
            <w:r>
              <w:rPr>
                <w:sz w:val="20"/>
              </w:rPr>
              <w:t>Coal</w:t>
            </w:r>
            <w:r>
              <w:rPr>
                <w:spacing w:val="-8"/>
                <w:sz w:val="20"/>
              </w:rPr>
              <w:t xml:space="preserve"> </w:t>
            </w:r>
            <w:r>
              <w:rPr>
                <w:sz w:val="20"/>
              </w:rPr>
              <w:t>Truck</w:t>
            </w:r>
            <w:r>
              <w:rPr>
                <w:spacing w:val="-7"/>
                <w:sz w:val="20"/>
              </w:rPr>
              <w:t xml:space="preserve"> </w:t>
            </w:r>
            <w:r>
              <w:rPr>
                <w:sz w:val="20"/>
              </w:rPr>
              <w:t>Road</w:t>
            </w:r>
            <w:r>
              <w:rPr>
                <w:spacing w:val="-7"/>
                <w:sz w:val="20"/>
              </w:rPr>
              <w:t xml:space="preserve"> </w:t>
            </w:r>
            <w:r>
              <w:rPr>
                <w:sz w:val="20"/>
              </w:rPr>
              <w:t>Redesign</w:t>
            </w:r>
            <w:r>
              <w:rPr>
                <w:spacing w:val="-6"/>
                <w:sz w:val="20"/>
              </w:rPr>
              <w:t xml:space="preserve"> </w:t>
            </w:r>
            <w:r>
              <w:rPr>
                <w:sz w:val="20"/>
              </w:rPr>
              <w:t>and</w:t>
            </w:r>
            <w:r>
              <w:rPr>
                <w:spacing w:val="-7"/>
                <w:sz w:val="20"/>
              </w:rPr>
              <w:t xml:space="preserve"> </w:t>
            </w:r>
            <w:r>
              <w:rPr>
                <w:sz w:val="20"/>
              </w:rPr>
              <w:t>Reconstruction</w:t>
            </w:r>
            <w:r>
              <w:rPr>
                <w:spacing w:val="-7"/>
                <w:sz w:val="20"/>
              </w:rPr>
              <w:t xml:space="preserve"> </w:t>
            </w:r>
            <w:r>
              <w:rPr>
                <w:sz w:val="20"/>
              </w:rPr>
              <w:t>m</w:t>
            </w:r>
            <w:r>
              <w:rPr>
                <w:spacing w:val="-8"/>
                <w:sz w:val="20"/>
              </w:rPr>
              <w:t xml:space="preserve"> </w:t>
            </w:r>
            <w:r>
              <w:rPr>
                <w:spacing w:val="-4"/>
                <w:sz w:val="20"/>
              </w:rPr>
              <w:t>1650</w:t>
            </w:r>
          </w:p>
        </w:tc>
        <w:tc>
          <w:tcPr>
            <w:tcW w:w="628" w:type="dxa"/>
            <w:tcBorders>
              <w:top w:val="single" w:sz="8" w:space="0" w:color="000000"/>
              <w:left w:val="single" w:sz="8" w:space="0" w:color="000000"/>
              <w:bottom w:val="single" w:sz="8" w:space="0" w:color="000000"/>
              <w:right w:val="single" w:sz="8" w:space="0" w:color="000000"/>
            </w:tcBorders>
          </w:tcPr>
          <w:p w14:paraId="7CD64DD8" w14:textId="77777777" w:rsidR="0074028A" w:rsidRDefault="0074028A">
            <w:pPr>
              <w:pStyle w:val="TableParagraph"/>
              <w:rPr>
                <w:sz w:val="20"/>
              </w:rPr>
            </w:pPr>
          </w:p>
          <w:p w14:paraId="44755653" w14:textId="77777777" w:rsidR="0074028A" w:rsidRDefault="0074028A">
            <w:pPr>
              <w:pStyle w:val="TableParagraph"/>
              <w:spacing w:before="98"/>
              <w:rPr>
                <w:sz w:val="20"/>
              </w:rPr>
            </w:pPr>
          </w:p>
          <w:p w14:paraId="647D758F" w14:textId="77777777" w:rsidR="0074028A" w:rsidRDefault="00723376">
            <w:pPr>
              <w:pStyle w:val="TableParagraph"/>
              <w:spacing w:line="210" w:lineRule="exact"/>
              <w:ind w:left="25" w:right="1"/>
              <w:jc w:val="center"/>
              <w:rPr>
                <w:sz w:val="20"/>
              </w:rPr>
            </w:pPr>
            <w:r>
              <w:rPr>
                <w:spacing w:val="-10"/>
                <w:sz w:val="20"/>
              </w:rPr>
              <w:t>m</w:t>
            </w:r>
          </w:p>
        </w:tc>
        <w:tc>
          <w:tcPr>
            <w:tcW w:w="772" w:type="dxa"/>
            <w:tcBorders>
              <w:top w:val="single" w:sz="8" w:space="0" w:color="000000"/>
              <w:left w:val="single" w:sz="8" w:space="0" w:color="000000"/>
              <w:bottom w:val="single" w:sz="8" w:space="0" w:color="000000"/>
              <w:right w:val="single" w:sz="8" w:space="0" w:color="000000"/>
            </w:tcBorders>
          </w:tcPr>
          <w:p w14:paraId="3C13CCC3" w14:textId="77777777" w:rsidR="0074028A" w:rsidRDefault="0074028A">
            <w:pPr>
              <w:pStyle w:val="TableParagraph"/>
              <w:rPr>
                <w:sz w:val="20"/>
              </w:rPr>
            </w:pPr>
          </w:p>
          <w:p w14:paraId="5EA31833" w14:textId="77777777" w:rsidR="0074028A" w:rsidRDefault="0074028A">
            <w:pPr>
              <w:pStyle w:val="TableParagraph"/>
              <w:spacing w:before="98"/>
              <w:rPr>
                <w:sz w:val="20"/>
              </w:rPr>
            </w:pPr>
          </w:p>
          <w:p w14:paraId="31E441AF" w14:textId="77777777" w:rsidR="0074028A" w:rsidRDefault="00723376">
            <w:pPr>
              <w:pStyle w:val="TableParagraph"/>
              <w:spacing w:line="210" w:lineRule="exact"/>
              <w:ind w:left="28" w:right="5"/>
              <w:jc w:val="center"/>
              <w:rPr>
                <w:sz w:val="20"/>
              </w:rPr>
            </w:pPr>
            <w:r>
              <w:rPr>
                <w:spacing w:val="-4"/>
                <w:sz w:val="20"/>
              </w:rPr>
              <w:t>1650</w:t>
            </w:r>
          </w:p>
        </w:tc>
        <w:tc>
          <w:tcPr>
            <w:tcW w:w="681" w:type="dxa"/>
            <w:tcBorders>
              <w:top w:val="single" w:sz="8" w:space="0" w:color="000000"/>
              <w:left w:val="single" w:sz="8" w:space="0" w:color="000000"/>
              <w:bottom w:val="single" w:sz="8" w:space="0" w:color="000000"/>
              <w:right w:val="single" w:sz="8" w:space="0" w:color="000000"/>
            </w:tcBorders>
          </w:tcPr>
          <w:p w14:paraId="1CB8924B"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tcPr>
          <w:p w14:paraId="6FD1182B" w14:textId="77777777" w:rsidR="0074028A" w:rsidRDefault="0074028A">
            <w:pPr>
              <w:pStyle w:val="TableParagraph"/>
              <w:rPr>
                <w:rFonts w:ascii="Times New Roman"/>
                <w:sz w:val="18"/>
              </w:rPr>
            </w:pPr>
          </w:p>
        </w:tc>
      </w:tr>
      <w:tr w:rsidR="0074028A" w14:paraId="0707117A" w14:textId="77777777">
        <w:trPr>
          <w:trHeight w:val="611"/>
        </w:trPr>
        <w:tc>
          <w:tcPr>
            <w:tcW w:w="629" w:type="dxa"/>
            <w:tcBorders>
              <w:top w:val="single" w:sz="8" w:space="0" w:color="000000"/>
              <w:left w:val="single" w:sz="8" w:space="0" w:color="000000"/>
              <w:bottom w:val="single" w:sz="8" w:space="0" w:color="000000"/>
              <w:right w:val="single" w:sz="8" w:space="0" w:color="000000"/>
            </w:tcBorders>
            <w:shd w:val="clear" w:color="auto" w:fill="D9E0F1"/>
          </w:tcPr>
          <w:p w14:paraId="61238C3B" w14:textId="77777777" w:rsidR="0074028A" w:rsidRDefault="00723376">
            <w:pPr>
              <w:pStyle w:val="TableParagraph"/>
              <w:spacing w:before="189"/>
              <w:ind w:left="25" w:right="1"/>
              <w:jc w:val="center"/>
              <w:rPr>
                <w:sz w:val="20"/>
              </w:rPr>
            </w:pPr>
            <w:r>
              <w:rPr>
                <w:spacing w:val="-10"/>
                <w:sz w:val="20"/>
              </w:rPr>
              <w:t>D</w:t>
            </w:r>
          </w:p>
        </w:tc>
        <w:tc>
          <w:tcPr>
            <w:tcW w:w="6022" w:type="dxa"/>
            <w:tcBorders>
              <w:top w:val="single" w:sz="8" w:space="0" w:color="000000"/>
              <w:left w:val="single" w:sz="8" w:space="0" w:color="000000"/>
              <w:bottom w:val="single" w:sz="8" w:space="0" w:color="000000"/>
              <w:right w:val="single" w:sz="8" w:space="0" w:color="000000"/>
            </w:tcBorders>
            <w:shd w:val="clear" w:color="auto" w:fill="D9E0F1"/>
          </w:tcPr>
          <w:p w14:paraId="2BC7A8C6" w14:textId="77777777" w:rsidR="0074028A" w:rsidRDefault="00723376">
            <w:pPr>
              <w:pStyle w:val="TableParagraph"/>
              <w:spacing w:before="189"/>
              <w:ind w:left="107"/>
              <w:rPr>
                <w:sz w:val="20"/>
              </w:rPr>
            </w:pPr>
            <w:r>
              <w:rPr>
                <w:sz w:val="20"/>
              </w:rPr>
              <w:t>Flexible</w:t>
            </w:r>
            <w:r>
              <w:rPr>
                <w:spacing w:val="-11"/>
                <w:sz w:val="20"/>
              </w:rPr>
              <w:t xml:space="preserve"> </w:t>
            </w:r>
            <w:r>
              <w:rPr>
                <w:sz w:val="20"/>
              </w:rPr>
              <w:t>Pavement</w:t>
            </w:r>
            <w:r>
              <w:rPr>
                <w:spacing w:val="-11"/>
                <w:sz w:val="20"/>
              </w:rPr>
              <w:t xml:space="preserve"> </w:t>
            </w:r>
            <w:r>
              <w:rPr>
                <w:spacing w:val="-2"/>
                <w:sz w:val="20"/>
              </w:rPr>
              <w:t>Reseal</w:t>
            </w:r>
          </w:p>
        </w:tc>
        <w:tc>
          <w:tcPr>
            <w:tcW w:w="628" w:type="dxa"/>
            <w:tcBorders>
              <w:top w:val="single" w:sz="8" w:space="0" w:color="000000"/>
              <w:left w:val="single" w:sz="8" w:space="0" w:color="000000"/>
              <w:bottom w:val="single" w:sz="8" w:space="0" w:color="000000"/>
              <w:right w:val="single" w:sz="8" w:space="0" w:color="000000"/>
            </w:tcBorders>
            <w:shd w:val="clear" w:color="auto" w:fill="D9E0F1"/>
          </w:tcPr>
          <w:p w14:paraId="25A278A4" w14:textId="77777777" w:rsidR="0074028A" w:rsidRDefault="0074028A">
            <w:pPr>
              <w:pStyle w:val="TableParagraph"/>
              <w:rPr>
                <w:rFonts w:ascii="Times New Roman"/>
                <w:sz w:val="18"/>
              </w:rPr>
            </w:pPr>
          </w:p>
        </w:tc>
        <w:tc>
          <w:tcPr>
            <w:tcW w:w="772" w:type="dxa"/>
            <w:tcBorders>
              <w:top w:val="single" w:sz="8" w:space="0" w:color="000000"/>
              <w:left w:val="single" w:sz="8" w:space="0" w:color="000000"/>
              <w:bottom w:val="single" w:sz="8" w:space="0" w:color="000000"/>
              <w:right w:val="single" w:sz="8" w:space="0" w:color="000000"/>
            </w:tcBorders>
            <w:shd w:val="clear" w:color="auto" w:fill="D9E0F1"/>
          </w:tcPr>
          <w:p w14:paraId="64FAF4B5" w14:textId="77777777" w:rsidR="0074028A" w:rsidRDefault="0074028A">
            <w:pPr>
              <w:pStyle w:val="TableParagraph"/>
              <w:rPr>
                <w:rFonts w:ascii="Times New Roman"/>
                <w:sz w:val="18"/>
              </w:rPr>
            </w:pPr>
          </w:p>
        </w:tc>
        <w:tc>
          <w:tcPr>
            <w:tcW w:w="681" w:type="dxa"/>
            <w:tcBorders>
              <w:top w:val="single" w:sz="8" w:space="0" w:color="000000"/>
              <w:left w:val="single" w:sz="8" w:space="0" w:color="000000"/>
              <w:bottom w:val="single" w:sz="8" w:space="0" w:color="000000"/>
              <w:right w:val="single" w:sz="8" w:space="0" w:color="000000"/>
            </w:tcBorders>
            <w:shd w:val="clear" w:color="auto" w:fill="D9E0F1"/>
          </w:tcPr>
          <w:p w14:paraId="0A8AA863"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D9E0F1"/>
          </w:tcPr>
          <w:p w14:paraId="046A8F46" w14:textId="77777777" w:rsidR="0074028A" w:rsidRDefault="0074028A">
            <w:pPr>
              <w:pStyle w:val="TableParagraph"/>
              <w:rPr>
                <w:rFonts w:ascii="Times New Roman"/>
                <w:sz w:val="18"/>
              </w:rPr>
            </w:pPr>
          </w:p>
        </w:tc>
      </w:tr>
      <w:tr w:rsidR="0074028A" w14:paraId="7A3835CA" w14:textId="77777777">
        <w:trPr>
          <w:trHeight w:val="590"/>
        </w:trPr>
        <w:tc>
          <w:tcPr>
            <w:tcW w:w="629" w:type="dxa"/>
            <w:tcBorders>
              <w:top w:val="single" w:sz="8" w:space="0" w:color="000000"/>
              <w:left w:val="single" w:sz="8" w:space="0" w:color="000000"/>
              <w:bottom w:val="single" w:sz="8" w:space="0" w:color="000000"/>
              <w:right w:val="single" w:sz="8" w:space="0" w:color="000000"/>
            </w:tcBorders>
          </w:tcPr>
          <w:p w14:paraId="35362CC5" w14:textId="77777777" w:rsidR="0074028A" w:rsidRDefault="0074028A">
            <w:pPr>
              <w:pStyle w:val="TableParagraph"/>
              <w:spacing w:before="129"/>
              <w:rPr>
                <w:sz w:val="20"/>
              </w:rPr>
            </w:pPr>
          </w:p>
          <w:p w14:paraId="7A6044EC" w14:textId="77777777" w:rsidR="0074028A" w:rsidRDefault="00723376">
            <w:pPr>
              <w:pStyle w:val="TableParagraph"/>
              <w:spacing w:before="1" w:line="210" w:lineRule="exact"/>
              <w:ind w:left="25" w:right="5"/>
              <w:jc w:val="center"/>
              <w:rPr>
                <w:sz w:val="20"/>
              </w:rPr>
            </w:pPr>
            <w:r>
              <w:rPr>
                <w:spacing w:val="-5"/>
                <w:sz w:val="20"/>
              </w:rPr>
              <w:t>D1</w:t>
            </w:r>
          </w:p>
        </w:tc>
        <w:tc>
          <w:tcPr>
            <w:tcW w:w="6022" w:type="dxa"/>
            <w:tcBorders>
              <w:top w:val="single" w:sz="8" w:space="0" w:color="000000"/>
              <w:left w:val="single" w:sz="8" w:space="0" w:color="000000"/>
              <w:bottom w:val="single" w:sz="8" w:space="0" w:color="000000"/>
              <w:right w:val="single" w:sz="8" w:space="0" w:color="000000"/>
            </w:tcBorders>
          </w:tcPr>
          <w:p w14:paraId="5A411D40" w14:textId="77777777" w:rsidR="0074028A" w:rsidRDefault="00723376">
            <w:pPr>
              <w:pStyle w:val="TableParagraph"/>
              <w:spacing w:before="110" w:line="230" w:lineRule="atLeast"/>
              <w:ind w:left="107" w:right="92"/>
              <w:rPr>
                <w:sz w:val="20"/>
              </w:rPr>
            </w:pPr>
            <w:r>
              <w:rPr>
                <w:sz w:val="20"/>
              </w:rPr>
              <w:t>Slurry</w:t>
            </w:r>
            <w:r>
              <w:rPr>
                <w:spacing w:val="-4"/>
                <w:sz w:val="20"/>
              </w:rPr>
              <w:t xml:space="preserve"> </w:t>
            </w:r>
            <w:r>
              <w:rPr>
                <w:sz w:val="20"/>
              </w:rPr>
              <w:t>seal</w:t>
            </w:r>
            <w:r>
              <w:rPr>
                <w:spacing w:val="-6"/>
                <w:sz w:val="20"/>
              </w:rPr>
              <w:t xml:space="preserve"> </w:t>
            </w:r>
            <w:r>
              <w:rPr>
                <w:sz w:val="20"/>
              </w:rPr>
              <w:t>on</w:t>
            </w:r>
            <w:r>
              <w:rPr>
                <w:spacing w:val="-5"/>
                <w:sz w:val="20"/>
              </w:rPr>
              <w:t xml:space="preserve"> </w:t>
            </w:r>
            <w:r>
              <w:rPr>
                <w:sz w:val="20"/>
              </w:rPr>
              <w:t>all</w:t>
            </w:r>
            <w:r>
              <w:rPr>
                <w:spacing w:val="-6"/>
                <w:sz w:val="20"/>
              </w:rPr>
              <w:t xml:space="preserve"> </w:t>
            </w:r>
            <w:r>
              <w:rPr>
                <w:sz w:val="20"/>
              </w:rPr>
              <w:t>the</w:t>
            </w:r>
            <w:r>
              <w:rPr>
                <w:spacing w:val="-4"/>
                <w:sz w:val="20"/>
              </w:rPr>
              <w:t xml:space="preserve"> </w:t>
            </w:r>
            <w:r>
              <w:rPr>
                <w:sz w:val="20"/>
              </w:rPr>
              <w:t>internal</w:t>
            </w:r>
            <w:r>
              <w:rPr>
                <w:spacing w:val="-6"/>
                <w:sz w:val="20"/>
              </w:rPr>
              <w:t xml:space="preserve"> </w:t>
            </w:r>
            <w:r>
              <w:rPr>
                <w:sz w:val="20"/>
              </w:rPr>
              <w:t>flexible</w:t>
            </w:r>
            <w:r>
              <w:rPr>
                <w:spacing w:val="-3"/>
                <w:sz w:val="20"/>
              </w:rPr>
              <w:t xml:space="preserve"> </w:t>
            </w:r>
            <w:r>
              <w:rPr>
                <w:sz w:val="20"/>
              </w:rPr>
              <w:t>pavement</w:t>
            </w:r>
            <w:r>
              <w:rPr>
                <w:spacing w:val="-5"/>
                <w:sz w:val="20"/>
              </w:rPr>
              <w:t xml:space="preserve"> </w:t>
            </w:r>
            <w:r>
              <w:rPr>
                <w:sz w:val="20"/>
              </w:rPr>
              <w:t>roads</w:t>
            </w:r>
            <w:r>
              <w:rPr>
                <w:spacing w:val="-4"/>
                <w:sz w:val="20"/>
              </w:rPr>
              <w:t xml:space="preserve"> </w:t>
            </w:r>
            <w:r>
              <w:rPr>
                <w:sz w:val="20"/>
              </w:rPr>
              <w:t>as</w:t>
            </w:r>
            <w:r>
              <w:rPr>
                <w:spacing w:val="-4"/>
                <w:sz w:val="20"/>
              </w:rPr>
              <w:t xml:space="preserve"> </w:t>
            </w:r>
            <w:r>
              <w:rPr>
                <w:sz w:val="20"/>
              </w:rPr>
              <w:t>per Sabita Manual 28/35 and TRH3 specification</w:t>
            </w:r>
          </w:p>
        </w:tc>
        <w:tc>
          <w:tcPr>
            <w:tcW w:w="628" w:type="dxa"/>
            <w:tcBorders>
              <w:top w:val="single" w:sz="8" w:space="0" w:color="000000"/>
              <w:left w:val="single" w:sz="8" w:space="0" w:color="000000"/>
              <w:bottom w:val="single" w:sz="8" w:space="0" w:color="000000"/>
              <w:right w:val="single" w:sz="8" w:space="0" w:color="000000"/>
            </w:tcBorders>
          </w:tcPr>
          <w:p w14:paraId="0F0C027C" w14:textId="77777777" w:rsidR="0074028A" w:rsidRDefault="0074028A">
            <w:pPr>
              <w:pStyle w:val="TableParagraph"/>
              <w:spacing w:before="129"/>
              <w:rPr>
                <w:sz w:val="20"/>
              </w:rPr>
            </w:pPr>
          </w:p>
          <w:p w14:paraId="5AC8078B" w14:textId="77777777" w:rsidR="0074028A" w:rsidRDefault="00723376">
            <w:pPr>
              <w:pStyle w:val="TableParagraph"/>
              <w:spacing w:before="1" w:line="210" w:lineRule="exact"/>
              <w:ind w:left="25" w:right="3"/>
              <w:jc w:val="center"/>
              <w:rPr>
                <w:sz w:val="20"/>
              </w:rPr>
            </w:pPr>
            <w:r>
              <w:rPr>
                <w:spacing w:val="-5"/>
                <w:sz w:val="20"/>
              </w:rPr>
              <w:t>m²</w:t>
            </w:r>
          </w:p>
        </w:tc>
        <w:tc>
          <w:tcPr>
            <w:tcW w:w="772" w:type="dxa"/>
            <w:tcBorders>
              <w:top w:val="single" w:sz="8" w:space="0" w:color="000000"/>
              <w:left w:val="single" w:sz="8" w:space="0" w:color="000000"/>
              <w:bottom w:val="single" w:sz="8" w:space="0" w:color="000000"/>
              <w:right w:val="single" w:sz="8" w:space="0" w:color="000000"/>
            </w:tcBorders>
          </w:tcPr>
          <w:p w14:paraId="46D637B0" w14:textId="77777777" w:rsidR="0074028A" w:rsidRDefault="0074028A">
            <w:pPr>
              <w:pStyle w:val="TableParagraph"/>
              <w:spacing w:before="129"/>
              <w:rPr>
                <w:sz w:val="20"/>
              </w:rPr>
            </w:pPr>
          </w:p>
          <w:p w14:paraId="23232CC3" w14:textId="77777777" w:rsidR="0074028A" w:rsidRDefault="00723376">
            <w:pPr>
              <w:pStyle w:val="TableParagraph"/>
              <w:spacing w:before="1" w:line="210" w:lineRule="exact"/>
              <w:ind w:left="28" w:right="3"/>
              <w:jc w:val="center"/>
              <w:rPr>
                <w:sz w:val="20"/>
              </w:rPr>
            </w:pPr>
            <w:r>
              <w:rPr>
                <w:spacing w:val="-2"/>
                <w:sz w:val="20"/>
              </w:rPr>
              <w:t>45000</w:t>
            </w:r>
          </w:p>
        </w:tc>
        <w:tc>
          <w:tcPr>
            <w:tcW w:w="681" w:type="dxa"/>
            <w:tcBorders>
              <w:top w:val="single" w:sz="8" w:space="0" w:color="000000"/>
              <w:left w:val="single" w:sz="8" w:space="0" w:color="000000"/>
              <w:bottom w:val="single" w:sz="8" w:space="0" w:color="000000"/>
              <w:right w:val="single" w:sz="8" w:space="0" w:color="000000"/>
            </w:tcBorders>
          </w:tcPr>
          <w:p w14:paraId="1778F5CE"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tcPr>
          <w:p w14:paraId="167AA5D2" w14:textId="77777777" w:rsidR="0074028A" w:rsidRDefault="0074028A">
            <w:pPr>
              <w:pStyle w:val="TableParagraph"/>
              <w:rPr>
                <w:rFonts w:ascii="Times New Roman"/>
                <w:sz w:val="18"/>
              </w:rPr>
            </w:pPr>
          </w:p>
        </w:tc>
      </w:tr>
      <w:tr w:rsidR="0074028A" w14:paraId="65DEA1E0" w14:textId="77777777">
        <w:trPr>
          <w:trHeight w:val="580"/>
        </w:trPr>
        <w:tc>
          <w:tcPr>
            <w:tcW w:w="629" w:type="dxa"/>
            <w:tcBorders>
              <w:top w:val="single" w:sz="8" w:space="0" w:color="000000"/>
              <w:left w:val="single" w:sz="8" w:space="0" w:color="000000"/>
              <w:bottom w:val="single" w:sz="8" w:space="0" w:color="000000"/>
              <w:right w:val="single" w:sz="8" w:space="0" w:color="000000"/>
            </w:tcBorders>
            <w:shd w:val="clear" w:color="auto" w:fill="DBE4F0"/>
          </w:tcPr>
          <w:p w14:paraId="597471AE" w14:textId="77777777" w:rsidR="0074028A" w:rsidRDefault="00723376">
            <w:pPr>
              <w:pStyle w:val="TableParagraph"/>
              <w:spacing w:before="174"/>
              <w:ind w:left="25" w:right="2"/>
              <w:jc w:val="center"/>
              <w:rPr>
                <w:sz w:val="20"/>
              </w:rPr>
            </w:pPr>
            <w:r>
              <w:rPr>
                <w:spacing w:val="-10"/>
                <w:sz w:val="20"/>
              </w:rPr>
              <w:t>E</w:t>
            </w:r>
          </w:p>
        </w:tc>
        <w:tc>
          <w:tcPr>
            <w:tcW w:w="6022" w:type="dxa"/>
            <w:tcBorders>
              <w:top w:val="single" w:sz="8" w:space="0" w:color="000000"/>
              <w:left w:val="single" w:sz="8" w:space="0" w:color="000000"/>
              <w:bottom w:val="single" w:sz="8" w:space="0" w:color="000000"/>
              <w:right w:val="single" w:sz="8" w:space="0" w:color="000000"/>
            </w:tcBorders>
            <w:shd w:val="clear" w:color="auto" w:fill="DBE4F0"/>
          </w:tcPr>
          <w:p w14:paraId="6339FE3E" w14:textId="77777777" w:rsidR="0074028A" w:rsidRDefault="00723376">
            <w:pPr>
              <w:pStyle w:val="TableParagraph"/>
              <w:spacing w:before="174"/>
              <w:ind w:left="107"/>
              <w:rPr>
                <w:sz w:val="20"/>
              </w:rPr>
            </w:pPr>
            <w:r>
              <w:rPr>
                <w:sz w:val="20"/>
              </w:rPr>
              <w:t>Concrete</w:t>
            </w:r>
            <w:r>
              <w:rPr>
                <w:spacing w:val="-11"/>
                <w:sz w:val="20"/>
              </w:rPr>
              <w:t xml:space="preserve"> </w:t>
            </w:r>
            <w:r>
              <w:rPr>
                <w:sz w:val="20"/>
              </w:rPr>
              <w:t>Pavement</w:t>
            </w:r>
            <w:r>
              <w:rPr>
                <w:spacing w:val="-11"/>
                <w:sz w:val="20"/>
              </w:rPr>
              <w:t xml:space="preserve"> </w:t>
            </w:r>
            <w:r>
              <w:rPr>
                <w:spacing w:val="-2"/>
                <w:sz w:val="20"/>
              </w:rPr>
              <w:t>Repair</w:t>
            </w:r>
          </w:p>
        </w:tc>
        <w:tc>
          <w:tcPr>
            <w:tcW w:w="628" w:type="dxa"/>
            <w:tcBorders>
              <w:top w:val="single" w:sz="8" w:space="0" w:color="000000"/>
              <w:left w:val="single" w:sz="8" w:space="0" w:color="000000"/>
              <w:bottom w:val="single" w:sz="8" w:space="0" w:color="000000"/>
              <w:right w:val="single" w:sz="8" w:space="0" w:color="000000"/>
            </w:tcBorders>
            <w:shd w:val="clear" w:color="auto" w:fill="DBE4F0"/>
          </w:tcPr>
          <w:p w14:paraId="42DB8F27" w14:textId="77777777" w:rsidR="0074028A" w:rsidRDefault="0074028A">
            <w:pPr>
              <w:pStyle w:val="TableParagraph"/>
              <w:rPr>
                <w:rFonts w:ascii="Times New Roman"/>
                <w:sz w:val="18"/>
              </w:rPr>
            </w:pPr>
          </w:p>
        </w:tc>
        <w:tc>
          <w:tcPr>
            <w:tcW w:w="772" w:type="dxa"/>
            <w:tcBorders>
              <w:top w:val="single" w:sz="8" w:space="0" w:color="000000"/>
              <w:left w:val="single" w:sz="8" w:space="0" w:color="000000"/>
              <w:bottom w:val="single" w:sz="8" w:space="0" w:color="000000"/>
              <w:right w:val="single" w:sz="8" w:space="0" w:color="000000"/>
            </w:tcBorders>
            <w:shd w:val="clear" w:color="auto" w:fill="DBE4F0"/>
          </w:tcPr>
          <w:p w14:paraId="7C0FA3F4" w14:textId="77777777" w:rsidR="0074028A" w:rsidRDefault="0074028A">
            <w:pPr>
              <w:pStyle w:val="TableParagraph"/>
              <w:rPr>
                <w:rFonts w:ascii="Times New Roman"/>
                <w:sz w:val="18"/>
              </w:rPr>
            </w:pPr>
          </w:p>
        </w:tc>
        <w:tc>
          <w:tcPr>
            <w:tcW w:w="681" w:type="dxa"/>
            <w:tcBorders>
              <w:top w:val="single" w:sz="8" w:space="0" w:color="000000"/>
              <w:left w:val="single" w:sz="8" w:space="0" w:color="000000"/>
              <w:bottom w:val="single" w:sz="8" w:space="0" w:color="000000"/>
              <w:right w:val="single" w:sz="8" w:space="0" w:color="000000"/>
            </w:tcBorders>
            <w:shd w:val="clear" w:color="auto" w:fill="DBE4F0"/>
          </w:tcPr>
          <w:p w14:paraId="7F11D135"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DBE4F0"/>
          </w:tcPr>
          <w:p w14:paraId="6993CAF9" w14:textId="77777777" w:rsidR="0074028A" w:rsidRDefault="0074028A">
            <w:pPr>
              <w:pStyle w:val="TableParagraph"/>
              <w:rPr>
                <w:rFonts w:ascii="Times New Roman"/>
                <w:sz w:val="18"/>
              </w:rPr>
            </w:pPr>
          </w:p>
        </w:tc>
      </w:tr>
      <w:tr w:rsidR="0074028A" w14:paraId="226579B6" w14:textId="77777777">
        <w:trPr>
          <w:trHeight w:val="479"/>
        </w:trPr>
        <w:tc>
          <w:tcPr>
            <w:tcW w:w="629" w:type="dxa"/>
            <w:tcBorders>
              <w:top w:val="single" w:sz="8" w:space="0" w:color="000000"/>
              <w:left w:val="single" w:sz="8" w:space="0" w:color="000000"/>
              <w:bottom w:val="single" w:sz="8" w:space="0" w:color="000000"/>
              <w:right w:val="single" w:sz="8" w:space="0" w:color="000000"/>
            </w:tcBorders>
          </w:tcPr>
          <w:p w14:paraId="28F4EC09" w14:textId="77777777" w:rsidR="0074028A" w:rsidRDefault="0074028A">
            <w:pPr>
              <w:pStyle w:val="TableParagraph"/>
              <w:spacing w:before="18"/>
              <w:rPr>
                <w:sz w:val="20"/>
              </w:rPr>
            </w:pPr>
          </w:p>
          <w:p w14:paraId="570FF10E" w14:textId="77777777" w:rsidR="0074028A" w:rsidRDefault="00723376">
            <w:pPr>
              <w:pStyle w:val="TableParagraph"/>
              <w:spacing w:before="1" w:line="210" w:lineRule="exact"/>
              <w:ind w:left="25" w:right="4"/>
              <w:jc w:val="center"/>
              <w:rPr>
                <w:sz w:val="20"/>
              </w:rPr>
            </w:pPr>
            <w:r>
              <w:rPr>
                <w:spacing w:val="-5"/>
                <w:sz w:val="20"/>
              </w:rPr>
              <w:t>E1</w:t>
            </w:r>
          </w:p>
        </w:tc>
        <w:tc>
          <w:tcPr>
            <w:tcW w:w="6022" w:type="dxa"/>
            <w:tcBorders>
              <w:top w:val="single" w:sz="8" w:space="0" w:color="000000"/>
              <w:left w:val="single" w:sz="8" w:space="0" w:color="000000"/>
              <w:bottom w:val="single" w:sz="8" w:space="0" w:color="000000"/>
              <w:right w:val="single" w:sz="8" w:space="0" w:color="000000"/>
            </w:tcBorders>
          </w:tcPr>
          <w:p w14:paraId="199F937C" w14:textId="77777777" w:rsidR="0074028A" w:rsidRDefault="0074028A">
            <w:pPr>
              <w:pStyle w:val="TableParagraph"/>
              <w:spacing w:before="18"/>
              <w:rPr>
                <w:sz w:val="20"/>
              </w:rPr>
            </w:pPr>
          </w:p>
          <w:p w14:paraId="19E9B705" w14:textId="77777777" w:rsidR="0074028A" w:rsidRDefault="00723376">
            <w:pPr>
              <w:pStyle w:val="TableParagraph"/>
              <w:spacing w:before="1" w:line="210" w:lineRule="exact"/>
              <w:ind w:left="107"/>
              <w:rPr>
                <w:sz w:val="20"/>
              </w:rPr>
            </w:pPr>
            <w:r>
              <w:rPr>
                <w:sz w:val="20"/>
              </w:rPr>
              <w:t>Rigid</w:t>
            </w:r>
            <w:r>
              <w:rPr>
                <w:spacing w:val="-7"/>
                <w:sz w:val="20"/>
              </w:rPr>
              <w:t xml:space="preserve"> </w:t>
            </w:r>
            <w:r>
              <w:rPr>
                <w:spacing w:val="-2"/>
                <w:sz w:val="20"/>
              </w:rPr>
              <w:t>Pavement</w:t>
            </w:r>
          </w:p>
        </w:tc>
        <w:tc>
          <w:tcPr>
            <w:tcW w:w="628" w:type="dxa"/>
            <w:tcBorders>
              <w:top w:val="single" w:sz="8" w:space="0" w:color="000000"/>
              <w:left w:val="single" w:sz="8" w:space="0" w:color="000000"/>
              <w:bottom w:val="single" w:sz="8" w:space="0" w:color="000000"/>
              <w:right w:val="single" w:sz="8" w:space="0" w:color="000000"/>
            </w:tcBorders>
          </w:tcPr>
          <w:p w14:paraId="361EEC6B" w14:textId="77777777" w:rsidR="0074028A" w:rsidRDefault="0074028A">
            <w:pPr>
              <w:pStyle w:val="TableParagraph"/>
              <w:spacing w:before="99"/>
              <w:rPr>
                <w:sz w:val="13"/>
              </w:rPr>
            </w:pPr>
          </w:p>
          <w:p w14:paraId="5B60A826" w14:textId="77777777" w:rsidR="0074028A" w:rsidRDefault="00723376">
            <w:pPr>
              <w:pStyle w:val="TableParagraph"/>
              <w:spacing w:line="210" w:lineRule="exact"/>
              <w:ind w:left="25" w:right="1"/>
              <w:jc w:val="center"/>
              <w:rPr>
                <w:sz w:val="13"/>
              </w:rPr>
            </w:pPr>
            <w:r>
              <w:rPr>
                <w:spacing w:val="-5"/>
                <w:position w:val="-5"/>
                <w:sz w:val="20"/>
              </w:rPr>
              <w:t>m</w:t>
            </w:r>
            <w:r>
              <w:rPr>
                <w:spacing w:val="-5"/>
                <w:sz w:val="13"/>
              </w:rPr>
              <w:t>2</w:t>
            </w:r>
          </w:p>
        </w:tc>
        <w:tc>
          <w:tcPr>
            <w:tcW w:w="772" w:type="dxa"/>
            <w:tcBorders>
              <w:top w:val="single" w:sz="8" w:space="0" w:color="000000"/>
              <w:left w:val="single" w:sz="8" w:space="0" w:color="000000"/>
              <w:bottom w:val="single" w:sz="8" w:space="0" w:color="000000"/>
              <w:right w:val="single" w:sz="8" w:space="0" w:color="000000"/>
            </w:tcBorders>
          </w:tcPr>
          <w:p w14:paraId="261FAD7F" w14:textId="77777777" w:rsidR="0074028A" w:rsidRDefault="0074028A">
            <w:pPr>
              <w:pStyle w:val="TableParagraph"/>
              <w:spacing w:before="18"/>
              <w:rPr>
                <w:sz w:val="20"/>
              </w:rPr>
            </w:pPr>
          </w:p>
          <w:p w14:paraId="284FA5FF" w14:textId="77777777" w:rsidR="0074028A" w:rsidRDefault="00723376">
            <w:pPr>
              <w:pStyle w:val="TableParagraph"/>
              <w:spacing w:before="1" w:line="210" w:lineRule="exact"/>
              <w:ind w:left="28" w:right="5"/>
              <w:jc w:val="center"/>
              <w:rPr>
                <w:sz w:val="20"/>
              </w:rPr>
            </w:pPr>
            <w:r>
              <w:rPr>
                <w:spacing w:val="-4"/>
                <w:sz w:val="20"/>
              </w:rPr>
              <w:t>5500</w:t>
            </w:r>
          </w:p>
        </w:tc>
        <w:tc>
          <w:tcPr>
            <w:tcW w:w="681" w:type="dxa"/>
            <w:tcBorders>
              <w:top w:val="single" w:sz="8" w:space="0" w:color="000000"/>
              <w:left w:val="single" w:sz="8" w:space="0" w:color="000000"/>
              <w:bottom w:val="single" w:sz="8" w:space="0" w:color="000000"/>
              <w:right w:val="single" w:sz="8" w:space="0" w:color="000000"/>
            </w:tcBorders>
          </w:tcPr>
          <w:p w14:paraId="129FFEB5"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tcPr>
          <w:p w14:paraId="1EFB1BC8" w14:textId="77777777" w:rsidR="0074028A" w:rsidRDefault="0074028A">
            <w:pPr>
              <w:pStyle w:val="TableParagraph"/>
              <w:rPr>
                <w:rFonts w:ascii="Times New Roman"/>
                <w:sz w:val="18"/>
              </w:rPr>
            </w:pPr>
          </w:p>
        </w:tc>
      </w:tr>
      <w:tr w:rsidR="0074028A" w14:paraId="6DC93C3C" w14:textId="77777777">
        <w:trPr>
          <w:trHeight w:val="750"/>
        </w:trPr>
        <w:tc>
          <w:tcPr>
            <w:tcW w:w="629" w:type="dxa"/>
            <w:tcBorders>
              <w:top w:val="single" w:sz="8" w:space="0" w:color="000000"/>
              <w:left w:val="single" w:sz="8" w:space="0" w:color="000000"/>
              <w:bottom w:val="single" w:sz="8" w:space="0" w:color="000000"/>
              <w:right w:val="single" w:sz="8" w:space="0" w:color="000000"/>
            </w:tcBorders>
            <w:shd w:val="clear" w:color="auto" w:fill="DBE4F0"/>
          </w:tcPr>
          <w:p w14:paraId="29FAFB7B" w14:textId="77777777" w:rsidR="0074028A" w:rsidRDefault="0074028A">
            <w:pPr>
              <w:pStyle w:val="TableParagraph"/>
              <w:rPr>
                <w:sz w:val="20"/>
              </w:rPr>
            </w:pPr>
          </w:p>
          <w:p w14:paraId="1C8E78A6" w14:textId="77777777" w:rsidR="0074028A" w:rsidRDefault="0074028A">
            <w:pPr>
              <w:pStyle w:val="TableParagraph"/>
              <w:spacing w:before="60"/>
              <w:rPr>
                <w:sz w:val="20"/>
              </w:rPr>
            </w:pPr>
          </w:p>
          <w:p w14:paraId="20B73F6A" w14:textId="77777777" w:rsidR="0074028A" w:rsidRDefault="00723376">
            <w:pPr>
              <w:pStyle w:val="TableParagraph"/>
              <w:spacing w:line="210" w:lineRule="exact"/>
              <w:ind w:left="25" w:right="4"/>
              <w:jc w:val="center"/>
              <w:rPr>
                <w:sz w:val="20"/>
              </w:rPr>
            </w:pPr>
            <w:r>
              <w:rPr>
                <w:spacing w:val="-10"/>
                <w:sz w:val="20"/>
              </w:rPr>
              <w:t>F</w:t>
            </w:r>
          </w:p>
        </w:tc>
        <w:tc>
          <w:tcPr>
            <w:tcW w:w="6022" w:type="dxa"/>
            <w:tcBorders>
              <w:top w:val="single" w:sz="8" w:space="0" w:color="000000"/>
              <w:left w:val="single" w:sz="8" w:space="0" w:color="000000"/>
              <w:bottom w:val="single" w:sz="8" w:space="0" w:color="000000"/>
              <w:right w:val="single" w:sz="8" w:space="0" w:color="000000"/>
            </w:tcBorders>
            <w:shd w:val="clear" w:color="auto" w:fill="DBE4F0"/>
          </w:tcPr>
          <w:p w14:paraId="31088772" w14:textId="77777777" w:rsidR="0074028A" w:rsidRDefault="0074028A">
            <w:pPr>
              <w:pStyle w:val="TableParagraph"/>
              <w:rPr>
                <w:sz w:val="20"/>
              </w:rPr>
            </w:pPr>
          </w:p>
          <w:p w14:paraId="2F40F443" w14:textId="77777777" w:rsidR="0074028A" w:rsidRDefault="0074028A">
            <w:pPr>
              <w:pStyle w:val="TableParagraph"/>
              <w:spacing w:before="60"/>
              <w:rPr>
                <w:sz w:val="20"/>
              </w:rPr>
            </w:pPr>
          </w:p>
          <w:p w14:paraId="69E76BA1" w14:textId="77777777" w:rsidR="0074028A" w:rsidRDefault="00723376">
            <w:pPr>
              <w:pStyle w:val="TableParagraph"/>
              <w:spacing w:line="210" w:lineRule="exact"/>
              <w:ind w:left="107"/>
              <w:rPr>
                <w:sz w:val="20"/>
              </w:rPr>
            </w:pPr>
            <w:r>
              <w:rPr>
                <w:sz w:val="20"/>
              </w:rPr>
              <w:t>Reinstatement</w:t>
            </w:r>
            <w:r>
              <w:rPr>
                <w:spacing w:val="-7"/>
                <w:sz w:val="20"/>
              </w:rPr>
              <w:t xml:space="preserve"> </w:t>
            </w:r>
            <w:r>
              <w:rPr>
                <w:sz w:val="20"/>
              </w:rPr>
              <w:t>of</w:t>
            </w:r>
            <w:r>
              <w:rPr>
                <w:spacing w:val="-8"/>
                <w:sz w:val="20"/>
              </w:rPr>
              <w:t xml:space="preserve"> </w:t>
            </w:r>
            <w:r>
              <w:rPr>
                <w:sz w:val="20"/>
              </w:rPr>
              <w:t>Drainage</w:t>
            </w:r>
            <w:r>
              <w:rPr>
                <w:spacing w:val="-5"/>
                <w:sz w:val="20"/>
              </w:rPr>
              <w:t xml:space="preserve"> </w:t>
            </w:r>
            <w:r>
              <w:rPr>
                <w:sz w:val="20"/>
              </w:rPr>
              <w:t>&amp;</w:t>
            </w:r>
            <w:r>
              <w:rPr>
                <w:spacing w:val="-8"/>
                <w:sz w:val="20"/>
              </w:rPr>
              <w:t xml:space="preserve"> </w:t>
            </w:r>
            <w:r>
              <w:rPr>
                <w:sz w:val="20"/>
              </w:rPr>
              <w:t>Road</w:t>
            </w:r>
            <w:r>
              <w:rPr>
                <w:spacing w:val="-7"/>
                <w:sz w:val="20"/>
              </w:rPr>
              <w:t xml:space="preserve"> </w:t>
            </w:r>
            <w:r>
              <w:rPr>
                <w:spacing w:val="-2"/>
                <w:sz w:val="20"/>
              </w:rPr>
              <w:t>Markings</w:t>
            </w:r>
          </w:p>
        </w:tc>
        <w:tc>
          <w:tcPr>
            <w:tcW w:w="628" w:type="dxa"/>
            <w:tcBorders>
              <w:top w:val="single" w:sz="8" w:space="0" w:color="000000"/>
              <w:left w:val="single" w:sz="8" w:space="0" w:color="000000"/>
              <w:bottom w:val="single" w:sz="8" w:space="0" w:color="000000"/>
              <w:right w:val="single" w:sz="8" w:space="0" w:color="000000"/>
            </w:tcBorders>
            <w:shd w:val="clear" w:color="auto" w:fill="DBE4F0"/>
          </w:tcPr>
          <w:p w14:paraId="6E18EFA7" w14:textId="77777777" w:rsidR="0074028A" w:rsidRDefault="0074028A">
            <w:pPr>
              <w:pStyle w:val="TableParagraph"/>
              <w:rPr>
                <w:rFonts w:ascii="Times New Roman"/>
                <w:sz w:val="18"/>
              </w:rPr>
            </w:pPr>
          </w:p>
        </w:tc>
        <w:tc>
          <w:tcPr>
            <w:tcW w:w="772" w:type="dxa"/>
            <w:tcBorders>
              <w:top w:val="single" w:sz="8" w:space="0" w:color="000000"/>
              <w:left w:val="single" w:sz="8" w:space="0" w:color="000000"/>
              <w:bottom w:val="single" w:sz="8" w:space="0" w:color="000000"/>
              <w:right w:val="single" w:sz="8" w:space="0" w:color="000000"/>
            </w:tcBorders>
            <w:shd w:val="clear" w:color="auto" w:fill="DBE4F0"/>
          </w:tcPr>
          <w:p w14:paraId="4DAED6A6" w14:textId="77777777" w:rsidR="0074028A" w:rsidRDefault="0074028A">
            <w:pPr>
              <w:pStyle w:val="TableParagraph"/>
              <w:rPr>
                <w:rFonts w:ascii="Times New Roman"/>
                <w:sz w:val="18"/>
              </w:rPr>
            </w:pPr>
          </w:p>
        </w:tc>
        <w:tc>
          <w:tcPr>
            <w:tcW w:w="681" w:type="dxa"/>
            <w:tcBorders>
              <w:top w:val="single" w:sz="8" w:space="0" w:color="000000"/>
              <w:left w:val="single" w:sz="8" w:space="0" w:color="000000"/>
              <w:bottom w:val="single" w:sz="8" w:space="0" w:color="000000"/>
              <w:right w:val="single" w:sz="8" w:space="0" w:color="000000"/>
            </w:tcBorders>
            <w:shd w:val="clear" w:color="auto" w:fill="DBE4F0"/>
          </w:tcPr>
          <w:p w14:paraId="476D773F"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DBE4F0"/>
          </w:tcPr>
          <w:p w14:paraId="4D8476AA" w14:textId="77777777" w:rsidR="0074028A" w:rsidRDefault="0074028A">
            <w:pPr>
              <w:pStyle w:val="TableParagraph"/>
              <w:rPr>
                <w:rFonts w:ascii="Times New Roman"/>
                <w:sz w:val="18"/>
              </w:rPr>
            </w:pPr>
          </w:p>
        </w:tc>
      </w:tr>
      <w:tr w:rsidR="0074028A" w14:paraId="350D3BE3" w14:textId="77777777">
        <w:trPr>
          <w:trHeight w:val="659"/>
        </w:trPr>
        <w:tc>
          <w:tcPr>
            <w:tcW w:w="629" w:type="dxa"/>
            <w:tcBorders>
              <w:top w:val="single" w:sz="8" w:space="0" w:color="000000"/>
              <w:left w:val="single" w:sz="8" w:space="0" w:color="000000"/>
              <w:bottom w:val="single" w:sz="8" w:space="0" w:color="000000"/>
              <w:right w:val="single" w:sz="8" w:space="0" w:color="000000"/>
            </w:tcBorders>
          </w:tcPr>
          <w:p w14:paraId="5C18B9E3" w14:textId="77777777" w:rsidR="0074028A" w:rsidRDefault="0074028A">
            <w:pPr>
              <w:pStyle w:val="TableParagraph"/>
              <w:spacing w:before="198"/>
              <w:rPr>
                <w:sz w:val="20"/>
              </w:rPr>
            </w:pPr>
          </w:p>
          <w:p w14:paraId="3BA02F7A" w14:textId="77777777" w:rsidR="0074028A" w:rsidRDefault="00723376">
            <w:pPr>
              <w:pStyle w:val="TableParagraph"/>
              <w:spacing w:before="1" w:line="210" w:lineRule="exact"/>
              <w:ind w:left="25"/>
              <w:jc w:val="center"/>
              <w:rPr>
                <w:sz w:val="20"/>
              </w:rPr>
            </w:pPr>
            <w:r>
              <w:rPr>
                <w:spacing w:val="-10"/>
                <w:sz w:val="20"/>
              </w:rPr>
              <w:t>1</w:t>
            </w:r>
          </w:p>
        </w:tc>
        <w:tc>
          <w:tcPr>
            <w:tcW w:w="6022" w:type="dxa"/>
            <w:tcBorders>
              <w:top w:val="single" w:sz="8" w:space="0" w:color="000000"/>
              <w:left w:val="single" w:sz="8" w:space="0" w:color="000000"/>
              <w:bottom w:val="single" w:sz="8" w:space="0" w:color="000000"/>
              <w:right w:val="single" w:sz="8" w:space="0" w:color="000000"/>
            </w:tcBorders>
          </w:tcPr>
          <w:p w14:paraId="0B4A3863" w14:textId="77777777" w:rsidR="0074028A" w:rsidRDefault="0074028A">
            <w:pPr>
              <w:pStyle w:val="TableParagraph"/>
              <w:spacing w:before="198"/>
              <w:rPr>
                <w:sz w:val="20"/>
              </w:rPr>
            </w:pPr>
          </w:p>
          <w:p w14:paraId="3961D202" w14:textId="77777777" w:rsidR="0074028A" w:rsidRDefault="00723376">
            <w:pPr>
              <w:pStyle w:val="TableParagraph"/>
              <w:spacing w:before="1" w:line="210" w:lineRule="exact"/>
              <w:ind w:left="107"/>
              <w:rPr>
                <w:sz w:val="20"/>
              </w:rPr>
            </w:pPr>
            <w:r>
              <w:rPr>
                <w:sz w:val="20"/>
              </w:rPr>
              <w:t>Drainage</w:t>
            </w:r>
            <w:r>
              <w:rPr>
                <w:spacing w:val="-14"/>
                <w:sz w:val="20"/>
              </w:rPr>
              <w:t xml:space="preserve"> </w:t>
            </w:r>
            <w:r>
              <w:rPr>
                <w:spacing w:val="-2"/>
                <w:sz w:val="20"/>
              </w:rPr>
              <w:t>repair</w:t>
            </w:r>
          </w:p>
        </w:tc>
        <w:tc>
          <w:tcPr>
            <w:tcW w:w="628" w:type="dxa"/>
            <w:tcBorders>
              <w:top w:val="single" w:sz="8" w:space="0" w:color="000000"/>
              <w:left w:val="single" w:sz="8" w:space="0" w:color="000000"/>
              <w:bottom w:val="single" w:sz="8" w:space="0" w:color="000000"/>
              <w:right w:val="single" w:sz="8" w:space="0" w:color="000000"/>
            </w:tcBorders>
          </w:tcPr>
          <w:p w14:paraId="78C2585C" w14:textId="77777777" w:rsidR="0074028A" w:rsidRDefault="0074028A">
            <w:pPr>
              <w:pStyle w:val="TableParagraph"/>
              <w:spacing w:before="198"/>
              <w:rPr>
                <w:sz w:val="20"/>
              </w:rPr>
            </w:pPr>
          </w:p>
          <w:p w14:paraId="52C4C61E" w14:textId="77777777" w:rsidR="0074028A" w:rsidRDefault="00723376">
            <w:pPr>
              <w:pStyle w:val="TableParagraph"/>
              <w:spacing w:before="1" w:line="210" w:lineRule="exact"/>
              <w:ind w:left="25" w:right="1"/>
              <w:jc w:val="center"/>
              <w:rPr>
                <w:sz w:val="20"/>
              </w:rPr>
            </w:pPr>
            <w:r>
              <w:rPr>
                <w:spacing w:val="-10"/>
                <w:sz w:val="20"/>
              </w:rPr>
              <w:t>m</w:t>
            </w:r>
          </w:p>
        </w:tc>
        <w:tc>
          <w:tcPr>
            <w:tcW w:w="772" w:type="dxa"/>
            <w:tcBorders>
              <w:top w:val="single" w:sz="8" w:space="0" w:color="000000"/>
              <w:left w:val="single" w:sz="8" w:space="0" w:color="000000"/>
              <w:bottom w:val="single" w:sz="8" w:space="0" w:color="000000"/>
              <w:right w:val="single" w:sz="8" w:space="0" w:color="000000"/>
            </w:tcBorders>
          </w:tcPr>
          <w:p w14:paraId="61F1611C" w14:textId="77777777" w:rsidR="0074028A" w:rsidRDefault="0074028A">
            <w:pPr>
              <w:pStyle w:val="TableParagraph"/>
              <w:spacing w:before="198"/>
              <w:rPr>
                <w:sz w:val="20"/>
              </w:rPr>
            </w:pPr>
          </w:p>
          <w:p w14:paraId="042764D0" w14:textId="77777777" w:rsidR="0074028A" w:rsidRDefault="00723376">
            <w:pPr>
              <w:pStyle w:val="TableParagraph"/>
              <w:spacing w:before="1" w:line="210" w:lineRule="exact"/>
              <w:ind w:left="28" w:right="5"/>
              <w:jc w:val="center"/>
              <w:rPr>
                <w:sz w:val="20"/>
              </w:rPr>
            </w:pPr>
            <w:r>
              <w:rPr>
                <w:spacing w:val="-5"/>
                <w:sz w:val="20"/>
              </w:rPr>
              <w:t>910</w:t>
            </w:r>
          </w:p>
        </w:tc>
        <w:tc>
          <w:tcPr>
            <w:tcW w:w="681" w:type="dxa"/>
            <w:tcBorders>
              <w:top w:val="single" w:sz="8" w:space="0" w:color="000000"/>
              <w:left w:val="single" w:sz="8" w:space="0" w:color="000000"/>
              <w:bottom w:val="single" w:sz="8" w:space="0" w:color="000000"/>
              <w:right w:val="single" w:sz="8" w:space="0" w:color="000000"/>
            </w:tcBorders>
          </w:tcPr>
          <w:p w14:paraId="765339C7"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tcPr>
          <w:p w14:paraId="71DC8CAA" w14:textId="77777777" w:rsidR="0074028A" w:rsidRDefault="0074028A">
            <w:pPr>
              <w:pStyle w:val="TableParagraph"/>
              <w:rPr>
                <w:rFonts w:ascii="Times New Roman"/>
                <w:sz w:val="18"/>
              </w:rPr>
            </w:pPr>
          </w:p>
        </w:tc>
      </w:tr>
      <w:tr w:rsidR="0074028A" w14:paraId="22141578" w14:textId="77777777">
        <w:trPr>
          <w:trHeight w:val="740"/>
        </w:trPr>
        <w:tc>
          <w:tcPr>
            <w:tcW w:w="629" w:type="dxa"/>
            <w:tcBorders>
              <w:top w:val="single" w:sz="8" w:space="0" w:color="000000"/>
              <w:left w:val="single" w:sz="8" w:space="0" w:color="000000"/>
              <w:bottom w:val="single" w:sz="8" w:space="0" w:color="000000"/>
              <w:right w:val="single" w:sz="8" w:space="0" w:color="000000"/>
            </w:tcBorders>
          </w:tcPr>
          <w:p w14:paraId="57BF3D1E" w14:textId="77777777" w:rsidR="0074028A" w:rsidRDefault="0074028A">
            <w:pPr>
              <w:pStyle w:val="TableParagraph"/>
              <w:rPr>
                <w:sz w:val="20"/>
              </w:rPr>
            </w:pPr>
          </w:p>
          <w:p w14:paraId="5E9896F1" w14:textId="77777777" w:rsidR="0074028A" w:rsidRDefault="0074028A">
            <w:pPr>
              <w:pStyle w:val="TableParagraph"/>
              <w:spacing w:before="50"/>
              <w:rPr>
                <w:sz w:val="20"/>
              </w:rPr>
            </w:pPr>
          </w:p>
          <w:p w14:paraId="1EE37CBC" w14:textId="77777777" w:rsidR="0074028A" w:rsidRDefault="00723376">
            <w:pPr>
              <w:pStyle w:val="TableParagraph"/>
              <w:spacing w:line="210" w:lineRule="exact"/>
              <w:ind w:left="25"/>
              <w:jc w:val="center"/>
              <w:rPr>
                <w:sz w:val="20"/>
              </w:rPr>
            </w:pPr>
            <w:r>
              <w:rPr>
                <w:spacing w:val="-10"/>
                <w:sz w:val="20"/>
              </w:rPr>
              <w:t>2</w:t>
            </w:r>
          </w:p>
        </w:tc>
        <w:tc>
          <w:tcPr>
            <w:tcW w:w="6022" w:type="dxa"/>
            <w:tcBorders>
              <w:top w:val="single" w:sz="8" w:space="0" w:color="000000"/>
              <w:left w:val="single" w:sz="8" w:space="0" w:color="000000"/>
              <w:bottom w:val="single" w:sz="8" w:space="0" w:color="000000"/>
              <w:right w:val="single" w:sz="8" w:space="0" w:color="000000"/>
            </w:tcBorders>
          </w:tcPr>
          <w:p w14:paraId="18350254" w14:textId="77777777" w:rsidR="0074028A" w:rsidRDefault="0074028A">
            <w:pPr>
              <w:pStyle w:val="TableParagraph"/>
              <w:rPr>
                <w:sz w:val="20"/>
              </w:rPr>
            </w:pPr>
          </w:p>
          <w:p w14:paraId="44A715AD" w14:textId="77777777" w:rsidR="0074028A" w:rsidRDefault="0074028A">
            <w:pPr>
              <w:pStyle w:val="TableParagraph"/>
              <w:spacing w:before="50"/>
              <w:rPr>
                <w:sz w:val="20"/>
              </w:rPr>
            </w:pPr>
          </w:p>
          <w:p w14:paraId="58F75A6C" w14:textId="77777777" w:rsidR="0074028A" w:rsidRDefault="00723376">
            <w:pPr>
              <w:pStyle w:val="TableParagraph"/>
              <w:spacing w:line="210" w:lineRule="exact"/>
              <w:ind w:left="107"/>
              <w:rPr>
                <w:sz w:val="20"/>
              </w:rPr>
            </w:pPr>
            <w:r>
              <w:rPr>
                <w:sz w:val="20"/>
              </w:rPr>
              <w:t>Road</w:t>
            </w:r>
            <w:r>
              <w:rPr>
                <w:spacing w:val="-8"/>
                <w:sz w:val="20"/>
              </w:rPr>
              <w:t xml:space="preserve"> </w:t>
            </w:r>
            <w:r>
              <w:rPr>
                <w:spacing w:val="-2"/>
                <w:sz w:val="20"/>
              </w:rPr>
              <w:t>Markings</w:t>
            </w:r>
          </w:p>
        </w:tc>
        <w:tc>
          <w:tcPr>
            <w:tcW w:w="628" w:type="dxa"/>
            <w:tcBorders>
              <w:top w:val="single" w:sz="8" w:space="0" w:color="000000"/>
              <w:left w:val="single" w:sz="8" w:space="0" w:color="000000"/>
              <w:bottom w:val="single" w:sz="8" w:space="0" w:color="000000"/>
              <w:right w:val="single" w:sz="8" w:space="0" w:color="000000"/>
            </w:tcBorders>
          </w:tcPr>
          <w:p w14:paraId="2454D381" w14:textId="77777777" w:rsidR="0074028A" w:rsidRDefault="0074028A">
            <w:pPr>
              <w:pStyle w:val="TableParagraph"/>
              <w:rPr>
                <w:sz w:val="20"/>
              </w:rPr>
            </w:pPr>
          </w:p>
          <w:p w14:paraId="6542AF69" w14:textId="77777777" w:rsidR="0074028A" w:rsidRDefault="0074028A">
            <w:pPr>
              <w:pStyle w:val="TableParagraph"/>
              <w:spacing w:before="50"/>
              <w:rPr>
                <w:sz w:val="20"/>
              </w:rPr>
            </w:pPr>
          </w:p>
          <w:p w14:paraId="4A504E26" w14:textId="77777777" w:rsidR="0074028A" w:rsidRDefault="00723376">
            <w:pPr>
              <w:pStyle w:val="TableParagraph"/>
              <w:spacing w:line="210" w:lineRule="exact"/>
              <w:ind w:left="25" w:right="1"/>
              <w:jc w:val="center"/>
              <w:rPr>
                <w:sz w:val="20"/>
              </w:rPr>
            </w:pPr>
            <w:r>
              <w:rPr>
                <w:spacing w:val="-5"/>
                <w:sz w:val="20"/>
              </w:rPr>
              <w:t>km</w:t>
            </w:r>
          </w:p>
        </w:tc>
        <w:tc>
          <w:tcPr>
            <w:tcW w:w="772" w:type="dxa"/>
            <w:tcBorders>
              <w:top w:val="single" w:sz="8" w:space="0" w:color="000000"/>
              <w:left w:val="single" w:sz="8" w:space="0" w:color="000000"/>
              <w:bottom w:val="single" w:sz="8" w:space="0" w:color="000000"/>
              <w:right w:val="single" w:sz="8" w:space="0" w:color="000000"/>
            </w:tcBorders>
          </w:tcPr>
          <w:p w14:paraId="05D2DD14" w14:textId="77777777" w:rsidR="0074028A" w:rsidRDefault="0074028A">
            <w:pPr>
              <w:pStyle w:val="TableParagraph"/>
              <w:rPr>
                <w:sz w:val="20"/>
              </w:rPr>
            </w:pPr>
          </w:p>
          <w:p w14:paraId="0577F082" w14:textId="77777777" w:rsidR="0074028A" w:rsidRDefault="0074028A">
            <w:pPr>
              <w:pStyle w:val="TableParagraph"/>
              <w:spacing w:before="50"/>
              <w:rPr>
                <w:sz w:val="20"/>
              </w:rPr>
            </w:pPr>
          </w:p>
          <w:p w14:paraId="65524D18" w14:textId="77777777" w:rsidR="0074028A" w:rsidRDefault="00723376">
            <w:pPr>
              <w:pStyle w:val="TableParagraph"/>
              <w:spacing w:line="210" w:lineRule="exact"/>
              <w:ind w:left="28"/>
              <w:jc w:val="center"/>
              <w:rPr>
                <w:sz w:val="20"/>
              </w:rPr>
            </w:pPr>
            <w:r>
              <w:rPr>
                <w:spacing w:val="-10"/>
                <w:sz w:val="20"/>
              </w:rPr>
              <w:t>5</w:t>
            </w:r>
          </w:p>
        </w:tc>
        <w:tc>
          <w:tcPr>
            <w:tcW w:w="681" w:type="dxa"/>
            <w:tcBorders>
              <w:top w:val="single" w:sz="8" w:space="0" w:color="000000"/>
              <w:left w:val="single" w:sz="8" w:space="0" w:color="000000"/>
              <w:bottom w:val="single" w:sz="8" w:space="0" w:color="000000"/>
              <w:right w:val="single" w:sz="8" w:space="0" w:color="000000"/>
            </w:tcBorders>
          </w:tcPr>
          <w:p w14:paraId="21646F75"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tcPr>
          <w:p w14:paraId="251497E6" w14:textId="77777777" w:rsidR="0074028A" w:rsidRDefault="0074028A">
            <w:pPr>
              <w:pStyle w:val="TableParagraph"/>
              <w:rPr>
                <w:rFonts w:ascii="Times New Roman"/>
                <w:sz w:val="18"/>
              </w:rPr>
            </w:pPr>
          </w:p>
        </w:tc>
      </w:tr>
      <w:tr w:rsidR="0074028A" w14:paraId="0CAF2198" w14:textId="77777777">
        <w:trPr>
          <w:trHeight w:val="469"/>
        </w:trPr>
        <w:tc>
          <w:tcPr>
            <w:tcW w:w="629" w:type="dxa"/>
            <w:tcBorders>
              <w:top w:val="single" w:sz="8" w:space="0" w:color="000000"/>
              <w:left w:val="single" w:sz="8" w:space="0" w:color="000000"/>
              <w:bottom w:val="single" w:sz="8" w:space="0" w:color="000000"/>
              <w:right w:val="single" w:sz="8" w:space="0" w:color="000000"/>
            </w:tcBorders>
            <w:shd w:val="clear" w:color="auto" w:fill="DBE4F0"/>
          </w:tcPr>
          <w:p w14:paraId="778857EF" w14:textId="77777777" w:rsidR="0074028A" w:rsidRDefault="00723376">
            <w:pPr>
              <w:pStyle w:val="TableParagraph"/>
              <w:spacing w:before="119"/>
              <w:ind w:left="25" w:right="4"/>
              <w:jc w:val="center"/>
              <w:rPr>
                <w:sz w:val="20"/>
              </w:rPr>
            </w:pPr>
            <w:r>
              <w:rPr>
                <w:spacing w:val="-10"/>
                <w:sz w:val="20"/>
              </w:rPr>
              <w:t>G</w:t>
            </w:r>
          </w:p>
        </w:tc>
        <w:tc>
          <w:tcPr>
            <w:tcW w:w="6022" w:type="dxa"/>
            <w:tcBorders>
              <w:top w:val="single" w:sz="8" w:space="0" w:color="000000"/>
              <w:left w:val="single" w:sz="8" w:space="0" w:color="000000"/>
              <w:bottom w:val="single" w:sz="8" w:space="0" w:color="000000"/>
              <w:right w:val="single" w:sz="8" w:space="0" w:color="000000"/>
            </w:tcBorders>
            <w:shd w:val="clear" w:color="auto" w:fill="DBE4F0"/>
          </w:tcPr>
          <w:p w14:paraId="44A266A2" w14:textId="77777777" w:rsidR="0074028A" w:rsidRDefault="00723376">
            <w:pPr>
              <w:pStyle w:val="TableParagraph"/>
              <w:spacing w:before="119"/>
              <w:ind w:left="107"/>
              <w:rPr>
                <w:sz w:val="20"/>
              </w:rPr>
            </w:pPr>
            <w:r>
              <w:rPr>
                <w:spacing w:val="-2"/>
                <w:sz w:val="20"/>
              </w:rPr>
              <w:t>Miscellaneous</w:t>
            </w:r>
          </w:p>
        </w:tc>
        <w:tc>
          <w:tcPr>
            <w:tcW w:w="628" w:type="dxa"/>
            <w:tcBorders>
              <w:top w:val="single" w:sz="8" w:space="0" w:color="000000"/>
              <w:left w:val="single" w:sz="8" w:space="0" w:color="000000"/>
              <w:bottom w:val="single" w:sz="8" w:space="0" w:color="000000"/>
              <w:right w:val="single" w:sz="8" w:space="0" w:color="000000"/>
            </w:tcBorders>
            <w:shd w:val="clear" w:color="auto" w:fill="DBE4F0"/>
          </w:tcPr>
          <w:p w14:paraId="2548239A" w14:textId="77777777" w:rsidR="0074028A" w:rsidRDefault="0074028A">
            <w:pPr>
              <w:pStyle w:val="TableParagraph"/>
              <w:rPr>
                <w:rFonts w:ascii="Times New Roman"/>
                <w:sz w:val="18"/>
              </w:rPr>
            </w:pPr>
          </w:p>
        </w:tc>
        <w:tc>
          <w:tcPr>
            <w:tcW w:w="772" w:type="dxa"/>
            <w:tcBorders>
              <w:top w:val="single" w:sz="8" w:space="0" w:color="000000"/>
              <w:left w:val="single" w:sz="8" w:space="0" w:color="000000"/>
              <w:bottom w:val="single" w:sz="8" w:space="0" w:color="000000"/>
              <w:right w:val="single" w:sz="8" w:space="0" w:color="000000"/>
            </w:tcBorders>
            <w:shd w:val="clear" w:color="auto" w:fill="DBE4F0"/>
          </w:tcPr>
          <w:p w14:paraId="5B8AA11D" w14:textId="77777777" w:rsidR="0074028A" w:rsidRDefault="0074028A">
            <w:pPr>
              <w:pStyle w:val="TableParagraph"/>
              <w:rPr>
                <w:rFonts w:ascii="Times New Roman"/>
                <w:sz w:val="18"/>
              </w:rPr>
            </w:pPr>
          </w:p>
        </w:tc>
        <w:tc>
          <w:tcPr>
            <w:tcW w:w="681" w:type="dxa"/>
            <w:tcBorders>
              <w:top w:val="single" w:sz="8" w:space="0" w:color="000000"/>
              <w:left w:val="single" w:sz="8" w:space="0" w:color="000000"/>
              <w:bottom w:val="single" w:sz="8" w:space="0" w:color="000000"/>
              <w:right w:val="single" w:sz="8" w:space="0" w:color="000000"/>
            </w:tcBorders>
            <w:shd w:val="clear" w:color="auto" w:fill="DBE4F0"/>
          </w:tcPr>
          <w:p w14:paraId="7053AB07"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DBE4F0"/>
          </w:tcPr>
          <w:p w14:paraId="54D50F0C" w14:textId="77777777" w:rsidR="0074028A" w:rsidRDefault="0074028A">
            <w:pPr>
              <w:pStyle w:val="TableParagraph"/>
              <w:rPr>
                <w:rFonts w:ascii="Times New Roman"/>
                <w:sz w:val="18"/>
              </w:rPr>
            </w:pPr>
          </w:p>
        </w:tc>
      </w:tr>
      <w:tr w:rsidR="0074028A" w14:paraId="76B60D04" w14:textId="77777777">
        <w:trPr>
          <w:trHeight w:val="592"/>
        </w:trPr>
        <w:tc>
          <w:tcPr>
            <w:tcW w:w="629" w:type="dxa"/>
            <w:tcBorders>
              <w:top w:val="single" w:sz="8" w:space="0" w:color="000000"/>
              <w:left w:val="single" w:sz="8" w:space="0" w:color="000000"/>
              <w:bottom w:val="single" w:sz="8" w:space="0" w:color="000000"/>
              <w:right w:val="single" w:sz="8" w:space="0" w:color="000000"/>
            </w:tcBorders>
          </w:tcPr>
          <w:p w14:paraId="35A87CB7" w14:textId="77777777" w:rsidR="0074028A" w:rsidRDefault="0074028A">
            <w:pPr>
              <w:pStyle w:val="TableParagraph"/>
              <w:rPr>
                <w:rFonts w:ascii="Times New Roman"/>
                <w:sz w:val="18"/>
              </w:rPr>
            </w:pPr>
          </w:p>
        </w:tc>
        <w:tc>
          <w:tcPr>
            <w:tcW w:w="6022" w:type="dxa"/>
            <w:tcBorders>
              <w:top w:val="single" w:sz="8" w:space="0" w:color="000000"/>
              <w:left w:val="single" w:sz="8" w:space="0" w:color="000000"/>
              <w:bottom w:val="single" w:sz="8" w:space="0" w:color="000000"/>
              <w:right w:val="single" w:sz="8" w:space="0" w:color="000000"/>
            </w:tcBorders>
          </w:tcPr>
          <w:p w14:paraId="1BC550AC" w14:textId="77777777" w:rsidR="0074028A" w:rsidRDefault="00723376">
            <w:pPr>
              <w:pStyle w:val="TableParagraph"/>
              <w:spacing w:before="179"/>
              <w:ind w:left="107"/>
              <w:rPr>
                <w:sz w:val="20"/>
              </w:rPr>
            </w:pPr>
            <w:r>
              <w:rPr>
                <w:sz w:val="20"/>
              </w:rPr>
              <w:t>Site</w:t>
            </w:r>
            <w:r>
              <w:rPr>
                <w:spacing w:val="-8"/>
                <w:sz w:val="20"/>
              </w:rPr>
              <w:t xml:space="preserve"> </w:t>
            </w:r>
            <w:r>
              <w:rPr>
                <w:sz w:val="20"/>
              </w:rPr>
              <w:t>clean-up</w:t>
            </w:r>
            <w:r>
              <w:rPr>
                <w:spacing w:val="-6"/>
                <w:sz w:val="20"/>
              </w:rPr>
              <w:t xml:space="preserve"> </w:t>
            </w:r>
            <w:r>
              <w:rPr>
                <w:sz w:val="20"/>
              </w:rPr>
              <w:t>and</w:t>
            </w:r>
            <w:r>
              <w:rPr>
                <w:spacing w:val="-7"/>
                <w:sz w:val="20"/>
              </w:rPr>
              <w:t xml:space="preserve"> </w:t>
            </w:r>
            <w:r>
              <w:rPr>
                <w:spacing w:val="-2"/>
                <w:sz w:val="20"/>
              </w:rPr>
              <w:t>demobilization</w:t>
            </w:r>
          </w:p>
        </w:tc>
        <w:tc>
          <w:tcPr>
            <w:tcW w:w="628" w:type="dxa"/>
            <w:tcBorders>
              <w:top w:val="single" w:sz="8" w:space="0" w:color="000000"/>
              <w:left w:val="single" w:sz="8" w:space="0" w:color="000000"/>
              <w:bottom w:val="single" w:sz="8" w:space="0" w:color="000000"/>
              <w:right w:val="single" w:sz="8" w:space="0" w:color="000000"/>
            </w:tcBorders>
          </w:tcPr>
          <w:p w14:paraId="7BB4A84E" w14:textId="77777777" w:rsidR="0074028A" w:rsidRDefault="00723376">
            <w:pPr>
              <w:pStyle w:val="TableParagraph"/>
              <w:spacing w:before="179"/>
              <w:ind w:left="25" w:right="3"/>
              <w:jc w:val="center"/>
              <w:rPr>
                <w:sz w:val="20"/>
              </w:rPr>
            </w:pPr>
            <w:r>
              <w:rPr>
                <w:spacing w:val="-5"/>
                <w:sz w:val="20"/>
              </w:rPr>
              <w:t>Sum</w:t>
            </w:r>
          </w:p>
        </w:tc>
        <w:tc>
          <w:tcPr>
            <w:tcW w:w="772" w:type="dxa"/>
            <w:tcBorders>
              <w:top w:val="single" w:sz="8" w:space="0" w:color="000000"/>
              <w:left w:val="single" w:sz="8" w:space="0" w:color="000000"/>
              <w:bottom w:val="single" w:sz="8" w:space="0" w:color="000000"/>
              <w:right w:val="single" w:sz="8" w:space="0" w:color="000000"/>
            </w:tcBorders>
          </w:tcPr>
          <w:p w14:paraId="5CA99FA9" w14:textId="77777777" w:rsidR="0074028A" w:rsidRDefault="00723376">
            <w:pPr>
              <w:pStyle w:val="TableParagraph"/>
              <w:spacing w:before="179"/>
              <w:ind w:left="28"/>
              <w:jc w:val="center"/>
              <w:rPr>
                <w:sz w:val="20"/>
              </w:rPr>
            </w:pPr>
            <w:r>
              <w:rPr>
                <w:spacing w:val="-10"/>
                <w:sz w:val="20"/>
              </w:rPr>
              <w:t>1</w:t>
            </w:r>
          </w:p>
        </w:tc>
        <w:tc>
          <w:tcPr>
            <w:tcW w:w="681" w:type="dxa"/>
            <w:tcBorders>
              <w:top w:val="single" w:sz="8" w:space="0" w:color="000000"/>
              <w:left w:val="single" w:sz="8" w:space="0" w:color="000000"/>
              <w:bottom w:val="single" w:sz="8" w:space="0" w:color="000000"/>
              <w:right w:val="single" w:sz="8" w:space="0" w:color="000000"/>
            </w:tcBorders>
          </w:tcPr>
          <w:p w14:paraId="725F02D0" w14:textId="77777777" w:rsidR="0074028A" w:rsidRDefault="0074028A">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tcPr>
          <w:p w14:paraId="41FBDF65" w14:textId="77777777" w:rsidR="0074028A" w:rsidRDefault="0074028A">
            <w:pPr>
              <w:pStyle w:val="TableParagraph"/>
              <w:rPr>
                <w:rFonts w:ascii="Times New Roman"/>
                <w:sz w:val="18"/>
              </w:rPr>
            </w:pPr>
          </w:p>
        </w:tc>
      </w:tr>
    </w:tbl>
    <w:p w14:paraId="411E3ECD" w14:textId="77777777" w:rsidR="0074028A" w:rsidRDefault="0074028A">
      <w:pPr>
        <w:pStyle w:val="TableParagraph"/>
        <w:rPr>
          <w:rFonts w:ascii="Times New Roman"/>
          <w:sz w:val="18"/>
        </w:rPr>
        <w:sectPr w:rsidR="0074028A">
          <w:pgSz w:w="11910" w:h="16840"/>
          <w:pgMar w:top="1320" w:right="992" w:bottom="900" w:left="850" w:header="726" w:footer="706" w:gutter="0"/>
          <w:cols w:space="720"/>
        </w:sectPr>
      </w:pPr>
    </w:p>
    <w:p w14:paraId="405C0B20" w14:textId="77777777" w:rsidR="0074028A" w:rsidRDefault="0074028A">
      <w:pPr>
        <w:pStyle w:val="BodyText"/>
        <w:rPr>
          <w:sz w:val="32"/>
        </w:rPr>
      </w:pPr>
    </w:p>
    <w:p w14:paraId="26239D7F" w14:textId="77777777" w:rsidR="0074028A" w:rsidRDefault="0074028A">
      <w:pPr>
        <w:pStyle w:val="BodyText"/>
        <w:spacing w:before="286"/>
        <w:rPr>
          <w:sz w:val="32"/>
        </w:rPr>
      </w:pPr>
    </w:p>
    <w:p w14:paraId="3F5DE6EE" w14:textId="77777777" w:rsidR="0074028A" w:rsidRDefault="00723376">
      <w:pPr>
        <w:pStyle w:val="Heading1"/>
      </w:pPr>
      <w:r>
        <w:t>PART</w:t>
      </w:r>
      <w:r>
        <w:rPr>
          <w:spacing w:val="-13"/>
        </w:rPr>
        <w:t xml:space="preserve"> </w:t>
      </w:r>
      <w:r>
        <w:t>4:</w:t>
      </w:r>
      <w:r>
        <w:rPr>
          <w:spacing w:val="-15"/>
        </w:rPr>
        <w:t xml:space="preserve"> </w:t>
      </w:r>
      <w:r>
        <w:t>SITE</w:t>
      </w:r>
      <w:r>
        <w:rPr>
          <w:spacing w:val="-14"/>
        </w:rPr>
        <w:t xml:space="preserve"> </w:t>
      </w:r>
      <w:r>
        <w:rPr>
          <w:spacing w:val="-2"/>
        </w:rPr>
        <w:t>INFORMATION</w:t>
      </w:r>
    </w:p>
    <w:p w14:paraId="1071117B" w14:textId="77777777" w:rsidR="0074028A" w:rsidRDefault="0074028A">
      <w:pPr>
        <w:pStyle w:val="BodyText"/>
        <w:rPr>
          <w:rFonts w:ascii="Arial"/>
          <w:b/>
        </w:rPr>
      </w:pPr>
    </w:p>
    <w:p w14:paraId="5CB84711" w14:textId="77777777" w:rsidR="0074028A" w:rsidRDefault="0074028A">
      <w:pPr>
        <w:pStyle w:val="BodyText"/>
        <w:rPr>
          <w:rFonts w:ascii="Arial"/>
          <w:b/>
        </w:rPr>
      </w:pPr>
    </w:p>
    <w:p w14:paraId="248B3789" w14:textId="77777777" w:rsidR="0074028A" w:rsidRDefault="0074028A">
      <w:pPr>
        <w:pStyle w:val="BodyText"/>
        <w:rPr>
          <w:rFonts w:ascii="Arial"/>
          <w:b/>
        </w:rPr>
      </w:pPr>
    </w:p>
    <w:p w14:paraId="0BDE4CE1" w14:textId="77777777" w:rsidR="0074028A" w:rsidRDefault="0074028A">
      <w:pPr>
        <w:pStyle w:val="BodyText"/>
        <w:rPr>
          <w:rFonts w:ascii="Arial"/>
          <w:b/>
        </w:rPr>
      </w:pPr>
    </w:p>
    <w:p w14:paraId="6A37F980" w14:textId="77777777" w:rsidR="0074028A" w:rsidRDefault="0074028A">
      <w:pPr>
        <w:pStyle w:val="BodyText"/>
        <w:rPr>
          <w:rFonts w:ascii="Arial"/>
          <w:b/>
        </w:rPr>
      </w:pPr>
    </w:p>
    <w:p w14:paraId="006B9253" w14:textId="77777777" w:rsidR="0074028A" w:rsidRDefault="0074028A">
      <w:pPr>
        <w:pStyle w:val="BodyText"/>
        <w:rPr>
          <w:rFonts w:ascii="Arial"/>
          <w:b/>
        </w:rPr>
      </w:pPr>
    </w:p>
    <w:p w14:paraId="39D92011" w14:textId="77777777" w:rsidR="0074028A" w:rsidRDefault="0074028A">
      <w:pPr>
        <w:pStyle w:val="BodyText"/>
        <w:rPr>
          <w:rFonts w:ascii="Arial"/>
          <w:b/>
        </w:rPr>
      </w:pPr>
    </w:p>
    <w:p w14:paraId="59B00291" w14:textId="77777777" w:rsidR="0074028A" w:rsidRDefault="0074028A">
      <w:pPr>
        <w:pStyle w:val="BodyText"/>
        <w:rPr>
          <w:rFonts w:ascii="Arial"/>
          <w:b/>
        </w:rPr>
      </w:pPr>
    </w:p>
    <w:p w14:paraId="505F6A8A" w14:textId="77777777" w:rsidR="0074028A" w:rsidRDefault="0074028A">
      <w:pPr>
        <w:pStyle w:val="BodyText"/>
        <w:spacing w:before="58"/>
        <w:rPr>
          <w:rFonts w:ascii="Arial"/>
          <w:b/>
        </w:rPr>
      </w:pPr>
    </w:p>
    <w:tbl>
      <w:tblPr>
        <w:tblW w:w="0" w:type="auto"/>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2"/>
        <w:gridCol w:w="1263"/>
      </w:tblGrid>
      <w:tr w:rsidR="0074028A" w14:paraId="38380857" w14:textId="77777777">
        <w:trPr>
          <w:trHeight w:val="814"/>
        </w:trPr>
        <w:tc>
          <w:tcPr>
            <w:tcW w:w="2715" w:type="dxa"/>
            <w:tcBorders>
              <w:top w:val="nil"/>
              <w:left w:val="nil"/>
            </w:tcBorders>
          </w:tcPr>
          <w:p w14:paraId="7786FF41" w14:textId="77777777" w:rsidR="0074028A" w:rsidRDefault="00723376">
            <w:pPr>
              <w:pStyle w:val="TableParagraph"/>
              <w:spacing w:before="83" w:line="242" w:lineRule="auto"/>
              <w:ind w:left="100" w:right="36"/>
              <w:rPr>
                <w:rFonts w:ascii="Arial"/>
                <w:b/>
                <w:sz w:val="28"/>
              </w:rPr>
            </w:pPr>
            <w:r>
              <w:rPr>
                <w:rFonts w:ascii="Arial"/>
                <w:b/>
                <w:spacing w:val="-2"/>
                <w:sz w:val="28"/>
              </w:rPr>
              <w:t>Document reference</w:t>
            </w:r>
          </w:p>
        </w:tc>
        <w:tc>
          <w:tcPr>
            <w:tcW w:w="5942" w:type="dxa"/>
            <w:tcBorders>
              <w:top w:val="nil"/>
            </w:tcBorders>
          </w:tcPr>
          <w:p w14:paraId="10FB59A0" w14:textId="77777777" w:rsidR="0074028A" w:rsidRDefault="00723376">
            <w:pPr>
              <w:pStyle w:val="TableParagraph"/>
              <w:spacing w:before="83"/>
              <w:ind w:left="105"/>
              <w:rPr>
                <w:rFonts w:ascii="Arial"/>
                <w:b/>
                <w:sz w:val="28"/>
              </w:rPr>
            </w:pPr>
            <w:r>
              <w:rPr>
                <w:rFonts w:ascii="Arial"/>
                <w:b/>
                <w:spacing w:val="-4"/>
                <w:sz w:val="28"/>
              </w:rPr>
              <w:t>Title</w:t>
            </w:r>
          </w:p>
        </w:tc>
        <w:tc>
          <w:tcPr>
            <w:tcW w:w="1263" w:type="dxa"/>
            <w:tcBorders>
              <w:top w:val="nil"/>
              <w:right w:val="nil"/>
            </w:tcBorders>
          </w:tcPr>
          <w:p w14:paraId="15AA1017" w14:textId="77777777" w:rsidR="0074028A" w:rsidRDefault="00723376">
            <w:pPr>
              <w:pStyle w:val="TableParagraph"/>
              <w:spacing w:before="83" w:line="242" w:lineRule="auto"/>
              <w:ind w:left="83" w:right="358"/>
              <w:rPr>
                <w:rFonts w:ascii="Arial"/>
                <w:b/>
                <w:sz w:val="28"/>
              </w:rPr>
            </w:pPr>
            <w:r>
              <w:rPr>
                <w:rFonts w:ascii="Arial"/>
                <w:b/>
                <w:sz w:val="28"/>
              </w:rPr>
              <w:t xml:space="preserve">No of </w:t>
            </w:r>
            <w:r>
              <w:rPr>
                <w:rFonts w:ascii="Arial"/>
                <w:b/>
                <w:spacing w:val="-2"/>
                <w:sz w:val="28"/>
              </w:rPr>
              <w:t>pages</w:t>
            </w:r>
          </w:p>
        </w:tc>
      </w:tr>
      <w:tr w:rsidR="0074028A" w14:paraId="55BB3FF0" w14:textId="77777777">
        <w:trPr>
          <w:trHeight w:val="401"/>
        </w:trPr>
        <w:tc>
          <w:tcPr>
            <w:tcW w:w="2715" w:type="dxa"/>
            <w:vMerge w:val="restart"/>
            <w:tcBorders>
              <w:left w:val="nil"/>
            </w:tcBorders>
          </w:tcPr>
          <w:p w14:paraId="58A4BE1B" w14:textId="77777777" w:rsidR="0074028A" w:rsidRDefault="0074028A">
            <w:pPr>
              <w:pStyle w:val="TableParagraph"/>
              <w:rPr>
                <w:rFonts w:ascii="Arial"/>
                <w:b/>
                <w:sz w:val="20"/>
              </w:rPr>
            </w:pPr>
          </w:p>
          <w:p w14:paraId="431DFD1B" w14:textId="77777777" w:rsidR="0074028A" w:rsidRDefault="0074028A">
            <w:pPr>
              <w:pStyle w:val="TableParagraph"/>
              <w:spacing w:before="24"/>
              <w:rPr>
                <w:rFonts w:ascii="Arial"/>
                <w:b/>
                <w:sz w:val="20"/>
              </w:rPr>
            </w:pPr>
          </w:p>
          <w:p w14:paraId="7083D2D7" w14:textId="77777777" w:rsidR="0074028A" w:rsidRDefault="00723376">
            <w:pPr>
              <w:pStyle w:val="TableParagraph"/>
              <w:ind w:right="81"/>
              <w:jc w:val="right"/>
              <w:rPr>
                <w:sz w:val="20"/>
              </w:rPr>
            </w:pPr>
            <w:r>
              <w:rPr>
                <w:spacing w:val="-5"/>
                <w:sz w:val="20"/>
              </w:rPr>
              <w:t>C4</w:t>
            </w:r>
          </w:p>
        </w:tc>
        <w:tc>
          <w:tcPr>
            <w:tcW w:w="5942" w:type="dxa"/>
            <w:tcBorders>
              <w:bottom w:val="nil"/>
            </w:tcBorders>
          </w:tcPr>
          <w:p w14:paraId="0C3C80BD" w14:textId="77777777" w:rsidR="0074028A" w:rsidRDefault="00723376">
            <w:pPr>
              <w:pStyle w:val="TableParagraph"/>
              <w:spacing w:before="86"/>
              <w:ind w:left="105"/>
              <w:rPr>
                <w:sz w:val="20"/>
              </w:rPr>
            </w:pPr>
            <w:r>
              <w:rPr>
                <w:sz w:val="20"/>
              </w:rPr>
              <w:t>This</w:t>
            </w:r>
            <w:r>
              <w:rPr>
                <w:spacing w:val="-6"/>
                <w:sz w:val="20"/>
              </w:rPr>
              <w:t xml:space="preserve"> </w:t>
            </w:r>
            <w:r>
              <w:rPr>
                <w:sz w:val="20"/>
              </w:rPr>
              <w:t>cover</w:t>
            </w:r>
            <w:r>
              <w:rPr>
                <w:spacing w:val="-7"/>
                <w:sz w:val="20"/>
              </w:rPr>
              <w:t xml:space="preserve"> </w:t>
            </w:r>
            <w:r>
              <w:rPr>
                <w:spacing w:val="-4"/>
                <w:sz w:val="20"/>
              </w:rPr>
              <w:t>page</w:t>
            </w:r>
          </w:p>
        </w:tc>
        <w:tc>
          <w:tcPr>
            <w:tcW w:w="1263" w:type="dxa"/>
            <w:tcBorders>
              <w:bottom w:val="nil"/>
              <w:right w:val="nil"/>
            </w:tcBorders>
          </w:tcPr>
          <w:p w14:paraId="0823853E" w14:textId="77777777" w:rsidR="0074028A" w:rsidRDefault="00723376">
            <w:pPr>
              <w:pStyle w:val="TableParagraph"/>
              <w:spacing w:before="86"/>
              <w:ind w:right="1"/>
              <w:jc w:val="center"/>
              <w:rPr>
                <w:sz w:val="20"/>
              </w:rPr>
            </w:pPr>
            <w:r>
              <w:rPr>
                <w:spacing w:val="-10"/>
                <w:sz w:val="20"/>
              </w:rPr>
              <w:t>1</w:t>
            </w:r>
          </w:p>
        </w:tc>
      </w:tr>
      <w:tr w:rsidR="0074028A" w14:paraId="26BFB488" w14:textId="77777777">
        <w:trPr>
          <w:trHeight w:val="3594"/>
        </w:trPr>
        <w:tc>
          <w:tcPr>
            <w:tcW w:w="2715" w:type="dxa"/>
            <w:vMerge/>
            <w:tcBorders>
              <w:top w:val="nil"/>
              <w:left w:val="nil"/>
            </w:tcBorders>
          </w:tcPr>
          <w:p w14:paraId="0B90BEAB" w14:textId="77777777" w:rsidR="0074028A" w:rsidRDefault="0074028A">
            <w:pPr>
              <w:rPr>
                <w:sz w:val="2"/>
                <w:szCs w:val="2"/>
              </w:rPr>
            </w:pPr>
          </w:p>
        </w:tc>
        <w:tc>
          <w:tcPr>
            <w:tcW w:w="5942" w:type="dxa"/>
            <w:tcBorders>
              <w:top w:val="nil"/>
            </w:tcBorders>
          </w:tcPr>
          <w:p w14:paraId="4AEF6FDA" w14:textId="77777777" w:rsidR="0074028A" w:rsidRDefault="00723376">
            <w:pPr>
              <w:pStyle w:val="TableParagraph"/>
              <w:spacing w:before="78"/>
              <w:ind w:left="105"/>
              <w:rPr>
                <w:sz w:val="20"/>
              </w:rPr>
            </w:pPr>
            <w:r>
              <w:rPr>
                <w:sz w:val="20"/>
              </w:rPr>
              <w:t>Site</w:t>
            </w:r>
            <w:r>
              <w:rPr>
                <w:spacing w:val="-6"/>
                <w:sz w:val="20"/>
              </w:rPr>
              <w:t xml:space="preserve"> </w:t>
            </w:r>
            <w:r>
              <w:rPr>
                <w:spacing w:val="-2"/>
                <w:sz w:val="20"/>
              </w:rPr>
              <w:t>Information</w:t>
            </w:r>
          </w:p>
        </w:tc>
        <w:tc>
          <w:tcPr>
            <w:tcW w:w="1263" w:type="dxa"/>
            <w:tcBorders>
              <w:top w:val="nil"/>
              <w:right w:val="nil"/>
            </w:tcBorders>
          </w:tcPr>
          <w:p w14:paraId="5EA2CDD8" w14:textId="77777777" w:rsidR="0074028A" w:rsidRDefault="00723376">
            <w:pPr>
              <w:pStyle w:val="TableParagraph"/>
              <w:spacing w:before="78"/>
              <w:ind w:right="1"/>
              <w:jc w:val="center"/>
              <w:rPr>
                <w:sz w:val="20"/>
              </w:rPr>
            </w:pPr>
            <w:r>
              <w:rPr>
                <w:spacing w:val="-10"/>
                <w:sz w:val="20"/>
              </w:rPr>
              <w:t>2</w:t>
            </w:r>
          </w:p>
        </w:tc>
      </w:tr>
      <w:tr w:rsidR="0074028A" w14:paraId="398F0610" w14:textId="77777777">
        <w:trPr>
          <w:trHeight w:val="395"/>
        </w:trPr>
        <w:tc>
          <w:tcPr>
            <w:tcW w:w="2715" w:type="dxa"/>
            <w:tcBorders>
              <w:left w:val="nil"/>
            </w:tcBorders>
          </w:tcPr>
          <w:p w14:paraId="237D8FD0" w14:textId="77777777" w:rsidR="0074028A" w:rsidRDefault="0074028A">
            <w:pPr>
              <w:pStyle w:val="TableParagraph"/>
              <w:rPr>
                <w:rFonts w:ascii="Times New Roman"/>
                <w:sz w:val="20"/>
              </w:rPr>
            </w:pPr>
          </w:p>
        </w:tc>
        <w:tc>
          <w:tcPr>
            <w:tcW w:w="5942" w:type="dxa"/>
          </w:tcPr>
          <w:p w14:paraId="2302E034" w14:textId="77777777" w:rsidR="0074028A" w:rsidRDefault="00723376">
            <w:pPr>
              <w:pStyle w:val="TableParagraph"/>
              <w:spacing w:before="78"/>
              <w:ind w:left="3831"/>
              <w:rPr>
                <w:sz w:val="20"/>
              </w:rPr>
            </w:pPr>
            <w:r>
              <w:rPr>
                <w:sz w:val="20"/>
              </w:rPr>
              <w:t>Total</w:t>
            </w:r>
            <w:r>
              <w:rPr>
                <w:spacing w:val="-6"/>
                <w:sz w:val="20"/>
              </w:rPr>
              <w:t xml:space="preserve"> </w:t>
            </w:r>
            <w:r>
              <w:rPr>
                <w:sz w:val="20"/>
              </w:rPr>
              <w:t>number</w:t>
            </w:r>
            <w:r>
              <w:rPr>
                <w:spacing w:val="-5"/>
                <w:sz w:val="20"/>
              </w:rPr>
              <w:t xml:space="preserve"> </w:t>
            </w:r>
            <w:r>
              <w:rPr>
                <w:sz w:val="20"/>
              </w:rPr>
              <w:t>of</w:t>
            </w:r>
            <w:r>
              <w:rPr>
                <w:spacing w:val="-6"/>
                <w:sz w:val="20"/>
              </w:rPr>
              <w:t xml:space="preserve"> </w:t>
            </w:r>
            <w:r>
              <w:rPr>
                <w:spacing w:val="-2"/>
                <w:sz w:val="20"/>
              </w:rPr>
              <w:t>pages</w:t>
            </w:r>
          </w:p>
        </w:tc>
        <w:tc>
          <w:tcPr>
            <w:tcW w:w="1263" w:type="dxa"/>
            <w:tcBorders>
              <w:right w:val="nil"/>
            </w:tcBorders>
          </w:tcPr>
          <w:p w14:paraId="405FE2DD" w14:textId="77777777" w:rsidR="0074028A" w:rsidRDefault="00723376">
            <w:pPr>
              <w:pStyle w:val="TableParagraph"/>
              <w:spacing w:before="78"/>
              <w:ind w:right="1"/>
              <w:jc w:val="center"/>
              <w:rPr>
                <w:sz w:val="20"/>
              </w:rPr>
            </w:pPr>
            <w:r>
              <w:rPr>
                <w:spacing w:val="-10"/>
                <w:sz w:val="20"/>
              </w:rPr>
              <w:t>3</w:t>
            </w:r>
          </w:p>
        </w:tc>
      </w:tr>
    </w:tbl>
    <w:p w14:paraId="3EE85C1E" w14:textId="77777777" w:rsidR="0074028A" w:rsidRDefault="0074028A">
      <w:pPr>
        <w:pStyle w:val="TableParagraph"/>
        <w:jc w:val="center"/>
        <w:rPr>
          <w:sz w:val="20"/>
        </w:rPr>
        <w:sectPr w:rsidR="0074028A">
          <w:headerReference w:type="default" r:id="rId27"/>
          <w:footerReference w:type="default" r:id="rId28"/>
          <w:pgSz w:w="11910" w:h="16840"/>
          <w:pgMar w:top="1320" w:right="992" w:bottom="880" w:left="850" w:header="726" w:footer="697" w:gutter="0"/>
          <w:pgNumType w:start="1"/>
          <w:cols w:space="720"/>
        </w:sectPr>
      </w:pPr>
    </w:p>
    <w:p w14:paraId="7322CF99" w14:textId="77777777" w:rsidR="0074028A" w:rsidRDefault="0074028A">
      <w:pPr>
        <w:pStyle w:val="BodyText"/>
        <w:rPr>
          <w:rFonts w:ascii="Arial"/>
          <w:b/>
          <w:sz w:val="32"/>
        </w:rPr>
      </w:pPr>
    </w:p>
    <w:p w14:paraId="19832595" w14:textId="77777777" w:rsidR="0074028A" w:rsidRDefault="0074028A">
      <w:pPr>
        <w:pStyle w:val="BodyText"/>
        <w:rPr>
          <w:rFonts w:ascii="Arial"/>
          <w:b/>
          <w:sz w:val="32"/>
        </w:rPr>
      </w:pPr>
    </w:p>
    <w:p w14:paraId="5745887D" w14:textId="77777777" w:rsidR="0074028A" w:rsidRDefault="0074028A">
      <w:pPr>
        <w:pStyle w:val="BodyText"/>
        <w:rPr>
          <w:rFonts w:ascii="Arial"/>
          <w:b/>
          <w:sz w:val="32"/>
        </w:rPr>
      </w:pPr>
    </w:p>
    <w:p w14:paraId="21920891" w14:textId="77777777" w:rsidR="0074028A" w:rsidRDefault="0074028A">
      <w:pPr>
        <w:pStyle w:val="BodyText"/>
        <w:spacing w:before="241"/>
        <w:rPr>
          <w:rFonts w:ascii="Arial"/>
          <w:b/>
          <w:sz w:val="32"/>
        </w:rPr>
      </w:pPr>
    </w:p>
    <w:p w14:paraId="7A5F5E64" w14:textId="77777777" w:rsidR="0074028A" w:rsidRDefault="00723376">
      <w:pPr>
        <w:ind w:left="282"/>
        <w:rPr>
          <w:rFonts w:ascii="Arial"/>
          <w:b/>
          <w:sz w:val="32"/>
        </w:rPr>
      </w:pPr>
      <w:r>
        <w:rPr>
          <w:rFonts w:ascii="Arial"/>
          <w:b/>
          <w:sz w:val="32"/>
        </w:rPr>
        <w:t>PART</w:t>
      </w:r>
      <w:r>
        <w:rPr>
          <w:rFonts w:ascii="Arial"/>
          <w:b/>
          <w:spacing w:val="-13"/>
          <w:sz w:val="32"/>
        </w:rPr>
        <w:t xml:space="preserve"> </w:t>
      </w:r>
      <w:r>
        <w:rPr>
          <w:rFonts w:ascii="Arial"/>
          <w:b/>
          <w:sz w:val="32"/>
        </w:rPr>
        <w:t>4:</w:t>
      </w:r>
      <w:r>
        <w:rPr>
          <w:rFonts w:ascii="Arial"/>
          <w:b/>
          <w:spacing w:val="-15"/>
          <w:sz w:val="32"/>
        </w:rPr>
        <w:t xml:space="preserve"> </w:t>
      </w:r>
      <w:r>
        <w:rPr>
          <w:rFonts w:ascii="Arial"/>
          <w:b/>
          <w:sz w:val="32"/>
        </w:rPr>
        <w:t>SITE</w:t>
      </w:r>
      <w:r>
        <w:rPr>
          <w:rFonts w:ascii="Arial"/>
          <w:b/>
          <w:spacing w:val="-14"/>
          <w:sz w:val="32"/>
        </w:rPr>
        <w:t xml:space="preserve"> </w:t>
      </w:r>
      <w:r>
        <w:rPr>
          <w:rFonts w:ascii="Arial"/>
          <w:b/>
          <w:spacing w:val="-2"/>
          <w:sz w:val="32"/>
        </w:rPr>
        <w:t>INFORMATION</w:t>
      </w:r>
    </w:p>
    <w:p w14:paraId="37B5199D" w14:textId="77777777" w:rsidR="0074028A" w:rsidRDefault="0074028A">
      <w:pPr>
        <w:pStyle w:val="BodyText"/>
        <w:spacing w:before="152"/>
        <w:rPr>
          <w:rFonts w:ascii="Arial"/>
          <w:b/>
          <w:sz w:val="32"/>
        </w:rPr>
      </w:pPr>
    </w:p>
    <w:p w14:paraId="39A47C78" w14:textId="77777777" w:rsidR="0074028A" w:rsidRDefault="00723376">
      <w:pPr>
        <w:pStyle w:val="BodyText"/>
        <w:ind w:left="282"/>
      </w:pPr>
      <w:r>
        <w:t>Core</w:t>
      </w:r>
      <w:r>
        <w:rPr>
          <w:spacing w:val="-7"/>
        </w:rPr>
        <w:t xml:space="preserve"> </w:t>
      </w:r>
      <w:r>
        <w:t>clause</w:t>
      </w:r>
      <w:r>
        <w:rPr>
          <w:spacing w:val="-7"/>
        </w:rPr>
        <w:t xml:space="preserve"> </w:t>
      </w:r>
      <w:r>
        <w:t>11.2(16)</w:t>
      </w:r>
      <w:r>
        <w:rPr>
          <w:spacing w:val="-7"/>
        </w:rPr>
        <w:t xml:space="preserve"> </w:t>
      </w:r>
      <w:r>
        <w:rPr>
          <w:spacing w:val="-2"/>
        </w:rPr>
        <w:t>states</w:t>
      </w:r>
    </w:p>
    <w:p w14:paraId="7647D8AA" w14:textId="77777777" w:rsidR="0074028A" w:rsidRDefault="00723376">
      <w:pPr>
        <w:pStyle w:val="BodyText"/>
        <w:spacing w:before="228"/>
        <w:ind w:left="282"/>
      </w:pPr>
      <w:r>
        <w:t>“Site</w:t>
      </w:r>
      <w:r>
        <w:rPr>
          <w:spacing w:val="-9"/>
        </w:rPr>
        <w:t xml:space="preserve"> </w:t>
      </w:r>
      <w:r>
        <w:t>Information</w:t>
      </w:r>
      <w:r>
        <w:rPr>
          <w:spacing w:val="-7"/>
        </w:rPr>
        <w:t xml:space="preserve"> </w:t>
      </w:r>
      <w:r>
        <w:t>is</w:t>
      </w:r>
      <w:r>
        <w:rPr>
          <w:spacing w:val="-10"/>
        </w:rPr>
        <w:t xml:space="preserve"> </w:t>
      </w:r>
      <w:r>
        <w:t>information</w:t>
      </w:r>
      <w:r>
        <w:rPr>
          <w:spacing w:val="-9"/>
        </w:rPr>
        <w:t xml:space="preserve"> </w:t>
      </w:r>
      <w:r>
        <w:rPr>
          <w:spacing w:val="-4"/>
        </w:rPr>
        <w:t>which</w:t>
      </w:r>
    </w:p>
    <w:p w14:paraId="3D4FE021" w14:textId="77777777" w:rsidR="0074028A" w:rsidRDefault="0074028A">
      <w:pPr>
        <w:pStyle w:val="BodyText"/>
        <w:spacing w:before="2"/>
      </w:pPr>
    </w:p>
    <w:p w14:paraId="3C561AE5" w14:textId="77777777" w:rsidR="0074028A" w:rsidRDefault="00723376">
      <w:pPr>
        <w:pStyle w:val="ListParagraph"/>
        <w:numPr>
          <w:ilvl w:val="0"/>
          <w:numId w:val="49"/>
        </w:numPr>
        <w:tabs>
          <w:tab w:val="left" w:pos="643"/>
        </w:tabs>
        <w:spacing w:line="244" w:lineRule="exact"/>
        <w:rPr>
          <w:sz w:val="20"/>
        </w:rPr>
      </w:pPr>
      <w:r>
        <w:rPr>
          <w:sz w:val="20"/>
        </w:rPr>
        <w:t>describes</w:t>
      </w:r>
      <w:r>
        <w:rPr>
          <w:spacing w:val="-8"/>
          <w:sz w:val="20"/>
        </w:rPr>
        <w:t xml:space="preserve"> </w:t>
      </w:r>
      <w:r>
        <w:rPr>
          <w:sz w:val="20"/>
        </w:rPr>
        <w:t>the</w:t>
      </w:r>
      <w:r>
        <w:rPr>
          <w:spacing w:val="-8"/>
          <w:sz w:val="20"/>
        </w:rPr>
        <w:t xml:space="preserve"> </w:t>
      </w:r>
      <w:r>
        <w:rPr>
          <w:sz w:val="20"/>
        </w:rPr>
        <w:t>Site</w:t>
      </w:r>
      <w:r>
        <w:rPr>
          <w:spacing w:val="-6"/>
          <w:sz w:val="20"/>
        </w:rPr>
        <w:t xml:space="preserve"> </w:t>
      </w:r>
      <w:r>
        <w:rPr>
          <w:sz w:val="20"/>
        </w:rPr>
        <w:t>and</w:t>
      </w:r>
      <w:r>
        <w:rPr>
          <w:spacing w:val="-8"/>
          <w:sz w:val="20"/>
        </w:rPr>
        <w:t xml:space="preserve"> </w:t>
      </w:r>
      <w:r>
        <w:rPr>
          <w:sz w:val="20"/>
        </w:rPr>
        <w:t>its</w:t>
      </w:r>
      <w:r>
        <w:rPr>
          <w:spacing w:val="-7"/>
          <w:sz w:val="20"/>
        </w:rPr>
        <w:t xml:space="preserve"> </w:t>
      </w:r>
      <w:r>
        <w:rPr>
          <w:sz w:val="20"/>
        </w:rPr>
        <w:t>surroundings</w:t>
      </w:r>
      <w:r>
        <w:rPr>
          <w:spacing w:val="-5"/>
          <w:sz w:val="20"/>
        </w:rPr>
        <w:t xml:space="preserve"> and</w:t>
      </w:r>
    </w:p>
    <w:p w14:paraId="4E5292EA" w14:textId="77777777" w:rsidR="0074028A" w:rsidRDefault="00723376">
      <w:pPr>
        <w:pStyle w:val="ListParagraph"/>
        <w:numPr>
          <w:ilvl w:val="0"/>
          <w:numId w:val="49"/>
        </w:numPr>
        <w:tabs>
          <w:tab w:val="left" w:pos="643"/>
        </w:tabs>
        <w:spacing w:line="244" w:lineRule="exact"/>
        <w:rPr>
          <w:sz w:val="20"/>
        </w:rPr>
      </w:pPr>
      <w:r>
        <w:rPr>
          <w:sz w:val="20"/>
        </w:rPr>
        <w:t>is</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documents</w:t>
      </w:r>
      <w:r>
        <w:rPr>
          <w:spacing w:val="-4"/>
          <w:sz w:val="20"/>
        </w:rPr>
        <w:t xml:space="preserve"> </w:t>
      </w:r>
      <w:r>
        <w:rPr>
          <w:sz w:val="20"/>
        </w:rPr>
        <w:t>which</w:t>
      </w:r>
      <w:r>
        <w:rPr>
          <w:spacing w:val="-4"/>
          <w:sz w:val="20"/>
        </w:rPr>
        <w:t xml:space="preserve"> </w:t>
      </w:r>
      <w:r>
        <w:rPr>
          <w:sz w:val="20"/>
        </w:rPr>
        <w:t>the</w:t>
      </w:r>
      <w:r>
        <w:rPr>
          <w:spacing w:val="-6"/>
          <w:sz w:val="20"/>
        </w:rPr>
        <w:t xml:space="preserve"> </w:t>
      </w:r>
      <w:r>
        <w:rPr>
          <w:sz w:val="20"/>
        </w:rPr>
        <w:t>Contract</w:t>
      </w:r>
      <w:r>
        <w:rPr>
          <w:spacing w:val="-6"/>
          <w:sz w:val="20"/>
        </w:rPr>
        <w:t xml:space="preserve"> </w:t>
      </w:r>
      <w:r>
        <w:rPr>
          <w:sz w:val="20"/>
        </w:rPr>
        <w:t>Data</w:t>
      </w:r>
      <w:r>
        <w:rPr>
          <w:spacing w:val="-6"/>
          <w:sz w:val="20"/>
        </w:rPr>
        <w:t xml:space="preserve"> </w:t>
      </w:r>
      <w:r>
        <w:rPr>
          <w:sz w:val="20"/>
        </w:rPr>
        <w:t>states</w:t>
      </w:r>
      <w:r>
        <w:rPr>
          <w:spacing w:val="-4"/>
          <w:sz w:val="20"/>
        </w:rPr>
        <w:t xml:space="preserve"> </w:t>
      </w:r>
      <w:r>
        <w:rPr>
          <w:sz w:val="20"/>
        </w:rPr>
        <w:t>it</w:t>
      </w:r>
      <w:r>
        <w:rPr>
          <w:spacing w:val="-4"/>
          <w:sz w:val="20"/>
        </w:rPr>
        <w:t xml:space="preserve"> </w:t>
      </w:r>
      <w:r>
        <w:rPr>
          <w:sz w:val="20"/>
        </w:rPr>
        <w:t>is</w:t>
      </w:r>
      <w:r>
        <w:rPr>
          <w:spacing w:val="-5"/>
          <w:sz w:val="20"/>
        </w:rPr>
        <w:t xml:space="preserve"> </w:t>
      </w:r>
      <w:r>
        <w:rPr>
          <w:spacing w:val="-4"/>
          <w:sz w:val="20"/>
        </w:rPr>
        <w:t>in.”</w:t>
      </w:r>
    </w:p>
    <w:p w14:paraId="50DAFF09" w14:textId="77777777" w:rsidR="0074028A" w:rsidRDefault="0074028A">
      <w:pPr>
        <w:pStyle w:val="BodyText"/>
      </w:pPr>
    </w:p>
    <w:p w14:paraId="7C76E8EA" w14:textId="77777777" w:rsidR="0074028A" w:rsidRDefault="00723376">
      <w:pPr>
        <w:pStyle w:val="BodyText"/>
        <w:ind w:left="282"/>
      </w:pPr>
      <w:r>
        <w:t>In</w:t>
      </w:r>
      <w:r>
        <w:rPr>
          <w:spacing w:val="-7"/>
        </w:rPr>
        <w:t xml:space="preserve"> </w:t>
      </w:r>
      <w:r>
        <w:t>Contract</w:t>
      </w:r>
      <w:r>
        <w:rPr>
          <w:spacing w:val="-5"/>
        </w:rPr>
        <w:t xml:space="preserve"> </w:t>
      </w:r>
      <w:r>
        <w:t>Data,</w:t>
      </w:r>
      <w:r>
        <w:rPr>
          <w:spacing w:val="-5"/>
        </w:rPr>
        <w:t xml:space="preserve"> </w:t>
      </w:r>
      <w:r>
        <w:t>reference</w:t>
      </w:r>
      <w:r>
        <w:rPr>
          <w:spacing w:val="-2"/>
        </w:rPr>
        <w:t xml:space="preserve"> </w:t>
      </w:r>
      <w:r>
        <w:t>has</w:t>
      </w:r>
      <w:r>
        <w:rPr>
          <w:spacing w:val="-3"/>
        </w:rPr>
        <w:t xml:space="preserve"> </w:t>
      </w:r>
      <w:r>
        <w:t>been</w:t>
      </w:r>
      <w:r>
        <w:rPr>
          <w:spacing w:val="-4"/>
        </w:rPr>
        <w:t xml:space="preserve"> </w:t>
      </w:r>
      <w:r>
        <w:t>made</w:t>
      </w:r>
      <w:r>
        <w:rPr>
          <w:spacing w:val="-5"/>
        </w:rPr>
        <w:t xml:space="preserve"> </w:t>
      </w:r>
      <w:r>
        <w:t>to</w:t>
      </w:r>
      <w:r>
        <w:rPr>
          <w:spacing w:val="-4"/>
        </w:rPr>
        <w:t xml:space="preserve"> </w:t>
      </w:r>
      <w:r>
        <w:t>this</w:t>
      </w:r>
      <w:r>
        <w:rPr>
          <w:spacing w:val="-4"/>
        </w:rPr>
        <w:t xml:space="preserve"> </w:t>
      </w:r>
      <w:r>
        <w:t>Part</w:t>
      </w:r>
      <w:r>
        <w:rPr>
          <w:spacing w:val="-3"/>
        </w:rPr>
        <w:t xml:space="preserve"> </w:t>
      </w:r>
      <w:r>
        <w:t>4</w:t>
      </w:r>
      <w:r>
        <w:rPr>
          <w:spacing w:val="-5"/>
        </w:rPr>
        <w:t xml:space="preserve"> </w:t>
      </w:r>
      <w:r>
        <w:t>of</w:t>
      </w:r>
      <w:r>
        <w:rPr>
          <w:spacing w:val="-5"/>
        </w:rPr>
        <w:t xml:space="preserve"> </w:t>
      </w:r>
      <w:r>
        <w:t>the</w:t>
      </w:r>
      <w:r>
        <w:rPr>
          <w:spacing w:val="-6"/>
        </w:rPr>
        <w:t xml:space="preserve"> </w:t>
      </w:r>
      <w:r>
        <w:t>contract</w:t>
      </w:r>
      <w:r>
        <w:rPr>
          <w:spacing w:val="-6"/>
        </w:rPr>
        <w:t xml:space="preserve"> </w:t>
      </w:r>
      <w:r>
        <w:t>for</w:t>
      </w:r>
      <w:r>
        <w:rPr>
          <w:spacing w:val="-4"/>
        </w:rPr>
        <w:t xml:space="preserve"> </w:t>
      </w:r>
      <w:r>
        <w:t>the</w:t>
      </w:r>
      <w:r>
        <w:rPr>
          <w:spacing w:val="-5"/>
        </w:rPr>
        <w:t xml:space="preserve"> </w:t>
      </w:r>
      <w:r>
        <w:t>location</w:t>
      </w:r>
      <w:r>
        <w:rPr>
          <w:spacing w:val="-5"/>
        </w:rPr>
        <w:t xml:space="preserve"> </w:t>
      </w:r>
      <w:r>
        <w:t>of Site</w:t>
      </w:r>
      <w:r>
        <w:rPr>
          <w:spacing w:val="-6"/>
        </w:rPr>
        <w:t xml:space="preserve"> </w:t>
      </w:r>
      <w:r>
        <w:rPr>
          <w:spacing w:val="-2"/>
        </w:rPr>
        <w:t>Information.</w:t>
      </w:r>
    </w:p>
    <w:p w14:paraId="78D24161" w14:textId="77777777" w:rsidR="0074028A" w:rsidRDefault="00723376">
      <w:pPr>
        <w:pStyle w:val="BodyText"/>
        <w:spacing w:before="9"/>
        <w:rPr>
          <w:sz w:val="17"/>
        </w:rPr>
      </w:pPr>
      <w:r>
        <w:rPr>
          <w:noProof/>
          <w:sz w:val="17"/>
        </w:rPr>
        <mc:AlternateContent>
          <mc:Choice Requires="wps">
            <w:drawing>
              <wp:anchor distT="0" distB="0" distL="0" distR="0" simplePos="0" relativeHeight="487599616" behindDoc="1" locked="0" layoutInCell="1" allowOverlap="1" wp14:anchorId="18A754DF" wp14:editId="666FAF26">
                <wp:simplePos x="0" y="0"/>
                <wp:positionH relativeFrom="page">
                  <wp:posOffset>647700</wp:posOffset>
                </wp:positionH>
                <wp:positionV relativeFrom="paragraph">
                  <wp:posOffset>148430</wp:posOffset>
                </wp:positionV>
                <wp:extent cx="6264910" cy="1493520"/>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493520"/>
                        </a:xfrm>
                        <a:prstGeom prst="rect">
                          <a:avLst/>
                        </a:prstGeom>
                        <a:ln w="6095">
                          <a:solidFill>
                            <a:srgbClr val="000000"/>
                          </a:solidFill>
                          <a:prstDash val="solid"/>
                        </a:ln>
                      </wps:spPr>
                      <wps:txbx>
                        <w:txbxContent>
                          <w:p w14:paraId="0B1FC2E6" w14:textId="77777777" w:rsidR="0074028A" w:rsidRDefault="00723376">
                            <w:pPr>
                              <w:pStyle w:val="BodyText"/>
                              <w:spacing w:before="19"/>
                              <w:ind w:left="108"/>
                            </w:pPr>
                            <w:r>
                              <w:t>Delete</w:t>
                            </w:r>
                            <w:r>
                              <w:rPr>
                                <w:spacing w:val="-7"/>
                              </w:rPr>
                              <w:t xml:space="preserve"> </w:t>
                            </w:r>
                            <w:r>
                              <w:t>this</w:t>
                            </w:r>
                            <w:r>
                              <w:rPr>
                                <w:spacing w:val="-5"/>
                              </w:rPr>
                              <w:t xml:space="preserve"> </w:t>
                            </w:r>
                            <w:r>
                              <w:t>note</w:t>
                            </w:r>
                            <w:r>
                              <w:rPr>
                                <w:spacing w:val="-6"/>
                              </w:rPr>
                              <w:t xml:space="preserve"> </w:t>
                            </w:r>
                            <w:r>
                              <w:t>and</w:t>
                            </w:r>
                            <w:r>
                              <w:rPr>
                                <w:spacing w:val="-4"/>
                              </w:rPr>
                              <w:t xml:space="preserve"> </w:t>
                            </w:r>
                            <w:r>
                              <w:t>others</w:t>
                            </w:r>
                            <w:r>
                              <w:rPr>
                                <w:spacing w:val="-4"/>
                              </w:rPr>
                              <w:t xml:space="preserve"> </w:t>
                            </w:r>
                            <w:r>
                              <w:t>given</w:t>
                            </w:r>
                            <w:r>
                              <w:rPr>
                                <w:spacing w:val="-5"/>
                              </w:rPr>
                              <w:t xml:space="preserve"> </w:t>
                            </w:r>
                            <w:r>
                              <w:t>in</w:t>
                            </w:r>
                            <w:r>
                              <w:rPr>
                                <w:spacing w:val="-4"/>
                              </w:rPr>
                              <w:t xml:space="preserve"> </w:t>
                            </w:r>
                            <w:r>
                              <w:t>boxes</w:t>
                            </w:r>
                            <w:r>
                              <w:rPr>
                                <w:spacing w:val="-5"/>
                              </w:rPr>
                              <w:t xml:space="preserve"> </w:t>
                            </w:r>
                            <w:r>
                              <w:t>like</w:t>
                            </w:r>
                            <w:r>
                              <w:rPr>
                                <w:spacing w:val="-6"/>
                              </w:rPr>
                              <w:t xml:space="preserve"> </w:t>
                            </w:r>
                            <w:r>
                              <w:t>this</w:t>
                            </w:r>
                            <w:r>
                              <w:rPr>
                                <w:spacing w:val="-5"/>
                              </w:rPr>
                              <w:t xml:space="preserve"> </w:t>
                            </w:r>
                            <w:r>
                              <w:t>one</w:t>
                            </w:r>
                            <w:r>
                              <w:rPr>
                                <w:spacing w:val="-6"/>
                              </w:rPr>
                              <w:t xml:space="preserve"> </w:t>
                            </w:r>
                            <w:r>
                              <w:t>at</w:t>
                            </w:r>
                            <w:r>
                              <w:rPr>
                                <w:spacing w:val="-6"/>
                              </w:rPr>
                              <w:t xml:space="preserve"> </w:t>
                            </w:r>
                            <w:r>
                              <w:t>final</w:t>
                            </w:r>
                            <w:r>
                              <w:rPr>
                                <w:spacing w:val="-6"/>
                              </w:rPr>
                              <w:t xml:space="preserve"> </w:t>
                            </w:r>
                            <w:r>
                              <w:t>draft</w:t>
                            </w:r>
                            <w:r>
                              <w:rPr>
                                <w:spacing w:val="-5"/>
                              </w:rPr>
                              <w:t xml:space="preserve"> </w:t>
                            </w:r>
                            <w:r>
                              <w:rPr>
                                <w:spacing w:val="-2"/>
                              </w:rPr>
                              <w:t>stage.</w:t>
                            </w:r>
                          </w:p>
                          <w:p w14:paraId="5C84AAE0" w14:textId="77777777" w:rsidR="0074028A" w:rsidRDefault="0074028A">
                            <w:pPr>
                              <w:pStyle w:val="BodyText"/>
                            </w:pPr>
                          </w:p>
                          <w:p w14:paraId="689C2B7D" w14:textId="77777777" w:rsidR="0074028A" w:rsidRDefault="00723376">
                            <w:pPr>
                              <w:pStyle w:val="BodyText"/>
                              <w:ind w:left="108" w:right="128"/>
                            </w:pPr>
                            <w:r>
                              <w:t>The</w:t>
                            </w:r>
                            <w:r>
                              <w:rPr>
                                <w:spacing w:val="-5"/>
                              </w:rPr>
                              <w:t xml:space="preserve"> </w:t>
                            </w:r>
                            <w:r>
                              <w:t>compiler</w:t>
                            </w:r>
                            <w:r>
                              <w:rPr>
                                <w:spacing w:val="-4"/>
                              </w:rPr>
                              <w:t xml:space="preserve"> </w:t>
                            </w:r>
                            <w:r>
                              <w:t>of</w:t>
                            </w:r>
                            <w:r>
                              <w:rPr>
                                <w:spacing w:val="-2"/>
                              </w:rPr>
                              <w:t xml:space="preserve"> </w:t>
                            </w:r>
                            <w:r>
                              <w:t>this</w:t>
                            </w:r>
                            <w:r>
                              <w:rPr>
                                <w:spacing w:val="-3"/>
                              </w:rPr>
                              <w:t xml:space="preserve"> </w:t>
                            </w:r>
                            <w:r>
                              <w:t>document</w:t>
                            </w:r>
                            <w:r>
                              <w:rPr>
                                <w:spacing w:val="-4"/>
                              </w:rPr>
                              <w:t xml:space="preserve"> </w:t>
                            </w:r>
                            <w:r>
                              <w:t>should</w:t>
                            </w:r>
                            <w:r>
                              <w:rPr>
                                <w:spacing w:val="-4"/>
                              </w:rPr>
                              <w:t xml:space="preserve"> </w:t>
                            </w:r>
                            <w:r>
                              <w:t>first</w:t>
                            </w:r>
                            <w:r>
                              <w:rPr>
                                <w:spacing w:val="-4"/>
                              </w:rPr>
                              <w:t xml:space="preserve"> </w:t>
                            </w:r>
                            <w:r>
                              <w:t>consult</w:t>
                            </w:r>
                            <w:r>
                              <w:rPr>
                                <w:spacing w:val="-2"/>
                              </w:rPr>
                              <w:t xml:space="preserve"> </w:t>
                            </w:r>
                            <w:r>
                              <w:t>the</w:t>
                            </w:r>
                            <w:r>
                              <w:rPr>
                                <w:spacing w:val="-3"/>
                              </w:rPr>
                              <w:t xml:space="preserve"> </w:t>
                            </w:r>
                            <w:r>
                              <w:t>ECC3 2013</w:t>
                            </w:r>
                            <w:r>
                              <w:rPr>
                                <w:spacing w:val="-4"/>
                              </w:rPr>
                              <w:t xml:space="preserve"> </w:t>
                            </w:r>
                            <w:r>
                              <w:t>Guidance</w:t>
                            </w:r>
                            <w:r>
                              <w:rPr>
                                <w:spacing w:val="-4"/>
                              </w:rPr>
                              <w:t xml:space="preserve"> </w:t>
                            </w:r>
                            <w:r>
                              <w:t>Notes</w:t>
                            </w:r>
                            <w:r>
                              <w:rPr>
                                <w:spacing w:val="-3"/>
                              </w:rPr>
                              <w:t xml:space="preserve"> </w:t>
                            </w:r>
                            <w:r>
                              <w:t>page</w:t>
                            </w:r>
                            <w:r>
                              <w:rPr>
                                <w:spacing w:val="-3"/>
                              </w:rPr>
                              <w:t xml:space="preserve"> </w:t>
                            </w:r>
                            <w:r>
                              <w:t>24.</w:t>
                            </w:r>
                            <w:r>
                              <w:rPr>
                                <w:spacing w:val="40"/>
                              </w:rPr>
                              <w:t xml:space="preserve"> </w:t>
                            </w:r>
                            <w:r>
                              <w:t>Further</w:t>
                            </w:r>
                            <w:r>
                              <w:rPr>
                                <w:spacing w:val="-1"/>
                              </w:rPr>
                              <w:t xml:space="preserve"> </w:t>
                            </w:r>
                            <w:r>
                              <w:t>notes are given under each heading below.</w:t>
                            </w:r>
                          </w:p>
                          <w:p w14:paraId="4A3D4BA0" w14:textId="77777777" w:rsidR="0074028A" w:rsidRDefault="00723376">
                            <w:pPr>
                              <w:pStyle w:val="BodyText"/>
                              <w:spacing w:before="1"/>
                              <w:ind w:left="108" w:right="128"/>
                            </w:pPr>
                            <w:r>
                              <w:t>Site</w:t>
                            </w:r>
                            <w:r>
                              <w:rPr>
                                <w:spacing w:val="-4"/>
                              </w:rPr>
                              <w:t xml:space="preserve"> </w:t>
                            </w:r>
                            <w:r>
                              <w:t>Information</w:t>
                            </w:r>
                            <w:r>
                              <w:rPr>
                                <w:spacing w:val="-4"/>
                              </w:rPr>
                              <w:t xml:space="preserve"> </w:t>
                            </w:r>
                            <w:r>
                              <w:t>is</w:t>
                            </w:r>
                            <w:r>
                              <w:rPr>
                                <w:spacing w:val="-1"/>
                              </w:rPr>
                              <w:t xml:space="preserve"> </w:t>
                            </w:r>
                            <w:r>
                              <w:t>information</w:t>
                            </w:r>
                            <w:r>
                              <w:rPr>
                                <w:spacing w:val="-5"/>
                              </w:rPr>
                              <w:t xml:space="preserve"> </w:t>
                            </w:r>
                            <w:r>
                              <w:t>about</w:t>
                            </w:r>
                            <w:r>
                              <w:rPr>
                                <w:spacing w:val="-2"/>
                              </w:rPr>
                              <w:t xml:space="preserve"> </w:t>
                            </w:r>
                            <w:r>
                              <w:t>the</w:t>
                            </w:r>
                            <w:r>
                              <w:rPr>
                                <w:spacing w:val="-2"/>
                              </w:rPr>
                              <w:t xml:space="preserve"> </w:t>
                            </w:r>
                            <w:r>
                              <w:t>Site</w:t>
                            </w:r>
                            <w:r>
                              <w:rPr>
                                <w:spacing w:val="-2"/>
                              </w:rPr>
                              <w:t xml:space="preserve"> </w:t>
                            </w:r>
                            <w:r>
                              <w:t>at</w:t>
                            </w:r>
                            <w:r>
                              <w:rPr>
                                <w:spacing w:val="-4"/>
                              </w:rPr>
                              <w:t xml:space="preserve"> </w:t>
                            </w:r>
                            <w:r>
                              <w:t>the</w:t>
                            </w:r>
                            <w:r>
                              <w:rPr>
                                <w:spacing w:val="-4"/>
                              </w:rPr>
                              <w:t xml:space="preserve"> </w:t>
                            </w:r>
                            <w:r>
                              <w:t>time</w:t>
                            </w:r>
                            <w:r>
                              <w:rPr>
                                <w:spacing w:val="-4"/>
                              </w:rPr>
                              <w:t xml:space="preserve"> </w:t>
                            </w:r>
                            <w:r>
                              <w:t>of</w:t>
                            </w:r>
                            <w:r>
                              <w:rPr>
                                <w:spacing w:val="-4"/>
                              </w:rPr>
                              <w:t xml:space="preserve"> </w:t>
                            </w:r>
                            <w:r>
                              <w:t>tender</w:t>
                            </w:r>
                            <w:r>
                              <w:rPr>
                                <w:spacing w:val="-4"/>
                              </w:rPr>
                              <w:t xml:space="preserve"> </w:t>
                            </w:r>
                            <w:r>
                              <w:t>upon</w:t>
                            </w:r>
                            <w:r>
                              <w:rPr>
                                <w:spacing w:val="-5"/>
                              </w:rPr>
                              <w:t xml:space="preserve"> </w:t>
                            </w:r>
                            <w:r>
                              <w:t>which</w:t>
                            </w:r>
                            <w:r>
                              <w:rPr>
                                <w:spacing w:val="-2"/>
                              </w:rPr>
                              <w:t xml:space="preserve"> </w:t>
                            </w:r>
                            <w:r>
                              <w:t>the</w:t>
                            </w:r>
                            <w:r>
                              <w:rPr>
                                <w:spacing w:val="-3"/>
                              </w:rPr>
                              <w:t xml:space="preserve"> </w:t>
                            </w:r>
                            <w:r>
                              <w:t>tendering</w:t>
                            </w:r>
                            <w:r>
                              <w:rPr>
                                <w:spacing w:val="-4"/>
                              </w:rPr>
                              <w:t xml:space="preserve"> </w:t>
                            </w:r>
                            <w:r>
                              <w:t>contractor</w:t>
                            </w:r>
                            <w:r>
                              <w:rPr>
                                <w:spacing w:val="-1"/>
                              </w:rPr>
                              <w:t xml:space="preserve"> </w:t>
                            </w:r>
                            <w:r>
                              <w:t>bases his prices.</w:t>
                            </w:r>
                            <w:r>
                              <w:rPr>
                                <w:spacing w:val="67"/>
                              </w:rPr>
                              <w:t xml:space="preserve"> </w:t>
                            </w:r>
                            <w:r>
                              <w:t>It is fixed and does not include anything about what happens on the Site after award; that is Works Information.</w:t>
                            </w:r>
                          </w:p>
                          <w:p w14:paraId="2C8B2493" w14:textId="77777777" w:rsidR="0074028A" w:rsidRDefault="00723376">
                            <w:pPr>
                              <w:pStyle w:val="BodyText"/>
                              <w:spacing w:before="1" w:line="229" w:lineRule="exact"/>
                              <w:ind w:left="108"/>
                            </w:pPr>
                            <w:r>
                              <w:t>Site</w:t>
                            </w:r>
                            <w:r>
                              <w:rPr>
                                <w:spacing w:val="-7"/>
                              </w:rPr>
                              <w:t xml:space="preserve"> </w:t>
                            </w:r>
                            <w:r>
                              <w:t>Information</w:t>
                            </w:r>
                            <w:r>
                              <w:rPr>
                                <w:spacing w:val="-7"/>
                              </w:rPr>
                              <w:t xml:space="preserve"> </w:t>
                            </w:r>
                            <w:r>
                              <w:t>does</w:t>
                            </w:r>
                            <w:r>
                              <w:rPr>
                                <w:spacing w:val="-6"/>
                              </w:rPr>
                              <w:t xml:space="preserve"> </w:t>
                            </w:r>
                            <w:r>
                              <w:t>not</w:t>
                            </w:r>
                            <w:r>
                              <w:rPr>
                                <w:spacing w:val="-7"/>
                              </w:rPr>
                              <w:t xml:space="preserve"> </w:t>
                            </w:r>
                            <w:r>
                              <w:t>include</w:t>
                            </w:r>
                            <w:r>
                              <w:rPr>
                                <w:spacing w:val="-5"/>
                              </w:rPr>
                              <w:t xml:space="preserve"> </w:t>
                            </w:r>
                            <w:r>
                              <w:t>weather</w:t>
                            </w:r>
                            <w:r>
                              <w:rPr>
                                <w:spacing w:val="-6"/>
                              </w:rPr>
                              <w:t xml:space="preserve"> </w:t>
                            </w:r>
                            <w:r>
                              <w:t>data;</w:t>
                            </w:r>
                            <w:r>
                              <w:rPr>
                                <w:spacing w:val="-5"/>
                              </w:rPr>
                              <w:t xml:space="preserve"> </w:t>
                            </w:r>
                            <w:r>
                              <w:t>that</w:t>
                            </w:r>
                            <w:r>
                              <w:rPr>
                                <w:spacing w:val="-7"/>
                              </w:rPr>
                              <w:t xml:space="preserve"> </w:t>
                            </w:r>
                            <w:r>
                              <w:t>is</w:t>
                            </w:r>
                            <w:r>
                              <w:rPr>
                                <w:spacing w:val="-4"/>
                              </w:rPr>
                              <w:t xml:space="preserve"> </w:t>
                            </w:r>
                            <w:r>
                              <w:t>included</w:t>
                            </w:r>
                            <w:r>
                              <w:rPr>
                                <w:spacing w:val="-6"/>
                              </w:rPr>
                              <w:t xml:space="preserve"> </w:t>
                            </w:r>
                            <w:r>
                              <w:t>in</w:t>
                            </w:r>
                            <w:r>
                              <w:rPr>
                                <w:spacing w:val="-7"/>
                              </w:rPr>
                              <w:t xml:space="preserve"> </w:t>
                            </w:r>
                            <w:r>
                              <w:t>the</w:t>
                            </w:r>
                            <w:r>
                              <w:rPr>
                                <w:spacing w:val="-7"/>
                              </w:rPr>
                              <w:t xml:space="preserve"> </w:t>
                            </w:r>
                            <w:r>
                              <w:t>Contract</w:t>
                            </w:r>
                            <w:r>
                              <w:rPr>
                                <w:spacing w:val="-7"/>
                              </w:rPr>
                              <w:t xml:space="preserve"> </w:t>
                            </w:r>
                            <w:r>
                              <w:rPr>
                                <w:spacing w:val="-2"/>
                              </w:rPr>
                              <w:t>Data.</w:t>
                            </w:r>
                          </w:p>
                          <w:p w14:paraId="7106E102" w14:textId="77777777" w:rsidR="0074028A" w:rsidRDefault="00723376">
                            <w:pPr>
                              <w:pStyle w:val="BodyText"/>
                              <w:ind w:left="108"/>
                            </w:pPr>
                            <w:r>
                              <w:t>If</w:t>
                            </w:r>
                            <w:r>
                              <w:rPr>
                                <w:spacing w:val="-5"/>
                              </w:rPr>
                              <w:t xml:space="preserve"> </w:t>
                            </w:r>
                            <w:r>
                              <w:t>the</w:t>
                            </w:r>
                            <w:r>
                              <w:rPr>
                                <w:spacing w:val="-3"/>
                              </w:rPr>
                              <w:t xml:space="preserve"> </w:t>
                            </w:r>
                            <w:r>
                              <w:rPr>
                                <w:rFonts w:ascii="Arial"/>
                                <w:i/>
                              </w:rPr>
                              <w:t>Contractor</w:t>
                            </w:r>
                            <w:r>
                              <w:rPr>
                                <w:rFonts w:ascii="Arial"/>
                                <w:i/>
                                <w:spacing w:val="-4"/>
                              </w:rPr>
                              <w:t xml:space="preserve"> </w:t>
                            </w:r>
                            <w:r>
                              <w:t>subsequently</w:t>
                            </w:r>
                            <w:r>
                              <w:rPr>
                                <w:spacing w:val="-4"/>
                              </w:rPr>
                              <w:t xml:space="preserve"> </w:t>
                            </w:r>
                            <w:r>
                              <w:t>encounters</w:t>
                            </w:r>
                            <w:r>
                              <w:rPr>
                                <w:spacing w:val="-3"/>
                              </w:rPr>
                              <w:t xml:space="preserve"> </w:t>
                            </w:r>
                            <w:r>
                              <w:t>conditions</w:t>
                            </w:r>
                            <w:r>
                              <w:rPr>
                                <w:spacing w:val="-2"/>
                              </w:rPr>
                              <w:t xml:space="preserve"> </w:t>
                            </w:r>
                            <w:r>
                              <w:t>which</w:t>
                            </w:r>
                            <w:r>
                              <w:rPr>
                                <w:spacing w:val="-3"/>
                              </w:rPr>
                              <w:t xml:space="preserve"> </w:t>
                            </w:r>
                            <w:r>
                              <w:t>are</w:t>
                            </w:r>
                            <w:r>
                              <w:rPr>
                                <w:spacing w:val="-5"/>
                              </w:rPr>
                              <w:t xml:space="preserve"> </w:t>
                            </w:r>
                            <w:r>
                              <w:t>different</w:t>
                            </w:r>
                            <w:r>
                              <w:rPr>
                                <w:spacing w:val="-5"/>
                              </w:rPr>
                              <w:t xml:space="preserve"> </w:t>
                            </w:r>
                            <w:r>
                              <w:t>to</w:t>
                            </w:r>
                            <w:r>
                              <w:rPr>
                                <w:spacing w:val="-5"/>
                              </w:rPr>
                              <w:t xml:space="preserve"> </w:t>
                            </w:r>
                            <w:r>
                              <w:t>those</w:t>
                            </w:r>
                            <w:r>
                              <w:rPr>
                                <w:spacing w:val="-3"/>
                              </w:rPr>
                              <w:t xml:space="preserve"> </w:t>
                            </w:r>
                            <w:r>
                              <w:t>described</w:t>
                            </w:r>
                            <w:r>
                              <w:rPr>
                                <w:spacing w:val="-5"/>
                              </w:rPr>
                              <w:t xml:space="preserve"> </w:t>
                            </w:r>
                            <w:r>
                              <w:t>here,</w:t>
                            </w:r>
                            <w:r>
                              <w:rPr>
                                <w:spacing w:val="-5"/>
                              </w:rPr>
                              <w:t xml:space="preserve"> </w:t>
                            </w:r>
                            <w:r>
                              <w:t>he</w:t>
                            </w:r>
                            <w:r>
                              <w:rPr>
                                <w:spacing w:val="-3"/>
                              </w:rPr>
                              <w:t xml:space="preserve"> </w:t>
                            </w:r>
                            <w:r>
                              <w:t>may</w:t>
                            </w:r>
                            <w:r>
                              <w:rPr>
                                <w:spacing w:val="-2"/>
                              </w:rPr>
                              <w:t xml:space="preserve"> </w:t>
                            </w:r>
                            <w:r>
                              <w:t>be entitled to notify a compensation event.</w:t>
                            </w:r>
                          </w:p>
                        </w:txbxContent>
                      </wps:txbx>
                      <wps:bodyPr wrap="square" lIns="0" tIns="0" rIns="0" bIns="0" rtlCol="0">
                        <a:noAutofit/>
                      </wps:bodyPr>
                    </wps:wsp>
                  </a:graphicData>
                </a:graphic>
              </wp:anchor>
            </w:drawing>
          </mc:Choice>
          <mc:Fallback>
            <w:pict>
              <v:shape w14:anchorId="18A754DF" id="Textbox 118" o:spid="_x0000_s1045" type="#_x0000_t202" style="position:absolute;margin-left:51pt;margin-top:11.7pt;width:493.3pt;height:117.6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" filled="f" strokeweight=".16931mm">
                <v:path arrowok="t"/>
                <v:textbox inset="0,0,0,0">
                  <w:txbxContent>
                    <w:p w14:paraId="0B1FC2E6" w14:textId="77777777" w:rsidR="0074028A" w:rsidRDefault="00723376">
                      <w:pPr>
                        <w:pStyle w:val="BodyText"/>
                        <w:spacing w:before="19"/>
                        <w:ind w:left="108"/>
                      </w:pPr>
                      <w:r>
                        <w:t>Delete</w:t>
                      </w:r>
                      <w:r>
                        <w:rPr>
                          <w:spacing w:val="-7"/>
                        </w:rPr>
                        <w:t xml:space="preserve"> </w:t>
                      </w:r>
                      <w:r>
                        <w:t>this</w:t>
                      </w:r>
                      <w:r>
                        <w:rPr>
                          <w:spacing w:val="-5"/>
                        </w:rPr>
                        <w:t xml:space="preserve"> </w:t>
                      </w:r>
                      <w:r>
                        <w:t>note</w:t>
                      </w:r>
                      <w:r>
                        <w:rPr>
                          <w:spacing w:val="-6"/>
                        </w:rPr>
                        <w:t xml:space="preserve"> </w:t>
                      </w:r>
                      <w:r>
                        <w:t>and</w:t>
                      </w:r>
                      <w:r>
                        <w:rPr>
                          <w:spacing w:val="-4"/>
                        </w:rPr>
                        <w:t xml:space="preserve"> </w:t>
                      </w:r>
                      <w:r>
                        <w:t>others</w:t>
                      </w:r>
                      <w:r>
                        <w:rPr>
                          <w:spacing w:val="-4"/>
                        </w:rPr>
                        <w:t xml:space="preserve"> </w:t>
                      </w:r>
                      <w:r>
                        <w:t>given</w:t>
                      </w:r>
                      <w:r>
                        <w:rPr>
                          <w:spacing w:val="-5"/>
                        </w:rPr>
                        <w:t xml:space="preserve"> </w:t>
                      </w:r>
                      <w:r>
                        <w:t>in</w:t>
                      </w:r>
                      <w:r>
                        <w:rPr>
                          <w:spacing w:val="-4"/>
                        </w:rPr>
                        <w:t xml:space="preserve"> </w:t>
                      </w:r>
                      <w:r>
                        <w:t>boxes</w:t>
                      </w:r>
                      <w:r>
                        <w:rPr>
                          <w:spacing w:val="-5"/>
                        </w:rPr>
                        <w:t xml:space="preserve"> </w:t>
                      </w:r>
                      <w:r>
                        <w:t>like</w:t>
                      </w:r>
                      <w:r>
                        <w:rPr>
                          <w:spacing w:val="-6"/>
                        </w:rPr>
                        <w:t xml:space="preserve"> </w:t>
                      </w:r>
                      <w:r>
                        <w:t>this</w:t>
                      </w:r>
                      <w:r>
                        <w:rPr>
                          <w:spacing w:val="-5"/>
                        </w:rPr>
                        <w:t xml:space="preserve"> </w:t>
                      </w:r>
                      <w:r>
                        <w:t>one</w:t>
                      </w:r>
                      <w:r>
                        <w:rPr>
                          <w:spacing w:val="-6"/>
                        </w:rPr>
                        <w:t xml:space="preserve"> </w:t>
                      </w:r>
                      <w:r>
                        <w:t>at</w:t>
                      </w:r>
                      <w:r>
                        <w:rPr>
                          <w:spacing w:val="-6"/>
                        </w:rPr>
                        <w:t xml:space="preserve"> </w:t>
                      </w:r>
                      <w:r>
                        <w:t>final</w:t>
                      </w:r>
                      <w:r>
                        <w:rPr>
                          <w:spacing w:val="-6"/>
                        </w:rPr>
                        <w:t xml:space="preserve"> </w:t>
                      </w:r>
                      <w:r>
                        <w:t>draft</w:t>
                      </w:r>
                      <w:r>
                        <w:rPr>
                          <w:spacing w:val="-5"/>
                        </w:rPr>
                        <w:t xml:space="preserve"> </w:t>
                      </w:r>
                      <w:r>
                        <w:rPr>
                          <w:spacing w:val="-2"/>
                        </w:rPr>
                        <w:t>stage.</w:t>
                      </w:r>
                    </w:p>
                    <w:p w14:paraId="5C84AAE0" w14:textId="77777777" w:rsidR="0074028A" w:rsidRDefault="0074028A">
                      <w:pPr>
                        <w:pStyle w:val="BodyText"/>
                      </w:pPr>
                    </w:p>
                    <w:p w14:paraId="689C2B7D" w14:textId="77777777" w:rsidR="0074028A" w:rsidRDefault="00723376">
                      <w:pPr>
                        <w:pStyle w:val="BodyText"/>
                        <w:ind w:left="108" w:right="128"/>
                      </w:pPr>
                      <w:r>
                        <w:t>The</w:t>
                      </w:r>
                      <w:r>
                        <w:rPr>
                          <w:spacing w:val="-5"/>
                        </w:rPr>
                        <w:t xml:space="preserve"> </w:t>
                      </w:r>
                      <w:r>
                        <w:t>compiler</w:t>
                      </w:r>
                      <w:r>
                        <w:rPr>
                          <w:spacing w:val="-4"/>
                        </w:rPr>
                        <w:t xml:space="preserve"> </w:t>
                      </w:r>
                      <w:r>
                        <w:t>of</w:t>
                      </w:r>
                      <w:r>
                        <w:rPr>
                          <w:spacing w:val="-2"/>
                        </w:rPr>
                        <w:t xml:space="preserve"> </w:t>
                      </w:r>
                      <w:r>
                        <w:t>this</w:t>
                      </w:r>
                      <w:r>
                        <w:rPr>
                          <w:spacing w:val="-3"/>
                        </w:rPr>
                        <w:t xml:space="preserve"> </w:t>
                      </w:r>
                      <w:r>
                        <w:t>document</w:t>
                      </w:r>
                      <w:r>
                        <w:rPr>
                          <w:spacing w:val="-4"/>
                        </w:rPr>
                        <w:t xml:space="preserve"> </w:t>
                      </w:r>
                      <w:r>
                        <w:t>should</w:t>
                      </w:r>
                      <w:r>
                        <w:rPr>
                          <w:spacing w:val="-4"/>
                        </w:rPr>
                        <w:t xml:space="preserve"> </w:t>
                      </w:r>
                      <w:r>
                        <w:t>first</w:t>
                      </w:r>
                      <w:r>
                        <w:rPr>
                          <w:spacing w:val="-4"/>
                        </w:rPr>
                        <w:t xml:space="preserve"> </w:t>
                      </w:r>
                      <w:r>
                        <w:t>consult</w:t>
                      </w:r>
                      <w:r>
                        <w:rPr>
                          <w:spacing w:val="-2"/>
                        </w:rPr>
                        <w:t xml:space="preserve"> </w:t>
                      </w:r>
                      <w:r>
                        <w:t>the</w:t>
                      </w:r>
                      <w:r>
                        <w:rPr>
                          <w:spacing w:val="-3"/>
                        </w:rPr>
                        <w:t xml:space="preserve"> </w:t>
                      </w:r>
                      <w:r>
                        <w:t>ECC3 2013</w:t>
                      </w:r>
                      <w:r>
                        <w:rPr>
                          <w:spacing w:val="-4"/>
                        </w:rPr>
                        <w:t xml:space="preserve"> </w:t>
                      </w:r>
                      <w:r>
                        <w:t>Guidance</w:t>
                      </w:r>
                      <w:r>
                        <w:rPr>
                          <w:spacing w:val="-4"/>
                        </w:rPr>
                        <w:t xml:space="preserve"> </w:t>
                      </w:r>
                      <w:r>
                        <w:t>Notes</w:t>
                      </w:r>
                      <w:r>
                        <w:rPr>
                          <w:spacing w:val="-3"/>
                        </w:rPr>
                        <w:t xml:space="preserve"> </w:t>
                      </w:r>
                      <w:r>
                        <w:t>page</w:t>
                      </w:r>
                      <w:r>
                        <w:rPr>
                          <w:spacing w:val="-3"/>
                        </w:rPr>
                        <w:t xml:space="preserve"> </w:t>
                      </w:r>
                      <w:r>
                        <w:t>24.</w:t>
                      </w:r>
                      <w:r>
                        <w:rPr>
                          <w:spacing w:val="40"/>
                        </w:rPr>
                        <w:t xml:space="preserve"> </w:t>
                      </w:r>
                      <w:r>
                        <w:t>Further</w:t>
                      </w:r>
                      <w:r>
                        <w:rPr>
                          <w:spacing w:val="-1"/>
                        </w:rPr>
                        <w:t xml:space="preserve"> </w:t>
                      </w:r>
                      <w:r>
                        <w:t>notes are given under each heading below.</w:t>
                      </w:r>
                    </w:p>
                    <w:p w14:paraId="4A3D4BA0" w14:textId="77777777" w:rsidR="0074028A" w:rsidRDefault="00723376">
                      <w:pPr>
                        <w:pStyle w:val="BodyText"/>
                        <w:spacing w:before="1"/>
                        <w:ind w:left="108" w:right="128"/>
                      </w:pPr>
                      <w:r>
                        <w:t>Site</w:t>
                      </w:r>
                      <w:r>
                        <w:rPr>
                          <w:spacing w:val="-4"/>
                        </w:rPr>
                        <w:t xml:space="preserve"> </w:t>
                      </w:r>
                      <w:r>
                        <w:t>Information</w:t>
                      </w:r>
                      <w:r>
                        <w:rPr>
                          <w:spacing w:val="-4"/>
                        </w:rPr>
                        <w:t xml:space="preserve"> </w:t>
                      </w:r>
                      <w:r>
                        <w:t>is</w:t>
                      </w:r>
                      <w:r>
                        <w:rPr>
                          <w:spacing w:val="-1"/>
                        </w:rPr>
                        <w:t xml:space="preserve"> </w:t>
                      </w:r>
                      <w:r>
                        <w:t>information</w:t>
                      </w:r>
                      <w:r>
                        <w:rPr>
                          <w:spacing w:val="-5"/>
                        </w:rPr>
                        <w:t xml:space="preserve"> </w:t>
                      </w:r>
                      <w:r>
                        <w:t>about</w:t>
                      </w:r>
                      <w:r>
                        <w:rPr>
                          <w:spacing w:val="-2"/>
                        </w:rPr>
                        <w:t xml:space="preserve"> </w:t>
                      </w:r>
                      <w:r>
                        <w:t>the</w:t>
                      </w:r>
                      <w:r>
                        <w:rPr>
                          <w:spacing w:val="-2"/>
                        </w:rPr>
                        <w:t xml:space="preserve"> </w:t>
                      </w:r>
                      <w:r>
                        <w:t>Site</w:t>
                      </w:r>
                      <w:r>
                        <w:rPr>
                          <w:spacing w:val="-2"/>
                        </w:rPr>
                        <w:t xml:space="preserve"> </w:t>
                      </w:r>
                      <w:r>
                        <w:t>at</w:t>
                      </w:r>
                      <w:r>
                        <w:rPr>
                          <w:spacing w:val="-4"/>
                        </w:rPr>
                        <w:t xml:space="preserve"> </w:t>
                      </w:r>
                      <w:r>
                        <w:t>the</w:t>
                      </w:r>
                      <w:r>
                        <w:rPr>
                          <w:spacing w:val="-4"/>
                        </w:rPr>
                        <w:t xml:space="preserve"> </w:t>
                      </w:r>
                      <w:r>
                        <w:t>time</w:t>
                      </w:r>
                      <w:r>
                        <w:rPr>
                          <w:spacing w:val="-4"/>
                        </w:rPr>
                        <w:t xml:space="preserve"> </w:t>
                      </w:r>
                      <w:r>
                        <w:t>of</w:t>
                      </w:r>
                      <w:r>
                        <w:rPr>
                          <w:spacing w:val="-4"/>
                        </w:rPr>
                        <w:t xml:space="preserve"> </w:t>
                      </w:r>
                      <w:r>
                        <w:t>tender</w:t>
                      </w:r>
                      <w:r>
                        <w:rPr>
                          <w:spacing w:val="-4"/>
                        </w:rPr>
                        <w:t xml:space="preserve"> </w:t>
                      </w:r>
                      <w:r>
                        <w:t>upon</w:t>
                      </w:r>
                      <w:r>
                        <w:rPr>
                          <w:spacing w:val="-5"/>
                        </w:rPr>
                        <w:t xml:space="preserve"> </w:t>
                      </w:r>
                      <w:r>
                        <w:t>which</w:t>
                      </w:r>
                      <w:r>
                        <w:rPr>
                          <w:spacing w:val="-2"/>
                        </w:rPr>
                        <w:t xml:space="preserve"> </w:t>
                      </w:r>
                      <w:r>
                        <w:t>the</w:t>
                      </w:r>
                      <w:r>
                        <w:rPr>
                          <w:spacing w:val="-3"/>
                        </w:rPr>
                        <w:t xml:space="preserve"> </w:t>
                      </w:r>
                      <w:r>
                        <w:t>tendering</w:t>
                      </w:r>
                      <w:r>
                        <w:rPr>
                          <w:spacing w:val="-4"/>
                        </w:rPr>
                        <w:t xml:space="preserve"> </w:t>
                      </w:r>
                      <w:r>
                        <w:t>contractor</w:t>
                      </w:r>
                      <w:r>
                        <w:rPr>
                          <w:spacing w:val="-1"/>
                        </w:rPr>
                        <w:t xml:space="preserve"> </w:t>
                      </w:r>
                      <w:r>
                        <w:t>bases his prices.</w:t>
                      </w:r>
                      <w:r>
                        <w:rPr>
                          <w:spacing w:val="67"/>
                        </w:rPr>
                        <w:t xml:space="preserve"> </w:t>
                      </w:r>
                      <w:r>
                        <w:t>It is fixed and does not include anything about what happens on the Site after award; that is Works Information.</w:t>
                      </w:r>
                    </w:p>
                    <w:p w14:paraId="2C8B2493" w14:textId="77777777" w:rsidR="0074028A" w:rsidRDefault="00723376">
                      <w:pPr>
                        <w:pStyle w:val="BodyText"/>
                        <w:spacing w:before="1" w:line="229" w:lineRule="exact"/>
                        <w:ind w:left="108"/>
                      </w:pPr>
                      <w:r>
                        <w:t>Site</w:t>
                      </w:r>
                      <w:r>
                        <w:rPr>
                          <w:spacing w:val="-7"/>
                        </w:rPr>
                        <w:t xml:space="preserve"> </w:t>
                      </w:r>
                      <w:r>
                        <w:t>Information</w:t>
                      </w:r>
                      <w:r>
                        <w:rPr>
                          <w:spacing w:val="-7"/>
                        </w:rPr>
                        <w:t xml:space="preserve"> </w:t>
                      </w:r>
                      <w:r>
                        <w:t>does</w:t>
                      </w:r>
                      <w:r>
                        <w:rPr>
                          <w:spacing w:val="-6"/>
                        </w:rPr>
                        <w:t xml:space="preserve"> </w:t>
                      </w:r>
                      <w:r>
                        <w:t>not</w:t>
                      </w:r>
                      <w:r>
                        <w:rPr>
                          <w:spacing w:val="-7"/>
                        </w:rPr>
                        <w:t xml:space="preserve"> </w:t>
                      </w:r>
                      <w:r>
                        <w:t>include</w:t>
                      </w:r>
                      <w:r>
                        <w:rPr>
                          <w:spacing w:val="-5"/>
                        </w:rPr>
                        <w:t xml:space="preserve"> </w:t>
                      </w:r>
                      <w:r>
                        <w:t>weather</w:t>
                      </w:r>
                      <w:r>
                        <w:rPr>
                          <w:spacing w:val="-6"/>
                        </w:rPr>
                        <w:t xml:space="preserve"> </w:t>
                      </w:r>
                      <w:r>
                        <w:t>data;</w:t>
                      </w:r>
                      <w:r>
                        <w:rPr>
                          <w:spacing w:val="-5"/>
                        </w:rPr>
                        <w:t xml:space="preserve"> </w:t>
                      </w:r>
                      <w:r>
                        <w:t>that</w:t>
                      </w:r>
                      <w:r>
                        <w:rPr>
                          <w:spacing w:val="-7"/>
                        </w:rPr>
                        <w:t xml:space="preserve"> </w:t>
                      </w:r>
                      <w:r>
                        <w:t>is</w:t>
                      </w:r>
                      <w:r>
                        <w:rPr>
                          <w:spacing w:val="-4"/>
                        </w:rPr>
                        <w:t xml:space="preserve"> </w:t>
                      </w:r>
                      <w:r>
                        <w:t>included</w:t>
                      </w:r>
                      <w:r>
                        <w:rPr>
                          <w:spacing w:val="-6"/>
                        </w:rPr>
                        <w:t xml:space="preserve"> </w:t>
                      </w:r>
                      <w:r>
                        <w:t>in</w:t>
                      </w:r>
                      <w:r>
                        <w:rPr>
                          <w:spacing w:val="-7"/>
                        </w:rPr>
                        <w:t xml:space="preserve"> </w:t>
                      </w:r>
                      <w:r>
                        <w:t>the</w:t>
                      </w:r>
                      <w:r>
                        <w:rPr>
                          <w:spacing w:val="-7"/>
                        </w:rPr>
                        <w:t xml:space="preserve"> </w:t>
                      </w:r>
                      <w:r>
                        <w:t>Contract</w:t>
                      </w:r>
                      <w:r>
                        <w:rPr>
                          <w:spacing w:val="-7"/>
                        </w:rPr>
                        <w:t xml:space="preserve"> </w:t>
                      </w:r>
                      <w:r>
                        <w:rPr>
                          <w:spacing w:val="-2"/>
                        </w:rPr>
                        <w:t>Data.</w:t>
                      </w:r>
                    </w:p>
                    <w:p w14:paraId="7106E102" w14:textId="77777777" w:rsidR="0074028A" w:rsidRDefault="00723376">
                      <w:pPr>
                        <w:pStyle w:val="BodyText"/>
                        <w:ind w:left="108"/>
                      </w:pPr>
                      <w:r>
                        <w:t>If</w:t>
                      </w:r>
                      <w:r>
                        <w:rPr>
                          <w:spacing w:val="-5"/>
                        </w:rPr>
                        <w:t xml:space="preserve"> </w:t>
                      </w:r>
                      <w:r>
                        <w:t>the</w:t>
                      </w:r>
                      <w:r>
                        <w:rPr>
                          <w:spacing w:val="-3"/>
                        </w:rPr>
                        <w:t xml:space="preserve"> </w:t>
                      </w:r>
                      <w:r>
                        <w:rPr>
                          <w:rFonts w:ascii="Arial"/>
                          <w:i/>
                        </w:rPr>
                        <w:t>Contractor</w:t>
                      </w:r>
                      <w:r>
                        <w:rPr>
                          <w:rFonts w:ascii="Arial"/>
                          <w:i/>
                          <w:spacing w:val="-4"/>
                        </w:rPr>
                        <w:t xml:space="preserve"> </w:t>
                      </w:r>
                      <w:r>
                        <w:t>subsequently</w:t>
                      </w:r>
                      <w:r>
                        <w:rPr>
                          <w:spacing w:val="-4"/>
                        </w:rPr>
                        <w:t xml:space="preserve"> </w:t>
                      </w:r>
                      <w:r>
                        <w:t>encounters</w:t>
                      </w:r>
                      <w:r>
                        <w:rPr>
                          <w:spacing w:val="-3"/>
                        </w:rPr>
                        <w:t xml:space="preserve"> </w:t>
                      </w:r>
                      <w:r>
                        <w:t>conditions</w:t>
                      </w:r>
                      <w:r>
                        <w:rPr>
                          <w:spacing w:val="-2"/>
                        </w:rPr>
                        <w:t xml:space="preserve"> </w:t>
                      </w:r>
                      <w:r>
                        <w:t>which</w:t>
                      </w:r>
                      <w:r>
                        <w:rPr>
                          <w:spacing w:val="-3"/>
                        </w:rPr>
                        <w:t xml:space="preserve"> </w:t>
                      </w:r>
                      <w:r>
                        <w:t>are</w:t>
                      </w:r>
                      <w:r>
                        <w:rPr>
                          <w:spacing w:val="-5"/>
                        </w:rPr>
                        <w:t xml:space="preserve"> </w:t>
                      </w:r>
                      <w:r>
                        <w:t>different</w:t>
                      </w:r>
                      <w:r>
                        <w:rPr>
                          <w:spacing w:val="-5"/>
                        </w:rPr>
                        <w:t xml:space="preserve"> </w:t>
                      </w:r>
                      <w:r>
                        <w:t>to</w:t>
                      </w:r>
                      <w:r>
                        <w:rPr>
                          <w:spacing w:val="-5"/>
                        </w:rPr>
                        <w:t xml:space="preserve"> </w:t>
                      </w:r>
                      <w:r>
                        <w:t>those</w:t>
                      </w:r>
                      <w:r>
                        <w:rPr>
                          <w:spacing w:val="-3"/>
                        </w:rPr>
                        <w:t xml:space="preserve"> </w:t>
                      </w:r>
                      <w:r>
                        <w:t>described</w:t>
                      </w:r>
                      <w:r>
                        <w:rPr>
                          <w:spacing w:val="-5"/>
                        </w:rPr>
                        <w:t xml:space="preserve"> </w:t>
                      </w:r>
                      <w:r>
                        <w:t>here,</w:t>
                      </w:r>
                      <w:r>
                        <w:rPr>
                          <w:spacing w:val="-5"/>
                        </w:rPr>
                        <w:t xml:space="preserve"> </w:t>
                      </w:r>
                      <w:r>
                        <w:t>he</w:t>
                      </w:r>
                      <w:r>
                        <w:rPr>
                          <w:spacing w:val="-3"/>
                        </w:rPr>
                        <w:t xml:space="preserve"> </w:t>
                      </w:r>
                      <w:r>
                        <w:t>may</w:t>
                      </w:r>
                      <w:r>
                        <w:rPr>
                          <w:spacing w:val="-2"/>
                        </w:rPr>
                        <w:t xml:space="preserve"> </w:t>
                      </w:r>
                      <w:r>
                        <w:t>be entitled to notify a compensation event.</w:t>
                      </w:r>
                    </w:p>
                  </w:txbxContent>
                </v:textbox>
                <w10:wrap type="topAndBottom" anchorx="page"/>
              </v:shape>
            </w:pict>
          </mc:Fallback>
        </mc:AlternateContent>
      </w:r>
    </w:p>
    <w:p w14:paraId="3523277E" w14:textId="77777777" w:rsidR="0074028A" w:rsidRDefault="0074028A">
      <w:pPr>
        <w:pStyle w:val="BodyText"/>
        <w:rPr>
          <w:sz w:val="24"/>
        </w:rPr>
      </w:pPr>
    </w:p>
    <w:p w14:paraId="20AECCFD" w14:textId="77777777" w:rsidR="0074028A" w:rsidRDefault="0074028A">
      <w:pPr>
        <w:pStyle w:val="BodyText"/>
        <w:spacing w:before="262"/>
        <w:rPr>
          <w:sz w:val="24"/>
        </w:rPr>
      </w:pPr>
    </w:p>
    <w:p w14:paraId="6CFAD2EF" w14:textId="77777777" w:rsidR="0074028A" w:rsidRDefault="00723376">
      <w:pPr>
        <w:pStyle w:val="ListParagraph"/>
        <w:numPr>
          <w:ilvl w:val="0"/>
          <w:numId w:val="48"/>
        </w:numPr>
        <w:tabs>
          <w:tab w:val="left" w:pos="1003"/>
        </w:tabs>
        <w:rPr>
          <w:rFonts w:ascii="Arial"/>
          <w:b/>
          <w:sz w:val="24"/>
        </w:rPr>
      </w:pPr>
      <w:r>
        <w:rPr>
          <w:rFonts w:ascii="Arial"/>
          <w:b/>
          <w:sz w:val="24"/>
        </w:rPr>
        <w:t>General</w:t>
      </w:r>
      <w:r>
        <w:rPr>
          <w:rFonts w:ascii="Arial"/>
          <w:b/>
          <w:spacing w:val="-4"/>
          <w:sz w:val="24"/>
        </w:rPr>
        <w:t xml:space="preserve"> </w:t>
      </w:r>
      <w:r>
        <w:rPr>
          <w:rFonts w:ascii="Arial"/>
          <w:b/>
          <w:spacing w:val="-2"/>
          <w:sz w:val="24"/>
        </w:rPr>
        <w:t>description</w:t>
      </w:r>
    </w:p>
    <w:p w14:paraId="6D7B1089" w14:textId="77777777" w:rsidR="0074028A" w:rsidRDefault="00723376">
      <w:pPr>
        <w:pStyle w:val="BodyText"/>
        <w:spacing w:before="3"/>
        <w:rPr>
          <w:rFonts w:ascii="Arial"/>
          <w:b/>
          <w:sz w:val="8"/>
        </w:rPr>
      </w:pPr>
      <w:r>
        <w:rPr>
          <w:rFonts w:ascii="Arial"/>
          <w:b/>
          <w:noProof/>
          <w:sz w:val="8"/>
        </w:rPr>
        <mc:AlternateContent>
          <mc:Choice Requires="wps">
            <w:drawing>
              <wp:anchor distT="0" distB="0" distL="0" distR="0" simplePos="0" relativeHeight="487600128" behindDoc="1" locked="0" layoutInCell="1" allowOverlap="1" wp14:anchorId="659F3139" wp14:editId="2730518B">
                <wp:simplePos x="0" y="0"/>
                <wp:positionH relativeFrom="page">
                  <wp:posOffset>647700</wp:posOffset>
                </wp:positionH>
                <wp:positionV relativeFrom="paragraph">
                  <wp:posOffset>79292</wp:posOffset>
                </wp:positionV>
                <wp:extent cx="6264910" cy="615950"/>
                <wp:effectExtent l="0" t="0" r="0" b="0"/>
                <wp:wrapTopAndBottom/>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15950"/>
                        </a:xfrm>
                        <a:prstGeom prst="rect">
                          <a:avLst/>
                        </a:prstGeom>
                        <a:ln w="6095">
                          <a:solidFill>
                            <a:srgbClr val="000000"/>
                          </a:solidFill>
                          <a:prstDash val="solid"/>
                        </a:ln>
                      </wps:spPr>
                      <wps:txbx>
                        <w:txbxContent>
                          <w:p w14:paraId="18583214" w14:textId="77777777" w:rsidR="0074028A" w:rsidRDefault="00723376">
                            <w:pPr>
                              <w:pStyle w:val="BodyText"/>
                              <w:spacing w:before="19"/>
                              <w:ind w:left="108" w:right="341"/>
                              <w:jc w:val="both"/>
                            </w:pPr>
                            <w:r>
                              <w:t>Provide</w:t>
                            </w:r>
                            <w:r>
                              <w:rPr>
                                <w:spacing w:val="-3"/>
                              </w:rPr>
                              <w:t xml:space="preserve"> </w:t>
                            </w:r>
                            <w:r>
                              <w:t>a</w:t>
                            </w:r>
                            <w:r>
                              <w:rPr>
                                <w:spacing w:val="-2"/>
                              </w:rPr>
                              <w:t xml:space="preserve"> </w:t>
                            </w:r>
                            <w:r>
                              <w:t>general</w:t>
                            </w:r>
                            <w:r>
                              <w:rPr>
                                <w:spacing w:val="-2"/>
                              </w:rPr>
                              <w:t xml:space="preserve"> </w:t>
                            </w:r>
                            <w:r>
                              <w:t>description</w:t>
                            </w:r>
                            <w:r>
                              <w:rPr>
                                <w:spacing w:val="-4"/>
                              </w:rPr>
                              <w:t xml:space="preserve"> </w:t>
                            </w:r>
                            <w:r>
                              <w:t>of</w:t>
                            </w:r>
                            <w:r>
                              <w:rPr>
                                <w:spacing w:val="-1"/>
                              </w:rPr>
                              <w:t xml:space="preserve"> </w:t>
                            </w:r>
                            <w:r>
                              <w:t>the</w:t>
                            </w:r>
                            <w:r>
                              <w:rPr>
                                <w:spacing w:val="-1"/>
                              </w:rPr>
                              <w:t xml:space="preserve"> </w:t>
                            </w:r>
                            <w:r>
                              <w:t>Site</w:t>
                            </w:r>
                            <w:r>
                              <w:rPr>
                                <w:spacing w:val="-1"/>
                              </w:rPr>
                              <w:t xml:space="preserve"> </w:t>
                            </w:r>
                            <w:r>
                              <w:t>and</w:t>
                            </w:r>
                            <w:r>
                              <w:rPr>
                                <w:spacing w:val="-1"/>
                              </w:rPr>
                              <w:t xml:space="preserve"> </w:t>
                            </w:r>
                            <w:r>
                              <w:t>its</w:t>
                            </w:r>
                            <w:r>
                              <w:rPr>
                                <w:spacing w:val="-2"/>
                              </w:rPr>
                              <w:t xml:space="preserve"> </w:t>
                            </w:r>
                            <w:r>
                              <w:t>location.</w:t>
                            </w:r>
                            <w:r>
                              <w:rPr>
                                <w:spacing w:val="40"/>
                              </w:rPr>
                              <w:t xml:space="preserve"> </w:t>
                            </w:r>
                            <w:r>
                              <w:t>Reference</w:t>
                            </w:r>
                            <w:r>
                              <w:rPr>
                                <w:spacing w:val="-3"/>
                              </w:rPr>
                              <w:t xml:space="preserve"> </w:t>
                            </w:r>
                            <w:r>
                              <w:t>would</w:t>
                            </w:r>
                            <w:r>
                              <w:rPr>
                                <w:spacing w:val="-3"/>
                              </w:rPr>
                              <w:t xml:space="preserve"> </w:t>
                            </w:r>
                            <w:r>
                              <w:t>probably</w:t>
                            </w:r>
                            <w:r>
                              <w:rPr>
                                <w:spacing w:val="-2"/>
                              </w:rPr>
                              <w:t xml:space="preserve"> </w:t>
                            </w:r>
                            <w:r>
                              <w:t>be</w:t>
                            </w:r>
                            <w:r>
                              <w:rPr>
                                <w:spacing w:val="-3"/>
                              </w:rPr>
                              <w:t xml:space="preserve"> </w:t>
                            </w:r>
                            <w:r>
                              <w:t>made</w:t>
                            </w:r>
                            <w:r>
                              <w:rPr>
                                <w:spacing w:val="-1"/>
                              </w:rPr>
                              <w:t xml:space="preserve"> </w:t>
                            </w:r>
                            <w:r>
                              <w:t>to</w:t>
                            </w:r>
                            <w:r>
                              <w:rPr>
                                <w:spacing w:val="-2"/>
                              </w:rPr>
                              <w:t xml:space="preserve"> </w:t>
                            </w:r>
                            <w:r>
                              <w:t>a</w:t>
                            </w:r>
                            <w:r>
                              <w:rPr>
                                <w:spacing w:val="-3"/>
                              </w:rPr>
                              <w:t xml:space="preserve"> </w:t>
                            </w:r>
                            <w:r>
                              <w:t>drawing showing</w:t>
                            </w:r>
                            <w:r>
                              <w:rPr>
                                <w:spacing w:val="-2"/>
                              </w:rPr>
                              <w:t xml:space="preserve"> </w:t>
                            </w:r>
                            <w:r>
                              <w:t>the</w:t>
                            </w:r>
                            <w:r>
                              <w:rPr>
                                <w:spacing w:val="-1"/>
                              </w:rPr>
                              <w:t xml:space="preserve"> </w:t>
                            </w:r>
                            <w:r>
                              <w:t>Site</w:t>
                            </w:r>
                            <w:r>
                              <w:rPr>
                                <w:spacing w:val="-2"/>
                              </w:rPr>
                              <w:t xml:space="preserve"> </w:t>
                            </w:r>
                            <w:r>
                              <w:t>and</w:t>
                            </w:r>
                            <w:r>
                              <w:rPr>
                                <w:spacing w:val="-2"/>
                              </w:rPr>
                              <w:t xml:space="preserve"> </w:t>
                            </w:r>
                            <w:r>
                              <w:t>its</w:t>
                            </w:r>
                            <w:r>
                              <w:rPr>
                                <w:spacing w:val="-1"/>
                              </w:rPr>
                              <w:t xml:space="preserve"> </w:t>
                            </w:r>
                            <w:r>
                              <w:t>surroundings and</w:t>
                            </w:r>
                            <w:r>
                              <w:rPr>
                                <w:spacing w:val="-1"/>
                              </w:rPr>
                              <w:t xml:space="preserve"> </w:t>
                            </w:r>
                            <w:r>
                              <w:t xml:space="preserve">the </w:t>
                            </w:r>
                            <w:r>
                              <w:rPr>
                                <w:rFonts w:ascii="Arial"/>
                                <w:i/>
                              </w:rPr>
                              <w:t>boundaries</w:t>
                            </w:r>
                            <w:r>
                              <w:rPr>
                                <w:rFonts w:ascii="Arial"/>
                                <w:i/>
                                <w:spacing w:val="-1"/>
                              </w:rPr>
                              <w:t xml:space="preserve"> </w:t>
                            </w:r>
                            <w:r>
                              <w:rPr>
                                <w:rFonts w:ascii="Arial"/>
                                <w:i/>
                              </w:rPr>
                              <w:t>of</w:t>
                            </w:r>
                            <w:r>
                              <w:rPr>
                                <w:rFonts w:ascii="Arial"/>
                                <w:i/>
                                <w:spacing w:val="-2"/>
                              </w:rPr>
                              <w:t xml:space="preserve"> </w:t>
                            </w:r>
                            <w:r>
                              <w:rPr>
                                <w:rFonts w:ascii="Arial"/>
                                <w:i/>
                              </w:rPr>
                              <w:t>the</w:t>
                            </w:r>
                            <w:r>
                              <w:rPr>
                                <w:rFonts w:ascii="Arial"/>
                                <w:i/>
                                <w:spacing w:val="-2"/>
                              </w:rPr>
                              <w:t xml:space="preserve"> </w:t>
                            </w:r>
                            <w:r>
                              <w:rPr>
                                <w:rFonts w:ascii="Arial"/>
                                <w:i/>
                              </w:rPr>
                              <w:t>site</w:t>
                            </w:r>
                            <w:r>
                              <w:rPr>
                                <w:rFonts w:ascii="Arial"/>
                                <w:i/>
                                <w:spacing w:val="-1"/>
                              </w:rPr>
                              <w:t xml:space="preserve"> </w:t>
                            </w:r>
                            <w:r>
                              <w:t>as</w:t>
                            </w:r>
                            <w:r>
                              <w:rPr>
                                <w:spacing w:val="-1"/>
                              </w:rPr>
                              <w:t xml:space="preserve"> </w:t>
                            </w:r>
                            <w:r>
                              <w:t>required</w:t>
                            </w:r>
                            <w:r>
                              <w:rPr>
                                <w:spacing w:val="-2"/>
                              </w:rPr>
                              <w:t xml:space="preserve"> </w:t>
                            </w:r>
                            <w:r>
                              <w:t>by</w:t>
                            </w:r>
                            <w:r>
                              <w:rPr>
                                <w:spacing w:val="-1"/>
                              </w:rPr>
                              <w:t xml:space="preserve"> </w:t>
                            </w:r>
                            <w:r>
                              <w:t>the</w:t>
                            </w:r>
                            <w:r>
                              <w:rPr>
                                <w:spacing w:val="-2"/>
                              </w:rPr>
                              <w:t xml:space="preserve"> </w:t>
                            </w:r>
                            <w:r>
                              <w:t>Contract</w:t>
                            </w:r>
                            <w:r>
                              <w:rPr>
                                <w:spacing w:val="-2"/>
                              </w:rPr>
                              <w:t xml:space="preserve"> </w:t>
                            </w:r>
                            <w:r>
                              <w:t>Data. It</w:t>
                            </w:r>
                            <w:r>
                              <w:rPr>
                                <w:spacing w:val="-2"/>
                              </w:rPr>
                              <w:t xml:space="preserve"> </w:t>
                            </w:r>
                            <w:r>
                              <w:t>is particularly</w:t>
                            </w:r>
                            <w:r>
                              <w:rPr>
                                <w:spacing w:val="-1"/>
                              </w:rPr>
                              <w:t xml:space="preserve"> </w:t>
                            </w:r>
                            <w:r>
                              <w:t>important</w:t>
                            </w:r>
                            <w:r>
                              <w:rPr>
                                <w:spacing w:val="-2"/>
                              </w:rPr>
                              <w:t xml:space="preserve"> </w:t>
                            </w:r>
                            <w:r>
                              <w:t>that</w:t>
                            </w:r>
                            <w:r>
                              <w:rPr>
                                <w:spacing w:val="-4"/>
                              </w:rPr>
                              <w:t xml:space="preserve"> </w:t>
                            </w:r>
                            <w:r>
                              <w:t>details</w:t>
                            </w:r>
                            <w:r>
                              <w:rPr>
                                <w:spacing w:val="-3"/>
                              </w:rPr>
                              <w:t xml:space="preserve"> </w:t>
                            </w:r>
                            <w:r>
                              <w:t>of</w:t>
                            </w:r>
                            <w:r>
                              <w:rPr>
                                <w:spacing w:val="-4"/>
                              </w:rPr>
                              <w:t xml:space="preserve"> </w:t>
                            </w:r>
                            <w:r>
                              <w:t>surrounding</w:t>
                            </w:r>
                            <w:r>
                              <w:rPr>
                                <w:spacing w:val="-4"/>
                              </w:rPr>
                              <w:t xml:space="preserve"> </w:t>
                            </w:r>
                            <w:r>
                              <w:t>buildings</w:t>
                            </w:r>
                            <w:r>
                              <w:rPr>
                                <w:spacing w:val="-3"/>
                              </w:rPr>
                              <w:t xml:space="preserve"> </w:t>
                            </w:r>
                            <w:r>
                              <w:t>be</w:t>
                            </w:r>
                            <w:r>
                              <w:rPr>
                                <w:spacing w:val="-5"/>
                              </w:rPr>
                              <w:t xml:space="preserve"> </w:t>
                            </w:r>
                            <w:r>
                              <w:t>provided</w:t>
                            </w:r>
                            <w:r>
                              <w:rPr>
                                <w:spacing w:val="-4"/>
                              </w:rPr>
                              <w:t xml:space="preserve"> </w:t>
                            </w:r>
                            <w:r>
                              <w:t>where</w:t>
                            </w:r>
                            <w:r>
                              <w:rPr>
                                <w:spacing w:val="-4"/>
                              </w:rPr>
                              <w:t xml:space="preserve"> </w:t>
                            </w:r>
                            <w:r>
                              <w:t>crane</w:t>
                            </w:r>
                            <w:r>
                              <w:rPr>
                                <w:spacing w:val="-4"/>
                              </w:rPr>
                              <w:t xml:space="preserve"> </w:t>
                            </w:r>
                            <w:r>
                              <w:t>operation</w:t>
                            </w:r>
                            <w:r>
                              <w:rPr>
                                <w:spacing w:val="-3"/>
                              </w:rPr>
                              <w:t xml:space="preserve"> </w:t>
                            </w:r>
                            <w:r>
                              <w:t>is</w:t>
                            </w:r>
                            <w:r>
                              <w:rPr>
                                <w:spacing w:val="-3"/>
                              </w:rPr>
                              <w:t xml:space="preserve"> </w:t>
                            </w:r>
                            <w:r>
                              <w:t>likely</w:t>
                            </w:r>
                            <w:r>
                              <w:rPr>
                                <w:spacing w:val="-3"/>
                              </w:rPr>
                              <w:t xml:space="preserve"> </w:t>
                            </w:r>
                            <w:r>
                              <w:t>to</w:t>
                            </w:r>
                            <w:r>
                              <w:rPr>
                                <w:spacing w:val="-2"/>
                              </w:rPr>
                              <w:t xml:space="preserve"> </w:t>
                            </w:r>
                            <w:r>
                              <w:t xml:space="preserve">be affected, or the </w:t>
                            </w:r>
                            <w:r>
                              <w:rPr>
                                <w:rFonts w:ascii="Arial"/>
                                <w:i/>
                              </w:rPr>
                              <w:t xml:space="preserve">works </w:t>
                            </w:r>
                            <w:r>
                              <w:t>involve deep foundations adjacent to existing buildings.</w:t>
                            </w:r>
                          </w:p>
                        </w:txbxContent>
                      </wps:txbx>
                      <wps:bodyPr wrap="square" lIns="0" tIns="0" rIns="0" bIns="0" rtlCol="0">
                        <a:noAutofit/>
                      </wps:bodyPr>
                    </wps:wsp>
                  </a:graphicData>
                </a:graphic>
              </wp:anchor>
            </w:drawing>
          </mc:Choice>
          <mc:Fallback>
            <w:pict>
              <v:shape w14:anchorId="659F3139" id="Textbox 119" o:spid="_x0000_s1046" type="#_x0000_t202" style="position:absolute;margin-left:51pt;margin-top:6.25pt;width:493.3pt;height:48.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qMyQEAAIU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" filled="f" strokeweight=".16931mm">
                <v:path arrowok="t"/>
                <v:textbox inset="0,0,0,0">
                  <w:txbxContent>
                    <w:p w14:paraId="18583214" w14:textId="77777777" w:rsidR="0074028A" w:rsidRDefault="00723376">
                      <w:pPr>
                        <w:pStyle w:val="BodyText"/>
                        <w:spacing w:before="19"/>
                        <w:ind w:left="108" w:right="341"/>
                        <w:jc w:val="both"/>
                      </w:pPr>
                      <w:r>
                        <w:t>Provide</w:t>
                      </w:r>
                      <w:r>
                        <w:rPr>
                          <w:spacing w:val="-3"/>
                        </w:rPr>
                        <w:t xml:space="preserve"> </w:t>
                      </w:r>
                      <w:r>
                        <w:t>a</w:t>
                      </w:r>
                      <w:r>
                        <w:rPr>
                          <w:spacing w:val="-2"/>
                        </w:rPr>
                        <w:t xml:space="preserve"> </w:t>
                      </w:r>
                      <w:r>
                        <w:t>general</w:t>
                      </w:r>
                      <w:r>
                        <w:rPr>
                          <w:spacing w:val="-2"/>
                        </w:rPr>
                        <w:t xml:space="preserve"> </w:t>
                      </w:r>
                      <w:r>
                        <w:t>description</w:t>
                      </w:r>
                      <w:r>
                        <w:rPr>
                          <w:spacing w:val="-4"/>
                        </w:rPr>
                        <w:t xml:space="preserve"> </w:t>
                      </w:r>
                      <w:r>
                        <w:t>of</w:t>
                      </w:r>
                      <w:r>
                        <w:rPr>
                          <w:spacing w:val="-1"/>
                        </w:rPr>
                        <w:t xml:space="preserve"> </w:t>
                      </w:r>
                      <w:r>
                        <w:t>the</w:t>
                      </w:r>
                      <w:r>
                        <w:rPr>
                          <w:spacing w:val="-1"/>
                        </w:rPr>
                        <w:t xml:space="preserve"> </w:t>
                      </w:r>
                      <w:r>
                        <w:t>Site</w:t>
                      </w:r>
                      <w:r>
                        <w:rPr>
                          <w:spacing w:val="-1"/>
                        </w:rPr>
                        <w:t xml:space="preserve"> </w:t>
                      </w:r>
                      <w:r>
                        <w:t>and</w:t>
                      </w:r>
                      <w:r>
                        <w:rPr>
                          <w:spacing w:val="-1"/>
                        </w:rPr>
                        <w:t xml:space="preserve"> </w:t>
                      </w:r>
                      <w:r>
                        <w:t>its</w:t>
                      </w:r>
                      <w:r>
                        <w:rPr>
                          <w:spacing w:val="-2"/>
                        </w:rPr>
                        <w:t xml:space="preserve"> </w:t>
                      </w:r>
                      <w:r>
                        <w:t>location.</w:t>
                      </w:r>
                      <w:r>
                        <w:rPr>
                          <w:spacing w:val="40"/>
                        </w:rPr>
                        <w:t xml:space="preserve"> </w:t>
                      </w:r>
                      <w:r>
                        <w:t>Reference</w:t>
                      </w:r>
                      <w:r>
                        <w:rPr>
                          <w:spacing w:val="-3"/>
                        </w:rPr>
                        <w:t xml:space="preserve"> </w:t>
                      </w:r>
                      <w:r>
                        <w:t>would</w:t>
                      </w:r>
                      <w:r>
                        <w:rPr>
                          <w:spacing w:val="-3"/>
                        </w:rPr>
                        <w:t xml:space="preserve"> </w:t>
                      </w:r>
                      <w:r>
                        <w:t>probably</w:t>
                      </w:r>
                      <w:r>
                        <w:rPr>
                          <w:spacing w:val="-2"/>
                        </w:rPr>
                        <w:t xml:space="preserve"> </w:t>
                      </w:r>
                      <w:r>
                        <w:t>be</w:t>
                      </w:r>
                      <w:r>
                        <w:rPr>
                          <w:spacing w:val="-3"/>
                        </w:rPr>
                        <w:t xml:space="preserve"> </w:t>
                      </w:r>
                      <w:r>
                        <w:t>made</w:t>
                      </w:r>
                      <w:r>
                        <w:rPr>
                          <w:spacing w:val="-1"/>
                        </w:rPr>
                        <w:t xml:space="preserve"> </w:t>
                      </w:r>
                      <w:r>
                        <w:t>to</w:t>
                      </w:r>
                      <w:r>
                        <w:rPr>
                          <w:spacing w:val="-2"/>
                        </w:rPr>
                        <w:t xml:space="preserve"> </w:t>
                      </w:r>
                      <w:r>
                        <w:t>a</w:t>
                      </w:r>
                      <w:r>
                        <w:rPr>
                          <w:spacing w:val="-3"/>
                        </w:rPr>
                        <w:t xml:space="preserve"> </w:t>
                      </w:r>
                      <w:r>
                        <w:t>drawing showing</w:t>
                      </w:r>
                      <w:r>
                        <w:rPr>
                          <w:spacing w:val="-2"/>
                        </w:rPr>
                        <w:t xml:space="preserve"> </w:t>
                      </w:r>
                      <w:r>
                        <w:t>the</w:t>
                      </w:r>
                      <w:r>
                        <w:rPr>
                          <w:spacing w:val="-1"/>
                        </w:rPr>
                        <w:t xml:space="preserve"> </w:t>
                      </w:r>
                      <w:r>
                        <w:t>Site</w:t>
                      </w:r>
                      <w:r>
                        <w:rPr>
                          <w:spacing w:val="-2"/>
                        </w:rPr>
                        <w:t xml:space="preserve"> </w:t>
                      </w:r>
                      <w:r>
                        <w:t>and</w:t>
                      </w:r>
                      <w:r>
                        <w:rPr>
                          <w:spacing w:val="-2"/>
                        </w:rPr>
                        <w:t xml:space="preserve"> </w:t>
                      </w:r>
                      <w:r>
                        <w:t>its</w:t>
                      </w:r>
                      <w:r>
                        <w:rPr>
                          <w:spacing w:val="-1"/>
                        </w:rPr>
                        <w:t xml:space="preserve"> </w:t>
                      </w:r>
                      <w:r>
                        <w:t>surroundings and</w:t>
                      </w:r>
                      <w:r>
                        <w:rPr>
                          <w:spacing w:val="-1"/>
                        </w:rPr>
                        <w:t xml:space="preserve"> </w:t>
                      </w:r>
                      <w:r>
                        <w:t xml:space="preserve">the </w:t>
                      </w:r>
                      <w:r>
                        <w:rPr>
                          <w:rFonts w:ascii="Arial"/>
                          <w:i/>
                        </w:rPr>
                        <w:t>boundaries</w:t>
                      </w:r>
                      <w:r>
                        <w:rPr>
                          <w:rFonts w:ascii="Arial"/>
                          <w:i/>
                          <w:spacing w:val="-1"/>
                        </w:rPr>
                        <w:t xml:space="preserve"> </w:t>
                      </w:r>
                      <w:r>
                        <w:rPr>
                          <w:rFonts w:ascii="Arial"/>
                          <w:i/>
                        </w:rPr>
                        <w:t>of</w:t>
                      </w:r>
                      <w:r>
                        <w:rPr>
                          <w:rFonts w:ascii="Arial"/>
                          <w:i/>
                          <w:spacing w:val="-2"/>
                        </w:rPr>
                        <w:t xml:space="preserve"> </w:t>
                      </w:r>
                      <w:r>
                        <w:rPr>
                          <w:rFonts w:ascii="Arial"/>
                          <w:i/>
                        </w:rPr>
                        <w:t>the</w:t>
                      </w:r>
                      <w:r>
                        <w:rPr>
                          <w:rFonts w:ascii="Arial"/>
                          <w:i/>
                          <w:spacing w:val="-2"/>
                        </w:rPr>
                        <w:t xml:space="preserve"> </w:t>
                      </w:r>
                      <w:r>
                        <w:rPr>
                          <w:rFonts w:ascii="Arial"/>
                          <w:i/>
                        </w:rPr>
                        <w:t>site</w:t>
                      </w:r>
                      <w:r>
                        <w:rPr>
                          <w:rFonts w:ascii="Arial"/>
                          <w:i/>
                          <w:spacing w:val="-1"/>
                        </w:rPr>
                        <w:t xml:space="preserve"> </w:t>
                      </w:r>
                      <w:r>
                        <w:t>as</w:t>
                      </w:r>
                      <w:r>
                        <w:rPr>
                          <w:spacing w:val="-1"/>
                        </w:rPr>
                        <w:t xml:space="preserve"> </w:t>
                      </w:r>
                      <w:r>
                        <w:t>required</w:t>
                      </w:r>
                      <w:r>
                        <w:rPr>
                          <w:spacing w:val="-2"/>
                        </w:rPr>
                        <w:t xml:space="preserve"> </w:t>
                      </w:r>
                      <w:r>
                        <w:t>by</w:t>
                      </w:r>
                      <w:r>
                        <w:rPr>
                          <w:spacing w:val="-1"/>
                        </w:rPr>
                        <w:t xml:space="preserve"> </w:t>
                      </w:r>
                      <w:r>
                        <w:t>the</w:t>
                      </w:r>
                      <w:r>
                        <w:rPr>
                          <w:spacing w:val="-2"/>
                        </w:rPr>
                        <w:t xml:space="preserve"> </w:t>
                      </w:r>
                      <w:r>
                        <w:t>Contract</w:t>
                      </w:r>
                      <w:r>
                        <w:rPr>
                          <w:spacing w:val="-2"/>
                        </w:rPr>
                        <w:t xml:space="preserve"> </w:t>
                      </w:r>
                      <w:r>
                        <w:t>Data. It</w:t>
                      </w:r>
                      <w:r>
                        <w:rPr>
                          <w:spacing w:val="-2"/>
                        </w:rPr>
                        <w:t xml:space="preserve"> </w:t>
                      </w:r>
                      <w:r>
                        <w:t>is particularly</w:t>
                      </w:r>
                      <w:r>
                        <w:rPr>
                          <w:spacing w:val="-1"/>
                        </w:rPr>
                        <w:t xml:space="preserve"> </w:t>
                      </w:r>
                      <w:r>
                        <w:t>important</w:t>
                      </w:r>
                      <w:r>
                        <w:rPr>
                          <w:spacing w:val="-2"/>
                        </w:rPr>
                        <w:t xml:space="preserve"> </w:t>
                      </w:r>
                      <w:r>
                        <w:t>that</w:t>
                      </w:r>
                      <w:r>
                        <w:rPr>
                          <w:spacing w:val="-4"/>
                        </w:rPr>
                        <w:t xml:space="preserve"> </w:t>
                      </w:r>
                      <w:r>
                        <w:t>details</w:t>
                      </w:r>
                      <w:r>
                        <w:rPr>
                          <w:spacing w:val="-3"/>
                        </w:rPr>
                        <w:t xml:space="preserve"> </w:t>
                      </w:r>
                      <w:r>
                        <w:t>of</w:t>
                      </w:r>
                      <w:r>
                        <w:rPr>
                          <w:spacing w:val="-4"/>
                        </w:rPr>
                        <w:t xml:space="preserve"> </w:t>
                      </w:r>
                      <w:r>
                        <w:t>surrounding</w:t>
                      </w:r>
                      <w:r>
                        <w:rPr>
                          <w:spacing w:val="-4"/>
                        </w:rPr>
                        <w:t xml:space="preserve"> </w:t>
                      </w:r>
                      <w:r>
                        <w:t>buildings</w:t>
                      </w:r>
                      <w:r>
                        <w:rPr>
                          <w:spacing w:val="-3"/>
                        </w:rPr>
                        <w:t xml:space="preserve"> </w:t>
                      </w:r>
                      <w:r>
                        <w:t>be</w:t>
                      </w:r>
                      <w:r>
                        <w:rPr>
                          <w:spacing w:val="-5"/>
                        </w:rPr>
                        <w:t xml:space="preserve"> </w:t>
                      </w:r>
                      <w:r>
                        <w:t>provided</w:t>
                      </w:r>
                      <w:r>
                        <w:rPr>
                          <w:spacing w:val="-4"/>
                        </w:rPr>
                        <w:t xml:space="preserve"> </w:t>
                      </w:r>
                      <w:r>
                        <w:t>where</w:t>
                      </w:r>
                      <w:r>
                        <w:rPr>
                          <w:spacing w:val="-4"/>
                        </w:rPr>
                        <w:t xml:space="preserve"> </w:t>
                      </w:r>
                      <w:r>
                        <w:t>crane</w:t>
                      </w:r>
                      <w:r>
                        <w:rPr>
                          <w:spacing w:val="-4"/>
                        </w:rPr>
                        <w:t xml:space="preserve"> </w:t>
                      </w:r>
                      <w:r>
                        <w:t>operation</w:t>
                      </w:r>
                      <w:r>
                        <w:rPr>
                          <w:spacing w:val="-3"/>
                        </w:rPr>
                        <w:t xml:space="preserve"> </w:t>
                      </w:r>
                      <w:r>
                        <w:t>is</w:t>
                      </w:r>
                      <w:r>
                        <w:rPr>
                          <w:spacing w:val="-3"/>
                        </w:rPr>
                        <w:t xml:space="preserve"> </w:t>
                      </w:r>
                      <w:r>
                        <w:t>likely</w:t>
                      </w:r>
                      <w:r>
                        <w:rPr>
                          <w:spacing w:val="-3"/>
                        </w:rPr>
                        <w:t xml:space="preserve"> </w:t>
                      </w:r>
                      <w:r>
                        <w:t>to</w:t>
                      </w:r>
                      <w:r>
                        <w:rPr>
                          <w:spacing w:val="-2"/>
                        </w:rPr>
                        <w:t xml:space="preserve"> </w:t>
                      </w:r>
                      <w:r>
                        <w:t xml:space="preserve">be affected, or the </w:t>
                      </w:r>
                      <w:r>
                        <w:rPr>
                          <w:rFonts w:ascii="Arial"/>
                          <w:i/>
                        </w:rPr>
                        <w:t xml:space="preserve">works </w:t>
                      </w:r>
                      <w:r>
                        <w:t>involve deep foundations adjacent to existing buildings.</w:t>
                      </w:r>
                    </w:p>
                  </w:txbxContent>
                </v:textbox>
                <w10:wrap type="topAndBottom" anchorx="page"/>
              </v:shape>
            </w:pict>
          </mc:Fallback>
        </mc:AlternateContent>
      </w:r>
    </w:p>
    <w:p w14:paraId="25363F66" w14:textId="77777777" w:rsidR="0074028A" w:rsidRDefault="0074028A">
      <w:pPr>
        <w:pStyle w:val="BodyText"/>
        <w:rPr>
          <w:rFonts w:ascii="Arial"/>
          <w:b/>
          <w:sz w:val="24"/>
        </w:rPr>
      </w:pPr>
    </w:p>
    <w:p w14:paraId="2D2AE7A0" w14:textId="77777777" w:rsidR="0074028A" w:rsidRDefault="0074028A">
      <w:pPr>
        <w:pStyle w:val="BodyText"/>
        <w:spacing w:before="264"/>
        <w:rPr>
          <w:rFonts w:ascii="Arial"/>
          <w:b/>
          <w:sz w:val="24"/>
        </w:rPr>
      </w:pPr>
    </w:p>
    <w:p w14:paraId="6204A81C" w14:textId="77777777" w:rsidR="0074028A" w:rsidRDefault="00723376">
      <w:pPr>
        <w:pStyle w:val="ListParagraph"/>
        <w:numPr>
          <w:ilvl w:val="0"/>
          <w:numId w:val="48"/>
        </w:numPr>
        <w:tabs>
          <w:tab w:val="left" w:pos="1003"/>
        </w:tabs>
        <w:rPr>
          <w:rFonts w:ascii="Arial"/>
          <w:b/>
          <w:sz w:val="24"/>
        </w:rPr>
      </w:pPr>
      <w:r>
        <w:rPr>
          <w:rFonts w:ascii="Arial"/>
          <w:b/>
          <w:sz w:val="24"/>
        </w:rPr>
        <w:t>Existing</w:t>
      </w:r>
      <w:r>
        <w:rPr>
          <w:rFonts w:ascii="Arial"/>
          <w:b/>
          <w:spacing w:val="-3"/>
          <w:sz w:val="24"/>
        </w:rPr>
        <w:t xml:space="preserve"> </w:t>
      </w:r>
      <w:r>
        <w:rPr>
          <w:rFonts w:ascii="Arial"/>
          <w:b/>
          <w:sz w:val="24"/>
        </w:rPr>
        <w:t>buildings,</w:t>
      </w:r>
      <w:r>
        <w:rPr>
          <w:rFonts w:ascii="Arial"/>
          <w:b/>
          <w:spacing w:val="-4"/>
          <w:sz w:val="24"/>
        </w:rPr>
        <w:t xml:space="preserve"> </w:t>
      </w:r>
      <w:r>
        <w:rPr>
          <w:rFonts w:ascii="Arial"/>
          <w:b/>
          <w:sz w:val="24"/>
        </w:rPr>
        <w:t>structures,</w:t>
      </w:r>
      <w:r>
        <w:rPr>
          <w:rFonts w:ascii="Arial"/>
          <w:b/>
          <w:spacing w:val="-4"/>
          <w:sz w:val="24"/>
        </w:rPr>
        <w:t xml:space="preserve"> </w:t>
      </w:r>
      <w:r>
        <w:rPr>
          <w:rFonts w:ascii="Arial"/>
          <w:b/>
          <w:sz w:val="24"/>
        </w:rPr>
        <w:t>and</w:t>
      </w:r>
      <w:r>
        <w:rPr>
          <w:rFonts w:ascii="Arial"/>
          <w:b/>
          <w:spacing w:val="-2"/>
          <w:sz w:val="24"/>
        </w:rPr>
        <w:t xml:space="preserve"> </w:t>
      </w:r>
      <w:r>
        <w:rPr>
          <w:rFonts w:ascii="Arial"/>
          <w:b/>
          <w:sz w:val="24"/>
        </w:rPr>
        <w:t>plant</w:t>
      </w:r>
      <w:r>
        <w:rPr>
          <w:rFonts w:ascii="Arial"/>
          <w:b/>
          <w:spacing w:val="-3"/>
          <w:sz w:val="24"/>
        </w:rPr>
        <w:t xml:space="preserve"> </w:t>
      </w:r>
      <w:r>
        <w:rPr>
          <w:rFonts w:ascii="Arial"/>
          <w:b/>
          <w:sz w:val="24"/>
        </w:rPr>
        <w:t>&amp;</w:t>
      </w:r>
      <w:r>
        <w:rPr>
          <w:rFonts w:ascii="Arial"/>
          <w:b/>
          <w:spacing w:val="-5"/>
          <w:sz w:val="24"/>
        </w:rPr>
        <w:t xml:space="preserve"> </w:t>
      </w:r>
      <w:r>
        <w:rPr>
          <w:rFonts w:ascii="Arial"/>
          <w:b/>
          <w:sz w:val="24"/>
        </w:rPr>
        <w:t>machinery</w:t>
      </w:r>
      <w:r>
        <w:rPr>
          <w:rFonts w:ascii="Arial"/>
          <w:b/>
          <w:spacing w:val="3"/>
          <w:sz w:val="24"/>
        </w:rPr>
        <w:t xml:space="preserve"> </w:t>
      </w:r>
      <w:r>
        <w:rPr>
          <w:rFonts w:ascii="Arial"/>
          <w:b/>
          <w:sz w:val="24"/>
        </w:rPr>
        <w:t>on</w:t>
      </w:r>
      <w:r>
        <w:rPr>
          <w:rFonts w:ascii="Arial"/>
          <w:b/>
          <w:spacing w:val="-2"/>
          <w:sz w:val="24"/>
        </w:rPr>
        <w:t xml:space="preserve"> </w:t>
      </w:r>
      <w:r>
        <w:rPr>
          <w:rFonts w:ascii="Arial"/>
          <w:b/>
          <w:sz w:val="24"/>
        </w:rPr>
        <w:t>the</w:t>
      </w:r>
      <w:r>
        <w:rPr>
          <w:rFonts w:ascii="Arial"/>
          <w:b/>
          <w:spacing w:val="-4"/>
          <w:sz w:val="24"/>
        </w:rPr>
        <w:t xml:space="preserve"> Site</w:t>
      </w:r>
    </w:p>
    <w:p w14:paraId="67B222D8" w14:textId="77777777" w:rsidR="0074028A" w:rsidRDefault="00723376">
      <w:pPr>
        <w:pStyle w:val="BodyText"/>
        <w:spacing w:before="3"/>
        <w:rPr>
          <w:rFonts w:ascii="Arial"/>
          <w:b/>
          <w:sz w:val="8"/>
        </w:rPr>
      </w:pPr>
      <w:r>
        <w:rPr>
          <w:rFonts w:ascii="Arial"/>
          <w:b/>
          <w:noProof/>
          <w:sz w:val="8"/>
        </w:rPr>
        <mc:AlternateContent>
          <mc:Choice Requires="wps">
            <w:drawing>
              <wp:anchor distT="0" distB="0" distL="0" distR="0" simplePos="0" relativeHeight="487600640" behindDoc="1" locked="0" layoutInCell="1" allowOverlap="1" wp14:anchorId="03B50250" wp14:editId="52266F1C">
                <wp:simplePos x="0" y="0"/>
                <wp:positionH relativeFrom="page">
                  <wp:posOffset>647700</wp:posOffset>
                </wp:positionH>
                <wp:positionV relativeFrom="paragraph">
                  <wp:posOffset>79292</wp:posOffset>
                </wp:positionV>
                <wp:extent cx="6264910" cy="762000"/>
                <wp:effectExtent l="0" t="0" r="0" b="0"/>
                <wp:wrapTopAndBottom/>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762000"/>
                        </a:xfrm>
                        <a:prstGeom prst="rect">
                          <a:avLst/>
                        </a:prstGeom>
                        <a:ln w="6095">
                          <a:solidFill>
                            <a:srgbClr val="000000"/>
                          </a:solidFill>
                          <a:prstDash val="solid"/>
                        </a:ln>
                      </wps:spPr>
                      <wps:txbx>
                        <w:txbxContent>
                          <w:p w14:paraId="4CCB52B0" w14:textId="77777777" w:rsidR="0074028A" w:rsidRDefault="00723376">
                            <w:pPr>
                              <w:pStyle w:val="BodyText"/>
                              <w:spacing w:before="19"/>
                              <w:ind w:left="108"/>
                            </w:pPr>
                            <w:r>
                              <w:t xml:space="preserve">If the </w:t>
                            </w:r>
                            <w:r>
                              <w:rPr>
                                <w:rFonts w:ascii="Arial" w:hAnsi="Arial"/>
                                <w:i/>
                              </w:rPr>
                              <w:t xml:space="preserve">works </w:t>
                            </w:r>
                            <w:r>
                              <w:t>have interfaces or hook up points with existing facilities or comprise refurbishment of existing facilities,</w:t>
                            </w:r>
                            <w:r>
                              <w:rPr>
                                <w:spacing w:val="-3"/>
                              </w:rPr>
                              <w:t xml:space="preserve"> </w:t>
                            </w:r>
                            <w:r>
                              <w:t>provide</w:t>
                            </w:r>
                            <w:r>
                              <w:rPr>
                                <w:spacing w:val="-4"/>
                              </w:rPr>
                              <w:t xml:space="preserve"> </w:t>
                            </w:r>
                            <w:r>
                              <w:t>full</w:t>
                            </w:r>
                            <w:r>
                              <w:rPr>
                                <w:spacing w:val="-4"/>
                              </w:rPr>
                              <w:t xml:space="preserve"> </w:t>
                            </w:r>
                            <w:r>
                              <w:t>details of</w:t>
                            </w:r>
                            <w:r>
                              <w:rPr>
                                <w:spacing w:val="-3"/>
                              </w:rPr>
                              <w:t xml:space="preserve"> </w:t>
                            </w:r>
                            <w:r>
                              <w:t>these</w:t>
                            </w:r>
                            <w:r>
                              <w:rPr>
                                <w:spacing w:val="-3"/>
                              </w:rPr>
                              <w:t xml:space="preserve"> </w:t>
                            </w:r>
                            <w:r>
                              <w:t>so</w:t>
                            </w:r>
                            <w:r>
                              <w:rPr>
                                <w:spacing w:val="-3"/>
                              </w:rPr>
                              <w:t xml:space="preserve"> </w:t>
                            </w:r>
                            <w:r>
                              <w:t>that</w:t>
                            </w:r>
                            <w:r>
                              <w:rPr>
                                <w:spacing w:val="-3"/>
                              </w:rPr>
                              <w:t xml:space="preserve"> </w:t>
                            </w:r>
                            <w:r>
                              <w:t>the</w:t>
                            </w:r>
                            <w:r>
                              <w:rPr>
                                <w:spacing w:val="-4"/>
                              </w:rPr>
                              <w:t xml:space="preserve"> </w:t>
                            </w:r>
                            <w:r>
                              <w:t>tendering</w:t>
                            </w:r>
                            <w:r>
                              <w:rPr>
                                <w:spacing w:val="-4"/>
                              </w:rPr>
                              <w:t xml:space="preserve"> </w:t>
                            </w:r>
                            <w:r>
                              <w:t>contractor</w:t>
                            </w:r>
                            <w:r>
                              <w:rPr>
                                <w:spacing w:val="-3"/>
                              </w:rPr>
                              <w:t xml:space="preserve"> </w:t>
                            </w:r>
                            <w:r>
                              <w:t>can</w:t>
                            </w:r>
                            <w:r>
                              <w:rPr>
                                <w:spacing w:val="-4"/>
                              </w:rPr>
                              <w:t xml:space="preserve"> </w:t>
                            </w:r>
                            <w:r>
                              <w:t>plan</w:t>
                            </w:r>
                            <w:r>
                              <w:rPr>
                                <w:spacing w:val="-3"/>
                              </w:rPr>
                              <w:t xml:space="preserve"> </w:t>
                            </w:r>
                            <w:r>
                              <w:t>his</w:t>
                            </w:r>
                            <w:r>
                              <w:rPr>
                                <w:spacing w:val="-2"/>
                              </w:rPr>
                              <w:t xml:space="preserve"> </w:t>
                            </w:r>
                            <w:r>
                              <w:t>design</w:t>
                            </w:r>
                            <w:r>
                              <w:rPr>
                                <w:spacing w:val="-3"/>
                              </w:rPr>
                              <w:t xml:space="preserve"> </w:t>
                            </w:r>
                            <w:r>
                              <w:t>and</w:t>
                            </w:r>
                            <w:r>
                              <w:rPr>
                                <w:spacing w:val="-3"/>
                              </w:rPr>
                              <w:t xml:space="preserve"> </w:t>
                            </w:r>
                            <w:r>
                              <w:t>construction</w:t>
                            </w:r>
                            <w:r>
                              <w:rPr>
                                <w:spacing w:val="-2"/>
                              </w:rPr>
                              <w:t xml:space="preserve"> </w:t>
                            </w:r>
                            <w:r>
                              <w:t>to integrate with them as the Works Information requires.</w:t>
                            </w:r>
                            <w:r>
                              <w:rPr>
                                <w:spacing w:val="40"/>
                              </w:rPr>
                              <w:t xml:space="preserve"> </w:t>
                            </w:r>
                            <w:r>
                              <w:t xml:space="preserve">As built drawings of the existing facilities usually provide the necessary information; such drawings can be listed here stating where they are located for the </w:t>
                            </w:r>
                            <w:r>
                              <w:rPr>
                                <w:rFonts w:ascii="Arial" w:hAnsi="Arial"/>
                                <w:i/>
                              </w:rPr>
                              <w:t>Contractor</w:t>
                            </w:r>
                            <w:r>
                              <w:t>’s use.</w:t>
                            </w:r>
                          </w:p>
                        </w:txbxContent>
                      </wps:txbx>
                      <wps:bodyPr wrap="square" lIns="0" tIns="0" rIns="0" bIns="0" rtlCol="0">
                        <a:noAutofit/>
                      </wps:bodyPr>
                    </wps:wsp>
                  </a:graphicData>
                </a:graphic>
              </wp:anchor>
            </w:drawing>
          </mc:Choice>
          <mc:Fallback>
            <w:pict>
              <v:shape w14:anchorId="03B50250" id="Textbox 120" o:spid="_x0000_s1047" type="#_x0000_t202" style="position:absolute;margin-left:51pt;margin-top:6.25pt;width:493.3pt;height:60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" filled="f" strokeweight=".16931mm">
                <v:path arrowok="t"/>
                <v:textbox inset="0,0,0,0">
                  <w:txbxContent>
                    <w:p w14:paraId="4CCB52B0" w14:textId="77777777" w:rsidR="0074028A" w:rsidRDefault="00723376">
                      <w:pPr>
                        <w:pStyle w:val="BodyText"/>
                        <w:spacing w:before="19"/>
                        <w:ind w:left="108"/>
                      </w:pPr>
                      <w:r>
                        <w:t xml:space="preserve">If the </w:t>
                      </w:r>
                      <w:r>
                        <w:rPr>
                          <w:rFonts w:ascii="Arial" w:hAnsi="Arial"/>
                          <w:i/>
                        </w:rPr>
                        <w:t xml:space="preserve">works </w:t>
                      </w:r>
                      <w:r>
                        <w:t>have interfaces or hook up points with existing facilities or comprise refurbishment of existing facilities,</w:t>
                      </w:r>
                      <w:r>
                        <w:rPr>
                          <w:spacing w:val="-3"/>
                        </w:rPr>
                        <w:t xml:space="preserve"> </w:t>
                      </w:r>
                      <w:r>
                        <w:t>provide</w:t>
                      </w:r>
                      <w:r>
                        <w:rPr>
                          <w:spacing w:val="-4"/>
                        </w:rPr>
                        <w:t xml:space="preserve"> </w:t>
                      </w:r>
                      <w:r>
                        <w:t>full</w:t>
                      </w:r>
                      <w:r>
                        <w:rPr>
                          <w:spacing w:val="-4"/>
                        </w:rPr>
                        <w:t xml:space="preserve"> </w:t>
                      </w:r>
                      <w:r>
                        <w:t>details of</w:t>
                      </w:r>
                      <w:r>
                        <w:rPr>
                          <w:spacing w:val="-3"/>
                        </w:rPr>
                        <w:t xml:space="preserve"> </w:t>
                      </w:r>
                      <w:r>
                        <w:t>these</w:t>
                      </w:r>
                      <w:r>
                        <w:rPr>
                          <w:spacing w:val="-3"/>
                        </w:rPr>
                        <w:t xml:space="preserve"> </w:t>
                      </w:r>
                      <w:r>
                        <w:t>so</w:t>
                      </w:r>
                      <w:r>
                        <w:rPr>
                          <w:spacing w:val="-3"/>
                        </w:rPr>
                        <w:t xml:space="preserve"> </w:t>
                      </w:r>
                      <w:r>
                        <w:t>that</w:t>
                      </w:r>
                      <w:r>
                        <w:rPr>
                          <w:spacing w:val="-3"/>
                        </w:rPr>
                        <w:t xml:space="preserve"> </w:t>
                      </w:r>
                      <w:r>
                        <w:t>the</w:t>
                      </w:r>
                      <w:r>
                        <w:rPr>
                          <w:spacing w:val="-4"/>
                        </w:rPr>
                        <w:t xml:space="preserve"> </w:t>
                      </w:r>
                      <w:r>
                        <w:t>tendering</w:t>
                      </w:r>
                      <w:r>
                        <w:rPr>
                          <w:spacing w:val="-4"/>
                        </w:rPr>
                        <w:t xml:space="preserve"> </w:t>
                      </w:r>
                      <w:r>
                        <w:t>contractor</w:t>
                      </w:r>
                      <w:r>
                        <w:rPr>
                          <w:spacing w:val="-3"/>
                        </w:rPr>
                        <w:t xml:space="preserve"> </w:t>
                      </w:r>
                      <w:r>
                        <w:t>can</w:t>
                      </w:r>
                      <w:r>
                        <w:rPr>
                          <w:spacing w:val="-4"/>
                        </w:rPr>
                        <w:t xml:space="preserve"> </w:t>
                      </w:r>
                      <w:r>
                        <w:t>plan</w:t>
                      </w:r>
                      <w:r>
                        <w:rPr>
                          <w:spacing w:val="-3"/>
                        </w:rPr>
                        <w:t xml:space="preserve"> </w:t>
                      </w:r>
                      <w:r>
                        <w:t>his</w:t>
                      </w:r>
                      <w:r>
                        <w:rPr>
                          <w:spacing w:val="-2"/>
                        </w:rPr>
                        <w:t xml:space="preserve"> </w:t>
                      </w:r>
                      <w:r>
                        <w:t>design</w:t>
                      </w:r>
                      <w:r>
                        <w:rPr>
                          <w:spacing w:val="-3"/>
                        </w:rPr>
                        <w:t xml:space="preserve"> </w:t>
                      </w:r>
                      <w:r>
                        <w:t>and</w:t>
                      </w:r>
                      <w:r>
                        <w:rPr>
                          <w:spacing w:val="-3"/>
                        </w:rPr>
                        <w:t xml:space="preserve"> </w:t>
                      </w:r>
                      <w:r>
                        <w:t>construction</w:t>
                      </w:r>
                      <w:r>
                        <w:rPr>
                          <w:spacing w:val="-2"/>
                        </w:rPr>
                        <w:t xml:space="preserve"> </w:t>
                      </w:r>
                      <w:r>
                        <w:t>to integrate with them as the Works Information requires.</w:t>
                      </w:r>
                      <w:r>
                        <w:rPr>
                          <w:spacing w:val="40"/>
                        </w:rPr>
                        <w:t xml:space="preserve"> </w:t>
                      </w:r>
                      <w:r>
                        <w:t xml:space="preserve">As built drawings of the existing facilities usually provide the necessary information; such drawings can be listed here stating where they are located for the </w:t>
                      </w:r>
                      <w:r>
                        <w:rPr>
                          <w:rFonts w:ascii="Arial" w:hAnsi="Arial"/>
                          <w:i/>
                        </w:rPr>
                        <w:t>Contractor</w:t>
                      </w:r>
                      <w:r>
                        <w:t>’s use.</w:t>
                      </w:r>
                    </w:p>
                  </w:txbxContent>
                </v:textbox>
                <w10:wrap type="topAndBottom" anchorx="page"/>
              </v:shape>
            </w:pict>
          </mc:Fallback>
        </mc:AlternateContent>
      </w:r>
    </w:p>
    <w:p w14:paraId="37EFAF28" w14:textId="77777777" w:rsidR="0074028A" w:rsidRDefault="0074028A">
      <w:pPr>
        <w:pStyle w:val="BodyText"/>
        <w:rPr>
          <w:rFonts w:ascii="Arial"/>
          <w:b/>
          <w:sz w:val="24"/>
        </w:rPr>
      </w:pPr>
    </w:p>
    <w:p w14:paraId="011F6096" w14:textId="77777777" w:rsidR="0074028A" w:rsidRDefault="0074028A">
      <w:pPr>
        <w:pStyle w:val="BodyText"/>
        <w:spacing w:before="262"/>
        <w:rPr>
          <w:rFonts w:ascii="Arial"/>
          <w:b/>
          <w:sz w:val="24"/>
        </w:rPr>
      </w:pPr>
    </w:p>
    <w:p w14:paraId="2BC8FFCF" w14:textId="77777777" w:rsidR="0074028A" w:rsidRDefault="00723376">
      <w:pPr>
        <w:pStyle w:val="ListParagraph"/>
        <w:numPr>
          <w:ilvl w:val="0"/>
          <w:numId w:val="48"/>
        </w:numPr>
        <w:tabs>
          <w:tab w:val="left" w:pos="1003"/>
        </w:tabs>
        <w:rPr>
          <w:rFonts w:ascii="Arial"/>
          <w:b/>
          <w:sz w:val="24"/>
        </w:rPr>
      </w:pPr>
      <w:r>
        <w:rPr>
          <w:rFonts w:ascii="Arial"/>
          <w:b/>
          <w:sz w:val="24"/>
        </w:rPr>
        <w:t>Subsoil</w:t>
      </w:r>
      <w:r>
        <w:rPr>
          <w:rFonts w:ascii="Arial"/>
          <w:b/>
          <w:spacing w:val="1"/>
          <w:sz w:val="24"/>
        </w:rPr>
        <w:t xml:space="preserve"> </w:t>
      </w:r>
      <w:r>
        <w:rPr>
          <w:rFonts w:ascii="Arial"/>
          <w:b/>
          <w:spacing w:val="-2"/>
          <w:sz w:val="24"/>
        </w:rPr>
        <w:t>information</w:t>
      </w:r>
    </w:p>
    <w:p w14:paraId="590A6D35" w14:textId="77777777" w:rsidR="0074028A" w:rsidRDefault="00723376">
      <w:pPr>
        <w:pStyle w:val="BodyText"/>
        <w:spacing w:before="4"/>
        <w:rPr>
          <w:rFonts w:ascii="Arial"/>
          <w:b/>
          <w:sz w:val="8"/>
        </w:rPr>
      </w:pPr>
      <w:r>
        <w:rPr>
          <w:rFonts w:ascii="Arial"/>
          <w:b/>
          <w:noProof/>
          <w:sz w:val="8"/>
        </w:rPr>
        <mc:AlternateContent>
          <mc:Choice Requires="wps">
            <w:drawing>
              <wp:anchor distT="0" distB="0" distL="0" distR="0" simplePos="0" relativeHeight="487601152" behindDoc="1" locked="0" layoutInCell="1" allowOverlap="1" wp14:anchorId="278159EB" wp14:editId="2863508F">
                <wp:simplePos x="0" y="0"/>
                <wp:positionH relativeFrom="page">
                  <wp:posOffset>647700</wp:posOffset>
                </wp:positionH>
                <wp:positionV relativeFrom="paragraph">
                  <wp:posOffset>79420</wp:posOffset>
                </wp:positionV>
                <wp:extent cx="6264910" cy="471170"/>
                <wp:effectExtent l="0" t="0" r="0" b="0"/>
                <wp:wrapTopAndBottom/>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71170"/>
                        </a:xfrm>
                        <a:prstGeom prst="rect">
                          <a:avLst/>
                        </a:prstGeom>
                        <a:ln w="6095">
                          <a:solidFill>
                            <a:srgbClr val="000000"/>
                          </a:solidFill>
                          <a:prstDash val="solid"/>
                        </a:ln>
                      </wps:spPr>
                      <wps:txbx>
                        <w:txbxContent>
                          <w:p w14:paraId="5E16B198" w14:textId="77777777" w:rsidR="0074028A" w:rsidRDefault="00723376">
                            <w:pPr>
                              <w:pStyle w:val="BodyText"/>
                              <w:spacing w:before="19" w:line="242" w:lineRule="auto"/>
                              <w:ind w:left="108" w:right="128"/>
                            </w:pPr>
                            <w:r>
                              <w:t>Provide details of geotechnical reports, borehole records and test results for parts of the Site where earthworks</w:t>
                            </w:r>
                            <w:r>
                              <w:rPr>
                                <w:spacing w:val="-4"/>
                              </w:rPr>
                              <w:t xml:space="preserve"> </w:t>
                            </w:r>
                            <w:r>
                              <w:t>are</w:t>
                            </w:r>
                            <w:r>
                              <w:rPr>
                                <w:spacing w:val="-5"/>
                              </w:rPr>
                              <w:t xml:space="preserve"> </w:t>
                            </w:r>
                            <w:r>
                              <w:t>required</w:t>
                            </w:r>
                            <w:r>
                              <w:rPr>
                                <w:spacing w:val="-4"/>
                              </w:rPr>
                              <w:t xml:space="preserve"> </w:t>
                            </w:r>
                            <w:r>
                              <w:t>by</w:t>
                            </w:r>
                            <w:r>
                              <w:rPr>
                                <w:spacing w:val="-4"/>
                              </w:rPr>
                              <w:t xml:space="preserve"> </w:t>
                            </w:r>
                            <w:r>
                              <w:t>this</w:t>
                            </w:r>
                            <w:r>
                              <w:rPr>
                                <w:spacing w:val="-4"/>
                              </w:rPr>
                              <w:t xml:space="preserve"> </w:t>
                            </w:r>
                            <w:r>
                              <w:t>contract.</w:t>
                            </w:r>
                            <w:r>
                              <w:rPr>
                                <w:spacing w:val="40"/>
                              </w:rPr>
                              <w:t xml:space="preserve"> </w:t>
                            </w:r>
                            <w:r>
                              <w:t>These</w:t>
                            </w:r>
                            <w:r>
                              <w:rPr>
                                <w:spacing w:val="-3"/>
                              </w:rPr>
                              <w:t xml:space="preserve"> </w:t>
                            </w:r>
                            <w:r>
                              <w:t>details</w:t>
                            </w:r>
                            <w:r>
                              <w:rPr>
                                <w:spacing w:val="-4"/>
                              </w:rPr>
                              <w:t xml:space="preserve"> </w:t>
                            </w:r>
                            <w:r>
                              <w:t>may</w:t>
                            </w:r>
                            <w:r>
                              <w:rPr>
                                <w:spacing w:val="-4"/>
                              </w:rPr>
                              <w:t xml:space="preserve"> </w:t>
                            </w:r>
                            <w:r>
                              <w:t>be</w:t>
                            </w:r>
                            <w:r>
                              <w:rPr>
                                <w:spacing w:val="-3"/>
                              </w:rPr>
                              <w:t xml:space="preserve"> </w:t>
                            </w:r>
                            <w:r>
                              <w:t>referenced</w:t>
                            </w:r>
                            <w:r>
                              <w:rPr>
                                <w:spacing w:val="-4"/>
                              </w:rPr>
                              <w:t xml:space="preserve"> </w:t>
                            </w:r>
                            <w:r>
                              <w:t>as</w:t>
                            </w:r>
                            <w:r>
                              <w:rPr>
                                <w:spacing w:val="-4"/>
                              </w:rPr>
                              <w:t xml:space="preserve"> </w:t>
                            </w:r>
                            <w:r>
                              <w:t>an</w:t>
                            </w:r>
                            <w:r>
                              <w:rPr>
                                <w:spacing w:val="-4"/>
                              </w:rPr>
                              <w:t xml:space="preserve"> </w:t>
                            </w:r>
                            <w:r>
                              <w:t>Annexure</w:t>
                            </w:r>
                            <w:r>
                              <w:rPr>
                                <w:spacing w:val="-5"/>
                              </w:rPr>
                              <w:t xml:space="preserve"> </w:t>
                            </w:r>
                            <w:r>
                              <w:t>to</w:t>
                            </w:r>
                            <w:r>
                              <w:rPr>
                                <w:spacing w:val="-3"/>
                              </w:rPr>
                              <w:t xml:space="preserve"> </w:t>
                            </w:r>
                            <w:r>
                              <w:t>this</w:t>
                            </w:r>
                            <w:r>
                              <w:rPr>
                                <w:spacing w:val="-4"/>
                              </w:rPr>
                              <w:t xml:space="preserve"> </w:t>
                            </w:r>
                            <w:r>
                              <w:t>document where they are extensive.</w:t>
                            </w:r>
                          </w:p>
                        </w:txbxContent>
                      </wps:txbx>
                      <wps:bodyPr wrap="square" lIns="0" tIns="0" rIns="0" bIns="0" rtlCol="0">
                        <a:noAutofit/>
                      </wps:bodyPr>
                    </wps:wsp>
                  </a:graphicData>
                </a:graphic>
              </wp:anchor>
            </w:drawing>
          </mc:Choice>
          <mc:Fallback>
            <w:pict>
              <v:shape w14:anchorId="278159EB" id="Textbox 121" o:spid="_x0000_s1048" type="#_x0000_t202" style="position:absolute;margin-left:51pt;margin-top:6.25pt;width:493.3pt;height:37.1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" filled="f" strokeweight=".16931mm">
                <v:path arrowok="t"/>
                <v:textbox inset="0,0,0,0">
                  <w:txbxContent>
                    <w:p w14:paraId="5E16B198" w14:textId="77777777" w:rsidR="0074028A" w:rsidRDefault="00723376">
                      <w:pPr>
                        <w:pStyle w:val="BodyText"/>
                        <w:spacing w:before="19" w:line="242" w:lineRule="auto"/>
                        <w:ind w:left="108" w:right="128"/>
                      </w:pPr>
                      <w:r>
                        <w:t>Provide details of geotechnical reports, borehole records and test results for parts of the Site where earthworks</w:t>
                      </w:r>
                      <w:r>
                        <w:rPr>
                          <w:spacing w:val="-4"/>
                        </w:rPr>
                        <w:t xml:space="preserve"> </w:t>
                      </w:r>
                      <w:r>
                        <w:t>are</w:t>
                      </w:r>
                      <w:r>
                        <w:rPr>
                          <w:spacing w:val="-5"/>
                        </w:rPr>
                        <w:t xml:space="preserve"> </w:t>
                      </w:r>
                      <w:r>
                        <w:t>required</w:t>
                      </w:r>
                      <w:r>
                        <w:rPr>
                          <w:spacing w:val="-4"/>
                        </w:rPr>
                        <w:t xml:space="preserve"> </w:t>
                      </w:r>
                      <w:r>
                        <w:t>by</w:t>
                      </w:r>
                      <w:r>
                        <w:rPr>
                          <w:spacing w:val="-4"/>
                        </w:rPr>
                        <w:t xml:space="preserve"> </w:t>
                      </w:r>
                      <w:r>
                        <w:t>this</w:t>
                      </w:r>
                      <w:r>
                        <w:rPr>
                          <w:spacing w:val="-4"/>
                        </w:rPr>
                        <w:t xml:space="preserve"> </w:t>
                      </w:r>
                      <w:r>
                        <w:t>contract.</w:t>
                      </w:r>
                      <w:r>
                        <w:rPr>
                          <w:spacing w:val="40"/>
                        </w:rPr>
                        <w:t xml:space="preserve"> </w:t>
                      </w:r>
                      <w:r>
                        <w:t>These</w:t>
                      </w:r>
                      <w:r>
                        <w:rPr>
                          <w:spacing w:val="-3"/>
                        </w:rPr>
                        <w:t xml:space="preserve"> </w:t>
                      </w:r>
                      <w:r>
                        <w:t>details</w:t>
                      </w:r>
                      <w:r>
                        <w:rPr>
                          <w:spacing w:val="-4"/>
                        </w:rPr>
                        <w:t xml:space="preserve"> </w:t>
                      </w:r>
                      <w:r>
                        <w:t>may</w:t>
                      </w:r>
                      <w:r>
                        <w:rPr>
                          <w:spacing w:val="-4"/>
                        </w:rPr>
                        <w:t xml:space="preserve"> </w:t>
                      </w:r>
                      <w:r>
                        <w:t>be</w:t>
                      </w:r>
                      <w:r>
                        <w:rPr>
                          <w:spacing w:val="-3"/>
                        </w:rPr>
                        <w:t xml:space="preserve"> </w:t>
                      </w:r>
                      <w:r>
                        <w:t>referenced</w:t>
                      </w:r>
                      <w:r>
                        <w:rPr>
                          <w:spacing w:val="-4"/>
                        </w:rPr>
                        <w:t xml:space="preserve"> </w:t>
                      </w:r>
                      <w:r>
                        <w:t>as</w:t>
                      </w:r>
                      <w:r>
                        <w:rPr>
                          <w:spacing w:val="-4"/>
                        </w:rPr>
                        <w:t xml:space="preserve"> </w:t>
                      </w:r>
                      <w:r>
                        <w:t>an</w:t>
                      </w:r>
                      <w:r>
                        <w:rPr>
                          <w:spacing w:val="-4"/>
                        </w:rPr>
                        <w:t xml:space="preserve"> </w:t>
                      </w:r>
                      <w:r>
                        <w:t>Annexure</w:t>
                      </w:r>
                      <w:r>
                        <w:rPr>
                          <w:spacing w:val="-5"/>
                        </w:rPr>
                        <w:t xml:space="preserve"> </w:t>
                      </w:r>
                      <w:r>
                        <w:t>to</w:t>
                      </w:r>
                      <w:r>
                        <w:rPr>
                          <w:spacing w:val="-3"/>
                        </w:rPr>
                        <w:t xml:space="preserve"> </w:t>
                      </w:r>
                      <w:r>
                        <w:t>this</w:t>
                      </w:r>
                      <w:r>
                        <w:rPr>
                          <w:spacing w:val="-4"/>
                        </w:rPr>
                        <w:t xml:space="preserve"> </w:t>
                      </w:r>
                      <w:r>
                        <w:t>document where they are extensive.</w:t>
                      </w:r>
                    </w:p>
                  </w:txbxContent>
                </v:textbox>
                <w10:wrap type="topAndBottom" anchorx="page"/>
              </v:shape>
            </w:pict>
          </mc:Fallback>
        </mc:AlternateContent>
      </w:r>
    </w:p>
    <w:p w14:paraId="000C7AC3" w14:textId="77777777" w:rsidR="0074028A" w:rsidRDefault="0074028A">
      <w:pPr>
        <w:pStyle w:val="BodyText"/>
        <w:rPr>
          <w:rFonts w:ascii="Arial"/>
          <w:b/>
          <w:sz w:val="8"/>
        </w:rPr>
        <w:sectPr w:rsidR="0074028A">
          <w:pgSz w:w="11910" w:h="16840"/>
          <w:pgMar w:top="1320" w:right="992" w:bottom="880" w:left="850" w:header="726" w:footer="697" w:gutter="0"/>
          <w:cols w:space="720"/>
        </w:sectPr>
      </w:pPr>
    </w:p>
    <w:p w14:paraId="79CE473B" w14:textId="77777777" w:rsidR="0074028A" w:rsidRDefault="0074028A">
      <w:pPr>
        <w:pStyle w:val="BodyText"/>
        <w:spacing w:before="168"/>
        <w:rPr>
          <w:rFonts w:ascii="Arial"/>
          <w:b/>
          <w:sz w:val="24"/>
        </w:rPr>
      </w:pPr>
    </w:p>
    <w:p w14:paraId="798F8BB5" w14:textId="77777777" w:rsidR="0074028A" w:rsidRDefault="00723376">
      <w:pPr>
        <w:pStyle w:val="ListParagraph"/>
        <w:numPr>
          <w:ilvl w:val="0"/>
          <w:numId w:val="48"/>
        </w:numPr>
        <w:tabs>
          <w:tab w:val="left" w:pos="1003"/>
        </w:tabs>
        <w:rPr>
          <w:rFonts w:ascii="Arial"/>
          <w:b/>
          <w:sz w:val="24"/>
        </w:rPr>
      </w:pPr>
      <w:r>
        <w:rPr>
          <w:rFonts w:ascii="Arial"/>
          <w:b/>
          <w:sz w:val="24"/>
        </w:rPr>
        <w:t>Hidden</w:t>
      </w:r>
      <w:r>
        <w:rPr>
          <w:rFonts w:ascii="Arial"/>
          <w:b/>
          <w:spacing w:val="-2"/>
          <w:sz w:val="24"/>
        </w:rPr>
        <w:t xml:space="preserve"> services</w:t>
      </w:r>
    </w:p>
    <w:p w14:paraId="12EF8E2D" w14:textId="77777777" w:rsidR="0074028A" w:rsidRDefault="00723376">
      <w:pPr>
        <w:pStyle w:val="BodyText"/>
        <w:spacing w:before="3"/>
        <w:rPr>
          <w:rFonts w:ascii="Arial"/>
          <w:b/>
          <w:sz w:val="8"/>
        </w:rPr>
      </w:pPr>
      <w:r>
        <w:rPr>
          <w:rFonts w:ascii="Arial"/>
          <w:b/>
          <w:noProof/>
          <w:sz w:val="8"/>
        </w:rPr>
        <mc:AlternateContent>
          <mc:Choice Requires="wps">
            <w:drawing>
              <wp:anchor distT="0" distB="0" distL="0" distR="0" simplePos="0" relativeHeight="487601664" behindDoc="1" locked="0" layoutInCell="1" allowOverlap="1" wp14:anchorId="05163CAB" wp14:editId="412220DF">
                <wp:simplePos x="0" y="0"/>
                <wp:positionH relativeFrom="page">
                  <wp:posOffset>647700</wp:posOffset>
                </wp:positionH>
                <wp:positionV relativeFrom="paragraph">
                  <wp:posOffset>79076</wp:posOffset>
                </wp:positionV>
                <wp:extent cx="6264910" cy="323215"/>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323215"/>
                        </a:xfrm>
                        <a:prstGeom prst="rect">
                          <a:avLst/>
                        </a:prstGeom>
                        <a:ln w="6095">
                          <a:solidFill>
                            <a:srgbClr val="000000"/>
                          </a:solidFill>
                          <a:prstDash val="solid"/>
                        </a:ln>
                      </wps:spPr>
                      <wps:txbx>
                        <w:txbxContent>
                          <w:p w14:paraId="74EAF300" w14:textId="77777777" w:rsidR="0074028A" w:rsidRDefault="00723376">
                            <w:pPr>
                              <w:pStyle w:val="BodyText"/>
                              <w:spacing w:before="19"/>
                              <w:ind w:left="108"/>
                            </w:pPr>
                            <w:r>
                              <w:t>Provide</w:t>
                            </w:r>
                            <w:r>
                              <w:rPr>
                                <w:spacing w:val="-4"/>
                              </w:rPr>
                              <w:t xml:space="preserve"> </w:t>
                            </w:r>
                            <w:r>
                              <w:t>details</w:t>
                            </w:r>
                            <w:r>
                              <w:rPr>
                                <w:spacing w:val="-3"/>
                              </w:rPr>
                              <w:t xml:space="preserve"> </w:t>
                            </w:r>
                            <w:r>
                              <w:t>about</w:t>
                            </w:r>
                            <w:r>
                              <w:rPr>
                                <w:spacing w:val="-2"/>
                              </w:rPr>
                              <w:t xml:space="preserve"> </w:t>
                            </w:r>
                            <w:r>
                              <w:t>and</w:t>
                            </w:r>
                            <w:r>
                              <w:rPr>
                                <w:spacing w:val="-4"/>
                              </w:rPr>
                              <w:t xml:space="preserve"> </w:t>
                            </w:r>
                            <w:r>
                              <w:t>drawings</w:t>
                            </w:r>
                            <w:r>
                              <w:rPr>
                                <w:spacing w:val="-3"/>
                              </w:rPr>
                              <w:t xml:space="preserve"> </w:t>
                            </w:r>
                            <w:r>
                              <w:t>showing</w:t>
                            </w:r>
                            <w:r>
                              <w:rPr>
                                <w:spacing w:val="-3"/>
                              </w:rPr>
                              <w:t xml:space="preserve"> </w:t>
                            </w:r>
                            <w:r>
                              <w:t>hidden</w:t>
                            </w:r>
                            <w:r>
                              <w:rPr>
                                <w:spacing w:val="-4"/>
                              </w:rPr>
                              <w:t xml:space="preserve"> </w:t>
                            </w:r>
                            <w:r>
                              <w:t>services and</w:t>
                            </w:r>
                            <w:r>
                              <w:rPr>
                                <w:spacing w:val="-4"/>
                              </w:rPr>
                              <w:t xml:space="preserve"> </w:t>
                            </w:r>
                            <w:r>
                              <w:t>underground</w:t>
                            </w:r>
                            <w:r>
                              <w:rPr>
                                <w:spacing w:val="-4"/>
                              </w:rPr>
                              <w:t xml:space="preserve"> </w:t>
                            </w:r>
                            <w:r>
                              <w:t>structures.</w:t>
                            </w:r>
                            <w:r>
                              <w:rPr>
                                <w:spacing w:val="40"/>
                              </w:rPr>
                              <w:t xml:space="preserve"> </w:t>
                            </w:r>
                            <w:r>
                              <w:t>If</w:t>
                            </w:r>
                            <w:r>
                              <w:rPr>
                                <w:spacing w:val="-2"/>
                              </w:rPr>
                              <w:t xml:space="preserve"> </w:t>
                            </w:r>
                            <w:r>
                              <w:t>accurate</w:t>
                            </w:r>
                            <w:r>
                              <w:rPr>
                                <w:spacing w:val="-4"/>
                              </w:rPr>
                              <w:t xml:space="preserve"> </w:t>
                            </w:r>
                            <w:r>
                              <w:t xml:space="preserve">details are not available state what assumptions are to be made by the </w:t>
                            </w:r>
                            <w:r>
                              <w:rPr>
                                <w:rFonts w:ascii="Arial"/>
                                <w:i/>
                              </w:rPr>
                              <w:t xml:space="preserve">Contractor </w:t>
                            </w:r>
                            <w:r>
                              <w:t>concerning such services.</w:t>
                            </w:r>
                          </w:p>
                        </w:txbxContent>
                      </wps:txbx>
                      <wps:bodyPr wrap="square" lIns="0" tIns="0" rIns="0" bIns="0" rtlCol="0">
                        <a:noAutofit/>
                      </wps:bodyPr>
                    </wps:wsp>
                  </a:graphicData>
                </a:graphic>
              </wp:anchor>
            </w:drawing>
          </mc:Choice>
          <mc:Fallback>
            <w:pict>
              <v:shape w14:anchorId="05163CAB" id="Textbox 122" o:spid="_x0000_s1049" type="#_x0000_t202" style="position:absolute;margin-left:51pt;margin-top:6.25pt;width:493.3pt;height:25.4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" filled="f" strokeweight=".16931mm">
                <v:path arrowok="t"/>
                <v:textbox inset="0,0,0,0">
                  <w:txbxContent>
                    <w:p w14:paraId="74EAF300" w14:textId="77777777" w:rsidR="0074028A" w:rsidRDefault="00723376">
                      <w:pPr>
                        <w:pStyle w:val="BodyText"/>
                        <w:spacing w:before="19"/>
                        <w:ind w:left="108"/>
                      </w:pPr>
                      <w:r>
                        <w:t>Provide</w:t>
                      </w:r>
                      <w:r>
                        <w:rPr>
                          <w:spacing w:val="-4"/>
                        </w:rPr>
                        <w:t xml:space="preserve"> </w:t>
                      </w:r>
                      <w:r>
                        <w:t>details</w:t>
                      </w:r>
                      <w:r>
                        <w:rPr>
                          <w:spacing w:val="-3"/>
                        </w:rPr>
                        <w:t xml:space="preserve"> </w:t>
                      </w:r>
                      <w:r>
                        <w:t>about</w:t>
                      </w:r>
                      <w:r>
                        <w:rPr>
                          <w:spacing w:val="-2"/>
                        </w:rPr>
                        <w:t xml:space="preserve"> </w:t>
                      </w:r>
                      <w:r>
                        <w:t>and</w:t>
                      </w:r>
                      <w:r>
                        <w:rPr>
                          <w:spacing w:val="-4"/>
                        </w:rPr>
                        <w:t xml:space="preserve"> </w:t>
                      </w:r>
                      <w:r>
                        <w:t>drawings</w:t>
                      </w:r>
                      <w:r>
                        <w:rPr>
                          <w:spacing w:val="-3"/>
                        </w:rPr>
                        <w:t xml:space="preserve"> </w:t>
                      </w:r>
                      <w:r>
                        <w:t>showing</w:t>
                      </w:r>
                      <w:r>
                        <w:rPr>
                          <w:spacing w:val="-3"/>
                        </w:rPr>
                        <w:t xml:space="preserve"> </w:t>
                      </w:r>
                      <w:r>
                        <w:t>hidden</w:t>
                      </w:r>
                      <w:r>
                        <w:rPr>
                          <w:spacing w:val="-4"/>
                        </w:rPr>
                        <w:t xml:space="preserve"> </w:t>
                      </w:r>
                      <w:r>
                        <w:t>services and</w:t>
                      </w:r>
                      <w:r>
                        <w:rPr>
                          <w:spacing w:val="-4"/>
                        </w:rPr>
                        <w:t xml:space="preserve"> </w:t>
                      </w:r>
                      <w:r>
                        <w:t>underground</w:t>
                      </w:r>
                      <w:r>
                        <w:rPr>
                          <w:spacing w:val="-4"/>
                        </w:rPr>
                        <w:t xml:space="preserve"> </w:t>
                      </w:r>
                      <w:r>
                        <w:t>structures.</w:t>
                      </w:r>
                      <w:r>
                        <w:rPr>
                          <w:spacing w:val="40"/>
                        </w:rPr>
                        <w:t xml:space="preserve"> </w:t>
                      </w:r>
                      <w:r>
                        <w:t>If</w:t>
                      </w:r>
                      <w:r>
                        <w:rPr>
                          <w:spacing w:val="-2"/>
                        </w:rPr>
                        <w:t xml:space="preserve"> </w:t>
                      </w:r>
                      <w:r>
                        <w:t>accurate</w:t>
                      </w:r>
                      <w:r>
                        <w:rPr>
                          <w:spacing w:val="-4"/>
                        </w:rPr>
                        <w:t xml:space="preserve"> </w:t>
                      </w:r>
                      <w:r>
                        <w:t xml:space="preserve">details are not available state what assumptions are to be made by the </w:t>
                      </w:r>
                      <w:r>
                        <w:rPr>
                          <w:rFonts w:ascii="Arial"/>
                          <w:i/>
                        </w:rPr>
                        <w:t xml:space="preserve">Contractor </w:t>
                      </w:r>
                      <w:r>
                        <w:t>concerning such services.</w:t>
                      </w:r>
                    </w:p>
                  </w:txbxContent>
                </v:textbox>
                <w10:wrap type="topAndBottom" anchorx="page"/>
              </v:shape>
            </w:pict>
          </mc:Fallback>
        </mc:AlternateContent>
      </w:r>
    </w:p>
    <w:p w14:paraId="0B2E0BB9" w14:textId="77777777" w:rsidR="0074028A" w:rsidRDefault="0074028A">
      <w:pPr>
        <w:pStyle w:val="BodyText"/>
        <w:rPr>
          <w:rFonts w:ascii="Arial"/>
          <w:b/>
          <w:sz w:val="24"/>
        </w:rPr>
      </w:pPr>
    </w:p>
    <w:p w14:paraId="0084749A" w14:textId="77777777" w:rsidR="0074028A" w:rsidRDefault="0074028A">
      <w:pPr>
        <w:pStyle w:val="BodyText"/>
        <w:spacing w:before="264"/>
        <w:rPr>
          <w:rFonts w:ascii="Arial"/>
          <w:b/>
          <w:sz w:val="24"/>
        </w:rPr>
      </w:pPr>
    </w:p>
    <w:p w14:paraId="7479FADA" w14:textId="77777777" w:rsidR="0074028A" w:rsidRDefault="00723376">
      <w:pPr>
        <w:pStyle w:val="ListParagraph"/>
        <w:numPr>
          <w:ilvl w:val="0"/>
          <w:numId w:val="48"/>
        </w:numPr>
        <w:tabs>
          <w:tab w:val="left" w:pos="1003"/>
        </w:tabs>
        <w:rPr>
          <w:rFonts w:ascii="Arial"/>
          <w:b/>
          <w:sz w:val="24"/>
        </w:rPr>
      </w:pPr>
      <w:r>
        <w:rPr>
          <w:rFonts w:ascii="Arial"/>
          <w:b/>
          <w:sz w:val="24"/>
        </w:rPr>
        <w:t>Other</w:t>
      </w:r>
      <w:r>
        <w:rPr>
          <w:rFonts w:ascii="Arial"/>
          <w:b/>
          <w:spacing w:val="-4"/>
          <w:sz w:val="24"/>
        </w:rPr>
        <w:t xml:space="preserve"> </w:t>
      </w:r>
      <w:r>
        <w:rPr>
          <w:rFonts w:ascii="Arial"/>
          <w:b/>
          <w:sz w:val="24"/>
        </w:rPr>
        <w:t>reports</w:t>
      </w:r>
      <w:r>
        <w:rPr>
          <w:rFonts w:ascii="Arial"/>
          <w:b/>
          <w:spacing w:val="-5"/>
          <w:sz w:val="24"/>
        </w:rPr>
        <w:t xml:space="preserve"> </w:t>
      </w:r>
      <w:r>
        <w:rPr>
          <w:rFonts w:ascii="Arial"/>
          <w:b/>
          <w:sz w:val="24"/>
        </w:rPr>
        <w:t>and</w:t>
      </w:r>
      <w:r>
        <w:rPr>
          <w:rFonts w:ascii="Arial"/>
          <w:b/>
          <w:spacing w:val="-3"/>
          <w:sz w:val="24"/>
        </w:rPr>
        <w:t xml:space="preserve"> </w:t>
      </w:r>
      <w:r>
        <w:rPr>
          <w:rFonts w:ascii="Arial"/>
          <w:b/>
          <w:sz w:val="24"/>
        </w:rPr>
        <w:t>publicly</w:t>
      </w:r>
      <w:r>
        <w:rPr>
          <w:rFonts w:ascii="Arial"/>
          <w:b/>
          <w:spacing w:val="-4"/>
          <w:sz w:val="24"/>
        </w:rPr>
        <w:t xml:space="preserve"> </w:t>
      </w:r>
      <w:r>
        <w:rPr>
          <w:rFonts w:ascii="Arial"/>
          <w:b/>
          <w:sz w:val="24"/>
        </w:rPr>
        <w:t>available</w:t>
      </w:r>
      <w:r>
        <w:rPr>
          <w:rFonts w:ascii="Arial"/>
          <w:b/>
          <w:spacing w:val="-2"/>
          <w:sz w:val="24"/>
        </w:rPr>
        <w:t xml:space="preserve"> information</w:t>
      </w:r>
    </w:p>
    <w:p w14:paraId="06998545" w14:textId="77777777" w:rsidR="0074028A" w:rsidRDefault="00723376">
      <w:pPr>
        <w:pStyle w:val="BodyText"/>
        <w:spacing w:before="3"/>
        <w:rPr>
          <w:rFonts w:ascii="Arial"/>
          <w:b/>
          <w:sz w:val="8"/>
        </w:rPr>
      </w:pPr>
      <w:r>
        <w:rPr>
          <w:rFonts w:ascii="Arial"/>
          <w:b/>
          <w:noProof/>
          <w:sz w:val="8"/>
        </w:rPr>
        <mc:AlternateContent>
          <mc:Choice Requires="wps">
            <w:drawing>
              <wp:anchor distT="0" distB="0" distL="0" distR="0" simplePos="0" relativeHeight="487602176" behindDoc="1" locked="0" layoutInCell="1" allowOverlap="1" wp14:anchorId="5553E00E" wp14:editId="0DC75926">
                <wp:simplePos x="0" y="0"/>
                <wp:positionH relativeFrom="page">
                  <wp:posOffset>647700</wp:posOffset>
                </wp:positionH>
                <wp:positionV relativeFrom="paragraph">
                  <wp:posOffset>78735</wp:posOffset>
                </wp:positionV>
                <wp:extent cx="6264910" cy="469900"/>
                <wp:effectExtent l="0" t="0" r="0" b="0"/>
                <wp:wrapTopAndBottom/>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69900"/>
                        </a:xfrm>
                        <a:prstGeom prst="rect">
                          <a:avLst/>
                        </a:prstGeom>
                        <a:ln w="6095">
                          <a:solidFill>
                            <a:srgbClr val="000000"/>
                          </a:solidFill>
                          <a:prstDash val="solid"/>
                        </a:ln>
                      </wps:spPr>
                      <wps:txbx>
                        <w:txbxContent>
                          <w:p w14:paraId="69EFDB9B" w14:textId="77777777" w:rsidR="0074028A" w:rsidRDefault="00723376">
                            <w:pPr>
                              <w:pStyle w:val="BodyText"/>
                              <w:spacing w:before="19"/>
                              <w:ind w:left="108" w:right="128"/>
                            </w:pPr>
                            <w:r>
                              <w:t>This subsection may refer to mapping, hydro-graphic data, hydrological information, shipping movements, tides and published papers or Geological Surveys that the tendering contractor may need to be able to decide</w:t>
                            </w:r>
                            <w:r>
                              <w:rPr>
                                <w:spacing w:val="-4"/>
                              </w:rPr>
                              <w:t xml:space="preserve"> </w:t>
                            </w:r>
                            <w:r>
                              <w:t>his</w:t>
                            </w:r>
                            <w:r>
                              <w:rPr>
                                <w:spacing w:val="-3"/>
                              </w:rPr>
                              <w:t xml:space="preserve"> </w:t>
                            </w:r>
                            <w:r>
                              <w:t>method</w:t>
                            </w:r>
                            <w:r>
                              <w:rPr>
                                <w:spacing w:val="-2"/>
                              </w:rPr>
                              <w:t xml:space="preserve"> </w:t>
                            </w:r>
                            <w:r>
                              <w:t>of</w:t>
                            </w:r>
                            <w:r>
                              <w:rPr>
                                <w:spacing w:val="-4"/>
                              </w:rPr>
                              <w:t xml:space="preserve"> </w:t>
                            </w:r>
                            <w:r>
                              <w:t>working</w:t>
                            </w:r>
                            <w:r>
                              <w:rPr>
                                <w:spacing w:val="-5"/>
                              </w:rPr>
                              <w:t xml:space="preserve"> </w:t>
                            </w:r>
                            <w:r>
                              <w:t>and</w:t>
                            </w:r>
                            <w:r>
                              <w:rPr>
                                <w:spacing w:val="-5"/>
                              </w:rPr>
                              <w:t xml:space="preserve"> </w:t>
                            </w:r>
                            <w:proofErr w:type="spellStart"/>
                            <w:r>
                              <w:t>programme</w:t>
                            </w:r>
                            <w:proofErr w:type="spellEnd"/>
                            <w:r>
                              <w:rPr>
                                <w:spacing w:val="-2"/>
                              </w:rPr>
                              <w:t xml:space="preserve"> </w:t>
                            </w:r>
                            <w:r>
                              <w:t>and</w:t>
                            </w:r>
                            <w:r>
                              <w:rPr>
                                <w:spacing w:val="-2"/>
                              </w:rPr>
                              <w:t xml:space="preserve"> </w:t>
                            </w:r>
                            <w:r>
                              <w:t>prepare</w:t>
                            </w:r>
                            <w:r>
                              <w:rPr>
                                <w:spacing w:val="-4"/>
                              </w:rPr>
                              <w:t xml:space="preserve"> </w:t>
                            </w:r>
                            <w:r>
                              <w:t>any</w:t>
                            </w:r>
                            <w:r>
                              <w:rPr>
                                <w:spacing w:val="-3"/>
                              </w:rPr>
                              <w:t xml:space="preserve"> </w:t>
                            </w:r>
                            <w:r>
                              <w:t>designs</w:t>
                            </w:r>
                            <w:r>
                              <w:rPr>
                                <w:spacing w:val="-3"/>
                              </w:rPr>
                              <w:t xml:space="preserve"> </w:t>
                            </w:r>
                            <w:r>
                              <w:t>for</w:t>
                            </w:r>
                            <w:r>
                              <w:rPr>
                                <w:spacing w:val="-3"/>
                              </w:rPr>
                              <w:t xml:space="preserve"> </w:t>
                            </w:r>
                            <w:r>
                              <w:t>which he</w:t>
                            </w:r>
                            <w:r>
                              <w:rPr>
                                <w:spacing w:val="-5"/>
                              </w:rPr>
                              <w:t xml:space="preserve"> </w:t>
                            </w:r>
                            <w:r>
                              <w:t>would</w:t>
                            </w:r>
                            <w:r>
                              <w:rPr>
                                <w:spacing w:val="-4"/>
                              </w:rPr>
                              <w:t xml:space="preserve"> </w:t>
                            </w:r>
                            <w:r>
                              <w:t>be</w:t>
                            </w:r>
                            <w:r>
                              <w:rPr>
                                <w:spacing w:val="-2"/>
                              </w:rPr>
                              <w:t xml:space="preserve"> </w:t>
                            </w:r>
                            <w:r>
                              <w:t>responsible.</w:t>
                            </w:r>
                          </w:p>
                        </w:txbxContent>
                      </wps:txbx>
                      <wps:bodyPr wrap="square" lIns="0" tIns="0" rIns="0" bIns="0" rtlCol="0">
                        <a:noAutofit/>
                      </wps:bodyPr>
                    </wps:wsp>
                  </a:graphicData>
                </a:graphic>
              </wp:anchor>
            </w:drawing>
          </mc:Choice>
          <mc:Fallback>
            <w:pict>
              <v:shape w14:anchorId="5553E00E" id="Textbox 123" o:spid="_x0000_s1050" type="#_x0000_t202" style="position:absolute;margin-left:51pt;margin-top:6.2pt;width:493.3pt;height:37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" filled="f" strokeweight=".16931mm">
                <v:path arrowok="t"/>
                <v:textbox inset="0,0,0,0">
                  <w:txbxContent>
                    <w:p w14:paraId="69EFDB9B" w14:textId="77777777" w:rsidR="0074028A" w:rsidRDefault="00723376">
                      <w:pPr>
                        <w:pStyle w:val="BodyText"/>
                        <w:spacing w:before="19"/>
                        <w:ind w:left="108" w:right="128"/>
                      </w:pPr>
                      <w:r>
                        <w:t>This subsection may refer to mapping, hydro-graphic data, hydrological information, shipping movements, tides and published papers or Geological Surveys that the tendering contractor may need to be able to decide</w:t>
                      </w:r>
                      <w:r>
                        <w:rPr>
                          <w:spacing w:val="-4"/>
                        </w:rPr>
                        <w:t xml:space="preserve"> </w:t>
                      </w:r>
                      <w:r>
                        <w:t>his</w:t>
                      </w:r>
                      <w:r>
                        <w:rPr>
                          <w:spacing w:val="-3"/>
                        </w:rPr>
                        <w:t xml:space="preserve"> </w:t>
                      </w:r>
                      <w:r>
                        <w:t>method</w:t>
                      </w:r>
                      <w:r>
                        <w:rPr>
                          <w:spacing w:val="-2"/>
                        </w:rPr>
                        <w:t xml:space="preserve"> </w:t>
                      </w:r>
                      <w:r>
                        <w:t>of</w:t>
                      </w:r>
                      <w:r>
                        <w:rPr>
                          <w:spacing w:val="-4"/>
                        </w:rPr>
                        <w:t xml:space="preserve"> </w:t>
                      </w:r>
                      <w:r>
                        <w:t>working</w:t>
                      </w:r>
                      <w:r>
                        <w:rPr>
                          <w:spacing w:val="-5"/>
                        </w:rPr>
                        <w:t xml:space="preserve"> </w:t>
                      </w:r>
                      <w:r>
                        <w:t>and</w:t>
                      </w:r>
                      <w:r>
                        <w:rPr>
                          <w:spacing w:val="-5"/>
                        </w:rPr>
                        <w:t xml:space="preserve"> </w:t>
                      </w:r>
                      <w:proofErr w:type="spellStart"/>
                      <w:r>
                        <w:t>programme</w:t>
                      </w:r>
                      <w:proofErr w:type="spellEnd"/>
                      <w:r>
                        <w:rPr>
                          <w:spacing w:val="-2"/>
                        </w:rPr>
                        <w:t xml:space="preserve"> </w:t>
                      </w:r>
                      <w:r>
                        <w:t>and</w:t>
                      </w:r>
                      <w:r>
                        <w:rPr>
                          <w:spacing w:val="-2"/>
                        </w:rPr>
                        <w:t xml:space="preserve"> </w:t>
                      </w:r>
                      <w:r>
                        <w:t>prepare</w:t>
                      </w:r>
                      <w:r>
                        <w:rPr>
                          <w:spacing w:val="-4"/>
                        </w:rPr>
                        <w:t xml:space="preserve"> </w:t>
                      </w:r>
                      <w:r>
                        <w:t>any</w:t>
                      </w:r>
                      <w:r>
                        <w:rPr>
                          <w:spacing w:val="-3"/>
                        </w:rPr>
                        <w:t xml:space="preserve"> </w:t>
                      </w:r>
                      <w:r>
                        <w:t>designs</w:t>
                      </w:r>
                      <w:r>
                        <w:rPr>
                          <w:spacing w:val="-3"/>
                        </w:rPr>
                        <w:t xml:space="preserve"> </w:t>
                      </w:r>
                      <w:r>
                        <w:t>for</w:t>
                      </w:r>
                      <w:r>
                        <w:rPr>
                          <w:spacing w:val="-3"/>
                        </w:rPr>
                        <w:t xml:space="preserve"> </w:t>
                      </w:r>
                      <w:r>
                        <w:t>which he</w:t>
                      </w:r>
                      <w:r>
                        <w:rPr>
                          <w:spacing w:val="-5"/>
                        </w:rPr>
                        <w:t xml:space="preserve"> </w:t>
                      </w:r>
                      <w:r>
                        <w:t>would</w:t>
                      </w:r>
                      <w:r>
                        <w:rPr>
                          <w:spacing w:val="-4"/>
                        </w:rPr>
                        <w:t xml:space="preserve"> </w:t>
                      </w:r>
                      <w:r>
                        <w:t>be</w:t>
                      </w:r>
                      <w:r>
                        <w:rPr>
                          <w:spacing w:val="-2"/>
                        </w:rPr>
                        <w:t xml:space="preserve"> </w:t>
                      </w:r>
                      <w:r>
                        <w:t>responsible.</w:t>
                      </w:r>
                    </w:p>
                  </w:txbxContent>
                </v:textbox>
                <w10:wrap type="topAndBottom" anchorx="page"/>
              </v:shape>
            </w:pict>
          </mc:Fallback>
        </mc:AlternateContent>
      </w:r>
    </w:p>
    <w:p w14:paraId="4A9A61B0" w14:textId="77777777" w:rsidR="0074028A" w:rsidRDefault="0074028A">
      <w:pPr>
        <w:pStyle w:val="BodyText"/>
        <w:rPr>
          <w:rFonts w:ascii="Arial"/>
          <w:b/>
          <w:sz w:val="8"/>
        </w:rPr>
        <w:sectPr w:rsidR="0074028A">
          <w:pgSz w:w="11910" w:h="16840"/>
          <w:pgMar w:top="1320" w:right="992" w:bottom="880" w:left="850" w:header="726" w:footer="697" w:gutter="0"/>
          <w:cols w:space="720"/>
        </w:sectPr>
      </w:pPr>
    </w:p>
    <w:p w14:paraId="1FA26A91" w14:textId="77777777" w:rsidR="0074028A" w:rsidRDefault="0074028A">
      <w:pPr>
        <w:pStyle w:val="BodyText"/>
        <w:rPr>
          <w:rFonts w:ascii="Arial"/>
          <w:b/>
          <w:sz w:val="32"/>
        </w:rPr>
      </w:pPr>
    </w:p>
    <w:p w14:paraId="34DEF70C" w14:textId="77777777" w:rsidR="0074028A" w:rsidRDefault="0074028A">
      <w:pPr>
        <w:pStyle w:val="BodyText"/>
        <w:spacing w:before="286"/>
        <w:rPr>
          <w:rFonts w:ascii="Arial"/>
          <w:b/>
          <w:sz w:val="32"/>
        </w:rPr>
      </w:pPr>
    </w:p>
    <w:p w14:paraId="68B84DF1" w14:textId="77777777" w:rsidR="0074028A" w:rsidRDefault="00723376">
      <w:pPr>
        <w:pStyle w:val="Heading1"/>
      </w:pPr>
      <w:bookmarkStart w:id="2" w:name="_TOC_250070"/>
      <w:r>
        <w:t>PART</w:t>
      </w:r>
      <w:r>
        <w:rPr>
          <w:spacing w:val="-13"/>
        </w:rPr>
        <w:t xml:space="preserve"> </w:t>
      </w:r>
      <w:r>
        <w:t>3:</w:t>
      </w:r>
      <w:r>
        <w:rPr>
          <w:spacing w:val="-14"/>
        </w:rPr>
        <w:t xml:space="preserve"> </w:t>
      </w:r>
      <w:r>
        <w:t>SCOPE</w:t>
      </w:r>
      <w:r>
        <w:rPr>
          <w:spacing w:val="-10"/>
        </w:rPr>
        <w:t xml:space="preserve"> </w:t>
      </w:r>
      <w:r>
        <w:t>OF</w:t>
      </w:r>
      <w:r>
        <w:rPr>
          <w:spacing w:val="-13"/>
        </w:rPr>
        <w:t xml:space="preserve"> </w:t>
      </w:r>
      <w:bookmarkEnd w:id="2"/>
      <w:r>
        <w:rPr>
          <w:spacing w:val="-4"/>
        </w:rPr>
        <w:t>WORK</w:t>
      </w:r>
    </w:p>
    <w:p w14:paraId="0192F471" w14:textId="77777777" w:rsidR="0074028A" w:rsidRDefault="0074028A">
      <w:pPr>
        <w:pStyle w:val="BodyText"/>
        <w:rPr>
          <w:rFonts w:ascii="Arial"/>
          <w:b/>
        </w:rPr>
      </w:pPr>
    </w:p>
    <w:p w14:paraId="7DB83703" w14:textId="77777777" w:rsidR="0074028A" w:rsidRDefault="0074028A">
      <w:pPr>
        <w:pStyle w:val="BodyText"/>
        <w:rPr>
          <w:rFonts w:ascii="Arial"/>
          <w:b/>
        </w:rPr>
      </w:pPr>
    </w:p>
    <w:p w14:paraId="1F23757D" w14:textId="77777777" w:rsidR="0074028A" w:rsidRDefault="0074028A">
      <w:pPr>
        <w:pStyle w:val="BodyText"/>
        <w:rPr>
          <w:rFonts w:ascii="Arial"/>
          <w:b/>
        </w:rPr>
      </w:pPr>
    </w:p>
    <w:p w14:paraId="2E5F041E" w14:textId="77777777" w:rsidR="0074028A" w:rsidRDefault="0074028A">
      <w:pPr>
        <w:pStyle w:val="BodyText"/>
        <w:rPr>
          <w:rFonts w:ascii="Arial"/>
          <w:b/>
        </w:rPr>
      </w:pPr>
    </w:p>
    <w:p w14:paraId="0E2DC639" w14:textId="77777777" w:rsidR="0074028A" w:rsidRDefault="0074028A">
      <w:pPr>
        <w:pStyle w:val="BodyText"/>
        <w:rPr>
          <w:rFonts w:ascii="Arial"/>
          <w:b/>
        </w:rPr>
      </w:pPr>
    </w:p>
    <w:p w14:paraId="0D1A2B96" w14:textId="77777777" w:rsidR="0074028A" w:rsidRDefault="0074028A">
      <w:pPr>
        <w:pStyle w:val="BodyText"/>
        <w:rPr>
          <w:rFonts w:ascii="Arial"/>
          <w:b/>
        </w:rPr>
      </w:pPr>
    </w:p>
    <w:p w14:paraId="4006D9C8" w14:textId="77777777" w:rsidR="0074028A" w:rsidRDefault="0074028A">
      <w:pPr>
        <w:pStyle w:val="BodyText"/>
        <w:rPr>
          <w:rFonts w:ascii="Arial"/>
          <w:b/>
        </w:rPr>
      </w:pPr>
    </w:p>
    <w:p w14:paraId="61DDA1A6" w14:textId="77777777" w:rsidR="0074028A" w:rsidRDefault="0074028A">
      <w:pPr>
        <w:pStyle w:val="BodyText"/>
        <w:rPr>
          <w:rFonts w:ascii="Arial"/>
          <w:b/>
        </w:rPr>
      </w:pPr>
    </w:p>
    <w:p w14:paraId="0E8F4EE6" w14:textId="77777777" w:rsidR="0074028A" w:rsidRDefault="0074028A">
      <w:pPr>
        <w:pStyle w:val="BodyText"/>
        <w:spacing w:before="58"/>
        <w:rPr>
          <w:rFonts w:ascii="Arial"/>
          <w:b/>
        </w:rPr>
      </w:pPr>
    </w:p>
    <w:tbl>
      <w:tblPr>
        <w:tblW w:w="0" w:type="auto"/>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2"/>
        <w:gridCol w:w="1263"/>
      </w:tblGrid>
      <w:tr w:rsidR="0074028A" w14:paraId="46BAE6F4" w14:textId="77777777">
        <w:trPr>
          <w:trHeight w:val="814"/>
        </w:trPr>
        <w:tc>
          <w:tcPr>
            <w:tcW w:w="2715" w:type="dxa"/>
            <w:tcBorders>
              <w:top w:val="nil"/>
              <w:left w:val="nil"/>
            </w:tcBorders>
          </w:tcPr>
          <w:p w14:paraId="2AD28F1E" w14:textId="77777777" w:rsidR="0074028A" w:rsidRDefault="00723376">
            <w:pPr>
              <w:pStyle w:val="TableParagraph"/>
              <w:spacing w:before="83" w:line="242" w:lineRule="auto"/>
              <w:ind w:left="100" w:right="36"/>
              <w:rPr>
                <w:rFonts w:ascii="Arial"/>
                <w:b/>
                <w:sz w:val="28"/>
              </w:rPr>
            </w:pPr>
            <w:r>
              <w:rPr>
                <w:rFonts w:ascii="Arial"/>
                <w:b/>
                <w:spacing w:val="-2"/>
                <w:sz w:val="28"/>
              </w:rPr>
              <w:t>Document reference</w:t>
            </w:r>
          </w:p>
        </w:tc>
        <w:tc>
          <w:tcPr>
            <w:tcW w:w="5942" w:type="dxa"/>
            <w:tcBorders>
              <w:top w:val="nil"/>
            </w:tcBorders>
          </w:tcPr>
          <w:p w14:paraId="6AC94943" w14:textId="77777777" w:rsidR="0074028A" w:rsidRDefault="00723376">
            <w:pPr>
              <w:pStyle w:val="TableParagraph"/>
              <w:spacing w:before="83"/>
              <w:ind w:left="105"/>
              <w:rPr>
                <w:rFonts w:ascii="Arial"/>
                <w:b/>
                <w:sz w:val="28"/>
              </w:rPr>
            </w:pPr>
            <w:r>
              <w:rPr>
                <w:rFonts w:ascii="Arial"/>
                <w:b/>
                <w:spacing w:val="-4"/>
                <w:sz w:val="28"/>
              </w:rPr>
              <w:t>Title</w:t>
            </w:r>
          </w:p>
        </w:tc>
        <w:tc>
          <w:tcPr>
            <w:tcW w:w="1263" w:type="dxa"/>
            <w:tcBorders>
              <w:top w:val="nil"/>
              <w:right w:val="nil"/>
            </w:tcBorders>
          </w:tcPr>
          <w:p w14:paraId="470C879A" w14:textId="77777777" w:rsidR="0074028A" w:rsidRDefault="00723376">
            <w:pPr>
              <w:pStyle w:val="TableParagraph"/>
              <w:spacing w:before="83" w:line="242" w:lineRule="auto"/>
              <w:ind w:left="83" w:right="358"/>
              <w:rPr>
                <w:rFonts w:ascii="Arial"/>
                <w:b/>
                <w:sz w:val="28"/>
              </w:rPr>
            </w:pPr>
            <w:r>
              <w:rPr>
                <w:rFonts w:ascii="Arial"/>
                <w:b/>
                <w:sz w:val="28"/>
              </w:rPr>
              <w:t xml:space="preserve">No of </w:t>
            </w:r>
            <w:r>
              <w:rPr>
                <w:rFonts w:ascii="Arial"/>
                <w:b/>
                <w:spacing w:val="-2"/>
                <w:sz w:val="28"/>
              </w:rPr>
              <w:t>pages</w:t>
            </w:r>
          </w:p>
        </w:tc>
      </w:tr>
      <w:tr w:rsidR="0074028A" w14:paraId="452A1020" w14:textId="77777777">
        <w:trPr>
          <w:trHeight w:val="401"/>
        </w:trPr>
        <w:tc>
          <w:tcPr>
            <w:tcW w:w="2715" w:type="dxa"/>
            <w:tcBorders>
              <w:left w:val="nil"/>
              <w:bottom w:val="nil"/>
            </w:tcBorders>
          </w:tcPr>
          <w:p w14:paraId="0B3AE779" w14:textId="77777777" w:rsidR="0074028A" w:rsidRDefault="0074028A">
            <w:pPr>
              <w:pStyle w:val="TableParagraph"/>
              <w:rPr>
                <w:rFonts w:ascii="Times New Roman"/>
                <w:sz w:val="20"/>
              </w:rPr>
            </w:pPr>
          </w:p>
        </w:tc>
        <w:tc>
          <w:tcPr>
            <w:tcW w:w="5942" w:type="dxa"/>
            <w:tcBorders>
              <w:bottom w:val="nil"/>
            </w:tcBorders>
          </w:tcPr>
          <w:p w14:paraId="6DCED5B6" w14:textId="77777777" w:rsidR="0074028A" w:rsidRDefault="00723376">
            <w:pPr>
              <w:pStyle w:val="TableParagraph"/>
              <w:spacing w:before="86"/>
              <w:ind w:left="105"/>
              <w:rPr>
                <w:sz w:val="20"/>
              </w:rPr>
            </w:pPr>
            <w:r>
              <w:rPr>
                <w:sz w:val="20"/>
              </w:rPr>
              <w:t>This</w:t>
            </w:r>
            <w:r>
              <w:rPr>
                <w:spacing w:val="-6"/>
                <w:sz w:val="20"/>
              </w:rPr>
              <w:t xml:space="preserve"> </w:t>
            </w:r>
            <w:r>
              <w:rPr>
                <w:sz w:val="20"/>
              </w:rPr>
              <w:t>cover</w:t>
            </w:r>
            <w:r>
              <w:rPr>
                <w:spacing w:val="-7"/>
                <w:sz w:val="20"/>
              </w:rPr>
              <w:t xml:space="preserve"> </w:t>
            </w:r>
            <w:r>
              <w:rPr>
                <w:spacing w:val="-4"/>
                <w:sz w:val="20"/>
              </w:rPr>
              <w:t>page</w:t>
            </w:r>
          </w:p>
        </w:tc>
        <w:tc>
          <w:tcPr>
            <w:tcW w:w="1263" w:type="dxa"/>
            <w:vMerge w:val="restart"/>
            <w:tcBorders>
              <w:right w:val="nil"/>
            </w:tcBorders>
          </w:tcPr>
          <w:p w14:paraId="32E98F45" w14:textId="77777777" w:rsidR="0074028A" w:rsidRDefault="00723376">
            <w:pPr>
              <w:pStyle w:val="TableParagraph"/>
              <w:spacing w:before="86"/>
              <w:ind w:right="1"/>
              <w:jc w:val="center"/>
              <w:rPr>
                <w:sz w:val="20"/>
              </w:rPr>
            </w:pPr>
            <w:r>
              <w:rPr>
                <w:spacing w:val="-10"/>
                <w:sz w:val="20"/>
              </w:rPr>
              <w:t>1</w:t>
            </w:r>
          </w:p>
        </w:tc>
      </w:tr>
      <w:tr w:rsidR="0074028A" w14:paraId="6752BD8F" w14:textId="77777777">
        <w:trPr>
          <w:trHeight w:val="394"/>
        </w:trPr>
        <w:tc>
          <w:tcPr>
            <w:tcW w:w="2715" w:type="dxa"/>
            <w:tcBorders>
              <w:top w:val="nil"/>
              <w:left w:val="nil"/>
              <w:bottom w:val="nil"/>
            </w:tcBorders>
          </w:tcPr>
          <w:p w14:paraId="79B96F18" w14:textId="77777777" w:rsidR="0074028A" w:rsidRDefault="00723376">
            <w:pPr>
              <w:pStyle w:val="TableParagraph"/>
              <w:spacing w:before="78"/>
              <w:ind w:right="81"/>
              <w:jc w:val="right"/>
              <w:rPr>
                <w:sz w:val="20"/>
              </w:rPr>
            </w:pPr>
            <w:r>
              <w:rPr>
                <w:spacing w:val="-4"/>
                <w:sz w:val="20"/>
              </w:rPr>
              <w:t>C3.1</w:t>
            </w:r>
          </w:p>
        </w:tc>
        <w:tc>
          <w:tcPr>
            <w:tcW w:w="5942" w:type="dxa"/>
            <w:tcBorders>
              <w:top w:val="nil"/>
              <w:bottom w:val="nil"/>
            </w:tcBorders>
          </w:tcPr>
          <w:p w14:paraId="59E7D2E5" w14:textId="77777777" w:rsidR="0074028A" w:rsidRDefault="00723376">
            <w:pPr>
              <w:pStyle w:val="TableParagraph"/>
              <w:spacing w:before="78"/>
              <w:ind w:left="105"/>
              <w:rPr>
                <w:sz w:val="20"/>
              </w:rPr>
            </w:pPr>
            <w:r>
              <w:rPr>
                <w:rFonts w:ascii="Arial" w:hAnsi="Arial"/>
                <w:i/>
                <w:sz w:val="20"/>
              </w:rPr>
              <w:t>Employer</w:t>
            </w:r>
            <w:r>
              <w:rPr>
                <w:sz w:val="20"/>
              </w:rPr>
              <w:t>’s</w:t>
            </w:r>
            <w:r>
              <w:rPr>
                <w:spacing w:val="-9"/>
                <w:sz w:val="20"/>
              </w:rPr>
              <w:t xml:space="preserve"> </w:t>
            </w:r>
            <w:r>
              <w:rPr>
                <w:sz w:val="20"/>
              </w:rPr>
              <w:t>Works</w:t>
            </w:r>
            <w:r>
              <w:rPr>
                <w:spacing w:val="-9"/>
                <w:sz w:val="20"/>
              </w:rPr>
              <w:t xml:space="preserve"> </w:t>
            </w:r>
            <w:r>
              <w:rPr>
                <w:spacing w:val="-2"/>
                <w:sz w:val="20"/>
              </w:rPr>
              <w:t>Information</w:t>
            </w:r>
          </w:p>
        </w:tc>
        <w:tc>
          <w:tcPr>
            <w:tcW w:w="1263" w:type="dxa"/>
            <w:vMerge/>
            <w:tcBorders>
              <w:top w:val="nil"/>
              <w:right w:val="nil"/>
            </w:tcBorders>
          </w:tcPr>
          <w:p w14:paraId="2D9279AD" w14:textId="77777777" w:rsidR="0074028A" w:rsidRDefault="0074028A">
            <w:pPr>
              <w:rPr>
                <w:sz w:val="2"/>
                <w:szCs w:val="2"/>
              </w:rPr>
            </w:pPr>
          </w:p>
        </w:tc>
      </w:tr>
      <w:tr w:rsidR="0074028A" w14:paraId="381E215A" w14:textId="77777777">
        <w:trPr>
          <w:trHeight w:val="3425"/>
        </w:trPr>
        <w:tc>
          <w:tcPr>
            <w:tcW w:w="2715" w:type="dxa"/>
            <w:tcBorders>
              <w:top w:val="nil"/>
              <w:left w:val="nil"/>
            </w:tcBorders>
          </w:tcPr>
          <w:p w14:paraId="6C3EFD60" w14:textId="77777777" w:rsidR="0074028A" w:rsidRDefault="00723376">
            <w:pPr>
              <w:pStyle w:val="TableParagraph"/>
              <w:spacing w:before="79"/>
              <w:ind w:right="81"/>
              <w:jc w:val="right"/>
              <w:rPr>
                <w:sz w:val="20"/>
              </w:rPr>
            </w:pPr>
            <w:r>
              <w:rPr>
                <w:spacing w:val="-4"/>
                <w:sz w:val="20"/>
              </w:rPr>
              <w:t>C3.2</w:t>
            </w:r>
          </w:p>
        </w:tc>
        <w:tc>
          <w:tcPr>
            <w:tcW w:w="5942" w:type="dxa"/>
            <w:tcBorders>
              <w:top w:val="nil"/>
            </w:tcBorders>
          </w:tcPr>
          <w:p w14:paraId="478B3154" w14:textId="77777777" w:rsidR="0074028A" w:rsidRDefault="00723376">
            <w:pPr>
              <w:pStyle w:val="TableParagraph"/>
              <w:spacing w:before="79"/>
              <w:ind w:left="105"/>
              <w:rPr>
                <w:sz w:val="20"/>
              </w:rPr>
            </w:pPr>
            <w:r>
              <w:rPr>
                <w:rFonts w:ascii="Arial" w:hAnsi="Arial"/>
                <w:i/>
                <w:sz w:val="20"/>
              </w:rPr>
              <w:t>Contractor</w:t>
            </w:r>
            <w:r>
              <w:rPr>
                <w:sz w:val="20"/>
              </w:rPr>
              <w:t>’s</w:t>
            </w:r>
            <w:r>
              <w:rPr>
                <w:spacing w:val="-9"/>
                <w:sz w:val="20"/>
              </w:rPr>
              <w:t xml:space="preserve"> </w:t>
            </w:r>
            <w:r>
              <w:rPr>
                <w:sz w:val="20"/>
              </w:rPr>
              <w:t>Works</w:t>
            </w:r>
            <w:r>
              <w:rPr>
                <w:spacing w:val="-8"/>
                <w:sz w:val="20"/>
              </w:rPr>
              <w:t xml:space="preserve"> </w:t>
            </w:r>
            <w:r>
              <w:rPr>
                <w:spacing w:val="-2"/>
                <w:sz w:val="20"/>
              </w:rPr>
              <w:t>Information</w:t>
            </w:r>
          </w:p>
        </w:tc>
        <w:tc>
          <w:tcPr>
            <w:tcW w:w="1263" w:type="dxa"/>
            <w:vMerge/>
            <w:tcBorders>
              <w:top w:val="nil"/>
              <w:right w:val="nil"/>
            </w:tcBorders>
          </w:tcPr>
          <w:p w14:paraId="41F03B42" w14:textId="77777777" w:rsidR="0074028A" w:rsidRDefault="0074028A">
            <w:pPr>
              <w:rPr>
                <w:sz w:val="2"/>
                <w:szCs w:val="2"/>
              </w:rPr>
            </w:pPr>
          </w:p>
        </w:tc>
      </w:tr>
      <w:tr w:rsidR="0074028A" w14:paraId="397E44DF" w14:textId="77777777">
        <w:trPr>
          <w:trHeight w:val="393"/>
        </w:trPr>
        <w:tc>
          <w:tcPr>
            <w:tcW w:w="2715" w:type="dxa"/>
            <w:tcBorders>
              <w:left w:val="nil"/>
            </w:tcBorders>
          </w:tcPr>
          <w:p w14:paraId="76F25362" w14:textId="77777777" w:rsidR="0074028A" w:rsidRDefault="0074028A">
            <w:pPr>
              <w:pStyle w:val="TableParagraph"/>
              <w:rPr>
                <w:rFonts w:ascii="Times New Roman"/>
                <w:sz w:val="20"/>
              </w:rPr>
            </w:pPr>
          </w:p>
        </w:tc>
        <w:tc>
          <w:tcPr>
            <w:tcW w:w="5942" w:type="dxa"/>
          </w:tcPr>
          <w:p w14:paraId="4975C0B3" w14:textId="77777777" w:rsidR="0074028A" w:rsidRDefault="00723376">
            <w:pPr>
              <w:pStyle w:val="TableParagraph"/>
              <w:spacing w:before="78"/>
              <w:ind w:left="3831"/>
              <w:rPr>
                <w:sz w:val="20"/>
              </w:rPr>
            </w:pPr>
            <w:r>
              <w:rPr>
                <w:sz w:val="20"/>
              </w:rPr>
              <w:t>Total</w:t>
            </w:r>
            <w:r>
              <w:rPr>
                <w:spacing w:val="-6"/>
                <w:sz w:val="20"/>
              </w:rPr>
              <w:t xml:space="preserve"> </w:t>
            </w:r>
            <w:r>
              <w:rPr>
                <w:sz w:val="20"/>
              </w:rPr>
              <w:t>number</w:t>
            </w:r>
            <w:r>
              <w:rPr>
                <w:spacing w:val="-5"/>
                <w:sz w:val="20"/>
              </w:rPr>
              <w:t xml:space="preserve"> </w:t>
            </w:r>
            <w:r>
              <w:rPr>
                <w:sz w:val="20"/>
              </w:rPr>
              <w:t>of</w:t>
            </w:r>
            <w:r>
              <w:rPr>
                <w:spacing w:val="-6"/>
                <w:sz w:val="20"/>
              </w:rPr>
              <w:t xml:space="preserve"> </w:t>
            </w:r>
            <w:r>
              <w:rPr>
                <w:spacing w:val="-2"/>
                <w:sz w:val="20"/>
              </w:rPr>
              <w:t>pages</w:t>
            </w:r>
          </w:p>
        </w:tc>
        <w:tc>
          <w:tcPr>
            <w:tcW w:w="1263" w:type="dxa"/>
            <w:tcBorders>
              <w:right w:val="nil"/>
            </w:tcBorders>
          </w:tcPr>
          <w:p w14:paraId="456E74A9" w14:textId="77777777" w:rsidR="0074028A" w:rsidRDefault="0074028A">
            <w:pPr>
              <w:pStyle w:val="TableParagraph"/>
              <w:rPr>
                <w:rFonts w:ascii="Times New Roman"/>
                <w:sz w:val="20"/>
              </w:rPr>
            </w:pPr>
          </w:p>
        </w:tc>
      </w:tr>
    </w:tbl>
    <w:p w14:paraId="3C24F1CF" w14:textId="77777777" w:rsidR="0074028A" w:rsidRDefault="0074028A">
      <w:pPr>
        <w:pStyle w:val="TableParagraph"/>
        <w:rPr>
          <w:rFonts w:ascii="Times New Roman"/>
          <w:sz w:val="20"/>
        </w:rPr>
        <w:sectPr w:rsidR="0074028A">
          <w:headerReference w:type="default" r:id="rId29"/>
          <w:footerReference w:type="default" r:id="rId30"/>
          <w:pgSz w:w="11910" w:h="16840"/>
          <w:pgMar w:top="1320" w:right="992" w:bottom="1060" w:left="850" w:header="726" w:footer="879" w:gutter="0"/>
          <w:pgNumType w:start="1"/>
          <w:cols w:space="720"/>
        </w:sectPr>
      </w:pPr>
    </w:p>
    <w:p w14:paraId="705D6105" w14:textId="77777777" w:rsidR="0074028A" w:rsidRDefault="0074028A">
      <w:pPr>
        <w:pStyle w:val="BodyText"/>
        <w:spacing w:before="195"/>
        <w:rPr>
          <w:rFonts w:ascii="Arial"/>
          <w:b/>
          <w:sz w:val="32"/>
        </w:rPr>
      </w:pPr>
    </w:p>
    <w:p w14:paraId="49600051" w14:textId="77777777" w:rsidR="0074028A" w:rsidRDefault="00723376">
      <w:pPr>
        <w:pStyle w:val="Heading1"/>
      </w:pPr>
      <w:bookmarkStart w:id="3" w:name="_TOC_250069"/>
      <w:r>
        <w:t>C3.1:</w:t>
      </w:r>
      <w:r>
        <w:rPr>
          <w:spacing w:val="-15"/>
        </w:rPr>
        <w:t xml:space="preserve"> </w:t>
      </w:r>
      <w:r>
        <w:t>EMPLOYER’S</w:t>
      </w:r>
      <w:r>
        <w:rPr>
          <w:spacing w:val="-11"/>
        </w:rPr>
        <w:t xml:space="preserve"> </w:t>
      </w:r>
      <w:r>
        <w:t>WORKS</w:t>
      </w:r>
      <w:r>
        <w:rPr>
          <w:spacing w:val="-11"/>
        </w:rPr>
        <w:t xml:space="preserve"> </w:t>
      </w:r>
      <w:bookmarkEnd w:id="3"/>
      <w:r>
        <w:rPr>
          <w:spacing w:val="-2"/>
        </w:rPr>
        <w:t>INFORMATION</w:t>
      </w:r>
    </w:p>
    <w:p w14:paraId="02F8F4E0" w14:textId="77777777" w:rsidR="0074028A" w:rsidRDefault="00723376">
      <w:pPr>
        <w:pStyle w:val="Heading2"/>
        <w:spacing w:before="289"/>
        <w:ind w:left="282" w:firstLine="0"/>
      </w:pPr>
      <w:r>
        <w:rPr>
          <w:spacing w:val="-2"/>
        </w:rPr>
        <w:t>Contents</w:t>
      </w:r>
    </w:p>
    <w:p w14:paraId="23D6F9DD" w14:textId="77777777" w:rsidR="0074028A" w:rsidRDefault="0074028A">
      <w:pPr>
        <w:pStyle w:val="Heading2"/>
        <w:sectPr w:rsidR="0074028A">
          <w:pgSz w:w="11910" w:h="16840"/>
          <w:pgMar w:top="1320" w:right="992" w:bottom="1519" w:left="850" w:header="726" w:footer="879" w:gutter="0"/>
          <w:cols w:space="720"/>
        </w:sectPr>
      </w:pPr>
    </w:p>
    <w:sdt>
      <w:sdtPr>
        <w:rPr>
          <w:i/>
          <w:iCs/>
          <w:sz w:val="22"/>
          <w:szCs w:val="22"/>
        </w:rPr>
        <w:id w:val="627504628"/>
        <w:docPartObj>
          <w:docPartGallery w:val="Table of Contents"/>
          <w:docPartUnique/>
        </w:docPartObj>
      </w:sdtPr>
      <w:sdtContent>
        <w:p w14:paraId="093C4784" w14:textId="77777777" w:rsidR="0074028A" w:rsidRDefault="00723376">
          <w:pPr>
            <w:pStyle w:val="TOC1"/>
            <w:tabs>
              <w:tab w:val="right" w:leader="dot" w:pos="9913"/>
            </w:tabs>
            <w:spacing w:before="351"/>
            <w:ind w:left="282" w:firstLine="0"/>
          </w:pPr>
          <w:hyperlink w:anchor="_TOC_250070" w:history="1">
            <w:r>
              <w:t>Part</w:t>
            </w:r>
            <w:r>
              <w:rPr>
                <w:spacing w:val="-3"/>
              </w:rPr>
              <w:t xml:space="preserve"> </w:t>
            </w:r>
            <w:r>
              <w:t>3:</w:t>
            </w:r>
            <w:r>
              <w:rPr>
                <w:spacing w:val="-5"/>
              </w:rPr>
              <w:t xml:space="preserve"> </w:t>
            </w:r>
            <w:r>
              <w:t>Scope</w:t>
            </w:r>
            <w:r>
              <w:rPr>
                <w:spacing w:val="-5"/>
              </w:rPr>
              <w:t xml:space="preserve"> </w:t>
            </w:r>
            <w:r>
              <w:t>of</w:t>
            </w:r>
            <w:r>
              <w:rPr>
                <w:spacing w:val="-4"/>
              </w:rPr>
              <w:t xml:space="preserve"> Work</w:t>
            </w:r>
            <w:r>
              <w:tab/>
            </w:r>
            <w:r>
              <w:rPr>
                <w:spacing w:val="-10"/>
              </w:rPr>
              <w:t>1</w:t>
            </w:r>
          </w:hyperlink>
        </w:p>
        <w:p w14:paraId="68904E38" w14:textId="77777777" w:rsidR="0074028A" w:rsidRDefault="00723376">
          <w:pPr>
            <w:pStyle w:val="TOC1"/>
            <w:tabs>
              <w:tab w:val="right" w:leader="dot" w:pos="9913"/>
            </w:tabs>
            <w:spacing w:before="118"/>
            <w:ind w:left="282" w:firstLine="0"/>
          </w:pPr>
          <w:hyperlink w:anchor="_TOC_250069" w:history="1">
            <w:r>
              <w:t>C3.1:</w:t>
            </w:r>
            <w:r>
              <w:rPr>
                <w:spacing w:val="-8"/>
              </w:rPr>
              <w:t xml:space="preserve"> </w:t>
            </w:r>
            <w:r>
              <w:t>Employer’s</w:t>
            </w:r>
            <w:r>
              <w:rPr>
                <w:spacing w:val="-11"/>
              </w:rPr>
              <w:t xml:space="preserve"> </w:t>
            </w:r>
            <w:r>
              <w:t>works</w:t>
            </w:r>
            <w:r>
              <w:rPr>
                <w:spacing w:val="-10"/>
              </w:rPr>
              <w:t xml:space="preserve"> </w:t>
            </w:r>
            <w:r>
              <w:rPr>
                <w:spacing w:val="-2"/>
              </w:rPr>
              <w:t>Information</w:t>
            </w:r>
            <w:r>
              <w:rPr>
                <w:rFonts w:ascii="Times New Roman" w:hAnsi="Times New Roman"/>
                <w:b w:val="0"/>
              </w:rPr>
              <w:tab/>
            </w:r>
            <w:r>
              <w:rPr>
                <w:spacing w:val="-10"/>
              </w:rPr>
              <w:t>2</w:t>
            </w:r>
          </w:hyperlink>
        </w:p>
        <w:p w14:paraId="0315AE30" w14:textId="77777777" w:rsidR="0074028A" w:rsidRDefault="00723376">
          <w:pPr>
            <w:pStyle w:val="TOC1"/>
            <w:numPr>
              <w:ilvl w:val="0"/>
              <w:numId w:val="47"/>
            </w:numPr>
            <w:tabs>
              <w:tab w:val="left" w:pos="763"/>
              <w:tab w:val="right" w:leader="dot" w:pos="9913"/>
            </w:tabs>
          </w:pPr>
          <w:hyperlink w:anchor="_TOC_250068" w:history="1">
            <w:r>
              <w:t>Description</w:t>
            </w:r>
            <w:r>
              <w:rPr>
                <w:spacing w:val="-6"/>
              </w:rPr>
              <w:t xml:space="preserve"> </w:t>
            </w:r>
            <w:r>
              <w:t>of</w:t>
            </w:r>
            <w:r>
              <w:rPr>
                <w:spacing w:val="-6"/>
              </w:rPr>
              <w:t xml:space="preserve"> </w:t>
            </w:r>
            <w:r>
              <w:t>the</w:t>
            </w:r>
            <w:r>
              <w:rPr>
                <w:spacing w:val="-6"/>
              </w:rPr>
              <w:t xml:space="preserve"> </w:t>
            </w:r>
            <w:r>
              <w:rPr>
                <w:spacing w:val="-4"/>
              </w:rPr>
              <w:t>Works</w:t>
            </w:r>
            <w:r>
              <w:tab/>
            </w:r>
            <w:r>
              <w:rPr>
                <w:spacing w:val="-10"/>
              </w:rPr>
              <w:t>5</w:t>
            </w:r>
          </w:hyperlink>
        </w:p>
        <w:p w14:paraId="71C813DE" w14:textId="77777777" w:rsidR="0074028A" w:rsidRDefault="00723376">
          <w:pPr>
            <w:pStyle w:val="TOC3"/>
            <w:numPr>
              <w:ilvl w:val="1"/>
              <w:numId w:val="47"/>
            </w:numPr>
            <w:tabs>
              <w:tab w:val="left" w:pos="1003"/>
              <w:tab w:val="right" w:leader="dot" w:pos="9913"/>
            </w:tabs>
            <w:ind w:hanging="523"/>
          </w:pPr>
          <w:hyperlink w:anchor="_TOC_250067" w:history="1">
            <w:r>
              <w:t>Executive</w:t>
            </w:r>
            <w:r>
              <w:rPr>
                <w:spacing w:val="-11"/>
              </w:rPr>
              <w:t xml:space="preserve"> </w:t>
            </w:r>
            <w:r>
              <w:rPr>
                <w:spacing w:val="-2"/>
              </w:rPr>
              <w:t>overview</w:t>
            </w:r>
            <w:r>
              <w:tab/>
            </w:r>
            <w:r>
              <w:rPr>
                <w:spacing w:val="-10"/>
              </w:rPr>
              <w:t>5</w:t>
            </w:r>
          </w:hyperlink>
        </w:p>
        <w:p w14:paraId="23AF20D7" w14:textId="77777777" w:rsidR="0074028A" w:rsidRDefault="00723376">
          <w:pPr>
            <w:pStyle w:val="TOC5"/>
            <w:numPr>
              <w:ilvl w:val="2"/>
              <w:numId w:val="47"/>
            </w:numPr>
            <w:tabs>
              <w:tab w:val="left" w:pos="1253"/>
              <w:tab w:val="right" w:leader="dot" w:pos="9913"/>
            </w:tabs>
            <w:ind w:left="1253" w:hanging="567"/>
            <w:rPr>
              <w:rFonts w:ascii="Trebuchet MS"/>
              <w:sz w:val="24"/>
            </w:rPr>
          </w:pPr>
          <w:hyperlink w:anchor="_TOC_250066" w:history="1">
            <w:r>
              <w:t>Nature</w:t>
            </w:r>
            <w:r>
              <w:rPr>
                <w:spacing w:val="-6"/>
              </w:rPr>
              <w:t xml:space="preserve"> </w:t>
            </w:r>
            <w:r>
              <w:t>and</w:t>
            </w:r>
            <w:r>
              <w:rPr>
                <w:spacing w:val="-5"/>
              </w:rPr>
              <w:t xml:space="preserve"> </w:t>
            </w:r>
            <w:r>
              <w:t>Scope</w:t>
            </w:r>
            <w:r>
              <w:rPr>
                <w:spacing w:val="-5"/>
              </w:rPr>
              <w:t xml:space="preserve"> </w:t>
            </w:r>
            <w:r>
              <w:t>of</w:t>
            </w:r>
            <w:r>
              <w:rPr>
                <w:spacing w:val="-4"/>
              </w:rPr>
              <w:t xml:space="preserve"> </w:t>
            </w:r>
            <w:r>
              <w:t>the</w:t>
            </w:r>
            <w:r>
              <w:rPr>
                <w:spacing w:val="-4"/>
              </w:rPr>
              <w:t xml:space="preserve"> </w:t>
            </w:r>
            <w:r>
              <w:rPr>
                <w:spacing w:val="-2"/>
              </w:rPr>
              <w:t>Works</w:t>
            </w:r>
            <w:r>
              <w:tab/>
            </w:r>
            <w:r>
              <w:rPr>
                <w:spacing w:val="-10"/>
              </w:rPr>
              <w:t>5</w:t>
            </w:r>
          </w:hyperlink>
        </w:p>
        <w:p w14:paraId="108BA5F6" w14:textId="77777777" w:rsidR="0074028A" w:rsidRDefault="00723376">
          <w:pPr>
            <w:pStyle w:val="TOC5"/>
            <w:numPr>
              <w:ilvl w:val="2"/>
              <w:numId w:val="47"/>
            </w:numPr>
            <w:tabs>
              <w:tab w:val="left" w:pos="1174"/>
              <w:tab w:val="right" w:leader="dot" w:pos="9913"/>
            </w:tabs>
            <w:spacing w:before="133"/>
            <w:ind w:left="1174" w:hanging="488"/>
          </w:pPr>
          <w:hyperlink w:anchor="_TOC_250065" w:history="1">
            <w:r>
              <w:t>Key</w:t>
            </w:r>
            <w:r>
              <w:rPr>
                <w:spacing w:val="-8"/>
              </w:rPr>
              <w:t xml:space="preserve"> </w:t>
            </w:r>
            <w:r>
              <w:t>Services</w:t>
            </w:r>
            <w:r>
              <w:rPr>
                <w:spacing w:val="-5"/>
              </w:rPr>
              <w:t xml:space="preserve"> </w:t>
            </w:r>
            <w:r>
              <w:t>and</w:t>
            </w:r>
            <w:r>
              <w:rPr>
                <w:spacing w:val="-6"/>
              </w:rPr>
              <w:t xml:space="preserve"> </w:t>
            </w:r>
            <w:r>
              <w:t>Discipline</w:t>
            </w:r>
            <w:r>
              <w:rPr>
                <w:spacing w:val="-8"/>
              </w:rPr>
              <w:t xml:space="preserve"> </w:t>
            </w:r>
            <w:r>
              <w:rPr>
                <w:spacing w:val="-2"/>
              </w:rPr>
              <w:t>Required</w:t>
            </w:r>
            <w:r>
              <w:tab/>
            </w:r>
            <w:r>
              <w:rPr>
                <w:spacing w:val="-10"/>
              </w:rPr>
              <w:t>5</w:t>
            </w:r>
          </w:hyperlink>
        </w:p>
        <w:p w14:paraId="586A7747" w14:textId="77777777" w:rsidR="0074028A" w:rsidRDefault="00723376">
          <w:pPr>
            <w:pStyle w:val="TOC5"/>
            <w:numPr>
              <w:ilvl w:val="2"/>
              <w:numId w:val="47"/>
            </w:numPr>
            <w:tabs>
              <w:tab w:val="left" w:pos="1174"/>
              <w:tab w:val="right" w:leader="dot" w:pos="9913"/>
            </w:tabs>
            <w:ind w:left="1174" w:hanging="488"/>
          </w:pPr>
          <w:hyperlink w:anchor="_TOC_250064" w:history="1">
            <w:r>
              <w:t>Working</w:t>
            </w:r>
            <w:r>
              <w:rPr>
                <w:spacing w:val="-10"/>
              </w:rPr>
              <w:t xml:space="preserve"> </w:t>
            </w:r>
            <w:r>
              <w:t>Environment</w:t>
            </w:r>
            <w:r>
              <w:rPr>
                <w:spacing w:val="-9"/>
              </w:rPr>
              <w:t xml:space="preserve"> </w:t>
            </w:r>
            <w:r>
              <w:t>and</w:t>
            </w:r>
            <w:r>
              <w:rPr>
                <w:spacing w:val="-8"/>
              </w:rPr>
              <w:t xml:space="preserve"> </w:t>
            </w:r>
            <w:r>
              <w:rPr>
                <w:spacing w:val="-2"/>
              </w:rPr>
              <w:t>Location</w:t>
            </w:r>
            <w:r>
              <w:tab/>
            </w:r>
            <w:r>
              <w:rPr>
                <w:spacing w:val="-10"/>
              </w:rPr>
              <w:t>5</w:t>
            </w:r>
          </w:hyperlink>
        </w:p>
        <w:p w14:paraId="076EBF61" w14:textId="77777777" w:rsidR="0074028A" w:rsidRDefault="00723376">
          <w:pPr>
            <w:pStyle w:val="TOC4"/>
            <w:numPr>
              <w:ilvl w:val="1"/>
              <w:numId w:val="47"/>
            </w:numPr>
            <w:tabs>
              <w:tab w:val="left" w:pos="1003"/>
              <w:tab w:val="right" w:leader="dot" w:pos="9913"/>
            </w:tabs>
            <w:spacing w:before="121"/>
            <w:ind w:hanging="523"/>
            <w:rPr>
              <w:b w:val="0"/>
              <w:i w:val="0"/>
              <w:sz w:val="20"/>
            </w:rPr>
          </w:pPr>
          <w:r>
            <w:rPr>
              <w:rFonts w:ascii="Arial" w:hAnsi="Arial"/>
              <w:b w:val="0"/>
              <w:sz w:val="20"/>
            </w:rPr>
            <w:t>Employer</w:t>
          </w:r>
          <w:r>
            <w:rPr>
              <w:b w:val="0"/>
              <w:i w:val="0"/>
              <w:sz w:val="20"/>
            </w:rPr>
            <w:t>’s</w:t>
          </w:r>
          <w:r>
            <w:rPr>
              <w:b w:val="0"/>
              <w:i w:val="0"/>
              <w:spacing w:val="-7"/>
              <w:sz w:val="20"/>
            </w:rPr>
            <w:t xml:space="preserve"> </w:t>
          </w:r>
          <w:r>
            <w:rPr>
              <w:b w:val="0"/>
              <w:i w:val="0"/>
              <w:sz w:val="20"/>
            </w:rPr>
            <w:t>objectives</w:t>
          </w:r>
          <w:r>
            <w:rPr>
              <w:b w:val="0"/>
              <w:i w:val="0"/>
              <w:spacing w:val="-7"/>
              <w:sz w:val="20"/>
            </w:rPr>
            <w:t xml:space="preserve"> </w:t>
          </w:r>
          <w:r>
            <w:rPr>
              <w:b w:val="0"/>
              <w:i w:val="0"/>
              <w:sz w:val="20"/>
            </w:rPr>
            <w:t>and</w:t>
          </w:r>
          <w:r>
            <w:rPr>
              <w:b w:val="0"/>
              <w:i w:val="0"/>
              <w:spacing w:val="-7"/>
              <w:sz w:val="20"/>
            </w:rPr>
            <w:t xml:space="preserve"> </w:t>
          </w:r>
          <w:r>
            <w:rPr>
              <w:b w:val="0"/>
              <w:i w:val="0"/>
              <w:sz w:val="20"/>
            </w:rPr>
            <w:t>purpose</w:t>
          </w:r>
          <w:r>
            <w:rPr>
              <w:b w:val="0"/>
              <w:i w:val="0"/>
              <w:spacing w:val="-6"/>
              <w:sz w:val="20"/>
            </w:rPr>
            <w:t xml:space="preserve"> </w:t>
          </w:r>
          <w:r>
            <w:rPr>
              <w:b w:val="0"/>
              <w:i w:val="0"/>
              <w:sz w:val="20"/>
            </w:rPr>
            <w:t>of</w:t>
          </w:r>
          <w:r>
            <w:rPr>
              <w:b w:val="0"/>
              <w:i w:val="0"/>
              <w:spacing w:val="-8"/>
              <w:sz w:val="20"/>
            </w:rPr>
            <w:t xml:space="preserve"> </w:t>
          </w:r>
          <w:r>
            <w:rPr>
              <w:b w:val="0"/>
              <w:i w:val="0"/>
              <w:sz w:val="20"/>
            </w:rPr>
            <w:t>the</w:t>
          </w:r>
          <w:r>
            <w:rPr>
              <w:b w:val="0"/>
              <w:i w:val="0"/>
              <w:spacing w:val="-5"/>
              <w:sz w:val="20"/>
            </w:rPr>
            <w:t xml:space="preserve"> </w:t>
          </w:r>
          <w:r>
            <w:rPr>
              <w:rFonts w:ascii="Arial" w:hAnsi="Arial"/>
              <w:b w:val="0"/>
              <w:spacing w:val="-4"/>
              <w:sz w:val="20"/>
            </w:rPr>
            <w:t>works</w:t>
          </w:r>
          <w:r>
            <w:rPr>
              <w:rFonts w:ascii="Arial" w:hAnsi="Arial"/>
              <w:b w:val="0"/>
              <w:sz w:val="20"/>
            </w:rPr>
            <w:tab/>
          </w:r>
          <w:r>
            <w:rPr>
              <w:b w:val="0"/>
              <w:i w:val="0"/>
              <w:spacing w:val="-10"/>
              <w:sz w:val="20"/>
            </w:rPr>
            <w:t>5</w:t>
          </w:r>
        </w:p>
        <w:p w14:paraId="3EB0A4E2" w14:textId="77777777" w:rsidR="0074028A" w:rsidRDefault="00723376">
          <w:pPr>
            <w:pStyle w:val="TOC3"/>
            <w:numPr>
              <w:ilvl w:val="1"/>
              <w:numId w:val="47"/>
            </w:numPr>
            <w:tabs>
              <w:tab w:val="left" w:pos="1003"/>
              <w:tab w:val="right" w:leader="dot" w:pos="9913"/>
            </w:tabs>
            <w:spacing w:before="118"/>
            <w:ind w:hanging="523"/>
          </w:pPr>
          <w:hyperlink w:anchor="_TOC_250063" w:history="1">
            <w:r>
              <w:t>Interpretation</w:t>
            </w:r>
            <w:r>
              <w:rPr>
                <w:spacing w:val="-10"/>
              </w:rPr>
              <w:t xml:space="preserve"> </w:t>
            </w:r>
            <w:r>
              <w:t>and</w:t>
            </w:r>
            <w:r>
              <w:rPr>
                <w:spacing w:val="-10"/>
              </w:rPr>
              <w:t xml:space="preserve"> </w:t>
            </w:r>
            <w:r>
              <w:rPr>
                <w:spacing w:val="-2"/>
              </w:rPr>
              <w:t>terminology</w:t>
            </w:r>
            <w:r>
              <w:tab/>
            </w:r>
            <w:r>
              <w:rPr>
                <w:spacing w:val="-10"/>
              </w:rPr>
              <w:t>6</w:t>
            </w:r>
          </w:hyperlink>
        </w:p>
        <w:p w14:paraId="19B2583B" w14:textId="77777777" w:rsidR="0074028A" w:rsidRDefault="00723376">
          <w:pPr>
            <w:pStyle w:val="TOC1"/>
            <w:numPr>
              <w:ilvl w:val="0"/>
              <w:numId w:val="47"/>
            </w:numPr>
            <w:tabs>
              <w:tab w:val="left" w:pos="763"/>
              <w:tab w:val="right" w:leader="dot" w:pos="9913"/>
            </w:tabs>
          </w:pPr>
          <w:hyperlink w:anchor="_TOC_250062" w:history="1">
            <w:r>
              <w:t>Management</w:t>
            </w:r>
            <w:r>
              <w:rPr>
                <w:spacing w:val="-9"/>
              </w:rPr>
              <w:t xml:space="preserve"> </w:t>
            </w:r>
            <w:r>
              <w:t>and</w:t>
            </w:r>
            <w:r>
              <w:rPr>
                <w:spacing w:val="-8"/>
              </w:rPr>
              <w:t xml:space="preserve"> </w:t>
            </w:r>
            <w:r>
              <w:t>start</w:t>
            </w:r>
            <w:r>
              <w:rPr>
                <w:spacing w:val="-8"/>
              </w:rPr>
              <w:t xml:space="preserve"> </w:t>
            </w:r>
            <w:r>
              <w:rPr>
                <w:spacing w:val="-5"/>
              </w:rPr>
              <w:t>up</w:t>
            </w:r>
            <w:r>
              <w:tab/>
            </w:r>
            <w:r>
              <w:rPr>
                <w:spacing w:val="-10"/>
              </w:rPr>
              <w:t>6</w:t>
            </w:r>
          </w:hyperlink>
        </w:p>
        <w:p w14:paraId="69EF9903" w14:textId="77777777" w:rsidR="0074028A" w:rsidRDefault="00723376">
          <w:pPr>
            <w:pStyle w:val="TOC3"/>
            <w:numPr>
              <w:ilvl w:val="1"/>
              <w:numId w:val="47"/>
            </w:numPr>
            <w:tabs>
              <w:tab w:val="left" w:pos="1003"/>
              <w:tab w:val="right" w:leader="dot" w:pos="9913"/>
            </w:tabs>
            <w:spacing w:before="120"/>
            <w:ind w:hanging="523"/>
          </w:pPr>
          <w:hyperlink w:anchor="_TOC_250061" w:history="1">
            <w:r>
              <w:rPr>
                <w:spacing w:val="-2"/>
              </w:rPr>
              <w:t>Management</w:t>
            </w:r>
            <w:r>
              <w:rPr>
                <w:spacing w:val="5"/>
              </w:rPr>
              <w:t xml:space="preserve"> </w:t>
            </w:r>
            <w:r>
              <w:rPr>
                <w:spacing w:val="-2"/>
              </w:rPr>
              <w:t>meetings</w:t>
            </w:r>
            <w:r>
              <w:tab/>
            </w:r>
            <w:r>
              <w:rPr>
                <w:spacing w:val="-10"/>
              </w:rPr>
              <w:t>6</w:t>
            </w:r>
          </w:hyperlink>
        </w:p>
        <w:p w14:paraId="27CDF02B" w14:textId="77777777" w:rsidR="0074028A" w:rsidRDefault="00723376">
          <w:pPr>
            <w:pStyle w:val="TOC3"/>
            <w:numPr>
              <w:ilvl w:val="1"/>
              <w:numId w:val="47"/>
            </w:numPr>
            <w:tabs>
              <w:tab w:val="left" w:pos="1003"/>
              <w:tab w:val="right" w:leader="dot" w:pos="9913"/>
            </w:tabs>
            <w:ind w:hanging="523"/>
          </w:pPr>
          <w:hyperlink w:anchor="_TOC_250060" w:history="1">
            <w:r>
              <w:rPr>
                <w:spacing w:val="-2"/>
              </w:rPr>
              <w:t>Documentation</w:t>
            </w:r>
            <w:r>
              <w:rPr>
                <w:spacing w:val="9"/>
              </w:rPr>
              <w:t xml:space="preserve"> </w:t>
            </w:r>
            <w:r>
              <w:rPr>
                <w:spacing w:val="-2"/>
              </w:rPr>
              <w:t>control</w:t>
            </w:r>
            <w:r>
              <w:tab/>
            </w:r>
            <w:r>
              <w:rPr>
                <w:spacing w:val="-10"/>
              </w:rPr>
              <w:t>7</w:t>
            </w:r>
          </w:hyperlink>
        </w:p>
        <w:p w14:paraId="22836090" w14:textId="77777777" w:rsidR="0074028A" w:rsidRDefault="00723376">
          <w:pPr>
            <w:pStyle w:val="TOC3"/>
            <w:numPr>
              <w:ilvl w:val="1"/>
              <w:numId w:val="47"/>
            </w:numPr>
            <w:tabs>
              <w:tab w:val="left" w:pos="1003"/>
              <w:tab w:val="right" w:leader="dot" w:pos="9913"/>
            </w:tabs>
            <w:spacing w:before="120"/>
            <w:ind w:hanging="523"/>
          </w:pPr>
          <w:hyperlink w:anchor="_TOC_250059" w:history="1">
            <w:r>
              <w:t>Health</w:t>
            </w:r>
            <w:r>
              <w:rPr>
                <w:spacing w:val="-8"/>
              </w:rPr>
              <w:t xml:space="preserve"> </w:t>
            </w:r>
            <w:r>
              <w:t>and</w:t>
            </w:r>
            <w:r>
              <w:rPr>
                <w:spacing w:val="-7"/>
              </w:rPr>
              <w:t xml:space="preserve"> </w:t>
            </w:r>
            <w:r>
              <w:t>safety</w:t>
            </w:r>
            <w:r>
              <w:rPr>
                <w:spacing w:val="-6"/>
              </w:rPr>
              <w:t xml:space="preserve"> </w:t>
            </w:r>
            <w:r>
              <w:t>risk</w:t>
            </w:r>
            <w:r>
              <w:rPr>
                <w:spacing w:val="-5"/>
              </w:rPr>
              <w:t xml:space="preserve"> </w:t>
            </w:r>
            <w:r>
              <w:rPr>
                <w:spacing w:val="-2"/>
              </w:rPr>
              <w:t>management</w:t>
            </w:r>
            <w:r>
              <w:tab/>
            </w:r>
            <w:r>
              <w:rPr>
                <w:spacing w:val="-10"/>
              </w:rPr>
              <w:t>8</w:t>
            </w:r>
          </w:hyperlink>
        </w:p>
        <w:p w14:paraId="251C3DF8" w14:textId="77777777" w:rsidR="0074028A" w:rsidRDefault="00723376">
          <w:pPr>
            <w:pStyle w:val="TOC3"/>
            <w:numPr>
              <w:ilvl w:val="1"/>
              <w:numId w:val="47"/>
            </w:numPr>
            <w:tabs>
              <w:tab w:val="left" w:pos="1003"/>
              <w:tab w:val="right" w:leader="dot" w:pos="9911"/>
            </w:tabs>
            <w:ind w:hanging="523"/>
          </w:pPr>
          <w:hyperlink w:anchor="_TOC_250058" w:history="1">
            <w:r>
              <w:t>Environmental</w:t>
            </w:r>
            <w:r>
              <w:rPr>
                <w:spacing w:val="-13"/>
              </w:rPr>
              <w:t xml:space="preserve"> </w:t>
            </w:r>
            <w:r>
              <w:t>constraints</w:t>
            </w:r>
            <w:r>
              <w:rPr>
                <w:spacing w:val="-9"/>
              </w:rPr>
              <w:t xml:space="preserve"> </w:t>
            </w:r>
            <w:r>
              <w:t>and</w:t>
            </w:r>
            <w:r>
              <w:rPr>
                <w:spacing w:val="-10"/>
              </w:rPr>
              <w:t xml:space="preserve"> </w:t>
            </w:r>
            <w:r>
              <w:rPr>
                <w:spacing w:val="-2"/>
              </w:rPr>
              <w:t>management</w:t>
            </w:r>
            <w:r>
              <w:tab/>
            </w:r>
            <w:r>
              <w:rPr>
                <w:spacing w:val="-5"/>
              </w:rPr>
              <w:t>10</w:t>
            </w:r>
          </w:hyperlink>
        </w:p>
        <w:p w14:paraId="47821BC6" w14:textId="77777777" w:rsidR="0074028A" w:rsidRDefault="00723376">
          <w:pPr>
            <w:pStyle w:val="TOC4"/>
            <w:numPr>
              <w:ilvl w:val="1"/>
              <w:numId w:val="47"/>
            </w:numPr>
            <w:tabs>
              <w:tab w:val="left" w:pos="1003"/>
              <w:tab w:val="left" w:leader="dot" w:pos="7136"/>
            </w:tabs>
            <w:spacing w:before="118"/>
            <w:ind w:hanging="523"/>
            <w:rPr>
              <w:rFonts w:ascii="Arial"/>
              <w:i w:val="0"/>
              <w:sz w:val="20"/>
            </w:rPr>
          </w:pPr>
          <w:r>
            <w:rPr>
              <w:b w:val="0"/>
              <w:i w:val="0"/>
              <w:sz w:val="20"/>
            </w:rPr>
            <w:t>Quality</w:t>
          </w:r>
          <w:r>
            <w:rPr>
              <w:b w:val="0"/>
              <w:i w:val="0"/>
              <w:spacing w:val="-9"/>
              <w:sz w:val="20"/>
            </w:rPr>
            <w:t xml:space="preserve"> </w:t>
          </w:r>
          <w:r>
            <w:rPr>
              <w:b w:val="0"/>
              <w:i w:val="0"/>
              <w:sz w:val="20"/>
            </w:rPr>
            <w:t>assurance</w:t>
          </w:r>
          <w:r>
            <w:rPr>
              <w:b w:val="0"/>
              <w:i w:val="0"/>
              <w:spacing w:val="-10"/>
              <w:sz w:val="20"/>
            </w:rPr>
            <w:t xml:space="preserve"> </w:t>
          </w:r>
          <w:r>
            <w:rPr>
              <w:b w:val="0"/>
              <w:i w:val="0"/>
              <w:spacing w:val="-2"/>
              <w:sz w:val="20"/>
            </w:rPr>
            <w:t>requirements</w:t>
          </w:r>
          <w:r>
            <w:rPr>
              <w:b w:val="0"/>
              <w:i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65705C1C" w14:textId="77777777" w:rsidR="0074028A" w:rsidRDefault="00723376">
          <w:pPr>
            <w:pStyle w:val="TOC4"/>
            <w:numPr>
              <w:ilvl w:val="1"/>
              <w:numId w:val="47"/>
            </w:numPr>
            <w:tabs>
              <w:tab w:val="left" w:pos="1003"/>
              <w:tab w:val="left" w:leader="dot" w:pos="7136"/>
            </w:tabs>
            <w:ind w:hanging="523"/>
            <w:rPr>
              <w:rFonts w:ascii="Arial"/>
              <w:i w:val="0"/>
              <w:sz w:val="20"/>
            </w:rPr>
          </w:pPr>
          <w:r>
            <w:rPr>
              <w:b w:val="0"/>
              <w:i w:val="0"/>
              <w:spacing w:val="-2"/>
              <w:sz w:val="20"/>
            </w:rPr>
            <w:t>Programming</w:t>
          </w:r>
          <w:r>
            <w:rPr>
              <w:b w:val="0"/>
              <w:i w:val="0"/>
              <w:spacing w:val="2"/>
              <w:sz w:val="20"/>
            </w:rPr>
            <w:t xml:space="preserve"> </w:t>
          </w:r>
          <w:r>
            <w:rPr>
              <w:b w:val="0"/>
              <w:i w:val="0"/>
              <w:spacing w:val="-2"/>
              <w:sz w:val="20"/>
            </w:rPr>
            <w:t>constraints</w:t>
          </w:r>
          <w:r>
            <w:rPr>
              <w:b w:val="0"/>
              <w:i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228A8E91" w14:textId="77777777" w:rsidR="0074028A" w:rsidRDefault="00723376">
          <w:pPr>
            <w:pStyle w:val="TOC4"/>
            <w:numPr>
              <w:ilvl w:val="1"/>
              <w:numId w:val="47"/>
            </w:numPr>
            <w:tabs>
              <w:tab w:val="left" w:pos="1003"/>
              <w:tab w:val="left" w:leader="dot" w:pos="7136"/>
            </w:tabs>
            <w:ind w:hanging="523"/>
            <w:rPr>
              <w:rFonts w:ascii="Arial" w:hAnsi="Arial"/>
              <w:i w:val="0"/>
              <w:sz w:val="20"/>
            </w:rPr>
          </w:pPr>
          <w:r>
            <w:rPr>
              <w:rFonts w:ascii="Arial" w:hAnsi="Arial"/>
              <w:b w:val="0"/>
              <w:sz w:val="20"/>
            </w:rPr>
            <w:t>Contractor</w:t>
          </w:r>
          <w:r>
            <w:rPr>
              <w:b w:val="0"/>
              <w:i w:val="0"/>
              <w:sz w:val="20"/>
            </w:rPr>
            <w:t>’s</w:t>
          </w:r>
          <w:r>
            <w:rPr>
              <w:b w:val="0"/>
              <w:i w:val="0"/>
              <w:spacing w:val="-9"/>
              <w:sz w:val="20"/>
            </w:rPr>
            <w:t xml:space="preserve"> </w:t>
          </w:r>
          <w:r>
            <w:rPr>
              <w:b w:val="0"/>
              <w:i w:val="0"/>
              <w:sz w:val="20"/>
            </w:rPr>
            <w:t>management,</w:t>
          </w:r>
          <w:r>
            <w:rPr>
              <w:b w:val="0"/>
              <w:i w:val="0"/>
              <w:spacing w:val="-8"/>
              <w:sz w:val="20"/>
            </w:rPr>
            <w:t xml:space="preserve"> </w:t>
          </w:r>
          <w:r>
            <w:rPr>
              <w:b w:val="0"/>
              <w:i w:val="0"/>
              <w:sz w:val="20"/>
            </w:rPr>
            <w:t>supervision</w:t>
          </w:r>
          <w:r>
            <w:rPr>
              <w:b w:val="0"/>
              <w:i w:val="0"/>
              <w:spacing w:val="-9"/>
              <w:sz w:val="20"/>
            </w:rPr>
            <w:t xml:space="preserve"> </w:t>
          </w:r>
          <w:r>
            <w:rPr>
              <w:b w:val="0"/>
              <w:i w:val="0"/>
              <w:sz w:val="20"/>
            </w:rPr>
            <w:t>and</w:t>
          </w:r>
          <w:r>
            <w:rPr>
              <w:b w:val="0"/>
              <w:i w:val="0"/>
              <w:spacing w:val="-10"/>
              <w:sz w:val="20"/>
            </w:rPr>
            <w:t xml:space="preserve"> </w:t>
          </w:r>
          <w:r>
            <w:rPr>
              <w:b w:val="0"/>
              <w:i w:val="0"/>
              <w:sz w:val="20"/>
            </w:rPr>
            <w:t>key</w:t>
          </w:r>
          <w:r>
            <w:rPr>
              <w:b w:val="0"/>
              <w:i w:val="0"/>
              <w:spacing w:val="-8"/>
              <w:sz w:val="20"/>
            </w:rPr>
            <w:t xml:space="preserve"> </w:t>
          </w:r>
          <w:r>
            <w:rPr>
              <w:b w:val="0"/>
              <w:i w:val="0"/>
              <w:spacing w:val="-2"/>
              <w:sz w:val="20"/>
            </w:rPr>
            <w:t>people</w:t>
          </w:r>
          <w:r>
            <w:rPr>
              <w:rFonts w:ascii="Times New Roman" w:hAnsi="Times New Roman"/>
              <w:b w:val="0"/>
              <w:i w:val="0"/>
              <w:sz w:val="20"/>
            </w:rPr>
            <w:tab/>
          </w:r>
          <w:r>
            <w:rPr>
              <w:rFonts w:ascii="Arial" w:hAnsi="Arial"/>
              <w:i w:val="0"/>
              <w:sz w:val="20"/>
            </w:rPr>
            <w:t>Error!</w:t>
          </w:r>
          <w:r>
            <w:rPr>
              <w:rFonts w:ascii="Arial" w:hAnsi="Arial"/>
              <w:i w:val="0"/>
              <w:spacing w:val="-8"/>
              <w:sz w:val="20"/>
            </w:rPr>
            <w:t xml:space="preserve"> </w:t>
          </w:r>
          <w:r>
            <w:rPr>
              <w:rFonts w:ascii="Arial" w:hAnsi="Arial"/>
              <w:i w:val="0"/>
              <w:sz w:val="20"/>
            </w:rPr>
            <w:t>Bookmark</w:t>
          </w:r>
          <w:r>
            <w:rPr>
              <w:rFonts w:ascii="Arial" w:hAnsi="Arial"/>
              <w:i w:val="0"/>
              <w:spacing w:val="-8"/>
              <w:sz w:val="20"/>
            </w:rPr>
            <w:t xml:space="preserve"> </w:t>
          </w:r>
          <w:r>
            <w:rPr>
              <w:rFonts w:ascii="Arial" w:hAnsi="Arial"/>
              <w:i w:val="0"/>
              <w:sz w:val="20"/>
            </w:rPr>
            <w:t>not</w:t>
          </w:r>
          <w:r>
            <w:rPr>
              <w:rFonts w:ascii="Arial" w:hAnsi="Arial"/>
              <w:i w:val="0"/>
              <w:spacing w:val="-7"/>
              <w:sz w:val="20"/>
            </w:rPr>
            <w:t xml:space="preserve"> </w:t>
          </w:r>
          <w:r>
            <w:rPr>
              <w:rFonts w:ascii="Arial" w:hAnsi="Arial"/>
              <w:i w:val="0"/>
              <w:spacing w:val="-2"/>
              <w:sz w:val="20"/>
            </w:rPr>
            <w:t>defined.</w:t>
          </w:r>
        </w:p>
        <w:p w14:paraId="388C15D6" w14:textId="77777777" w:rsidR="0074028A" w:rsidRDefault="00723376">
          <w:pPr>
            <w:pStyle w:val="TOC4"/>
            <w:numPr>
              <w:ilvl w:val="1"/>
              <w:numId w:val="47"/>
            </w:numPr>
            <w:tabs>
              <w:tab w:val="left" w:pos="1003"/>
              <w:tab w:val="left" w:leader="dot" w:pos="7136"/>
            </w:tabs>
            <w:spacing w:before="121"/>
            <w:ind w:hanging="523"/>
            <w:rPr>
              <w:rFonts w:ascii="Arial"/>
              <w:i w:val="0"/>
              <w:sz w:val="20"/>
            </w:rPr>
          </w:pPr>
          <w:r>
            <w:rPr>
              <w:b w:val="0"/>
              <w:i w:val="0"/>
              <w:sz w:val="20"/>
            </w:rPr>
            <w:t>Invoicing</w:t>
          </w:r>
          <w:r>
            <w:rPr>
              <w:b w:val="0"/>
              <w:i w:val="0"/>
              <w:spacing w:val="-9"/>
              <w:sz w:val="20"/>
            </w:rPr>
            <w:t xml:space="preserve"> </w:t>
          </w:r>
          <w:r>
            <w:rPr>
              <w:b w:val="0"/>
              <w:i w:val="0"/>
              <w:sz w:val="20"/>
            </w:rPr>
            <w:t>and</w:t>
          </w:r>
          <w:r>
            <w:rPr>
              <w:b w:val="0"/>
              <w:i w:val="0"/>
              <w:spacing w:val="-7"/>
              <w:sz w:val="20"/>
            </w:rPr>
            <w:t xml:space="preserve"> </w:t>
          </w:r>
          <w:r>
            <w:rPr>
              <w:b w:val="0"/>
              <w:i w:val="0"/>
              <w:spacing w:val="-2"/>
              <w:sz w:val="20"/>
            </w:rPr>
            <w:t>payment</w:t>
          </w:r>
          <w:r>
            <w:rPr>
              <w:b w:val="0"/>
              <w:i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712E7F51" w14:textId="77777777" w:rsidR="0074028A" w:rsidRDefault="00723376">
          <w:pPr>
            <w:pStyle w:val="TOC4"/>
            <w:numPr>
              <w:ilvl w:val="1"/>
              <w:numId w:val="47"/>
            </w:numPr>
            <w:tabs>
              <w:tab w:val="left" w:pos="1003"/>
              <w:tab w:val="left" w:leader="dot" w:pos="7136"/>
            </w:tabs>
            <w:spacing w:before="121"/>
            <w:ind w:hanging="523"/>
            <w:rPr>
              <w:rFonts w:ascii="Arial"/>
              <w:i w:val="0"/>
              <w:sz w:val="20"/>
            </w:rPr>
          </w:pPr>
          <w:r>
            <w:rPr>
              <w:b w:val="0"/>
              <w:i w:val="0"/>
              <w:sz w:val="20"/>
            </w:rPr>
            <w:t>Insurance</w:t>
          </w:r>
          <w:r>
            <w:rPr>
              <w:b w:val="0"/>
              <w:i w:val="0"/>
              <w:spacing w:val="-7"/>
              <w:sz w:val="20"/>
            </w:rPr>
            <w:t xml:space="preserve"> </w:t>
          </w:r>
          <w:r>
            <w:rPr>
              <w:b w:val="0"/>
              <w:i w:val="0"/>
              <w:sz w:val="20"/>
            </w:rPr>
            <w:t>provided</w:t>
          </w:r>
          <w:r>
            <w:rPr>
              <w:b w:val="0"/>
              <w:i w:val="0"/>
              <w:spacing w:val="-7"/>
              <w:sz w:val="20"/>
            </w:rPr>
            <w:t xml:space="preserve"> </w:t>
          </w:r>
          <w:r>
            <w:rPr>
              <w:b w:val="0"/>
              <w:i w:val="0"/>
              <w:sz w:val="20"/>
            </w:rPr>
            <w:t>by</w:t>
          </w:r>
          <w:r>
            <w:rPr>
              <w:b w:val="0"/>
              <w:i w:val="0"/>
              <w:spacing w:val="-6"/>
              <w:sz w:val="20"/>
            </w:rPr>
            <w:t xml:space="preserve"> </w:t>
          </w:r>
          <w:r>
            <w:rPr>
              <w:b w:val="0"/>
              <w:i w:val="0"/>
              <w:sz w:val="20"/>
            </w:rPr>
            <w:t>the</w:t>
          </w:r>
          <w:r>
            <w:rPr>
              <w:b w:val="0"/>
              <w:i w:val="0"/>
              <w:spacing w:val="-3"/>
              <w:sz w:val="20"/>
            </w:rPr>
            <w:t xml:space="preserve"> </w:t>
          </w:r>
          <w:r>
            <w:rPr>
              <w:rFonts w:ascii="Arial"/>
              <w:b w:val="0"/>
              <w:spacing w:val="-2"/>
              <w:sz w:val="20"/>
            </w:rPr>
            <w:t>Employer</w:t>
          </w:r>
          <w:r>
            <w:rPr>
              <w:rFonts w:ascii="Arial"/>
              <w:b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1FD738B2" w14:textId="77777777" w:rsidR="0074028A" w:rsidRDefault="00723376">
          <w:pPr>
            <w:pStyle w:val="TOC4"/>
            <w:numPr>
              <w:ilvl w:val="1"/>
              <w:numId w:val="47"/>
            </w:numPr>
            <w:tabs>
              <w:tab w:val="left" w:pos="1243"/>
              <w:tab w:val="left" w:leader="dot" w:pos="7136"/>
            </w:tabs>
            <w:ind w:left="1243" w:hanging="763"/>
            <w:rPr>
              <w:rFonts w:ascii="Arial"/>
              <w:i w:val="0"/>
              <w:sz w:val="20"/>
            </w:rPr>
          </w:pPr>
          <w:r>
            <w:rPr>
              <w:b w:val="0"/>
              <w:i w:val="0"/>
              <w:sz w:val="20"/>
            </w:rPr>
            <w:t>Contract</w:t>
          </w:r>
          <w:r>
            <w:rPr>
              <w:b w:val="0"/>
              <w:i w:val="0"/>
              <w:spacing w:val="-9"/>
              <w:sz w:val="20"/>
            </w:rPr>
            <w:t xml:space="preserve"> </w:t>
          </w:r>
          <w:r>
            <w:rPr>
              <w:b w:val="0"/>
              <w:i w:val="0"/>
              <w:sz w:val="20"/>
            </w:rPr>
            <w:t>change</w:t>
          </w:r>
          <w:r>
            <w:rPr>
              <w:b w:val="0"/>
              <w:i w:val="0"/>
              <w:spacing w:val="-9"/>
              <w:sz w:val="20"/>
            </w:rPr>
            <w:t xml:space="preserve"> </w:t>
          </w:r>
          <w:r>
            <w:rPr>
              <w:b w:val="0"/>
              <w:i w:val="0"/>
              <w:spacing w:val="-2"/>
              <w:sz w:val="20"/>
            </w:rPr>
            <w:t>management</w:t>
          </w:r>
          <w:r>
            <w:rPr>
              <w:b w:val="0"/>
              <w:i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1EA6B84B" w14:textId="77777777" w:rsidR="0074028A" w:rsidRDefault="00723376">
          <w:pPr>
            <w:pStyle w:val="TOC4"/>
            <w:numPr>
              <w:ilvl w:val="1"/>
              <w:numId w:val="47"/>
            </w:numPr>
            <w:tabs>
              <w:tab w:val="left" w:pos="1243"/>
              <w:tab w:val="left" w:leader="dot" w:pos="7136"/>
            </w:tabs>
            <w:spacing w:before="118"/>
            <w:ind w:left="1243" w:hanging="763"/>
            <w:rPr>
              <w:rFonts w:ascii="Arial"/>
              <w:i w:val="0"/>
              <w:sz w:val="20"/>
            </w:rPr>
          </w:pPr>
          <w:r>
            <w:rPr>
              <w:b w:val="0"/>
              <w:i w:val="0"/>
              <w:sz w:val="20"/>
            </w:rPr>
            <w:t>Provision</w:t>
          </w:r>
          <w:r>
            <w:rPr>
              <w:b w:val="0"/>
              <w:i w:val="0"/>
              <w:spacing w:val="-8"/>
              <w:sz w:val="20"/>
            </w:rPr>
            <w:t xml:space="preserve"> </w:t>
          </w:r>
          <w:r>
            <w:rPr>
              <w:b w:val="0"/>
              <w:i w:val="0"/>
              <w:sz w:val="20"/>
            </w:rPr>
            <w:t>of</w:t>
          </w:r>
          <w:r>
            <w:rPr>
              <w:b w:val="0"/>
              <w:i w:val="0"/>
              <w:spacing w:val="-5"/>
              <w:sz w:val="20"/>
            </w:rPr>
            <w:t xml:space="preserve"> </w:t>
          </w:r>
          <w:r>
            <w:rPr>
              <w:b w:val="0"/>
              <w:i w:val="0"/>
              <w:sz w:val="20"/>
            </w:rPr>
            <w:t>bonds</w:t>
          </w:r>
          <w:r>
            <w:rPr>
              <w:b w:val="0"/>
              <w:i w:val="0"/>
              <w:spacing w:val="-6"/>
              <w:sz w:val="20"/>
            </w:rPr>
            <w:t xml:space="preserve"> </w:t>
          </w:r>
          <w:r>
            <w:rPr>
              <w:b w:val="0"/>
              <w:i w:val="0"/>
              <w:sz w:val="20"/>
            </w:rPr>
            <w:t>and</w:t>
          </w:r>
          <w:r>
            <w:rPr>
              <w:b w:val="0"/>
              <w:i w:val="0"/>
              <w:spacing w:val="-7"/>
              <w:sz w:val="20"/>
            </w:rPr>
            <w:t xml:space="preserve"> </w:t>
          </w:r>
          <w:r>
            <w:rPr>
              <w:b w:val="0"/>
              <w:i w:val="0"/>
              <w:spacing w:val="-2"/>
              <w:sz w:val="20"/>
            </w:rPr>
            <w:t>guarantees</w:t>
          </w:r>
          <w:r>
            <w:rPr>
              <w:b w:val="0"/>
              <w:i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7CF8CE7D" w14:textId="77777777" w:rsidR="0074028A" w:rsidRDefault="00723376">
          <w:pPr>
            <w:pStyle w:val="TOC3"/>
            <w:numPr>
              <w:ilvl w:val="1"/>
              <w:numId w:val="47"/>
            </w:numPr>
            <w:tabs>
              <w:tab w:val="left" w:pos="1243"/>
            </w:tabs>
            <w:ind w:left="1243" w:hanging="763"/>
          </w:pPr>
          <w:r>
            <w:t>Records</w:t>
          </w:r>
          <w:r>
            <w:rPr>
              <w:spacing w:val="22"/>
            </w:rPr>
            <w:t xml:space="preserve"> </w:t>
          </w:r>
          <w:r>
            <w:t>of</w:t>
          </w:r>
          <w:r>
            <w:rPr>
              <w:spacing w:val="24"/>
            </w:rPr>
            <w:t xml:space="preserve"> </w:t>
          </w:r>
          <w:r>
            <w:t>Defined</w:t>
          </w:r>
          <w:r>
            <w:rPr>
              <w:spacing w:val="22"/>
            </w:rPr>
            <w:t xml:space="preserve"> </w:t>
          </w:r>
          <w:r>
            <w:t>Cost,</w:t>
          </w:r>
          <w:r>
            <w:rPr>
              <w:spacing w:val="25"/>
            </w:rPr>
            <w:t xml:space="preserve"> </w:t>
          </w:r>
          <w:r>
            <w:t>payments</w:t>
          </w:r>
          <w:r>
            <w:rPr>
              <w:spacing w:val="23"/>
            </w:rPr>
            <w:t xml:space="preserve"> </w:t>
          </w:r>
          <w:r>
            <w:t>&amp;</w:t>
          </w:r>
          <w:r>
            <w:rPr>
              <w:spacing w:val="24"/>
            </w:rPr>
            <w:t xml:space="preserve"> </w:t>
          </w:r>
          <w:r>
            <w:t>assessments</w:t>
          </w:r>
          <w:r>
            <w:rPr>
              <w:spacing w:val="24"/>
            </w:rPr>
            <w:t xml:space="preserve"> </w:t>
          </w:r>
          <w:r>
            <w:t>of</w:t>
          </w:r>
          <w:r>
            <w:rPr>
              <w:spacing w:val="22"/>
            </w:rPr>
            <w:t xml:space="preserve"> </w:t>
          </w:r>
          <w:r>
            <w:t>compensation</w:t>
          </w:r>
          <w:r>
            <w:rPr>
              <w:spacing w:val="22"/>
            </w:rPr>
            <w:t xml:space="preserve"> </w:t>
          </w:r>
          <w:r>
            <w:t>events</w:t>
          </w:r>
          <w:r>
            <w:rPr>
              <w:spacing w:val="22"/>
            </w:rPr>
            <w:t xml:space="preserve"> </w:t>
          </w:r>
          <w:r>
            <w:t>to</w:t>
          </w:r>
          <w:r>
            <w:rPr>
              <w:spacing w:val="24"/>
            </w:rPr>
            <w:t xml:space="preserve"> </w:t>
          </w:r>
          <w:r>
            <w:t>be</w:t>
          </w:r>
          <w:r>
            <w:rPr>
              <w:spacing w:val="22"/>
            </w:rPr>
            <w:t xml:space="preserve"> </w:t>
          </w:r>
          <w:r>
            <w:t>kept</w:t>
          </w:r>
          <w:r>
            <w:rPr>
              <w:spacing w:val="22"/>
            </w:rPr>
            <w:t xml:space="preserve"> </w:t>
          </w:r>
          <w:r>
            <w:t>by</w:t>
          </w:r>
          <w:r>
            <w:rPr>
              <w:spacing w:val="22"/>
            </w:rPr>
            <w:t xml:space="preserve"> </w:t>
          </w:r>
          <w:r>
            <w:rPr>
              <w:spacing w:val="-5"/>
            </w:rPr>
            <w:t>the</w:t>
          </w:r>
        </w:p>
        <w:p w14:paraId="701688EB" w14:textId="77777777" w:rsidR="0074028A" w:rsidRDefault="00723376">
          <w:pPr>
            <w:pStyle w:val="TOC4"/>
            <w:tabs>
              <w:tab w:val="left" w:leader="dot" w:pos="7136"/>
            </w:tabs>
            <w:spacing w:before="0"/>
            <w:ind w:left="480" w:firstLine="0"/>
            <w:rPr>
              <w:rFonts w:ascii="Arial"/>
              <w:i w:val="0"/>
              <w:sz w:val="20"/>
            </w:rPr>
          </w:pPr>
          <w:r>
            <w:rPr>
              <w:rFonts w:ascii="Arial"/>
              <w:b w:val="0"/>
              <w:spacing w:val="-2"/>
              <w:sz w:val="20"/>
            </w:rPr>
            <w:t>Contractor</w:t>
          </w:r>
          <w:r>
            <w:rPr>
              <w:rFonts w:ascii="Arial"/>
              <w:b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2B8F94C9" w14:textId="77777777" w:rsidR="0074028A" w:rsidRDefault="00723376">
          <w:pPr>
            <w:pStyle w:val="TOC4"/>
            <w:numPr>
              <w:ilvl w:val="1"/>
              <w:numId w:val="47"/>
            </w:numPr>
            <w:tabs>
              <w:tab w:val="left" w:pos="1243"/>
              <w:tab w:val="left" w:leader="dot" w:pos="7136"/>
            </w:tabs>
            <w:ind w:left="1243" w:hanging="763"/>
            <w:rPr>
              <w:rFonts w:ascii="Arial"/>
              <w:i w:val="0"/>
              <w:sz w:val="20"/>
            </w:rPr>
          </w:pPr>
          <w:r>
            <w:rPr>
              <w:b w:val="0"/>
              <w:i w:val="0"/>
              <w:sz w:val="20"/>
            </w:rPr>
            <w:t>Training</w:t>
          </w:r>
          <w:r>
            <w:rPr>
              <w:b w:val="0"/>
              <w:i w:val="0"/>
              <w:spacing w:val="-11"/>
              <w:sz w:val="20"/>
            </w:rPr>
            <w:t xml:space="preserve"> </w:t>
          </w:r>
          <w:r>
            <w:rPr>
              <w:b w:val="0"/>
              <w:i w:val="0"/>
              <w:sz w:val="20"/>
            </w:rPr>
            <w:t>workshops</w:t>
          </w:r>
          <w:r>
            <w:rPr>
              <w:b w:val="0"/>
              <w:i w:val="0"/>
              <w:spacing w:val="-10"/>
              <w:sz w:val="20"/>
            </w:rPr>
            <w:t xml:space="preserve"> </w:t>
          </w:r>
          <w:r>
            <w:rPr>
              <w:b w:val="0"/>
              <w:i w:val="0"/>
              <w:sz w:val="20"/>
            </w:rPr>
            <w:t>and</w:t>
          </w:r>
          <w:r>
            <w:rPr>
              <w:b w:val="0"/>
              <w:i w:val="0"/>
              <w:spacing w:val="-10"/>
              <w:sz w:val="20"/>
            </w:rPr>
            <w:t xml:space="preserve"> </w:t>
          </w:r>
          <w:r>
            <w:rPr>
              <w:b w:val="0"/>
              <w:i w:val="0"/>
              <w:sz w:val="20"/>
            </w:rPr>
            <w:t>technology</w:t>
          </w:r>
          <w:r>
            <w:rPr>
              <w:b w:val="0"/>
              <w:i w:val="0"/>
              <w:spacing w:val="-9"/>
              <w:sz w:val="20"/>
            </w:rPr>
            <w:t xml:space="preserve"> </w:t>
          </w:r>
          <w:r>
            <w:rPr>
              <w:b w:val="0"/>
              <w:i w:val="0"/>
              <w:spacing w:val="-2"/>
              <w:sz w:val="20"/>
            </w:rPr>
            <w:t>transfer</w:t>
          </w:r>
          <w:r>
            <w:rPr>
              <w:b w:val="0"/>
              <w:i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3E4BAEC6" w14:textId="77777777" w:rsidR="0074028A" w:rsidRDefault="00723376">
          <w:pPr>
            <w:pStyle w:val="TOC2"/>
            <w:numPr>
              <w:ilvl w:val="0"/>
              <w:numId w:val="47"/>
            </w:numPr>
            <w:tabs>
              <w:tab w:val="left" w:pos="763"/>
              <w:tab w:val="right" w:leader="dot" w:pos="9911"/>
            </w:tabs>
            <w:spacing w:before="121"/>
            <w:rPr>
              <w:i w:val="0"/>
              <w:sz w:val="20"/>
            </w:rPr>
          </w:pPr>
          <w:r>
            <w:rPr>
              <w:i w:val="0"/>
              <w:sz w:val="20"/>
            </w:rPr>
            <w:t>Engineering</w:t>
          </w:r>
          <w:r>
            <w:rPr>
              <w:i w:val="0"/>
              <w:spacing w:val="-11"/>
              <w:sz w:val="20"/>
            </w:rPr>
            <w:t xml:space="preserve"> </w:t>
          </w:r>
          <w:r>
            <w:rPr>
              <w:i w:val="0"/>
              <w:sz w:val="20"/>
            </w:rPr>
            <w:t>and</w:t>
          </w:r>
          <w:r>
            <w:rPr>
              <w:i w:val="0"/>
              <w:spacing w:val="-8"/>
              <w:sz w:val="20"/>
            </w:rPr>
            <w:t xml:space="preserve"> </w:t>
          </w:r>
          <w:r>
            <w:rPr>
              <w:i w:val="0"/>
              <w:sz w:val="20"/>
            </w:rPr>
            <w:t>the</w:t>
          </w:r>
          <w:r>
            <w:rPr>
              <w:i w:val="0"/>
              <w:spacing w:val="-8"/>
              <w:sz w:val="20"/>
            </w:rPr>
            <w:t xml:space="preserve"> </w:t>
          </w:r>
          <w:r>
            <w:rPr>
              <w:sz w:val="20"/>
            </w:rPr>
            <w:t>Contractor</w:t>
          </w:r>
          <w:r>
            <w:rPr>
              <w:i w:val="0"/>
              <w:sz w:val="20"/>
            </w:rPr>
            <w:t>’s</w:t>
          </w:r>
          <w:r>
            <w:rPr>
              <w:i w:val="0"/>
              <w:spacing w:val="-8"/>
              <w:sz w:val="20"/>
            </w:rPr>
            <w:t xml:space="preserve"> </w:t>
          </w:r>
          <w:r>
            <w:rPr>
              <w:i w:val="0"/>
              <w:spacing w:val="-2"/>
              <w:sz w:val="20"/>
            </w:rPr>
            <w:t>design</w:t>
          </w:r>
          <w:r>
            <w:rPr>
              <w:rFonts w:ascii="Times New Roman" w:hAnsi="Times New Roman"/>
              <w:b w:val="0"/>
              <w:i w:val="0"/>
              <w:sz w:val="20"/>
            </w:rPr>
            <w:tab/>
          </w:r>
          <w:r>
            <w:rPr>
              <w:i w:val="0"/>
              <w:spacing w:val="-5"/>
              <w:sz w:val="20"/>
            </w:rPr>
            <w:t>11</w:t>
          </w:r>
        </w:p>
        <w:p w14:paraId="787CADE7" w14:textId="77777777" w:rsidR="0074028A" w:rsidRDefault="00723376">
          <w:pPr>
            <w:pStyle w:val="TOC4"/>
            <w:numPr>
              <w:ilvl w:val="1"/>
              <w:numId w:val="47"/>
            </w:numPr>
            <w:tabs>
              <w:tab w:val="left" w:pos="1003"/>
              <w:tab w:val="right" w:leader="dot" w:pos="9911"/>
            </w:tabs>
            <w:spacing w:before="118"/>
            <w:ind w:hanging="523"/>
            <w:rPr>
              <w:b w:val="0"/>
              <w:i w:val="0"/>
              <w:sz w:val="20"/>
            </w:rPr>
          </w:pPr>
          <w:r>
            <w:rPr>
              <w:rFonts w:ascii="Arial" w:hAnsi="Arial"/>
              <w:b w:val="0"/>
              <w:sz w:val="20"/>
            </w:rPr>
            <w:t>Employer</w:t>
          </w:r>
          <w:r>
            <w:rPr>
              <w:b w:val="0"/>
              <w:i w:val="0"/>
              <w:sz w:val="20"/>
            </w:rPr>
            <w:t>’s</w:t>
          </w:r>
          <w:r>
            <w:rPr>
              <w:b w:val="0"/>
              <w:i w:val="0"/>
              <w:spacing w:val="-12"/>
              <w:sz w:val="20"/>
            </w:rPr>
            <w:t xml:space="preserve"> </w:t>
          </w:r>
          <w:r>
            <w:rPr>
              <w:b w:val="0"/>
              <w:i w:val="0"/>
              <w:spacing w:val="-2"/>
              <w:sz w:val="20"/>
            </w:rPr>
            <w:t>design</w:t>
          </w:r>
          <w:r>
            <w:rPr>
              <w:rFonts w:ascii="Times New Roman" w:hAnsi="Times New Roman"/>
              <w:b w:val="0"/>
              <w:i w:val="0"/>
              <w:sz w:val="20"/>
            </w:rPr>
            <w:tab/>
          </w:r>
          <w:r>
            <w:rPr>
              <w:b w:val="0"/>
              <w:i w:val="0"/>
              <w:spacing w:val="-7"/>
              <w:sz w:val="20"/>
            </w:rPr>
            <w:t>17</w:t>
          </w:r>
        </w:p>
        <w:p w14:paraId="62287E29" w14:textId="77777777" w:rsidR="0074028A" w:rsidRDefault="00723376">
          <w:pPr>
            <w:pStyle w:val="TOC4"/>
            <w:numPr>
              <w:ilvl w:val="1"/>
              <w:numId w:val="47"/>
            </w:numPr>
            <w:tabs>
              <w:tab w:val="left" w:pos="1003"/>
              <w:tab w:val="right" w:leader="dot" w:pos="9911"/>
            </w:tabs>
            <w:ind w:hanging="523"/>
            <w:rPr>
              <w:b w:val="0"/>
              <w:i w:val="0"/>
              <w:sz w:val="20"/>
            </w:rPr>
          </w:pPr>
          <w:r>
            <w:rPr>
              <w:b w:val="0"/>
              <w:i w:val="0"/>
              <w:sz w:val="20"/>
            </w:rPr>
            <w:t>Parts</w:t>
          </w:r>
          <w:r>
            <w:rPr>
              <w:b w:val="0"/>
              <w:i w:val="0"/>
              <w:spacing w:val="-4"/>
              <w:sz w:val="20"/>
            </w:rPr>
            <w:t xml:space="preserve"> </w:t>
          </w:r>
          <w:r>
            <w:rPr>
              <w:b w:val="0"/>
              <w:i w:val="0"/>
              <w:sz w:val="20"/>
            </w:rPr>
            <w:t>of</w:t>
          </w:r>
          <w:r>
            <w:rPr>
              <w:b w:val="0"/>
              <w:i w:val="0"/>
              <w:spacing w:val="-5"/>
              <w:sz w:val="20"/>
            </w:rPr>
            <w:t xml:space="preserve"> </w:t>
          </w:r>
          <w:r>
            <w:rPr>
              <w:b w:val="0"/>
              <w:i w:val="0"/>
              <w:sz w:val="20"/>
            </w:rPr>
            <w:t>the</w:t>
          </w:r>
          <w:r>
            <w:rPr>
              <w:b w:val="0"/>
              <w:i w:val="0"/>
              <w:spacing w:val="-3"/>
              <w:sz w:val="20"/>
            </w:rPr>
            <w:t xml:space="preserve"> </w:t>
          </w:r>
          <w:r>
            <w:rPr>
              <w:rFonts w:ascii="Arial"/>
              <w:b w:val="0"/>
              <w:sz w:val="20"/>
            </w:rPr>
            <w:t>works</w:t>
          </w:r>
          <w:r>
            <w:rPr>
              <w:rFonts w:ascii="Arial"/>
              <w:b w:val="0"/>
              <w:spacing w:val="-3"/>
              <w:sz w:val="20"/>
            </w:rPr>
            <w:t xml:space="preserve"> </w:t>
          </w:r>
          <w:r>
            <w:rPr>
              <w:b w:val="0"/>
              <w:i w:val="0"/>
              <w:sz w:val="20"/>
            </w:rPr>
            <w:t>which</w:t>
          </w:r>
          <w:r>
            <w:rPr>
              <w:b w:val="0"/>
              <w:i w:val="0"/>
              <w:spacing w:val="-5"/>
              <w:sz w:val="20"/>
            </w:rPr>
            <w:t xml:space="preserve"> </w:t>
          </w:r>
          <w:r>
            <w:rPr>
              <w:b w:val="0"/>
              <w:i w:val="0"/>
              <w:sz w:val="20"/>
            </w:rPr>
            <w:t>the</w:t>
          </w:r>
          <w:r>
            <w:rPr>
              <w:b w:val="0"/>
              <w:i w:val="0"/>
              <w:spacing w:val="-5"/>
              <w:sz w:val="20"/>
            </w:rPr>
            <w:t xml:space="preserve"> </w:t>
          </w:r>
          <w:r>
            <w:rPr>
              <w:rFonts w:ascii="Arial"/>
              <w:b w:val="0"/>
              <w:sz w:val="20"/>
            </w:rPr>
            <w:t>Contractor</w:t>
          </w:r>
          <w:r>
            <w:rPr>
              <w:rFonts w:ascii="Arial"/>
              <w:b w:val="0"/>
              <w:spacing w:val="-4"/>
              <w:sz w:val="20"/>
            </w:rPr>
            <w:t xml:space="preserve"> </w:t>
          </w:r>
          <w:r>
            <w:rPr>
              <w:b w:val="0"/>
              <w:i w:val="0"/>
              <w:sz w:val="20"/>
            </w:rPr>
            <w:t>is</w:t>
          </w:r>
          <w:r>
            <w:rPr>
              <w:b w:val="0"/>
              <w:i w:val="0"/>
              <w:spacing w:val="-4"/>
              <w:sz w:val="20"/>
            </w:rPr>
            <w:t xml:space="preserve"> </w:t>
          </w:r>
          <w:r>
            <w:rPr>
              <w:b w:val="0"/>
              <w:i w:val="0"/>
              <w:sz w:val="20"/>
            </w:rPr>
            <w:t>to</w:t>
          </w:r>
          <w:r>
            <w:rPr>
              <w:b w:val="0"/>
              <w:i w:val="0"/>
              <w:spacing w:val="-5"/>
              <w:sz w:val="20"/>
            </w:rPr>
            <w:t xml:space="preserve"> </w:t>
          </w:r>
          <w:r>
            <w:rPr>
              <w:b w:val="0"/>
              <w:i w:val="0"/>
              <w:spacing w:val="-2"/>
              <w:sz w:val="20"/>
            </w:rPr>
            <w:t>design</w:t>
          </w:r>
          <w:r>
            <w:rPr>
              <w:b w:val="0"/>
              <w:i w:val="0"/>
              <w:sz w:val="20"/>
            </w:rPr>
            <w:tab/>
          </w:r>
          <w:r>
            <w:rPr>
              <w:b w:val="0"/>
              <w:i w:val="0"/>
              <w:spacing w:val="-5"/>
              <w:sz w:val="20"/>
            </w:rPr>
            <w:t>18</w:t>
          </w:r>
        </w:p>
        <w:p w14:paraId="467CE5DA" w14:textId="77777777" w:rsidR="0074028A" w:rsidRDefault="00723376">
          <w:pPr>
            <w:pStyle w:val="TOC3"/>
            <w:numPr>
              <w:ilvl w:val="1"/>
              <w:numId w:val="47"/>
            </w:numPr>
            <w:tabs>
              <w:tab w:val="left" w:pos="1003"/>
              <w:tab w:val="right" w:leader="dot" w:pos="9911"/>
            </w:tabs>
            <w:ind w:hanging="523"/>
          </w:pPr>
          <w:hyperlink w:anchor="_TOC_250057" w:history="1">
            <w:r>
              <w:t>Procedure</w:t>
            </w:r>
            <w:r>
              <w:rPr>
                <w:spacing w:val="-8"/>
              </w:rPr>
              <w:t xml:space="preserve"> </w:t>
            </w:r>
            <w:r>
              <w:t>for</w:t>
            </w:r>
            <w:r>
              <w:rPr>
                <w:spacing w:val="-8"/>
              </w:rPr>
              <w:t xml:space="preserve"> </w:t>
            </w:r>
            <w:r>
              <w:t>submission</w:t>
            </w:r>
            <w:r>
              <w:rPr>
                <w:spacing w:val="-9"/>
              </w:rPr>
              <w:t xml:space="preserve"> </w:t>
            </w:r>
            <w:r>
              <w:t>and</w:t>
            </w:r>
            <w:r>
              <w:rPr>
                <w:spacing w:val="-9"/>
              </w:rPr>
              <w:t xml:space="preserve"> </w:t>
            </w:r>
            <w:r>
              <w:t>acceptance</w:t>
            </w:r>
            <w:r>
              <w:rPr>
                <w:spacing w:val="-6"/>
              </w:rPr>
              <w:t xml:space="preserve"> </w:t>
            </w:r>
            <w:r>
              <w:t>of</w:t>
            </w:r>
            <w:r>
              <w:rPr>
                <w:spacing w:val="-4"/>
              </w:rPr>
              <w:t xml:space="preserve"> </w:t>
            </w:r>
            <w:r>
              <w:rPr>
                <w:rFonts w:ascii="Arial" w:hAnsi="Arial"/>
                <w:i/>
              </w:rPr>
              <w:t>Contractor</w:t>
            </w:r>
            <w:r>
              <w:t>’s</w:t>
            </w:r>
            <w:r>
              <w:rPr>
                <w:spacing w:val="-7"/>
              </w:rPr>
              <w:t xml:space="preserve"> </w:t>
            </w:r>
            <w:r>
              <w:rPr>
                <w:spacing w:val="-2"/>
              </w:rPr>
              <w:t>design</w:t>
            </w:r>
            <w:r>
              <w:rPr>
                <w:rFonts w:ascii="Times New Roman" w:hAnsi="Times New Roman"/>
              </w:rPr>
              <w:tab/>
            </w:r>
            <w:r>
              <w:rPr>
                <w:spacing w:val="-5"/>
              </w:rPr>
              <w:t>18</w:t>
            </w:r>
          </w:hyperlink>
        </w:p>
        <w:p w14:paraId="408AB8CF" w14:textId="77777777" w:rsidR="0074028A" w:rsidRDefault="00723376">
          <w:pPr>
            <w:pStyle w:val="TOC4"/>
            <w:numPr>
              <w:ilvl w:val="1"/>
              <w:numId w:val="47"/>
            </w:numPr>
            <w:tabs>
              <w:tab w:val="left" w:pos="1003"/>
              <w:tab w:val="right" w:leader="dot" w:pos="9911"/>
            </w:tabs>
            <w:spacing w:before="121"/>
            <w:ind w:hanging="523"/>
            <w:rPr>
              <w:b w:val="0"/>
              <w:i w:val="0"/>
              <w:sz w:val="20"/>
            </w:rPr>
          </w:pPr>
          <w:r>
            <w:rPr>
              <w:b w:val="0"/>
              <w:i w:val="0"/>
              <w:sz w:val="20"/>
            </w:rPr>
            <w:t>Other</w:t>
          </w:r>
          <w:r>
            <w:rPr>
              <w:b w:val="0"/>
              <w:i w:val="0"/>
              <w:spacing w:val="-8"/>
              <w:sz w:val="20"/>
            </w:rPr>
            <w:t xml:space="preserve"> </w:t>
          </w:r>
          <w:r>
            <w:rPr>
              <w:b w:val="0"/>
              <w:i w:val="0"/>
              <w:sz w:val="20"/>
            </w:rPr>
            <w:t>requirements</w:t>
          </w:r>
          <w:r>
            <w:rPr>
              <w:b w:val="0"/>
              <w:i w:val="0"/>
              <w:spacing w:val="-7"/>
              <w:sz w:val="20"/>
            </w:rPr>
            <w:t xml:space="preserve"> </w:t>
          </w:r>
          <w:r>
            <w:rPr>
              <w:b w:val="0"/>
              <w:i w:val="0"/>
              <w:sz w:val="20"/>
            </w:rPr>
            <w:t>of</w:t>
          </w:r>
          <w:r>
            <w:rPr>
              <w:b w:val="0"/>
              <w:i w:val="0"/>
              <w:spacing w:val="-9"/>
              <w:sz w:val="20"/>
            </w:rPr>
            <w:t xml:space="preserve"> </w:t>
          </w:r>
          <w:r>
            <w:rPr>
              <w:b w:val="0"/>
              <w:i w:val="0"/>
              <w:sz w:val="20"/>
            </w:rPr>
            <w:t>the</w:t>
          </w:r>
          <w:r>
            <w:rPr>
              <w:b w:val="0"/>
              <w:i w:val="0"/>
              <w:spacing w:val="-4"/>
              <w:sz w:val="20"/>
            </w:rPr>
            <w:t xml:space="preserve"> </w:t>
          </w:r>
          <w:r>
            <w:rPr>
              <w:rFonts w:ascii="Arial" w:hAnsi="Arial"/>
              <w:b w:val="0"/>
              <w:sz w:val="20"/>
            </w:rPr>
            <w:t>Contractor</w:t>
          </w:r>
          <w:r>
            <w:rPr>
              <w:b w:val="0"/>
              <w:i w:val="0"/>
              <w:sz w:val="20"/>
            </w:rPr>
            <w:t>’s</w:t>
          </w:r>
          <w:r>
            <w:rPr>
              <w:b w:val="0"/>
              <w:i w:val="0"/>
              <w:spacing w:val="-7"/>
              <w:sz w:val="20"/>
            </w:rPr>
            <w:t xml:space="preserve"> </w:t>
          </w:r>
          <w:r>
            <w:rPr>
              <w:b w:val="0"/>
              <w:i w:val="0"/>
              <w:spacing w:val="-2"/>
              <w:sz w:val="20"/>
            </w:rPr>
            <w:t>design</w:t>
          </w:r>
          <w:r>
            <w:rPr>
              <w:rFonts w:ascii="Times New Roman" w:hAnsi="Times New Roman"/>
              <w:b w:val="0"/>
              <w:i w:val="0"/>
              <w:sz w:val="20"/>
            </w:rPr>
            <w:tab/>
          </w:r>
          <w:r>
            <w:rPr>
              <w:b w:val="0"/>
              <w:i w:val="0"/>
              <w:spacing w:val="-5"/>
              <w:sz w:val="20"/>
            </w:rPr>
            <w:t>19</w:t>
          </w:r>
        </w:p>
        <w:p w14:paraId="24E0A429" w14:textId="77777777" w:rsidR="0074028A" w:rsidRDefault="00723376">
          <w:pPr>
            <w:pStyle w:val="TOC4"/>
            <w:numPr>
              <w:ilvl w:val="1"/>
              <w:numId w:val="47"/>
            </w:numPr>
            <w:tabs>
              <w:tab w:val="left" w:pos="1003"/>
              <w:tab w:val="right" w:leader="dot" w:pos="9911"/>
            </w:tabs>
            <w:ind w:hanging="523"/>
            <w:rPr>
              <w:b w:val="0"/>
              <w:i w:val="0"/>
              <w:sz w:val="20"/>
            </w:rPr>
          </w:pPr>
          <w:r>
            <w:rPr>
              <w:b w:val="0"/>
              <w:i w:val="0"/>
              <w:sz w:val="20"/>
            </w:rPr>
            <w:t>Use</w:t>
          </w:r>
          <w:r>
            <w:rPr>
              <w:b w:val="0"/>
              <w:i w:val="0"/>
              <w:spacing w:val="-8"/>
              <w:sz w:val="20"/>
            </w:rPr>
            <w:t xml:space="preserve"> </w:t>
          </w:r>
          <w:r>
            <w:rPr>
              <w:b w:val="0"/>
              <w:i w:val="0"/>
              <w:sz w:val="20"/>
            </w:rPr>
            <w:t>of</w:t>
          </w:r>
          <w:r>
            <w:rPr>
              <w:b w:val="0"/>
              <w:i w:val="0"/>
              <w:spacing w:val="-6"/>
              <w:sz w:val="20"/>
            </w:rPr>
            <w:t xml:space="preserve"> </w:t>
          </w:r>
          <w:r>
            <w:rPr>
              <w:rFonts w:ascii="Arial" w:hAnsi="Arial"/>
              <w:b w:val="0"/>
              <w:sz w:val="20"/>
            </w:rPr>
            <w:t>Contractor</w:t>
          </w:r>
          <w:r>
            <w:rPr>
              <w:b w:val="0"/>
              <w:i w:val="0"/>
              <w:sz w:val="20"/>
            </w:rPr>
            <w:t>’s</w:t>
          </w:r>
          <w:r>
            <w:rPr>
              <w:b w:val="0"/>
              <w:i w:val="0"/>
              <w:spacing w:val="-5"/>
              <w:sz w:val="20"/>
            </w:rPr>
            <w:t xml:space="preserve"> </w:t>
          </w:r>
          <w:r>
            <w:rPr>
              <w:b w:val="0"/>
              <w:i w:val="0"/>
              <w:spacing w:val="-2"/>
              <w:sz w:val="20"/>
            </w:rPr>
            <w:t>design</w:t>
          </w:r>
          <w:r>
            <w:rPr>
              <w:rFonts w:ascii="Times New Roman" w:hAnsi="Times New Roman"/>
              <w:b w:val="0"/>
              <w:i w:val="0"/>
              <w:sz w:val="20"/>
            </w:rPr>
            <w:tab/>
          </w:r>
          <w:r>
            <w:rPr>
              <w:b w:val="0"/>
              <w:i w:val="0"/>
              <w:spacing w:val="-5"/>
              <w:sz w:val="20"/>
            </w:rPr>
            <w:t>19</w:t>
          </w:r>
        </w:p>
        <w:p w14:paraId="59066CE5" w14:textId="77777777" w:rsidR="0074028A" w:rsidRDefault="00723376">
          <w:pPr>
            <w:pStyle w:val="TOC3"/>
            <w:numPr>
              <w:ilvl w:val="1"/>
              <w:numId w:val="47"/>
            </w:numPr>
            <w:tabs>
              <w:tab w:val="left" w:pos="1003"/>
              <w:tab w:val="right" w:leader="dot" w:pos="9911"/>
            </w:tabs>
            <w:ind w:hanging="523"/>
          </w:pPr>
          <w:hyperlink w:anchor="_TOC_250056" w:history="1">
            <w:r>
              <w:t>Design</w:t>
            </w:r>
            <w:r>
              <w:rPr>
                <w:spacing w:val="-5"/>
              </w:rPr>
              <w:t xml:space="preserve"> </w:t>
            </w:r>
            <w:r>
              <w:t>of</w:t>
            </w:r>
            <w:r>
              <w:rPr>
                <w:spacing w:val="-4"/>
              </w:rPr>
              <w:t xml:space="preserve"> </w:t>
            </w:r>
            <w:r>
              <w:rPr>
                <w:spacing w:val="-2"/>
              </w:rPr>
              <w:t>Equipment</w:t>
            </w:r>
            <w:r>
              <w:tab/>
            </w:r>
            <w:r>
              <w:rPr>
                <w:spacing w:val="-7"/>
              </w:rPr>
              <w:t>19</w:t>
            </w:r>
          </w:hyperlink>
        </w:p>
        <w:p w14:paraId="668C6947" w14:textId="77777777" w:rsidR="0074028A" w:rsidRDefault="00723376">
          <w:pPr>
            <w:pStyle w:val="TOC3"/>
            <w:numPr>
              <w:ilvl w:val="1"/>
              <w:numId w:val="47"/>
            </w:numPr>
            <w:tabs>
              <w:tab w:val="left" w:pos="1003"/>
              <w:tab w:val="right" w:leader="dot" w:pos="9911"/>
            </w:tabs>
            <w:spacing w:before="118"/>
            <w:ind w:hanging="523"/>
          </w:pPr>
          <w:hyperlink w:anchor="_TOC_250055" w:history="1">
            <w:r>
              <w:t>Equipment</w:t>
            </w:r>
            <w:r>
              <w:rPr>
                <w:spacing w:val="-6"/>
              </w:rPr>
              <w:t xml:space="preserve"> </w:t>
            </w:r>
            <w:r>
              <w:t>required</w:t>
            </w:r>
            <w:r>
              <w:rPr>
                <w:spacing w:val="-6"/>
              </w:rPr>
              <w:t xml:space="preserve"> </w:t>
            </w:r>
            <w:r>
              <w:t>to</w:t>
            </w:r>
            <w:r>
              <w:rPr>
                <w:spacing w:val="-6"/>
              </w:rPr>
              <w:t xml:space="preserve"> </w:t>
            </w:r>
            <w:r>
              <w:t>be</w:t>
            </w:r>
            <w:r>
              <w:rPr>
                <w:spacing w:val="-7"/>
              </w:rPr>
              <w:t xml:space="preserve"> </w:t>
            </w:r>
            <w:r>
              <w:t>included</w:t>
            </w:r>
            <w:r>
              <w:rPr>
                <w:spacing w:val="-7"/>
              </w:rPr>
              <w:t xml:space="preserve"> </w:t>
            </w:r>
            <w:r>
              <w:t>in</w:t>
            </w:r>
            <w:r>
              <w:rPr>
                <w:spacing w:val="-7"/>
              </w:rPr>
              <w:t xml:space="preserve"> </w:t>
            </w:r>
            <w:r>
              <w:t>the</w:t>
            </w:r>
            <w:r>
              <w:rPr>
                <w:spacing w:val="-4"/>
              </w:rPr>
              <w:t xml:space="preserve"> </w:t>
            </w:r>
            <w:r>
              <w:rPr>
                <w:rFonts w:ascii="Arial"/>
                <w:i/>
                <w:spacing w:val="-4"/>
              </w:rPr>
              <w:t>works</w:t>
            </w:r>
            <w:r>
              <w:rPr>
                <w:rFonts w:ascii="Arial"/>
                <w:i/>
              </w:rPr>
              <w:tab/>
            </w:r>
            <w:r>
              <w:rPr>
                <w:spacing w:val="-5"/>
              </w:rPr>
              <w:t>19</w:t>
            </w:r>
          </w:hyperlink>
        </w:p>
        <w:p w14:paraId="33AFABB3" w14:textId="77777777" w:rsidR="0074028A" w:rsidRDefault="00723376">
          <w:pPr>
            <w:pStyle w:val="TOC3"/>
            <w:numPr>
              <w:ilvl w:val="1"/>
              <w:numId w:val="47"/>
            </w:numPr>
            <w:tabs>
              <w:tab w:val="left" w:pos="1003"/>
              <w:tab w:val="right" w:leader="dot" w:pos="9911"/>
            </w:tabs>
            <w:spacing w:before="120"/>
            <w:ind w:hanging="523"/>
          </w:pPr>
          <w:hyperlink w:anchor="_TOC_250054" w:history="1">
            <w:r>
              <w:t>As-built</w:t>
            </w:r>
            <w:r>
              <w:rPr>
                <w:spacing w:val="-11"/>
              </w:rPr>
              <w:t xml:space="preserve"> </w:t>
            </w:r>
            <w:r>
              <w:t>drawings,</w:t>
            </w:r>
            <w:r>
              <w:rPr>
                <w:spacing w:val="-10"/>
              </w:rPr>
              <w:t xml:space="preserve"> </w:t>
            </w:r>
            <w:r>
              <w:t>operating</w:t>
            </w:r>
            <w:r>
              <w:rPr>
                <w:spacing w:val="-10"/>
              </w:rPr>
              <w:t xml:space="preserve"> </w:t>
            </w:r>
            <w:r>
              <w:t>manuals</w:t>
            </w:r>
            <w:r>
              <w:rPr>
                <w:spacing w:val="-10"/>
              </w:rPr>
              <w:t xml:space="preserve"> </w:t>
            </w:r>
            <w:r>
              <w:t>and</w:t>
            </w:r>
            <w:r>
              <w:rPr>
                <w:spacing w:val="-10"/>
              </w:rPr>
              <w:t xml:space="preserve"> </w:t>
            </w:r>
            <w:r>
              <w:t>maintenance</w:t>
            </w:r>
            <w:r>
              <w:rPr>
                <w:spacing w:val="-10"/>
              </w:rPr>
              <w:t xml:space="preserve"> </w:t>
            </w:r>
            <w:r>
              <w:rPr>
                <w:spacing w:val="-2"/>
              </w:rPr>
              <w:t>schedules</w:t>
            </w:r>
            <w:r>
              <w:tab/>
            </w:r>
            <w:r>
              <w:rPr>
                <w:spacing w:val="-5"/>
              </w:rPr>
              <w:t>19</w:t>
            </w:r>
          </w:hyperlink>
        </w:p>
        <w:p w14:paraId="755AC2DF" w14:textId="77777777" w:rsidR="0074028A" w:rsidRDefault="00723376">
          <w:pPr>
            <w:pStyle w:val="TOC1"/>
            <w:numPr>
              <w:ilvl w:val="0"/>
              <w:numId w:val="47"/>
            </w:numPr>
            <w:tabs>
              <w:tab w:val="left" w:pos="763"/>
              <w:tab w:val="right" w:leader="dot" w:pos="9911"/>
            </w:tabs>
          </w:pPr>
          <w:hyperlink w:anchor="_TOC_250053" w:history="1">
            <w:r>
              <w:rPr>
                <w:spacing w:val="-2"/>
              </w:rPr>
              <w:t>Procurement</w:t>
            </w:r>
            <w:r>
              <w:tab/>
            </w:r>
            <w:r>
              <w:rPr>
                <w:spacing w:val="-5"/>
              </w:rPr>
              <w:t>20</w:t>
            </w:r>
          </w:hyperlink>
        </w:p>
        <w:p w14:paraId="35F2E4D7" w14:textId="77777777" w:rsidR="0074028A" w:rsidRDefault="00723376">
          <w:pPr>
            <w:pStyle w:val="TOC3"/>
            <w:numPr>
              <w:ilvl w:val="1"/>
              <w:numId w:val="47"/>
            </w:numPr>
            <w:tabs>
              <w:tab w:val="left" w:pos="1003"/>
              <w:tab w:val="right" w:leader="dot" w:pos="9911"/>
            </w:tabs>
            <w:spacing w:after="27"/>
            <w:ind w:hanging="523"/>
          </w:pPr>
          <w:hyperlink w:anchor="_TOC_250052" w:history="1">
            <w:r>
              <w:rPr>
                <w:spacing w:val="-2"/>
              </w:rPr>
              <w:t>People</w:t>
            </w:r>
            <w:r>
              <w:tab/>
            </w:r>
            <w:r>
              <w:rPr>
                <w:spacing w:val="-5"/>
              </w:rPr>
              <w:t>20</w:t>
            </w:r>
          </w:hyperlink>
        </w:p>
        <w:p w14:paraId="4241E173" w14:textId="77777777" w:rsidR="0074028A" w:rsidRDefault="00723376">
          <w:pPr>
            <w:pStyle w:val="TOC5"/>
            <w:numPr>
              <w:ilvl w:val="2"/>
              <w:numId w:val="47"/>
            </w:numPr>
            <w:tabs>
              <w:tab w:val="left" w:pos="1483"/>
              <w:tab w:val="right" w:leader="dot" w:pos="9911"/>
            </w:tabs>
            <w:spacing w:before="93"/>
          </w:pPr>
          <w:hyperlink w:anchor="_TOC_250051" w:history="1">
            <w:r>
              <w:t>Minimum</w:t>
            </w:r>
            <w:r>
              <w:rPr>
                <w:spacing w:val="-9"/>
              </w:rPr>
              <w:t xml:space="preserve"> </w:t>
            </w:r>
            <w:r>
              <w:t>requirements</w:t>
            </w:r>
            <w:r>
              <w:rPr>
                <w:spacing w:val="-7"/>
              </w:rPr>
              <w:t xml:space="preserve"> </w:t>
            </w:r>
            <w:r>
              <w:t>of</w:t>
            </w:r>
            <w:r>
              <w:rPr>
                <w:spacing w:val="-7"/>
              </w:rPr>
              <w:t xml:space="preserve"> </w:t>
            </w:r>
            <w:r>
              <w:t>people</w:t>
            </w:r>
            <w:r>
              <w:rPr>
                <w:spacing w:val="-8"/>
              </w:rPr>
              <w:t xml:space="preserve"> </w:t>
            </w:r>
            <w:r>
              <w:t>employed</w:t>
            </w:r>
            <w:r>
              <w:rPr>
                <w:spacing w:val="-7"/>
              </w:rPr>
              <w:t xml:space="preserve"> </w:t>
            </w:r>
            <w:r>
              <w:t>on</w:t>
            </w:r>
            <w:r>
              <w:rPr>
                <w:spacing w:val="-7"/>
              </w:rPr>
              <w:t xml:space="preserve"> </w:t>
            </w:r>
            <w:r>
              <w:t>the</w:t>
            </w:r>
            <w:r>
              <w:rPr>
                <w:spacing w:val="-8"/>
              </w:rPr>
              <w:t xml:space="preserve"> </w:t>
            </w:r>
            <w:r>
              <w:rPr>
                <w:spacing w:val="-4"/>
              </w:rPr>
              <w:t>Site</w:t>
            </w:r>
            <w:r>
              <w:tab/>
            </w:r>
            <w:r>
              <w:rPr>
                <w:spacing w:val="-5"/>
              </w:rPr>
              <w:t>20</w:t>
            </w:r>
          </w:hyperlink>
        </w:p>
        <w:p w14:paraId="7472CE58" w14:textId="77777777" w:rsidR="0074028A" w:rsidRDefault="00723376">
          <w:pPr>
            <w:pStyle w:val="TOC6"/>
            <w:numPr>
              <w:ilvl w:val="2"/>
              <w:numId w:val="47"/>
            </w:numPr>
            <w:tabs>
              <w:tab w:val="left" w:pos="1483"/>
              <w:tab w:val="left" w:leader="dot" w:pos="7136"/>
            </w:tabs>
            <w:spacing w:before="121"/>
            <w:rPr>
              <w:b w:val="0"/>
              <w:i w:val="0"/>
              <w:sz w:val="20"/>
            </w:rPr>
          </w:pPr>
          <w:r>
            <w:rPr>
              <w:b w:val="0"/>
              <w:i w:val="0"/>
              <w:sz w:val="20"/>
            </w:rPr>
            <w:t>BBBEE</w:t>
          </w:r>
          <w:r>
            <w:rPr>
              <w:b w:val="0"/>
              <w:i w:val="0"/>
              <w:spacing w:val="-10"/>
              <w:sz w:val="20"/>
            </w:rPr>
            <w:t xml:space="preserve"> </w:t>
          </w:r>
          <w:r>
            <w:rPr>
              <w:b w:val="0"/>
              <w:i w:val="0"/>
              <w:sz w:val="20"/>
            </w:rPr>
            <w:t>and</w:t>
          </w:r>
          <w:r>
            <w:rPr>
              <w:b w:val="0"/>
              <w:i w:val="0"/>
              <w:spacing w:val="-9"/>
              <w:sz w:val="20"/>
            </w:rPr>
            <w:t xml:space="preserve"> </w:t>
          </w:r>
          <w:r>
            <w:rPr>
              <w:b w:val="0"/>
              <w:i w:val="0"/>
              <w:sz w:val="20"/>
            </w:rPr>
            <w:t>preferencing</w:t>
          </w:r>
          <w:r>
            <w:rPr>
              <w:b w:val="0"/>
              <w:i w:val="0"/>
              <w:spacing w:val="-10"/>
              <w:sz w:val="20"/>
            </w:rPr>
            <w:t xml:space="preserve"> </w:t>
          </w:r>
          <w:r>
            <w:rPr>
              <w:b w:val="0"/>
              <w:i w:val="0"/>
              <w:spacing w:val="-2"/>
              <w:sz w:val="20"/>
            </w:rPr>
            <w:t>scheme</w:t>
          </w:r>
          <w:r>
            <w:rPr>
              <w:b w:val="0"/>
              <w:i w:val="0"/>
              <w:sz w:val="20"/>
            </w:rPr>
            <w:tab/>
          </w:r>
          <w:r>
            <w:rPr>
              <w:rFonts w:ascii="Arial"/>
              <w:i w:val="0"/>
              <w:sz w:val="20"/>
            </w:rPr>
            <w:t>Error!</w:t>
          </w:r>
          <w:r>
            <w:rPr>
              <w:rFonts w:ascii="Arial"/>
              <w:i w:val="0"/>
              <w:spacing w:val="-8"/>
              <w:sz w:val="20"/>
            </w:rPr>
            <w:t xml:space="preserve"> </w:t>
          </w:r>
          <w:r>
            <w:rPr>
              <w:rFonts w:ascii="Arial"/>
              <w:i w:val="0"/>
              <w:sz w:val="20"/>
            </w:rPr>
            <w:t>Bookmark</w:t>
          </w:r>
          <w:r>
            <w:rPr>
              <w:rFonts w:ascii="Arial"/>
              <w:i w:val="0"/>
              <w:spacing w:val="-8"/>
              <w:sz w:val="20"/>
            </w:rPr>
            <w:t xml:space="preserve"> </w:t>
          </w:r>
          <w:r>
            <w:rPr>
              <w:rFonts w:ascii="Arial"/>
              <w:i w:val="0"/>
              <w:sz w:val="20"/>
            </w:rPr>
            <w:t>not</w:t>
          </w:r>
          <w:r>
            <w:rPr>
              <w:rFonts w:ascii="Arial"/>
              <w:i w:val="0"/>
              <w:spacing w:val="-7"/>
              <w:sz w:val="20"/>
            </w:rPr>
            <w:t xml:space="preserve"> </w:t>
          </w:r>
          <w:r>
            <w:rPr>
              <w:rFonts w:ascii="Arial"/>
              <w:i w:val="0"/>
              <w:spacing w:val="-2"/>
              <w:sz w:val="20"/>
            </w:rPr>
            <w:t>defined.</w:t>
          </w:r>
        </w:p>
        <w:p w14:paraId="7362F070" w14:textId="77777777" w:rsidR="0074028A" w:rsidRDefault="00723376">
          <w:pPr>
            <w:pStyle w:val="TOC5"/>
            <w:numPr>
              <w:ilvl w:val="2"/>
              <w:numId w:val="47"/>
            </w:numPr>
            <w:tabs>
              <w:tab w:val="left" w:pos="1483"/>
              <w:tab w:val="right" w:leader="dot" w:pos="9911"/>
            </w:tabs>
            <w:spacing w:before="118"/>
          </w:pPr>
          <w:hyperlink w:anchor="_TOC_250050" w:history="1">
            <w:r>
              <w:t>Accelerated</w:t>
            </w:r>
            <w:r>
              <w:rPr>
                <w:spacing w:val="-9"/>
              </w:rPr>
              <w:t xml:space="preserve"> </w:t>
            </w:r>
            <w:r>
              <w:t>Shared</w:t>
            </w:r>
            <w:r>
              <w:rPr>
                <w:spacing w:val="-8"/>
              </w:rPr>
              <w:t xml:space="preserve"> </w:t>
            </w:r>
            <w:r>
              <w:t>Growth</w:t>
            </w:r>
            <w:r>
              <w:rPr>
                <w:spacing w:val="-9"/>
              </w:rPr>
              <w:t xml:space="preserve"> </w:t>
            </w:r>
            <w:r>
              <w:t>Initiative</w:t>
            </w:r>
            <w:r>
              <w:rPr>
                <w:spacing w:val="-5"/>
              </w:rPr>
              <w:t xml:space="preserve"> </w:t>
            </w:r>
            <w:r>
              <w:t>–</w:t>
            </w:r>
            <w:r>
              <w:rPr>
                <w:spacing w:val="-9"/>
              </w:rPr>
              <w:t xml:space="preserve"> </w:t>
            </w:r>
            <w:r>
              <w:t>South</w:t>
            </w:r>
            <w:r>
              <w:rPr>
                <w:spacing w:val="-9"/>
              </w:rPr>
              <w:t xml:space="preserve"> </w:t>
            </w:r>
            <w:r>
              <w:t>Africa</w:t>
            </w:r>
            <w:r>
              <w:rPr>
                <w:spacing w:val="-9"/>
              </w:rPr>
              <w:t xml:space="preserve"> </w:t>
            </w:r>
            <w:r>
              <w:t>(ASGI-</w:t>
            </w:r>
            <w:r>
              <w:rPr>
                <w:spacing w:val="-5"/>
              </w:rPr>
              <w:t>SA)</w:t>
            </w:r>
            <w:r>
              <w:tab/>
            </w:r>
            <w:r>
              <w:rPr>
                <w:spacing w:val="-5"/>
              </w:rPr>
              <w:t>20</w:t>
            </w:r>
          </w:hyperlink>
        </w:p>
        <w:p w14:paraId="35AEFD3D" w14:textId="77777777" w:rsidR="0074028A" w:rsidRDefault="00723376">
          <w:pPr>
            <w:pStyle w:val="TOC3"/>
            <w:numPr>
              <w:ilvl w:val="1"/>
              <w:numId w:val="47"/>
            </w:numPr>
            <w:tabs>
              <w:tab w:val="left" w:pos="1003"/>
              <w:tab w:val="right" w:leader="dot" w:pos="9911"/>
            </w:tabs>
            <w:spacing w:before="120"/>
            <w:ind w:hanging="523"/>
          </w:pPr>
          <w:hyperlink w:anchor="_TOC_250049" w:history="1">
            <w:r>
              <w:rPr>
                <w:spacing w:val="-2"/>
              </w:rPr>
              <w:t>Subcontracting</w:t>
            </w:r>
            <w:r>
              <w:tab/>
            </w:r>
            <w:r>
              <w:rPr>
                <w:spacing w:val="-5"/>
              </w:rPr>
              <w:t>20</w:t>
            </w:r>
          </w:hyperlink>
        </w:p>
        <w:p w14:paraId="1535CD14" w14:textId="77777777" w:rsidR="0074028A" w:rsidRDefault="00723376">
          <w:pPr>
            <w:pStyle w:val="TOC5"/>
            <w:numPr>
              <w:ilvl w:val="2"/>
              <w:numId w:val="47"/>
            </w:numPr>
            <w:tabs>
              <w:tab w:val="left" w:pos="1483"/>
              <w:tab w:val="right" w:leader="dot" w:pos="9911"/>
            </w:tabs>
          </w:pPr>
          <w:hyperlink w:anchor="_TOC_250048" w:history="1">
            <w:r>
              <w:t>Preferred</w:t>
            </w:r>
            <w:r>
              <w:rPr>
                <w:spacing w:val="-13"/>
              </w:rPr>
              <w:t xml:space="preserve"> </w:t>
            </w:r>
            <w:r>
              <w:rPr>
                <w:spacing w:val="-2"/>
              </w:rPr>
              <w:t>subcontractors</w:t>
            </w:r>
            <w:r>
              <w:tab/>
            </w:r>
            <w:r>
              <w:rPr>
                <w:spacing w:val="-5"/>
              </w:rPr>
              <w:t>20</w:t>
            </w:r>
          </w:hyperlink>
        </w:p>
        <w:p w14:paraId="4C09296B" w14:textId="77777777" w:rsidR="0074028A" w:rsidRDefault="00723376">
          <w:pPr>
            <w:pStyle w:val="TOC5"/>
            <w:numPr>
              <w:ilvl w:val="2"/>
              <w:numId w:val="47"/>
            </w:numPr>
            <w:tabs>
              <w:tab w:val="left" w:pos="1483"/>
              <w:tab w:val="right" w:leader="dot" w:pos="9911"/>
            </w:tabs>
            <w:spacing w:before="120"/>
          </w:pPr>
          <w:hyperlink w:anchor="_TOC_250047" w:history="1">
            <w:r>
              <w:t>Subcontract</w:t>
            </w:r>
            <w:r>
              <w:rPr>
                <w:spacing w:val="-10"/>
              </w:rPr>
              <w:t xml:space="preserve"> </w:t>
            </w:r>
            <w:r>
              <w:t>documentation,</w:t>
            </w:r>
            <w:r>
              <w:rPr>
                <w:spacing w:val="-9"/>
              </w:rPr>
              <w:t xml:space="preserve"> </w:t>
            </w:r>
            <w:r>
              <w:t>and</w:t>
            </w:r>
            <w:r>
              <w:rPr>
                <w:spacing w:val="-8"/>
              </w:rPr>
              <w:t xml:space="preserve"> </w:t>
            </w:r>
            <w:r>
              <w:t>assessment</w:t>
            </w:r>
            <w:r>
              <w:rPr>
                <w:spacing w:val="-7"/>
              </w:rPr>
              <w:t xml:space="preserve"> </w:t>
            </w:r>
            <w:r>
              <w:t>of</w:t>
            </w:r>
            <w:r>
              <w:rPr>
                <w:spacing w:val="-10"/>
              </w:rPr>
              <w:t xml:space="preserve"> </w:t>
            </w:r>
            <w:r>
              <w:t>subcontract</w:t>
            </w:r>
            <w:r>
              <w:rPr>
                <w:spacing w:val="-9"/>
              </w:rPr>
              <w:t xml:space="preserve"> </w:t>
            </w:r>
            <w:r>
              <w:rPr>
                <w:spacing w:val="-2"/>
              </w:rPr>
              <w:t>tenders</w:t>
            </w:r>
            <w:r>
              <w:tab/>
            </w:r>
            <w:r>
              <w:rPr>
                <w:spacing w:val="-5"/>
              </w:rPr>
              <w:t>21</w:t>
            </w:r>
          </w:hyperlink>
        </w:p>
        <w:p w14:paraId="1686CDB5" w14:textId="77777777" w:rsidR="0074028A" w:rsidRDefault="00723376">
          <w:pPr>
            <w:pStyle w:val="TOC5"/>
            <w:numPr>
              <w:ilvl w:val="2"/>
              <w:numId w:val="47"/>
            </w:numPr>
            <w:tabs>
              <w:tab w:val="left" w:pos="1483"/>
              <w:tab w:val="right" w:leader="dot" w:pos="9911"/>
            </w:tabs>
          </w:pPr>
          <w:hyperlink w:anchor="_TOC_250046" w:history="1">
            <w:r>
              <w:t>Limitations</w:t>
            </w:r>
            <w:r>
              <w:rPr>
                <w:spacing w:val="-9"/>
              </w:rPr>
              <w:t xml:space="preserve"> </w:t>
            </w:r>
            <w:r>
              <w:t>on</w:t>
            </w:r>
            <w:r>
              <w:rPr>
                <w:spacing w:val="-10"/>
              </w:rPr>
              <w:t xml:space="preserve"> </w:t>
            </w:r>
            <w:r>
              <w:rPr>
                <w:spacing w:val="-2"/>
              </w:rPr>
              <w:t>subcontracting</w:t>
            </w:r>
            <w:r>
              <w:tab/>
            </w:r>
            <w:r>
              <w:rPr>
                <w:spacing w:val="-5"/>
              </w:rPr>
              <w:t>21</w:t>
            </w:r>
          </w:hyperlink>
        </w:p>
        <w:p w14:paraId="4C8E5871" w14:textId="77777777" w:rsidR="0074028A" w:rsidRDefault="00723376">
          <w:pPr>
            <w:pStyle w:val="TOC5"/>
            <w:numPr>
              <w:ilvl w:val="2"/>
              <w:numId w:val="47"/>
            </w:numPr>
            <w:tabs>
              <w:tab w:val="left" w:pos="1483"/>
              <w:tab w:val="right" w:leader="dot" w:pos="9911"/>
            </w:tabs>
            <w:spacing w:before="120"/>
          </w:pPr>
          <w:hyperlink w:anchor="_TOC_250045" w:history="1">
            <w:r>
              <w:t>Attendance</w:t>
            </w:r>
            <w:r>
              <w:rPr>
                <w:spacing w:val="-9"/>
              </w:rPr>
              <w:t xml:space="preserve"> </w:t>
            </w:r>
            <w:r>
              <w:t>on</w:t>
            </w:r>
            <w:r>
              <w:rPr>
                <w:spacing w:val="-8"/>
              </w:rPr>
              <w:t xml:space="preserve"> </w:t>
            </w:r>
            <w:r>
              <w:rPr>
                <w:spacing w:val="-2"/>
              </w:rPr>
              <w:t>subcontractors</w:t>
            </w:r>
            <w:r>
              <w:tab/>
            </w:r>
            <w:r>
              <w:rPr>
                <w:spacing w:val="-5"/>
              </w:rPr>
              <w:t>21</w:t>
            </w:r>
          </w:hyperlink>
        </w:p>
        <w:p w14:paraId="0BE3D007" w14:textId="77777777" w:rsidR="0074028A" w:rsidRDefault="00723376">
          <w:pPr>
            <w:pStyle w:val="TOC3"/>
            <w:numPr>
              <w:ilvl w:val="1"/>
              <w:numId w:val="47"/>
            </w:numPr>
            <w:tabs>
              <w:tab w:val="left" w:pos="1003"/>
              <w:tab w:val="right" w:leader="dot" w:pos="9911"/>
            </w:tabs>
            <w:spacing w:before="118"/>
            <w:ind w:hanging="523"/>
          </w:pPr>
          <w:hyperlink w:anchor="_TOC_250044" w:history="1">
            <w:r>
              <w:t>Plant</w:t>
            </w:r>
            <w:r>
              <w:rPr>
                <w:spacing w:val="-6"/>
              </w:rPr>
              <w:t xml:space="preserve"> </w:t>
            </w:r>
            <w:r>
              <w:t>and</w:t>
            </w:r>
            <w:r>
              <w:rPr>
                <w:spacing w:val="-5"/>
              </w:rPr>
              <w:t xml:space="preserve"> </w:t>
            </w:r>
            <w:r>
              <w:rPr>
                <w:spacing w:val="-2"/>
              </w:rPr>
              <w:t>Materials</w:t>
            </w:r>
            <w:r>
              <w:tab/>
            </w:r>
            <w:r>
              <w:rPr>
                <w:spacing w:val="-5"/>
              </w:rPr>
              <w:t>21</w:t>
            </w:r>
          </w:hyperlink>
        </w:p>
        <w:p w14:paraId="3DB06260" w14:textId="77777777" w:rsidR="0074028A" w:rsidRDefault="00723376">
          <w:pPr>
            <w:pStyle w:val="TOC5"/>
            <w:numPr>
              <w:ilvl w:val="2"/>
              <w:numId w:val="47"/>
            </w:numPr>
            <w:tabs>
              <w:tab w:val="left" w:pos="1483"/>
              <w:tab w:val="right" w:leader="dot" w:pos="9911"/>
            </w:tabs>
          </w:pPr>
          <w:hyperlink w:anchor="_TOC_250043" w:history="1">
            <w:r>
              <w:rPr>
                <w:spacing w:val="-2"/>
              </w:rPr>
              <w:t>Quality</w:t>
            </w:r>
            <w:r>
              <w:tab/>
            </w:r>
            <w:r>
              <w:rPr>
                <w:spacing w:val="-5"/>
              </w:rPr>
              <w:t>21</w:t>
            </w:r>
          </w:hyperlink>
        </w:p>
        <w:p w14:paraId="32BAE1CE" w14:textId="77777777" w:rsidR="0074028A" w:rsidRDefault="00723376">
          <w:pPr>
            <w:pStyle w:val="TOC5"/>
            <w:numPr>
              <w:ilvl w:val="2"/>
              <w:numId w:val="47"/>
            </w:numPr>
            <w:tabs>
              <w:tab w:val="left" w:pos="1483"/>
              <w:tab w:val="right" w:leader="dot" w:pos="9911"/>
            </w:tabs>
            <w:spacing w:before="120"/>
          </w:pPr>
          <w:hyperlink w:anchor="_TOC_250042" w:history="1">
            <w:r>
              <w:t>Plant</w:t>
            </w:r>
            <w:r>
              <w:rPr>
                <w:spacing w:val="-5"/>
              </w:rPr>
              <w:t xml:space="preserve"> </w:t>
            </w:r>
            <w:r>
              <w:t>&amp;</w:t>
            </w:r>
            <w:r>
              <w:rPr>
                <w:spacing w:val="-7"/>
              </w:rPr>
              <w:t xml:space="preserve"> </w:t>
            </w:r>
            <w:r>
              <w:t>Materials</w:t>
            </w:r>
            <w:r>
              <w:rPr>
                <w:spacing w:val="-5"/>
              </w:rPr>
              <w:t xml:space="preserve"> </w:t>
            </w:r>
            <w:r>
              <w:t>provided</w:t>
            </w:r>
            <w:r>
              <w:rPr>
                <w:spacing w:val="-5"/>
              </w:rPr>
              <w:t xml:space="preserve"> </w:t>
            </w:r>
            <w:r>
              <w:t>“free</w:t>
            </w:r>
            <w:r>
              <w:rPr>
                <w:spacing w:val="-7"/>
              </w:rPr>
              <w:t xml:space="preserve"> </w:t>
            </w:r>
            <w:r>
              <w:t>issue”</w:t>
            </w:r>
            <w:r>
              <w:rPr>
                <w:spacing w:val="-6"/>
              </w:rPr>
              <w:t xml:space="preserve"> </w:t>
            </w:r>
            <w:r>
              <w:t>by</w:t>
            </w:r>
            <w:r>
              <w:rPr>
                <w:spacing w:val="-5"/>
              </w:rPr>
              <w:t xml:space="preserve"> </w:t>
            </w:r>
            <w:r>
              <w:t>the</w:t>
            </w:r>
            <w:r>
              <w:rPr>
                <w:spacing w:val="-2"/>
              </w:rPr>
              <w:t xml:space="preserve"> </w:t>
            </w:r>
            <w:r>
              <w:rPr>
                <w:rFonts w:ascii="Arial" w:hAnsi="Arial"/>
                <w:i/>
                <w:spacing w:val="-2"/>
              </w:rPr>
              <w:t>Employer</w:t>
            </w:r>
            <w:r>
              <w:rPr>
                <w:rFonts w:ascii="Arial" w:hAnsi="Arial"/>
                <w:i/>
              </w:rPr>
              <w:tab/>
            </w:r>
            <w:r>
              <w:rPr>
                <w:spacing w:val="-5"/>
              </w:rPr>
              <w:t>21</w:t>
            </w:r>
          </w:hyperlink>
        </w:p>
        <w:p w14:paraId="46756903" w14:textId="77777777" w:rsidR="0074028A" w:rsidRDefault="00723376">
          <w:pPr>
            <w:pStyle w:val="TOC5"/>
            <w:numPr>
              <w:ilvl w:val="2"/>
              <w:numId w:val="47"/>
            </w:numPr>
            <w:tabs>
              <w:tab w:val="left" w:pos="1483"/>
              <w:tab w:val="right" w:leader="dot" w:pos="9911"/>
            </w:tabs>
            <w:spacing w:before="120"/>
          </w:pPr>
          <w:r>
            <w:rPr>
              <w:rFonts w:ascii="Arial" w:hAnsi="Arial"/>
              <w:i/>
            </w:rPr>
            <w:t>Contractor</w:t>
          </w:r>
          <w:r>
            <w:t>’s</w:t>
          </w:r>
          <w:r>
            <w:rPr>
              <w:spacing w:val="-7"/>
            </w:rPr>
            <w:t xml:space="preserve"> </w:t>
          </w:r>
          <w:r>
            <w:t>procurement</w:t>
          </w:r>
          <w:r>
            <w:rPr>
              <w:spacing w:val="-6"/>
            </w:rPr>
            <w:t xml:space="preserve"> </w:t>
          </w:r>
          <w:r>
            <w:t>of</w:t>
          </w:r>
          <w:r>
            <w:rPr>
              <w:spacing w:val="-8"/>
            </w:rPr>
            <w:t xml:space="preserve"> </w:t>
          </w:r>
          <w:r>
            <w:t>Plant</w:t>
          </w:r>
          <w:r>
            <w:rPr>
              <w:spacing w:val="-6"/>
            </w:rPr>
            <w:t xml:space="preserve"> </w:t>
          </w:r>
          <w:r>
            <w:t>and</w:t>
          </w:r>
          <w:r>
            <w:rPr>
              <w:spacing w:val="-6"/>
            </w:rPr>
            <w:t xml:space="preserve"> </w:t>
          </w:r>
          <w:r>
            <w:rPr>
              <w:spacing w:val="-2"/>
            </w:rPr>
            <w:t>Materials</w:t>
          </w:r>
          <w:r>
            <w:rPr>
              <w:rFonts w:ascii="Times New Roman" w:hAnsi="Times New Roman"/>
            </w:rPr>
            <w:tab/>
          </w:r>
          <w:r>
            <w:rPr>
              <w:spacing w:val="-5"/>
            </w:rPr>
            <w:t>21</w:t>
          </w:r>
        </w:p>
        <w:p w14:paraId="214A7561" w14:textId="77777777" w:rsidR="0074028A" w:rsidRDefault="00723376">
          <w:pPr>
            <w:pStyle w:val="TOC5"/>
            <w:numPr>
              <w:ilvl w:val="2"/>
              <w:numId w:val="47"/>
            </w:numPr>
            <w:tabs>
              <w:tab w:val="left" w:pos="1483"/>
              <w:tab w:val="right" w:leader="dot" w:pos="9911"/>
            </w:tabs>
          </w:pPr>
          <w:hyperlink w:anchor="_TOC_250041" w:history="1">
            <w:r>
              <w:t>Spares</w:t>
            </w:r>
            <w:r>
              <w:rPr>
                <w:spacing w:val="-6"/>
              </w:rPr>
              <w:t xml:space="preserve"> </w:t>
            </w:r>
            <w:r>
              <w:t>and</w:t>
            </w:r>
            <w:r>
              <w:rPr>
                <w:spacing w:val="-8"/>
              </w:rPr>
              <w:t xml:space="preserve"> </w:t>
            </w:r>
            <w:r>
              <w:rPr>
                <w:spacing w:val="-2"/>
              </w:rPr>
              <w:t>consumables</w:t>
            </w:r>
            <w:r>
              <w:tab/>
            </w:r>
            <w:r>
              <w:rPr>
                <w:spacing w:val="-5"/>
              </w:rPr>
              <w:t>21</w:t>
            </w:r>
          </w:hyperlink>
        </w:p>
        <w:p w14:paraId="4085C32F" w14:textId="77777777" w:rsidR="0074028A" w:rsidRDefault="00723376">
          <w:pPr>
            <w:pStyle w:val="TOC3"/>
            <w:numPr>
              <w:ilvl w:val="1"/>
              <w:numId w:val="47"/>
            </w:numPr>
            <w:tabs>
              <w:tab w:val="left" w:pos="1003"/>
              <w:tab w:val="right" w:leader="dot" w:pos="9911"/>
            </w:tabs>
            <w:spacing w:before="118"/>
            <w:ind w:hanging="523"/>
          </w:pPr>
          <w:hyperlink w:anchor="_TOC_250040" w:history="1">
            <w:r>
              <w:t>Tests</w:t>
            </w:r>
            <w:r>
              <w:rPr>
                <w:spacing w:val="-8"/>
              </w:rPr>
              <w:t xml:space="preserve"> </w:t>
            </w:r>
            <w:r>
              <w:t>and</w:t>
            </w:r>
            <w:r>
              <w:rPr>
                <w:spacing w:val="-7"/>
              </w:rPr>
              <w:t xml:space="preserve"> </w:t>
            </w:r>
            <w:r>
              <w:t>inspections</w:t>
            </w:r>
            <w:r>
              <w:rPr>
                <w:spacing w:val="-6"/>
              </w:rPr>
              <w:t xml:space="preserve"> </w:t>
            </w:r>
            <w:r>
              <w:t>before</w:t>
            </w:r>
            <w:r>
              <w:rPr>
                <w:spacing w:val="-8"/>
              </w:rPr>
              <w:t xml:space="preserve"> </w:t>
            </w:r>
            <w:r>
              <w:rPr>
                <w:spacing w:val="-2"/>
              </w:rPr>
              <w:t>delivery</w:t>
            </w:r>
            <w:r>
              <w:tab/>
            </w:r>
            <w:r>
              <w:rPr>
                <w:spacing w:val="-7"/>
              </w:rPr>
              <w:t>21</w:t>
            </w:r>
          </w:hyperlink>
        </w:p>
        <w:p w14:paraId="669DBDB6" w14:textId="77777777" w:rsidR="0074028A" w:rsidRDefault="00723376">
          <w:pPr>
            <w:pStyle w:val="TOC3"/>
            <w:numPr>
              <w:ilvl w:val="1"/>
              <w:numId w:val="47"/>
            </w:numPr>
            <w:tabs>
              <w:tab w:val="left" w:pos="1003"/>
              <w:tab w:val="right" w:leader="dot" w:pos="9911"/>
            </w:tabs>
            <w:ind w:hanging="523"/>
          </w:pPr>
          <w:hyperlink w:anchor="_TOC_250039" w:history="1">
            <w:r>
              <w:t>Marking</w:t>
            </w:r>
            <w:r>
              <w:rPr>
                <w:spacing w:val="-7"/>
              </w:rPr>
              <w:t xml:space="preserve"> </w:t>
            </w:r>
            <w:r>
              <w:t>Plant</w:t>
            </w:r>
            <w:r>
              <w:rPr>
                <w:spacing w:val="-8"/>
              </w:rPr>
              <w:t xml:space="preserve"> </w:t>
            </w:r>
            <w:r>
              <w:t>and</w:t>
            </w:r>
            <w:r>
              <w:rPr>
                <w:spacing w:val="-9"/>
              </w:rPr>
              <w:t xml:space="preserve"> </w:t>
            </w:r>
            <w:r>
              <w:t>Materials</w:t>
            </w:r>
            <w:r>
              <w:rPr>
                <w:spacing w:val="-7"/>
              </w:rPr>
              <w:t xml:space="preserve"> </w:t>
            </w:r>
            <w:r>
              <w:t>outside</w:t>
            </w:r>
            <w:r>
              <w:rPr>
                <w:spacing w:val="-8"/>
              </w:rPr>
              <w:t xml:space="preserve"> </w:t>
            </w:r>
            <w:r>
              <w:t>the</w:t>
            </w:r>
            <w:r>
              <w:rPr>
                <w:spacing w:val="-9"/>
              </w:rPr>
              <w:t xml:space="preserve"> </w:t>
            </w:r>
            <w:r>
              <w:t>Working</w:t>
            </w:r>
            <w:r>
              <w:rPr>
                <w:spacing w:val="-6"/>
              </w:rPr>
              <w:t xml:space="preserve"> </w:t>
            </w:r>
            <w:r>
              <w:rPr>
                <w:spacing w:val="-4"/>
              </w:rPr>
              <w:t>Areas</w:t>
            </w:r>
            <w:r>
              <w:tab/>
            </w:r>
            <w:r>
              <w:rPr>
                <w:spacing w:val="-5"/>
              </w:rPr>
              <w:t>21</w:t>
            </w:r>
          </w:hyperlink>
        </w:p>
        <w:p w14:paraId="4C83CE93" w14:textId="77777777" w:rsidR="0074028A" w:rsidRDefault="00723376">
          <w:pPr>
            <w:pStyle w:val="TOC3"/>
            <w:numPr>
              <w:ilvl w:val="1"/>
              <w:numId w:val="47"/>
            </w:numPr>
            <w:tabs>
              <w:tab w:val="left" w:pos="1003"/>
              <w:tab w:val="right" w:leader="dot" w:pos="9911"/>
            </w:tabs>
            <w:spacing w:before="120"/>
            <w:ind w:hanging="523"/>
          </w:pPr>
          <w:hyperlink w:anchor="_TOC_250038" w:history="1">
            <w:r>
              <w:rPr>
                <w:rFonts w:ascii="Arial" w:hAnsi="Arial"/>
                <w:i/>
              </w:rPr>
              <w:t>Contractor</w:t>
            </w:r>
            <w:r>
              <w:t>’s</w:t>
            </w:r>
            <w:r>
              <w:rPr>
                <w:spacing w:val="-11"/>
              </w:rPr>
              <w:t xml:space="preserve"> </w:t>
            </w:r>
            <w:r>
              <w:t>Equipment</w:t>
            </w:r>
            <w:r>
              <w:rPr>
                <w:spacing w:val="-10"/>
              </w:rPr>
              <w:t xml:space="preserve"> </w:t>
            </w:r>
            <w:r>
              <w:t>(including</w:t>
            </w:r>
            <w:r>
              <w:rPr>
                <w:spacing w:val="-12"/>
              </w:rPr>
              <w:t xml:space="preserve"> </w:t>
            </w:r>
            <w:r>
              <w:t>temporary</w:t>
            </w:r>
            <w:r>
              <w:rPr>
                <w:spacing w:val="-9"/>
              </w:rPr>
              <w:t xml:space="preserve"> </w:t>
            </w:r>
            <w:r>
              <w:rPr>
                <w:spacing w:val="-2"/>
              </w:rPr>
              <w:t>works)</w:t>
            </w:r>
            <w:r>
              <w:rPr>
                <w:rFonts w:ascii="Times New Roman" w:hAnsi="Times New Roman"/>
              </w:rPr>
              <w:tab/>
            </w:r>
            <w:r>
              <w:rPr>
                <w:spacing w:val="-5"/>
              </w:rPr>
              <w:t>22</w:t>
            </w:r>
          </w:hyperlink>
        </w:p>
        <w:p w14:paraId="7798C6F9" w14:textId="77777777" w:rsidR="0074028A" w:rsidRDefault="00723376">
          <w:pPr>
            <w:pStyle w:val="TOC4"/>
            <w:numPr>
              <w:ilvl w:val="1"/>
              <w:numId w:val="47"/>
            </w:numPr>
            <w:tabs>
              <w:tab w:val="left" w:pos="1003"/>
              <w:tab w:val="right" w:leader="dot" w:pos="9911"/>
            </w:tabs>
            <w:spacing w:before="121"/>
            <w:ind w:hanging="523"/>
            <w:rPr>
              <w:b w:val="0"/>
              <w:i w:val="0"/>
              <w:sz w:val="20"/>
            </w:rPr>
          </w:pPr>
          <w:r>
            <w:rPr>
              <w:b w:val="0"/>
              <w:i w:val="0"/>
              <w:sz w:val="20"/>
            </w:rPr>
            <w:t>Cataloguing</w:t>
          </w:r>
          <w:r>
            <w:rPr>
              <w:b w:val="0"/>
              <w:i w:val="0"/>
              <w:spacing w:val="-11"/>
              <w:sz w:val="20"/>
            </w:rPr>
            <w:t xml:space="preserve"> </w:t>
          </w:r>
          <w:r>
            <w:rPr>
              <w:b w:val="0"/>
              <w:i w:val="0"/>
              <w:sz w:val="20"/>
            </w:rPr>
            <w:t>requirements</w:t>
          </w:r>
          <w:r>
            <w:rPr>
              <w:b w:val="0"/>
              <w:i w:val="0"/>
              <w:spacing w:val="-9"/>
              <w:sz w:val="20"/>
            </w:rPr>
            <w:t xml:space="preserve"> </w:t>
          </w:r>
          <w:r>
            <w:rPr>
              <w:b w:val="0"/>
              <w:i w:val="0"/>
              <w:sz w:val="20"/>
            </w:rPr>
            <w:t>by</w:t>
          </w:r>
          <w:r>
            <w:rPr>
              <w:b w:val="0"/>
              <w:i w:val="0"/>
              <w:spacing w:val="-10"/>
              <w:sz w:val="20"/>
            </w:rPr>
            <w:t xml:space="preserve"> </w:t>
          </w:r>
          <w:r>
            <w:rPr>
              <w:b w:val="0"/>
              <w:i w:val="0"/>
              <w:sz w:val="20"/>
            </w:rPr>
            <w:t>the</w:t>
          </w:r>
          <w:r>
            <w:rPr>
              <w:b w:val="0"/>
              <w:i w:val="0"/>
              <w:spacing w:val="-8"/>
              <w:sz w:val="20"/>
            </w:rPr>
            <w:t xml:space="preserve"> </w:t>
          </w:r>
          <w:r>
            <w:rPr>
              <w:rFonts w:ascii="Arial"/>
              <w:b w:val="0"/>
              <w:spacing w:val="-2"/>
              <w:sz w:val="20"/>
            </w:rPr>
            <w:t>Contractor</w:t>
          </w:r>
          <w:r>
            <w:rPr>
              <w:rFonts w:ascii="Arial"/>
              <w:b w:val="0"/>
              <w:sz w:val="20"/>
            </w:rPr>
            <w:tab/>
          </w:r>
          <w:r>
            <w:rPr>
              <w:b w:val="0"/>
              <w:i w:val="0"/>
              <w:spacing w:val="-5"/>
              <w:sz w:val="20"/>
            </w:rPr>
            <w:t>22</w:t>
          </w:r>
        </w:p>
        <w:p w14:paraId="3B163C0A" w14:textId="77777777" w:rsidR="0074028A" w:rsidRDefault="00723376">
          <w:pPr>
            <w:pStyle w:val="TOC1"/>
            <w:numPr>
              <w:ilvl w:val="0"/>
              <w:numId w:val="47"/>
            </w:numPr>
            <w:tabs>
              <w:tab w:val="left" w:pos="763"/>
              <w:tab w:val="right" w:leader="dot" w:pos="9911"/>
            </w:tabs>
          </w:pPr>
          <w:hyperlink w:anchor="_TOC_250037" w:history="1">
            <w:r>
              <w:rPr>
                <w:spacing w:val="-2"/>
              </w:rPr>
              <w:t>Construction</w:t>
            </w:r>
            <w:r>
              <w:tab/>
            </w:r>
            <w:r>
              <w:rPr>
                <w:spacing w:val="-5"/>
              </w:rPr>
              <w:t>22</w:t>
            </w:r>
          </w:hyperlink>
        </w:p>
        <w:p w14:paraId="5F0A0F97" w14:textId="77777777" w:rsidR="0074028A" w:rsidRDefault="00723376">
          <w:pPr>
            <w:pStyle w:val="TOC3"/>
            <w:numPr>
              <w:ilvl w:val="1"/>
              <w:numId w:val="47"/>
            </w:numPr>
            <w:tabs>
              <w:tab w:val="left" w:pos="1003"/>
              <w:tab w:val="right" w:leader="dot" w:pos="9911"/>
            </w:tabs>
            <w:ind w:hanging="523"/>
          </w:pPr>
          <w:hyperlink w:anchor="_TOC_250036" w:history="1">
            <w:r>
              <w:t>Temporary</w:t>
            </w:r>
            <w:r>
              <w:rPr>
                <w:spacing w:val="-7"/>
              </w:rPr>
              <w:t xml:space="preserve"> </w:t>
            </w:r>
            <w:r>
              <w:t>works,</w:t>
            </w:r>
            <w:r>
              <w:rPr>
                <w:spacing w:val="-7"/>
              </w:rPr>
              <w:t xml:space="preserve"> </w:t>
            </w:r>
            <w:r>
              <w:t>Site</w:t>
            </w:r>
            <w:r>
              <w:rPr>
                <w:spacing w:val="-8"/>
              </w:rPr>
              <w:t xml:space="preserve"> </w:t>
            </w:r>
            <w:r>
              <w:t>services</w:t>
            </w:r>
            <w:r>
              <w:rPr>
                <w:spacing w:val="-7"/>
              </w:rPr>
              <w:t xml:space="preserve"> </w:t>
            </w:r>
            <w:r>
              <w:t>&amp;</w:t>
            </w:r>
            <w:r>
              <w:rPr>
                <w:spacing w:val="-9"/>
              </w:rPr>
              <w:t xml:space="preserve"> </w:t>
            </w:r>
            <w:r>
              <w:t>construction</w:t>
            </w:r>
            <w:r>
              <w:rPr>
                <w:spacing w:val="-6"/>
              </w:rPr>
              <w:t xml:space="preserve"> </w:t>
            </w:r>
            <w:r>
              <w:rPr>
                <w:spacing w:val="-2"/>
              </w:rPr>
              <w:t>constraints</w:t>
            </w:r>
            <w:r>
              <w:tab/>
            </w:r>
            <w:r>
              <w:rPr>
                <w:spacing w:val="-5"/>
              </w:rPr>
              <w:t>22</w:t>
            </w:r>
          </w:hyperlink>
        </w:p>
        <w:p w14:paraId="20050A65" w14:textId="77777777" w:rsidR="0074028A" w:rsidRDefault="00723376">
          <w:pPr>
            <w:pStyle w:val="TOC5"/>
            <w:numPr>
              <w:ilvl w:val="2"/>
              <w:numId w:val="47"/>
            </w:numPr>
            <w:tabs>
              <w:tab w:val="left" w:pos="1483"/>
              <w:tab w:val="right" w:leader="dot" w:pos="9911"/>
            </w:tabs>
            <w:spacing w:before="120"/>
          </w:pPr>
          <w:hyperlink w:anchor="_TOC_250035" w:history="1">
            <w:r>
              <w:rPr>
                <w:rFonts w:ascii="Arial" w:hAnsi="Arial"/>
                <w:i/>
              </w:rPr>
              <w:t>Employer</w:t>
            </w:r>
            <w:r>
              <w:t>’s</w:t>
            </w:r>
            <w:r>
              <w:rPr>
                <w:spacing w:val="-7"/>
              </w:rPr>
              <w:t xml:space="preserve"> </w:t>
            </w:r>
            <w:r>
              <w:t>Site</w:t>
            </w:r>
            <w:r>
              <w:rPr>
                <w:spacing w:val="-8"/>
              </w:rPr>
              <w:t xml:space="preserve"> </w:t>
            </w:r>
            <w:r>
              <w:t>entry</w:t>
            </w:r>
            <w:r>
              <w:rPr>
                <w:spacing w:val="-6"/>
              </w:rPr>
              <w:t xml:space="preserve"> </w:t>
            </w:r>
            <w:r>
              <w:t>and</w:t>
            </w:r>
            <w:r>
              <w:rPr>
                <w:spacing w:val="-8"/>
              </w:rPr>
              <w:t xml:space="preserve"> </w:t>
            </w:r>
            <w:r>
              <w:t>security</w:t>
            </w:r>
            <w:r>
              <w:rPr>
                <w:spacing w:val="-6"/>
              </w:rPr>
              <w:t xml:space="preserve"> </w:t>
            </w:r>
            <w:r>
              <w:t>control,</w:t>
            </w:r>
            <w:r>
              <w:rPr>
                <w:spacing w:val="-8"/>
              </w:rPr>
              <w:t xml:space="preserve"> </w:t>
            </w:r>
            <w:r>
              <w:t>permits,</w:t>
            </w:r>
            <w:r>
              <w:rPr>
                <w:spacing w:val="-7"/>
              </w:rPr>
              <w:t xml:space="preserve"> </w:t>
            </w:r>
            <w:r>
              <w:t>and</w:t>
            </w:r>
            <w:r>
              <w:rPr>
                <w:spacing w:val="-8"/>
              </w:rPr>
              <w:t xml:space="preserve"> </w:t>
            </w:r>
            <w:r>
              <w:t>Site</w:t>
            </w:r>
            <w:r>
              <w:rPr>
                <w:spacing w:val="-8"/>
              </w:rPr>
              <w:t xml:space="preserve"> </w:t>
            </w:r>
            <w:r>
              <w:rPr>
                <w:spacing w:val="-2"/>
              </w:rPr>
              <w:t>regulations</w:t>
            </w:r>
            <w:r>
              <w:rPr>
                <w:rFonts w:ascii="Times New Roman" w:hAnsi="Times New Roman"/>
              </w:rPr>
              <w:tab/>
            </w:r>
            <w:r>
              <w:rPr>
                <w:spacing w:val="-5"/>
              </w:rPr>
              <w:t>22</w:t>
            </w:r>
          </w:hyperlink>
        </w:p>
        <w:p w14:paraId="7C6C85CD" w14:textId="77777777" w:rsidR="0074028A" w:rsidRDefault="00723376">
          <w:pPr>
            <w:pStyle w:val="TOC5"/>
            <w:numPr>
              <w:ilvl w:val="2"/>
              <w:numId w:val="47"/>
            </w:numPr>
            <w:tabs>
              <w:tab w:val="left" w:pos="1483"/>
              <w:tab w:val="right" w:leader="dot" w:pos="9911"/>
            </w:tabs>
            <w:spacing w:before="118"/>
          </w:pPr>
          <w:hyperlink w:anchor="_TOC_250034" w:history="1">
            <w:r>
              <w:t>Restrictions</w:t>
            </w:r>
            <w:r>
              <w:rPr>
                <w:spacing w:val="-7"/>
              </w:rPr>
              <w:t xml:space="preserve"> </w:t>
            </w:r>
            <w:r>
              <w:t>to</w:t>
            </w:r>
            <w:r>
              <w:rPr>
                <w:spacing w:val="-7"/>
              </w:rPr>
              <w:t xml:space="preserve"> </w:t>
            </w:r>
            <w:r>
              <w:t>access</w:t>
            </w:r>
            <w:r>
              <w:rPr>
                <w:spacing w:val="-6"/>
              </w:rPr>
              <w:t xml:space="preserve"> </w:t>
            </w:r>
            <w:r>
              <w:t>on</w:t>
            </w:r>
            <w:r>
              <w:rPr>
                <w:spacing w:val="-6"/>
              </w:rPr>
              <w:t xml:space="preserve"> </w:t>
            </w:r>
            <w:r>
              <w:t>Site,</w:t>
            </w:r>
            <w:r>
              <w:rPr>
                <w:spacing w:val="-7"/>
              </w:rPr>
              <w:t xml:space="preserve"> </w:t>
            </w:r>
            <w:r>
              <w:t>roads,</w:t>
            </w:r>
            <w:r>
              <w:rPr>
                <w:spacing w:val="-7"/>
              </w:rPr>
              <w:t xml:space="preserve"> </w:t>
            </w:r>
            <w:r>
              <w:t>walkways</w:t>
            </w:r>
            <w:r>
              <w:rPr>
                <w:spacing w:val="-6"/>
              </w:rPr>
              <w:t xml:space="preserve"> </w:t>
            </w:r>
            <w:r>
              <w:t>and</w:t>
            </w:r>
            <w:r>
              <w:rPr>
                <w:spacing w:val="-8"/>
              </w:rPr>
              <w:t xml:space="preserve"> </w:t>
            </w:r>
            <w:r>
              <w:rPr>
                <w:spacing w:val="-2"/>
              </w:rPr>
              <w:t>barricades</w:t>
            </w:r>
            <w:r>
              <w:tab/>
            </w:r>
            <w:r>
              <w:rPr>
                <w:spacing w:val="-5"/>
              </w:rPr>
              <w:t>22</w:t>
            </w:r>
          </w:hyperlink>
        </w:p>
        <w:p w14:paraId="6A5603C1" w14:textId="77777777" w:rsidR="0074028A" w:rsidRDefault="00723376">
          <w:pPr>
            <w:pStyle w:val="TOC5"/>
            <w:numPr>
              <w:ilvl w:val="2"/>
              <w:numId w:val="47"/>
            </w:numPr>
            <w:tabs>
              <w:tab w:val="left" w:pos="1483"/>
              <w:tab w:val="right" w:leader="dot" w:pos="9911"/>
            </w:tabs>
            <w:spacing w:before="120"/>
          </w:pPr>
          <w:hyperlink w:anchor="_TOC_250033" w:history="1">
            <w:r>
              <w:t>People</w:t>
            </w:r>
            <w:r>
              <w:rPr>
                <w:spacing w:val="-7"/>
              </w:rPr>
              <w:t xml:space="preserve"> </w:t>
            </w:r>
            <w:r>
              <w:t>restrictions</w:t>
            </w:r>
            <w:r>
              <w:rPr>
                <w:spacing w:val="-6"/>
              </w:rPr>
              <w:t xml:space="preserve"> </w:t>
            </w:r>
            <w:r>
              <w:t>on</w:t>
            </w:r>
            <w:r>
              <w:rPr>
                <w:spacing w:val="-4"/>
              </w:rPr>
              <w:t xml:space="preserve"> </w:t>
            </w:r>
            <w:r>
              <w:t>Site;</w:t>
            </w:r>
            <w:r>
              <w:rPr>
                <w:spacing w:val="-5"/>
              </w:rPr>
              <w:t xml:space="preserve"> </w:t>
            </w:r>
            <w:r>
              <w:t>hours</w:t>
            </w:r>
            <w:r>
              <w:rPr>
                <w:spacing w:val="-5"/>
              </w:rPr>
              <w:t xml:space="preserve"> </w:t>
            </w:r>
            <w:r>
              <w:t>of</w:t>
            </w:r>
            <w:r>
              <w:rPr>
                <w:spacing w:val="-7"/>
              </w:rPr>
              <w:t xml:space="preserve"> </w:t>
            </w:r>
            <w:r>
              <w:t>work,</w:t>
            </w:r>
            <w:r>
              <w:rPr>
                <w:spacing w:val="-6"/>
              </w:rPr>
              <w:t xml:space="preserve"> </w:t>
            </w:r>
            <w:r>
              <w:t>conduct</w:t>
            </w:r>
            <w:r>
              <w:rPr>
                <w:spacing w:val="-7"/>
              </w:rPr>
              <w:t xml:space="preserve"> </w:t>
            </w:r>
            <w:r>
              <w:t>and</w:t>
            </w:r>
            <w:r>
              <w:rPr>
                <w:spacing w:val="-4"/>
              </w:rPr>
              <w:t xml:space="preserve"> </w:t>
            </w:r>
            <w:r>
              <w:rPr>
                <w:spacing w:val="-2"/>
              </w:rPr>
              <w:t>records</w:t>
            </w:r>
            <w:r>
              <w:tab/>
            </w:r>
            <w:r>
              <w:rPr>
                <w:spacing w:val="-5"/>
              </w:rPr>
              <w:t>22</w:t>
            </w:r>
          </w:hyperlink>
        </w:p>
        <w:p w14:paraId="00DAEDBE" w14:textId="77777777" w:rsidR="0074028A" w:rsidRDefault="00723376">
          <w:pPr>
            <w:pStyle w:val="TOC5"/>
            <w:numPr>
              <w:ilvl w:val="2"/>
              <w:numId w:val="47"/>
            </w:numPr>
            <w:tabs>
              <w:tab w:val="left" w:pos="1483"/>
              <w:tab w:val="right" w:leader="dot" w:pos="9911"/>
            </w:tabs>
          </w:pPr>
          <w:hyperlink w:anchor="_TOC_250032" w:history="1">
            <w:r>
              <w:t>Health</w:t>
            </w:r>
            <w:r>
              <w:rPr>
                <w:spacing w:val="-8"/>
              </w:rPr>
              <w:t xml:space="preserve"> </w:t>
            </w:r>
            <w:r>
              <w:t>and</w:t>
            </w:r>
            <w:r>
              <w:rPr>
                <w:spacing w:val="-8"/>
              </w:rPr>
              <w:t xml:space="preserve"> </w:t>
            </w:r>
            <w:r>
              <w:t>safety</w:t>
            </w:r>
            <w:r>
              <w:rPr>
                <w:spacing w:val="-6"/>
              </w:rPr>
              <w:t xml:space="preserve"> </w:t>
            </w:r>
            <w:r>
              <w:t>facilities</w:t>
            </w:r>
            <w:r>
              <w:rPr>
                <w:spacing w:val="-6"/>
              </w:rPr>
              <w:t xml:space="preserve"> </w:t>
            </w:r>
            <w:r>
              <w:t>on</w:t>
            </w:r>
            <w:r>
              <w:rPr>
                <w:spacing w:val="-8"/>
              </w:rPr>
              <w:t xml:space="preserve"> </w:t>
            </w:r>
            <w:r>
              <w:rPr>
                <w:spacing w:val="-4"/>
              </w:rPr>
              <w:t>Site</w:t>
            </w:r>
            <w:r>
              <w:tab/>
            </w:r>
            <w:r>
              <w:rPr>
                <w:spacing w:val="-5"/>
              </w:rPr>
              <w:t>23</w:t>
            </w:r>
          </w:hyperlink>
        </w:p>
        <w:p w14:paraId="69DF3157" w14:textId="77777777" w:rsidR="0074028A" w:rsidRDefault="00723376">
          <w:pPr>
            <w:pStyle w:val="TOC5"/>
            <w:numPr>
              <w:ilvl w:val="2"/>
              <w:numId w:val="47"/>
            </w:numPr>
            <w:tabs>
              <w:tab w:val="left" w:pos="1483"/>
              <w:tab w:val="right" w:leader="dot" w:pos="9911"/>
            </w:tabs>
          </w:pPr>
          <w:hyperlink w:anchor="_TOC_250031" w:history="1">
            <w:r>
              <w:t>Environmental</w:t>
            </w:r>
            <w:r>
              <w:rPr>
                <w:spacing w:val="-9"/>
              </w:rPr>
              <w:t xml:space="preserve"> </w:t>
            </w:r>
            <w:r>
              <w:t>controls,</w:t>
            </w:r>
            <w:r>
              <w:rPr>
                <w:spacing w:val="-8"/>
              </w:rPr>
              <w:t xml:space="preserve"> </w:t>
            </w:r>
            <w:r>
              <w:t>fauna</w:t>
            </w:r>
            <w:r>
              <w:rPr>
                <w:spacing w:val="-9"/>
              </w:rPr>
              <w:t xml:space="preserve"> </w:t>
            </w:r>
            <w:r>
              <w:t>&amp;</w:t>
            </w:r>
            <w:r>
              <w:rPr>
                <w:spacing w:val="-6"/>
              </w:rPr>
              <w:t xml:space="preserve"> </w:t>
            </w:r>
            <w:r>
              <w:t>flora,</w:t>
            </w:r>
            <w:r>
              <w:rPr>
                <w:spacing w:val="-8"/>
              </w:rPr>
              <w:t xml:space="preserve"> </w:t>
            </w:r>
            <w:r>
              <w:t>dealing</w:t>
            </w:r>
            <w:r>
              <w:rPr>
                <w:spacing w:val="-8"/>
              </w:rPr>
              <w:t xml:space="preserve"> </w:t>
            </w:r>
            <w:r>
              <w:t>with</w:t>
            </w:r>
            <w:r>
              <w:rPr>
                <w:spacing w:val="-6"/>
              </w:rPr>
              <w:t xml:space="preserve"> </w:t>
            </w:r>
            <w:r>
              <w:t>objects</w:t>
            </w:r>
            <w:r>
              <w:rPr>
                <w:spacing w:val="-7"/>
              </w:rPr>
              <w:t xml:space="preserve"> </w:t>
            </w:r>
            <w:r>
              <w:t>of</w:t>
            </w:r>
            <w:r>
              <w:rPr>
                <w:spacing w:val="-8"/>
              </w:rPr>
              <w:t xml:space="preserve"> </w:t>
            </w:r>
            <w:r>
              <w:t>historical</w:t>
            </w:r>
            <w:r>
              <w:rPr>
                <w:spacing w:val="-8"/>
              </w:rPr>
              <w:t xml:space="preserve"> </w:t>
            </w:r>
            <w:r>
              <w:rPr>
                <w:spacing w:val="-2"/>
              </w:rPr>
              <w:t>interest</w:t>
            </w:r>
            <w:r>
              <w:tab/>
            </w:r>
            <w:r>
              <w:rPr>
                <w:spacing w:val="-5"/>
              </w:rPr>
              <w:t>23</w:t>
            </w:r>
          </w:hyperlink>
        </w:p>
        <w:p w14:paraId="3274D3F6" w14:textId="77777777" w:rsidR="0074028A" w:rsidRDefault="00723376">
          <w:pPr>
            <w:pStyle w:val="TOC5"/>
            <w:numPr>
              <w:ilvl w:val="2"/>
              <w:numId w:val="47"/>
            </w:numPr>
            <w:tabs>
              <w:tab w:val="left" w:pos="1483"/>
              <w:tab w:val="right" w:leader="dot" w:pos="9911"/>
            </w:tabs>
            <w:spacing w:before="120"/>
          </w:pPr>
          <w:hyperlink w:anchor="_TOC_250030" w:history="1">
            <w:r>
              <w:t>Title</w:t>
            </w:r>
            <w:r>
              <w:rPr>
                <w:spacing w:val="-7"/>
              </w:rPr>
              <w:t xml:space="preserve"> </w:t>
            </w:r>
            <w:r>
              <w:t>to</w:t>
            </w:r>
            <w:r>
              <w:rPr>
                <w:spacing w:val="-8"/>
              </w:rPr>
              <w:t xml:space="preserve"> </w:t>
            </w:r>
            <w:r>
              <w:t>materials</w:t>
            </w:r>
            <w:r>
              <w:rPr>
                <w:spacing w:val="-7"/>
              </w:rPr>
              <w:t xml:space="preserve"> </w:t>
            </w:r>
            <w:r>
              <w:t>from</w:t>
            </w:r>
            <w:r>
              <w:rPr>
                <w:spacing w:val="-7"/>
              </w:rPr>
              <w:t xml:space="preserve"> </w:t>
            </w:r>
            <w:r>
              <w:t>demolition</w:t>
            </w:r>
            <w:r>
              <w:rPr>
                <w:spacing w:val="-8"/>
              </w:rPr>
              <w:t xml:space="preserve"> </w:t>
            </w:r>
            <w:r>
              <w:t>and</w:t>
            </w:r>
            <w:r>
              <w:rPr>
                <w:spacing w:val="-10"/>
              </w:rPr>
              <w:t xml:space="preserve"> </w:t>
            </w:r>
            <w:r>
              <w:rPr>
                <w:spacing w:val="-2"/>
              </w:rPr>
              <w:t>excavation</w:t>
            </w:r>
            <w:r>
              <w:tab/>
            </w:r>
            <w:r>
              <w:rPr>
                <w:spacing w:val="-5"/>
              </w:rPr>
              <w:t>23</w:t>
            </w:r>
          </w:hyperlink>
        </w:p>
        <w:p w14:paraId="46F46540" w14:textId="77777777" w:rsidR="0074028A" w:rsidRDefault="00723376">
          <w:pPr>
            <w:pStyle w:val="TOC5"/>
            <w:numPr>
              <w:ilvl w:val="2"/>
              <w:numId w:val="47"/>
            </w:numPr>
            <w:tabs>
              <w:tab w:val="left" w:pos="1483"/>
              <w:tab w:val="right" w:leader="dot" w:pos="9911"/>
            </w:tabs>
            <w:spacing w:before="118"/>
          </w:pPr>
          <w:hyperlink w:anchor="_TOC_250029" w:history="1">
            <w:r>
              <w:t>Cooperating</w:t>
            </w:r>
            <w:r>
              <w:rPr>
                <w:spacing w:val="-10"/>
              </w:rPr>
              <w:t xml:space="preserve"> </w:t>
            </w:r>
            <w:r>
              <w:t>with</w:t>
            </w:r>
            <w:r>
              <w:rPr>
                <w:spacing w:val="-8"/>
              </w:rPr>
              <w:t xml:space="preserve"> </w:t>
            </w:r>
            <w:r>
              <w:t>and</w:t>
            </w:r>
            <w:r>
              <w:rPr>
                <w:spacing w:val="-8"/>
              </w:rPr>
              <w:t xml:space="preserve"> </w:t>
            </w:r>
            <w:r>
              <w:t>obtaining</w:t>
            </w:r>
            <w:r>
              <w:rPr>
                <w:spacing w:val="-9"/>
              </w:rPr>
              <w:t xml:space="preserve"> </w:t>
            </w:r>
            <w:r>
              <w:t>acceptance</w:t>
            </w:r>
            <w:r>
              <w:rPr>
                <w:spacing w:val="-9"/>
              </w:rPr>
              <w:t xml:space="preserve"> </w:t>
            </w:r>
            <w:r>
              <w:t>of</w:t>
            </w:r>
            <w:r>
              <w:rPr>
                <w:spacing w:val="-9"/>
              </w:rPr>
              <w:t xml:space="preserve"> </w:t>
            </w:r>
            <w:r>
              <w:rPr>
                <w:spacing w:val="-2"/>
              </w:rPr>
              <w:t>Others</w:t>
            </w:r>
            <w:r>
              <w:tab/>
            </w:r>
            <w:r>
              <w:rPr>
                <w:spacing w:val="-5"/>
              </w:rPr>
              <w:t>23</w:t>
            </w:r>
          </w:hyperlink>
        </w:p>
        <w:p w14:paraId="28DD1CC5" w14:textId="77777777" w:rsidR="0074028A" w:rsidRDefault="00723376">
          <w:pPr>
            <w:pStyle w:val="TOC5"/>
            <w:numPr>
              <w:ilvl w:val="2"/>
              <w:numId w:val="47"/>
            </w:numPr>
            <w:tabs>
              <w:tab w:val="left" w:pos="1483"/>
              <w:tab w:val="right" w:leader="dot" w:pos="9911"/>
            </w:tabs>
            <w:spacing w:before="120"/>
          </w:pPr>
          <w:hyperlink w:anchor="_TOC_250028" w:history="1">
            <w:r>
              <w:t>Publicity</w:t>
            </w:r>
            <w:r>
              <w:rPr>
                <w:spacing w:val="-8"/>
              </w:rPr>
              <w:t xml:space="preserve"> </w:t>
            </w:r>
            <w:r>
              <w:t>and</w:t>
            </w:r>
            <w:r>
              <w:rPr>
                <w:spacing w:val="-9"/>
              </w:rPr>
              <w:t xml:space="preserve"> </w:t>
            </w:r>
            <w:r>
              <w:t>progress</w:t>
            </w:r>
            <w:r>
              <w:rPr>
                <w:spacing w:val="-8"/>
              </w:rPr>
              <w:t xml:space="preserve"> </w:t>
            </w:r>
            <w:r>
              <w:rPr>
                <w:spacing w:val="-2"/>
              </w:rPr>
              <w:t>photographs</w:t>
            </w:r>
            <w:r>
              <w:tab/>
            </w:r>
            <w:r>
              <w:rPr>
                <w:spacing w:val="-5"/>
              </w:rPr>
              <w:t>23</w:t>
            </w:r>
          </w:hyperlink>
        </w:p>
        <w:p w14:paraId="45A58736" w14:textId="77777777" w:rsidR="0074028A" w:rsidRDefault="00723376">
          <w:pPr>
            <w:pStyle w:val="TOC6"/>
            <w:numPr>
              <w:ilvl w:val="2"/>
              <w:numId w:val="47"/>
            </w:numPr>
            <w:tabs>
              <w:tab w:val="left" w:pos="1483"/>
              <w:tab w:val="right" w:leader="dot" w:pos="9911"/>
            </w:tabs>
            <w:spacing w:before="121"/>
            <w:rPr>
              <w:b w:val="0"/>
              <w:i w:val="0"/>
              <w:sz w:val="20"/>
            </w:rPr>
          </w:pPr>
          <w:r>
            <w:rPr>
              <w:rFonts w:ascii="Arial" w:hAnsi="Arial"/>
              <w:b w:val="0"/>
              <w:sz w:val="20"/>
            </w:rPr>
            <w:t>Contractor</w:t>
          </w:r>
          <w:r>
            <w:rPr>
              <w:b w:val="0"/>
              <w:i w:val="0"/>
              <w:sz w:val="20"/>
            </w:rPr>
            <w:t>’s</w:t>
          </w:r>
          <w:r>
            <w:rPr>
              <w:b w:val="0"/>
              <w:i w:val="0"/>
              <w:spacing w:val="-11"/>
              <w:sz w:val="20"/>
            </w:rPr>
            <w:t xml:space="preserve"> </w:t>
          </w:r>
          <w:r>
            <w:rPr>
              <w:b w:val="0"/>
              <w:i w:val="0"/>
              <w:spacing w:val="-2"/>
              <w:sz w:val="20"/>
            </w:rPr>
            <w:t>Equipment</w:t>
          </w:r>
          <w:r>
            <w:rPr>
              <w:rFonts w:ascii="Times New Roman" w:hAnsi="Times New Roman"/>
              <w:b w:val="0"/>
              <w:i w:val="0"/>
              <w:sz w:val="20"/>
            </w:rPr>
            <w:tab/>
          </w:r>
          <w:r>
            <w:rPr>
              <w:b w:val="0"/>
              <w:i w:val="0"/>
              <w:spacing w:val="-5"/>
              <w:sz w:val="20"/>
            </w:rPr>
            <w:t>23</w:t>
          </w:r>
        </w:p>
        <w:p w14:paraId="7A40EDB1" w14:textId="77777777" w:rsidR="0074028A" w:rsidRDefault="00723376">
          <w:pPr>
            <w:pStyle w:val="TOC6"/>
            <w:numPr>
              <w:ilvl w:val="2"/>
              <w:numId w:val="47"/>
            </w:numPr>
            <w:tabs>
              <w:tab w:val="left" w:pos="1483"/>
              <w:tab w:val="right" w:leader="dot" w:pos="9911"/>
            </w:tabs>
            <w:rPr>
              <w:b w:val="0"/>
              <w:i w:val="0"/>
              <w:sz w:val="20"/>
            </w:rPr>
          </w:pPr>
          <w:r>
            <w:rPr>
              <w:b w:val="0"/>
              <w:i w:val="0"/>
              <w:sz w:val="20"/>
            </w:rPr>
            <w:t>Equipment</w:t>
          </w:r>
          <w:r>
            <w:rPr>
              <w:b w:val="0"/>
              <w:i w:val="0"/>
              <w:spacing w:val="-6"/>
              <w:sz w:val="20"/>
            </w:rPr>
            <w:t xml:space="preserve"> </w:t>
          </w:r>
          <w:r>
            <w:rPr>
              <w:b w:val="0"/>
              <w:i w:val="0"/>
              <w:sz w:val="20"/>
            </w:rPr>
            <w:t>provided</w:t>
          </w:r>
          <w:r>
            <w:rPr>
              <w:b w:val="0"/>
              <w:i w:val="0"/>
              <w:spacing w:val="-6"/>
              <w:sz w:val="20"/>
            </w:rPr>
            <w:t xml:space="preserve"> </w:t>
          </w:r>
          <w:r>
            <w:rPr>
              <w:b w:val="0"/>
              <w:i w:val="0"/>
              <w:sz w:val="20"/>
            </w:rPr>
            <w:t>by</w:t>
          </w:r>
          <w:r>
            <w:rPr>
              <w:b w:val="0"/>
              <w:i w:val="0"/>
              <w:spacing w:val="-7"/>
              <w:sz w:val="20"/>
            </w:rPr>
            <w:t xml:space="preserve"> </w:t>
          </w:r>
          <w:r>
            <w:rPr>
              <w:b w:val="0"/>
              <w:i w:val="0"/>
              <w:sz w:val="20"/>
            </w:rPr>
            <w:t>the</w:t>
          </w:r>
          <w:r>
            <w:rPr>
              <w:b w:val="0"/>
              <w:i w:val="0"/>
              <w:spacing w:val="-2"/>
              <w:sz w:val="20"/>
            </w:rPr>
            <w:t xml:space="preserve"> </w:t>
          </w:r>
          <w:r>
            <w:rPr>
              <w:rFonts w:ascii="Arial"/>
              <w:b w:val="0"/>
              <w:spacing w:val="-2"/>
              <w:sz w:val="20"/>
            </w:rPr>
            <w:t>Employer</w:t>
          </w:r>
          <w:r>
            <w:rPr>
              <w:rFonts w:ascii="Arial"/>
              <w:b w:val="0"/>
              <w:sz w:val="20"/>
            </w:rPr>
            <w:tab/>
          </w:r>
          <w:r>
            <w:rPr>
              <w:b w:val="0"/>
              <w:i w:val="0"/>
              <w:spacing w:val="-5"/>
              <w:sz w:val="20"/>
            </w:rPr>
            <w:t>24</w:t>
          </w:r>
        </w:p>
        <w:p w14:paraId="27EB9FA8" w14:textId="77777777" w:rsidR="0074028A" w:rsidRDefault="00723376">
          <w:pPr>
            <w:pStyle w:val="TOC5"/>
            <w:numPr>
              <w:ilvl w:val="2"/>
              <w:numId w:val="47"/>
            </w:numPr>
            <w:tabs>
              <w:tab w:val="left" w:pos="1483"/>
              <w:tab w:val="right" w:leader="dot" w:pos="9911"/>
            </w:tabs>
          </w:pPr>
          <w:hyperlink w:anchor="_TOC_250027" w:history="1">
            <w:r>
              <w:t>Site</w:t>
            </w:r>
            <w:r>
              <w:rPr>
                <w:spacing w:val="-6"/>
              </w:rPr>
              <w:t xml:space="preserve"> </w:t>
            </w:r>
            <w:r>
              <w:t>services</w:t>
            </w:r>
            <w:r>
              <w:rPr>
                <w:spacing w:val="-6"/>
              </w:rPr>
              <w:t xml:space="preserve"> </w:t>
            </w:r>
            <w:r>
              <w:t>and</w:t>
            </w:r>
            <w:r>
              <w:rPr>
                <w:spacing w:val="-6"/>
              </w:rPr>
              <w:t xml:space="preserve"> </w:t>
            </w:r>
            <w:r>
              <w:rPr>
                <w:spacing w:val="-2"/>
              </w:rPr>
              <w:t>facilities</w:t>
            </w:r>
            <w:r>
              <w:tab/>
            </w:r>
            <w:r>
              <w:rPr>
                <w:spacing w:val="-5"/>
              </w:rPr>
              <w:t>24</w:t>
            </w:r>
          </w:hyperlink>
        </w:p>
        <w:p w14:paraId="1558A95B" w14:textId="77777777" w:rsidR="0074028A" w:rsidRDefault="00723376">
          <w:pPr>
            <w:pStyle w:val="TOC6"/>
            <w:numPr>
              <w:ilvl w:val="2"/>
              <w:numId w:val="47"/>
            </w:numPr>
            <w:tabs>
              <w:tab w:val="left" w:pos="1483"/>
              <w:tab w:val="right" w:leader="dot" w:pos="9911"/>
            </w:tabs>
            <w:rPr>
              <w:b w:val="0"/>
              <w:i w:val="0"/>
              <w:sz w:val="20"/>
            </w:rPr>
          </w:pPr>
          <w:r>
            <w:rPr>
              <w:b w:val="0"/>
              <w:i w:val="0"/>
              <w:sz w:val="20"/>
            </w:rPr>
            <w:t>Facilities</w:t>
          </w:r>
          <w:r>
            <w:rPr>
              <w:b w:val="0"/>
              <w:i w:val="0"/>
              <w:spacing w:val="-6"/>
              <w:sz w:val="20"/>
            </w:rPr>
            <w:t xml:space="preserve"> </w:t>
          </w:r>
          <w:r>
            <w:rPr>
              <w:b w:val="0"/>
              <w:i w:val="0"/>
              <w:sz w:val="20"/>
            </w:rPr>
            <w:t>provided</w:t>
          </w:r>
          <w:r>
            <w:rPr>
              <w:b w:val="0"/>
              <w:i w:val="0"/>
              <w:spacing w:val="-7"/>
              <w:sz w:val="20"/>
            </w:rPr>
            <w:t xml:space="preserve"> </w:t>
          </w:r>
          <w:r>
            <w:rPr>
              <w:b w:val="0"/>
              <w:i w:val="0"/>
              <w:sz w:val="20"/>
            </w:rPr>
            <w:t>by</w:t>
          </w:r>
          <w:r>
            <w:rPr>
              <w:b w:val="0"/>
              <w:i w:val="0"/>
              <w:spacing w:val="-7"/>
              <w:sz w:val="20"/>
            </w:rPr>
            <w:t xml:space="preserve"> </w:t>
          </w:r>
          <w:r>
            <w:rPr>
              <w:b w:val="0"/>
              <w:i w:val="0"/>
              <w:sz w:val="20"/>
            </w:rPr>
            <w:t>the</w:t>
          </w:r>
          <w:r>
            <w:rPr>
              <w:b w:val="0"/>
              <w:i w:val="0"/>
              <w:spacing w:val="-4"/>
              <w:sz w:val="20"/>
            </w:rPr>
            <w:t xml:space="preserve"> </w:t>
          </w:r>
          <w:r>
            <w:rPr>
              <w:rFonts w:ascii="Arial"/>
              <w:b w:val="0"/>
              <w:spacing w:val="-2"/>
              <w:sz w:val="20"/>
            </w:rPr>
            <w:t>Contractor</w:t>
          </w:r>
          <w:r>
            <w:rPr>
              <w:rFonts w:ascii="Arial"/>
              <w:b w:val="0"/>
              <w:sz w:val="20"/>
            </w:rPr>
            <w:tab/>
          </w:r>
          <w:r>
            <w:rPr>
              <w:b w:val="0"/>
              <w:i w:val="0"/>
              <w:spacing w:val="-5"/>
              <w:sz w:val="20"/>
            </w:rPr>
            <w:t>24</w:t>
          </w:r>
        </w:p>
        <w:p w14:paraId="0565B9D1" w14:textId="77777777" w:rsidR="0074028A" w:rsidRDefault="00723376">
          <w:pPr>
            <w:pStyle w:val="TOC5"/>
            <w:numPr>
              <w:ilvl w:val="2"/>
              <w:numId w:val="47"/>
            </w:numPr>
            <w:tabs>
              <w:tab w:val="left" w:pos="1483"/>
              <w:tab w:val="right" w:leader="dot" w:pos="9911"/>
            </w:tabs>
            <w:spacing w:before="118"/>
          </w:pPr>
          <w:hyperlink w:anchor="_TOC_250026" w:history="1">
            <w:r>
              <w:t>Existing</w:t>
            </w:r>
            <w:r>
              <w:rPr>
                <w:spacing w:val="-9"/>
              </w:rPr>
              <w:t xml:space="preserve"> </w:t>
            </w:r>
            <w:r>
              <w:t>premises,</w:t>
            </w:r>
            <w:r>
              <w:rPr>
                <w:spacing w:val="-6"/>
              </w:rPr>
              <w:t xml:space="preserve"> </w:t>
            </w:r>
            <w:r>
              <w:t>inspection</w:t>
            </w:r>
            <w:r>
              <w:rPr>
                <w:spacing w:val="-10"/>
              </w:rPr>
              <w:t xml:space="preserve"> </w:t>
            </w:r>
            <w:r>
              <w:t>of</w:t>
            </w:r>
            <w:r>
              <w:rPr>
                <w:spacing w:val="-6"/>
              </w:rPr>
              <w:t xml:space="preserve"> </w:t>
            </w:r>
            <w:r>
              <w:t>adjoining</w:t>
            </w:r>
            <w:r>
              <w:rPr>
                <w:spacing w:val="-8"/>
              </w:rPr>
              <w:t xml:space="preserve"> </w:t>
            </w:r>
            <w:r>
              <w:t>properties</w:t>
            </w:r>
            <w:r>
              <w:rPr>
                <w:spacing w:val="-7"/>
              </w:rPr>
              <w:t xml:space="preserve"> </w:t>
            </w:r>
            <w:r>
              <w:t>and</w:t>
            </w:r>
            <w:r>
              <w:rPr>
                <w:spacing w:val="-10"/>
              </w:rPr>
              <w:t xml:space="preserve"> </w:t>
            </w:r>
            <w:r>
              <w:t>checking</w:t>
            </w:r>
            <w:r>
              <w:rPr>
                <w:spacing w:val="-8"/>
              </w:rPr>
              <w:t xml:space="preserve"> </w:t>
            </w:r>
            <w:r>
              <w:t>work</w:t>
            </w:r>
            <w:r>
              <w:rPr>
                <w:spacing w:val="-7"/>
              </w:rPr>
              <w:t xml:space="preserve"> </w:t>
            </w:r>
            <w:r>
              <w:t>of</w:t>
            </w:r>
            <w:r>
              <w:rPr>
                <w:spacing w:val="-9"/>
              </w:rPr>
              <w:t xml:space="preserve"> </w:t>
            </w:r>
            <w:r>
              <w:rPr>
                <w:spacing w:val="-2"/>
              </w:rPr>
              <w:t>Others</w:t>
            </w:r>
            <w:r>
              <w:tab/>
            </w:r>
            <w:r>
              <w:rPr>
                <w:spacing w:val="-5"/>
              </w:rPr>
              <w:t>24</w:t>
            </w:r>
          </w:hyperlink>
        </w:p>
        <w:p w14:paraId="2A962B6B" w14:textId="77777777" w:rsidR="0074028A" w:rsidRDefault="00723376">
          <w:pPr>
            <w:pStyle w:val="TOC5"/>
            <w:numPr>
              <w:ilvl w:val="2"/>
              <w:numId w:val="47"/>
            </w:numPr>
            <w:tabs>
              <w:tab w:val="left" w:pos="1483"/>
              <w:tab w:val="right" w:leader="dot" w:pos="9911"/>
            </w:tabs>
          </w:pPr>
          <w:hyperlink w:anchor="_TOC_250025" w:history="1">
            <w:r>
              <w:t>Survey</w:t>
            </w:r>
            <w:r>
              <w:rPr>
                <w:spacing w:val="-5"/>
              </w:rPr>
              <w:t xml:space="preserve"> </w:t>
            </w:r>
            <w:r>
              <w:t>control</w:t>
            </w:r>
            <w:r>
              <w:rPr>
                <w:spacing w:val="-6"/>
              </w:rPr>
              <w:t xml:space="preserve"> </w:t>
            </w:r>
            <w:r>
              <w:t>and</w:t>
            </w:r>
            <w:r>
              <w:rPr>
                <w:spacing w:val="-6"/>
              </w:rPr>
              <w:t xml:space="preserve"> </w:t>
            </w:r>
            <w:r>
              <w:t>setting</w:t>
            </w:r>
            <w:r>
              <w:rPr>
                <w:spacing w:val="-4"/>
              </w:rPr>
              <w:t xml:space="preserve"> </w:t>
            </w:r>
            <w:r>
              <w:t>out</w:t>
            </w:r>
            <w:r>
              <w:rPr>
                <w:spacing w:val="-5"/>
              </w:rPr>
              <w:t xml:space="preserve"> </w:t>
            </w:r>
            <w:r>
              <w:t>of</w:t>
            </w:r>
            <w:r>
              <w:rPr>
                <w:spacing w:val="-6"/>
              </w:rPr>
              <w:t xml:space="preserve"> </w:t>
            </w:r>
            <w:r>
              <w:t>the</w:t>
            </w:r>
            <w:r>
              <w:rPr>
                <w:spacing w:val="-2"/>
              </w:rPr>
              <w:t xml:space="preserve"> </w:t>
            </w:r>
            <w:r>
              <w:rPr>
                <w:rFonts w:ascii="Arial"/>
                <w:i/>
                <w:spacing w:val="-2"/>
              </w:rPr>
              <w:t>works</w:t>
            </w:r>
            <w:r>
              <w:rPr>
                <w:rFonts w:ascii="Arial"/>
                <w:i/>
              </w:rPr>
              <w:tab/>
            </w:r>
            <w:r>
              <w:rPr>
                <w:spacing w:val="-5"/>
              </w:rPr>
              <w:t>24</w:t>
            </w:r>
          </w:hyperlink>
        </w:p>
        <w:p w14:paraId="5E0C6CF4" w14:textId="77777777" w:rsidR="0074028A" w:rsidRDefault="00723376">
          <w:pPr>
            <w:pStyle w:val="TOC5"/>
            <w:numPr>
              <w:ilvl w:val="2"/>
              <w:numId w:val="47"/>
            </w:numPr>
            <w:tabs>
              <w:tab w:val="left" w:pos="1483"/>
              <w:tab w:val="right" w:leader="dot" w:pos="9911"/>
            </w:tabs>
          </w:pPr>
          <w:hyperlink w:anchor="_TOC_250024" w:history="1">
            <w:r>
              <w:t>Excavations</w:t>
            </w:r>
            <w:r>
              <w:rPr>
                <w:spacing w:val="-8"/>
              </w:rPr>
              <w:t xml:space="preserve"> </w:t>
            </w:r>
            <w:r>
              <w:t>and</w:t>
            </w:r>
            <w:r>
              <w:rPr>
                <w:spacing w:val="-8"/>
              </w:rPr>
              <w:t xml:space="preserve"> </w:t>
            </w:r>
            <w:r>
              <w:t>associated</w:t>
            </w:r>
            <w:r>
              <w:rPr>
                <w:spacing w:val="-9"/>
              </w:rPr>
              <w:t xml:space="preserve"> </w:t>
            </w:r>
            <w:r>
              <w:t>water</w:t>
            </w:r>
            <w:r>
              <w:rPr>
                <w:spacing w:val="-8"/>
              </w:rPr>
              <w:t xml:space="preserve"> </w:t>
            </w:r>
            <w:r>
              <w:rPr>
                <w:spacing w:val="-2"/>
              </w:rPr>
              <w:t>control</w:t>
            </w:r>
            <w:r>
              <w:tab/>
            </w:r>
            <w:r>
              <w:rPr>
                <w:spacing w:val="-5"/>
              </w:rPr>
              <w:t>25</w:t>
            </w:r>
          </w:hyperlink>
        </w:p>
        <w:p w14:paraId="1DBCB89D" w14:textId="77777777" w:rsidR="0074028A" w:rsidRDefault="00723376">
          <w:pPr>
            <w:pStyle w:val="TOC5"/>
            <w:numPr>
              <w:ilvl w:val="2"/>
              <w:numId w:val="47"/>
            </w:numPr>
            <w:tabs>
              <w:tab w:val="left" w:pos="1483"/>
              <w:tab w:val="right" w:leader="dot" w:pos="9911"/>
            </w:tabs>
            <w:spacing w:before="120"/>
          </w:pPr>
          <w:hyperlink w:anchor="_TOC_250023" w:history="1">
            <w:r>
              <w:t>Underground</w:t>
            </w:r>
            <w:r>
              <w:rPr>
                <w:spacing w:val="-8"/>
              </w:rPr>
              <w:t xml:space="preserve"> </w:t>
            </w:r>
            <w:r>
              <w:t>services,</w:t>
            </w:r>
            <w:r>
              <w:rPr>
                <w:spacing w:val="-8"/>
              </w:rPr>
              <w:t xml:space="preserve"> </w:t>
            </w:r>
            <w:r>
              <w:t>other</w:t>
            </w:r>
            <w:r>
              <w:rPr>
                <w:spacing w:val="-9"/>
              </w:rPr>
              <w:t xml:space="preserve"> </w:t>
            </w:r>
            <w:r>
              <w:t>existing</w:t>
            </w:r>
            <w:r>
              <w:rPr>
                <w:spacing w:val="-9"/>
              </w:rPr>
              <w:t xml:space="preserve"> </w:t>
            </w:r>
            <w:r>
              <w:t>services,</w:t>
            </w:r>
            <w:r>
              <w:rPr>
                <w:spacing w:val="-9"/>
              </w:rPr>
              <w:t xml:space="preserve"> </w:t>
            </w:r>
            <w:r>
              <w:t>cable</w:t>
            </w:r>
            <w:r>
              <w:rPr>
                <w:spacing w:val="-7"/>
              </w:rPr>
              <w:t xml:space="preserve"> </w:t>
            </w:r>
            <w:r>
              <w:t>and</w:t>
            </w:r>
            <w:r>
              <w:rPr>
                <w:spacing w:val="-7"/>
              </w:rPr>
              <w:t xml:space="preserve"> </w:t>
            </w:r>
            <w:r>
              <w:t>pipe</w:t>
            </w:r>
            <w:r>
              <w:rPr>
                <w:spacing w:val="-9"/>
              </w:rPr>
              <w:t xml:space="preserve"> </w:t>
            </w:r>
            <w:r>
              <w:t>trenches</w:t>
            </w:r>
            <w:r>
              <w:rPr>
                <w:spacing w:val="-7"/>
              </w:rPr>
              <w:t xml:space="preserve"> </w:t>
            </w:r>
            <w:r>
              <w:t>and</w:t>
            </w:r>
            <w:r>
              <w:rPr>
                <w:spacing w:val="-9"/>
              </w:rPr>
              <w:t xml:space="preserve"> </w:t>
            </w:r>
            <w:r>
              <w:rPr>
                <w:spacing w:val="-2"/>
              </w:rPr>
              <w:t>covers</w:t>
            </w:r>
            <w:r>
              <w:tab/>
            </w:r>
            <w:r>
              <w:rPr>
                <w:spacing w:val="-5"/>
              </w:rPr>
              <w:t>25</w:t>
            </w:r>
          </w:hyperlink>
        </w:p>
        <w:p w14:paraId="6C032F0E" w14:textId="77777777" w:rsidR="0074028A" w:rsidRDefault="00723376">
          <w:pPr>
            <w:pStyle w:val="TOC5"/>
            <w:numPr>
              <w:ilvl w:val="2"/>
              <w:numId w:val="47"/>
            </w:numPr>
            <w:tabs>
              <w:tab w:val="left" w:pos="1483"/>
              <w:tab w:val="right" w:leader="dot" w:pos="9911"/>
            </w:tabs>
            <w:spacing w:before="120"/>
          </w:pPr>
          <w:hyperlink w:anchor="_TOC_250022" w:history="1">
            <w:r>
              <w:t>Control</w:t>
            </w:r>
            <w:r>
              <w:rPr>
                <w:spacing w:val="-7"/>
              </w:rPr>
              <w:t xml:space="preserve"> </w:t>
            </w:r>
            <w:r>
              <w:t>of</w:t>
            </w:r>
            <w:r>
              <w:rPr>
                <w:spacing w:val="-4"/>
              </w:rPr>
              <w:t xml:space="preserve"> </w:t>
            </w:r>
            <w:r>
              <w:t>noise,</w:t>
            </w:r>
            <w:r>
              <w:rPr>
                <w:spacing w:val="-5"/>
              </w:rPr>
              <w:t xml:space="preserve"> </w:t>
            </w:r>
            <w:r>
              <w:t>dust,</w:t>
            </w:r>
            <w:r>
              <w:rPr>
                <w:spacing w:val="-6"/>
              </w:rPr>
              <w:t xml:space="preserve"> </w:t>
            </w:r>
            <w:r>
              <w:t>water</w:t>
            </w:r>
            <w:r>
              <w:rPr>
                <w:spacing w:val="-5"/>
              </w:rPr>
              <w:t xml:space="preserve"> </w:t>
            </w:r>
            <w:r>
              <w:t>and</w:t>
            </w:r>
            <w:r>
              <w:rPr>
                <w:spacing w:val="-6"/>
              </w:rPr>
              <w:t xml:space="preserve"> </w:t>
            </w:r>
            <w:r>
              <w:rPr>
                <w:spacing w:val="-4"/>
              </w:rPr>
              <w:t>waste</w:t>
            </w:r>
            <w:r>
              <w:tab/>
            </w:r>
            <w:r>
              <w:rPr>
                <w:spacing w:val="-5"/>
              </w:rPr>
              <w:t>25</w:t>
            </w:r>
          </w:hyperlink>
        </w:p>
        <w:p w14:paraId="51312BFD" w14:textId="77777777" w:rsidR="0074028A" w:rsidRDefault="00723376">
          <w:pPr>
            <w:pStyle w:val="TOC5"/>
            <w:numPr>
              <w:ilvl w:val="2"/>
              <w:numId w:val="47"/>
            </w:numPr>
            <w:tabs>
              <w:tab w:val="left" w:pos="1483"/>
              <w:tab w:val="right" w:leader="dot" w:pos="9911"/>
            </w:tabs>
          </w:pPr>
          <w:hyperlink w:anchor="_TOC_250021" w:history="1">
            <w:r>
              <w:t>Sequences</w:t>
            </w:r>
            <w:r>
              <w:rPr>
                <w:spacing w:val="-6"/>
              </w:rPr>
              <w:t xml:space="preserve"> </w:t>
            </w:r>
            <w:r>
              <w:t>of</w:t>
            </w:r>
            <w:r>
              <w:rPr>
                <w:spacing w:val="-8"/>
              </w:rPr>
              <w:t xml:space="preserve"> </w:t>
            </w:r>
            <w:r>
              <w:t>construction</w:t>
            </w:r>
            <w:r>
              <w:rPr>
                <w:spacing w:val="-8"/>
              </w:rPr>
              <w:t xml:space="preserve"> </w:t>
            </w:r>
            <w:r>
              <w:t>or</w:t>
            </w:r>
            <w:r>
              <w:rPr>
                <w:spacing w:val="-8"/>
              </w:rPr>
              <w:t xml:space="preserve"> </w:t>
            </w:r>
            <w:r>
              <w:rPr>
                <w:spacing w:val="-2"/>
              </w:rPr>
              <w:t>installation</w:t>
            </w:r>
            <w:r>
              <w:tab/>
            </w:r>
            <w:r>
              <w:rPr>
                <w:spacing w:val="-5"/>
              </w:rPr>
              <w:t>25</w:t>
            </w:r>
          </w:hyperlink>
        </w:p>
        <w:p w14:paraId="66716525" w14:textId="77777777" w:rsidR="0074028A" w:rsidRDefault="00723376">
          <w:pPr>
            <w:pStyle w:val="TOC5"/>
            <w:numPr>
              <w:ilvl w:val="2"/>
              <w:numId w:val="47"/>
            </w:numPr>
            <w:tabs>
              <w:tab w:val="left" w:pos="1483"/>
              <w:tab w:val="right" w:leader="dot" w:pos="9911"/>
            </w:tabs>
            <w:spacing w:before="118"/>
          </w:pPr>
          <w:hyperlink w:anchor="_TOC_250020" w:history="1">
            <w:r>
              <w:t>Giving</w:t>
            </w:r>
            <w:r>
              <w:rPr>
                <w:spacing w:val="-6"/>
              </w:rPr>
              <w:t xml:space="preserve"> </w:t>
            </w:r>
            <w:r>
              <w:t>notice</w:t>
            </w:r>
            <w:r>
              <w:rPr>
                <w:spacing w:val="-6"/>
              </w:rPr>
              <w:t xml:space="preserve"> </w:t>
            </w:r>
            <w:r>
              <w:t>of</w:t>
            </w:r>
            <w:r>
              <w:rPr>
                <w:spacing w:val="-5"/>
              </w:rPr>
              <w:t xml:space="preserve"> </w:t>
            </w:r>
            <w:r>
              <w:t>work</w:t>
            </w:r>
            <w:r>
              <w:rPr>
                <w:spacing w:val="-4"/>
              </w:rPr>
              <w:t xml:space="preserve"> </w:t>
            </w:r>
            <w:r>
              <w:t>to</w:t>
            </w:r>
            <w:r>
              <w:rPr>
                <w:spacing w:val="-6"/>
              </w:rPr>
              <w:t xml:space="preserve"> </w:t>
            </w:r>
            <w:r>
              <w:t>be</w:t>
            </w:r>
            <w:r>
              <w:rPr>
                <w:spacing w:val="-5"/>
              </w:rPr>
              <w:t xml:space="preserve"> </w:t>
            </w:r>
            <w:r>
              <w:t>covered</w:t>
            </w:r>
            <w:r>
              <w:rPr>
                <w:spacing w:val="-6"/>
              </w:rPr>
              <w:t xml:space="preserve"> </w:t>
            </w:r>
            <w:r>
              <w:rPr>
                <w:spacing w:val="-5"/>
              </w:rPr>
              <w:t>up</w:t>
            </w:r>
            <w:r>
              <w:tab/>
            </w:r>
            <w:r>
              <w:rPr>
                <w:spacing w:val="-5"/>
              </w:rPr>
              <w:t>25</w:t>
            </w:r>
          </w:hyperlink>
        </w:p>
        <w:p w14:paraId="27422D49" w14:textId="77777777" w:rsidR="0074028A" w:rsidRDefault="00723376">
          <w:pPr>
            <w:pStyle w:val="TOC5"/>
            <w:numPr>
              <w:ilvl w:val="2"/>
              <w:numId w:val="47"/>
            </w:numPr>
            <w:tabs>
              <w:tab w:val="left" w:pos="1483"/>
              <w:tab w:val="right" w:leader="dot" w:pos="9911"/>
            </w:tabs>
            <w:spacing w:before="120"/>
          </w:pPr>
          <w:hyperlink w:anchor="_TOC_250019" w:history="1">
            <w:r>
              <w:t>Hook</w:t>
            </w:r>
            <w:r>
              <w:rPr>
                <w:spacing w:val="-5"/>
              </w:rPr>
              <w:t xml:space="preserve"> </w:t>
            </w:r>
            <w:r>
              <w:t>ups</w:t>
            </w:r>
            <w:r>
              <w:rPr>
                <w:spacing w:val="-5"/>
              </w:rPr>
              <w:t xml:space="preserve"> </w:t>
            </w:r>
            <w:r>
              <w:t>to</w:t>
            </w:r>
            <w:r>
              <w:rPr>
                <w:spacing w:val="-6"/>
              </w:rPr>
              <w:t xml:space="preserve"> </w:t>
            </w:r>
            <w:r>
              <w:t>existing</w:t>
            </w:r>
            <w:r>
              <w:rPr>
                <w:spacing w:val="-4"/>
              </w:rPr>
              <w:t xml:space="preserve"> works</w:t>
            </w:r>
            <w:r>
              <w:tab/>
            </w:r>
            <w:r>
              <w:rPr>
                <w:spacing w:val="-5"/>
              </w:rPr>
              <w:t>26</w:t>
            </w:r>
          </w:hyperlink>
        </w:p>
        <w:p w14:paraId="30D01220" w14:textId="77777777" w:rsidR="0074028A" w:rsidRDefault="00723376">
          <w:pPr>
            <w:pStyle w:val="TOC3"/>
            <w:numPr>
              <w:ilvl w:val="1"/>
              <w:numId w:val="47"/>
            </w:numPr>
            <w:tabs>
              <w:tab w:val="left" w:pos="1003"/>
              <w:tab w:val="right" w:leader="dot" w:pos="9911"/>
            </w:tabs>
            <w:spacing w:after="20"/>
            <w:ind w:hanging="523"/>
          </w:pPr>
          <w:hyperlink w:anchor="_TOC_250018" w:history="1">
            <w:r>
              <w:t>Completion,</w:t>
            </w:r>
            <w:r>
              <w:rPr>
                <w:spacing w:val="-10"/>
              </w:rPr>
              <w:t xml:space="preserve"> </w:t>
            </w:r>
            <w:r>
              <w:t>testing,</w:t>
            </w:r>
            <w:r>
              <w:rPr>
                <w:spacing w:val="-10"/>
              </w:rPr>
              <w:t xml:space="preserve"> </w:t>
            </w:r>
            <w:r>
              <w:t>commissioning</w:t>
            </w:r>
            <w:r>
              <w:rPr>
                <w:spacing w:val="-9"/>
              </w:rPr>
              <w:t xml:space="preserve"> </w:t>
            </w:r>
            <w:r>
              <w:t>and</w:t>
            </w:r>
            <w:r>
              <w:rPr>
                <w:spacing w:val="-11"/>
              </w:rPr>
              <w:t xml:space="preserve"> </w:t>
            </w:r>
            <w:r>
              <w:t>correction</w:t>
            </w:r>
            <w:r>
              <w:rPr>
                <w:spacing w:val="-9"/>
              </w:rPr>
              <w:t xml:space="preserve"> </w:t>
            </w:r>
            <w:r>
              <w:t>of</w:t>
            </w:r>
            <w:r>
              <w:rPr>
                <w:spacing w:val="-8"/>
              </w:rPr>
              <w:t xml:space="preserve"> </w:t>
            </w:r>
            <w:r>
              <w:rPr>
                <w:spacing w:val="-2"/>
              </w:rPr>
              <w:t>Defects</w:t>
            </w:r>
            <w:r>
              <w:tab/>
            </w:r>
            <w:r>
              <w:rPr>
                <w:spacing w:val="-5"/>
              </w:rPr>
              <w:t>26</w:t>
            </w:r>
          </w:hyperlink>
        </w:p>
        <w:p w14:paraId="39542FD7" w14:textId="77777777" w:rsidR="0074028A" w:rsidRDefault="00723376">
          <w:pPr>
            <w:pStyle w:val="TOC5"/>
            <w:numPr>
              <w:ilvl w:val="2"/>
              <w:numId w:val="47"/>
            </w:numPr>
            <w:tabs>
              <w:tab w:val="left" w:pos="1483"/>
              <w:tab w:val="right" w:leader="dot" w:pos="9911"/>
            </w:tabs>
            <w:spacing w:before="93"/>
          </w:pPr>
          <w:hyperlink w:anchor="_TOC_250017" w:history="1">
            <w:r>
              <w:t>Work</w:t>
            </w:r>
            <w:r>
              <w:rPr>
                <w:spacing w:val="-5"/>
              </w:rPr>
              <w:t xml:space="preserve"> </w:t>
            </w:r>
            <w:r>
              <w:t>to</w:t>
            </w:r>
            <w:r>
              <w:rPr>
                <w:spacing w:val="-5"/>
              </w:rPr>
              <w:t xml:space="preserve"> </w:t>
            </w:r>
            <w:r>
              <w:t>be</w:t>
            </w:r>
            <w:r>
              <w:rPr>
                <w:spacing w:val="-7"/>
              </w:rPr>
              <w:t xml:space="preserve"> </w:t>
            </w:r>
            <w:r>
              <w:t>done</w:t>
            </w:r>
            <w:r>
              <w:rPr>
                <w:spacing w:val="-4"/>
              </w:rPr>
              <w:t xml:space="preserve"> </w:t>
            </w:r>
            <w:r>
              <w:t>by</w:t>
            </w:r>
            <w:r>
              <w:rPr>
                <w:spacing w:val="-5"/>
              </w:rPr>
              <w:t xml:space="preserve"> </w:t>
            </w:r>
            <w:r>
              <w:t>the</w:t>
            </w:r>
            <w:r>
              <w:rPr>
                <w:spacing w:val="-7"/>
              </w:rPr>
              <w:t xml:space="preserve"> </w:t>
            </w:r>
            <w:r>
              <w:t>Completion</w:t>
            </w:r>
            <w:r>
              <w:rPr>
                <w:spacing w:val="-7"/>
              </w:rPr>
              <w:t xml:space="preserve"> </w:t>
            </w:r>
            <w:r>
              <w:rPr>
                <w:spacing w:val="-4"/>
              </w:rPr>
              <w:t>Date</w:t>
            </w:r>
            <w:r>
              <w:tab/>
            </w:r>
            <w:r>
              <w:rPr>
                <w:spacing w:val="-5"/>
              </w:rPr>
              <w:t>26</w:t>
            </w:r>
          </w:hyperlink>
        </w:p>
        <w:p w14:paraId="6DBC1941" w14:textId="77777777" w:rsidR="0074028A" w:rsidRDefault="00723376">
          <w:pPr>
            <w:pStyle w:val="TOC5"/>
            <w:numPr>
              <w:ilvl w:val="2"/>
              <w:numId w:val="47"/>
            </w:numPr>
            <w:tabs>
              <w:tab w:val="left" w:pos="1483"/>
              <w:tab w:val="right" w:leader="dot" w:pos="9911"/>
            </w:tabs>
          </w:pPr>
          <w:hyperlink w:anchor="_TOC_250016" w:history="1">
            <w:r>
              <w:t>Use</w:t>
            </w:r>
            <w:r>
              <w:rPr>
                <w:spacing w:val="-7"/>
              </w:rPr>
              <w:t xml:space="preserve"> </w:t>
            </w:r>
            <w:r>
              <w:t>of</w:t>
            </w:r>
            <w:r>
              <w:rPr>
                <w:spacing w:val="-6"/>
              </w:rPr>
              <w:t xml:space="preserve"> </w:t>
            </w:r>
            <w:r>
              <w:t>the</w:t>
            </w:r>
            <w:r>
              <w:rPr>
                <w:spacing w:val="-6"/>
              </w:rPr>
              <w:t xml:space="preserve"> </w:t>
            </w:r>
            <w:r>
              <w:rPr>
                <w:rFonts w:ascii="Arial"/>
                <w:i/>
              </w:rPr>
              <w:t>works</w:t>
            </w:r>
            <w:r>
              <w:rPr>
                <w:rFonts w:ascii="Arial"/>
                <w:i/>
                <w:spacing w:val="-5"/>
              </w:rPr>
              <w:t xml:space="preserve"> </w:t>
            </w:r>
            <w:r>
              <w:t>before</w:t>
            </w:r>
            <w:r>
              <w:rPr>
                <w:spacing w:val="-6"/>
              </w:rPr>
              <w:t xml:space="preserve"> </w:t>
            </w:r>
            <w:r>
              <w:t>Completion</w:t>
            </w:r>
            <w:r>
              <w:rPr>
                <w:spacing w:val="-6"/>
              </w:rPr>
              <w:t xml:space="preserve"> </w:t>
            </w:r>
            <w:r>
              <w:t>has</w:t>
            </w:r>
            <w:r>
              <w:rPr>
                <w:spacing w:val="-5"/>
              </w:rPr>
              <w:t xml:space="preserve"> </w:t>
            </w:r>
            <w:r>
              <w:t>been</w:t>
            </w:r>
            <w:r>
              <w:rPr>
                <w:spacing w:val="-7"/>
              </w:rPr>
              <w:t xml:space="preserve"> </w:t>
            </w:r>
            <w:r>
              <w:rPr>
                <w:spacing w:val="-2"/>
              </w:rPr>
              <w:t>certified</w:t>
            </w:r>
            <w:r>
              <w:tab/>
            </w:r>
            <w:r>
              <w:rPr>
                <w:spacing w:val="-5"/>
              </w:rPr>
              <w:t>26</w:t>
            </w:r>
          </w:hyperlink>
        </w:p>
        <w:p w14:paraId="6421BDC2" w14:textId="77777777" w:rsidR="0074028A" w:rsidRDefault="00723376">
          <w:pPr>
            <w:pStyle w:val="TOC5"/>
            <w:numPr>
              <w:ilvl w:val="2"/>
              <w:numId w:val="47"/>
            </w:numPr>
            <w:tabs>
              <w:tab w:val="left" w:pos="1483"/>
              <w:tab w:val="right" w:leader="dot" w:pos="9911"/>
            </w:tabs>
            <w:spacing w:before="118"/>
          </w:pPr>
          <w:hyperlink w:anchor="_TOC_250015" w:history="1">
            <w:r>
              <w:t>Materials</w:t>
            </w:r>
            <w:r>
              <w:rPr>
                <w:spacing w:val="-7"/>
              </w:rPr>
              <w:t xml:space="preserve"> </w:t>
            </w:r>
            <w:r>
              <w:t>facilities</w:t>
            </w:r>
            <w:r>
              <w:rPr>
                <w:spacing w:val="-6"/>
              </w:rPr>
              <w:t xml:space="preserve"> </w:t>
            </w:r>
            <w:r>
              <w:t>and</w:t>
            </w:r>
            <w:r>
              <w:rPr>
                <w:spacing w:val="-7"/>
              </w:rPr>
              <w:t xml:space="preserve"> </w:t>
            </w:r>
            <w:r>
              <w:t>samples</w:t>
            </w:r>
            <w:r>
              <w:rPr>
                <w:spacing w:val="-7"/>
              </w:rPr>
              <w:t xml:space="preserve"> </w:t>
            </w:r>
            <w:r>
              <w:t>for</w:t>
            </w:r>
            <w:r>
              <w:rPr>
                <w:spacing w:val="-7"/>
              </w:rPr>
              <w:t xml:space="preserve"> </w:t>
            </w:r>
            <w:r>
              <w:t>tests</w:t>
            </w:r>
            <w:r>
              <w:rPr>
                <w:spacing w:val="-6"/>
              </w:rPr>
              <w:t xml:space="preserve"> </w:t>
            </w:r>
            <w:r>
              <w:t>and</w:t>
            </w:r>
            <w:r>
              <w:rPr>
                <w:spacing w:val="-7"/>
              </w:rPr>
              <w:t xml:space="preserve"> </w:t>
            </w:r>
            <w:r>
              <w:rPr>
                <w:spacing w:val="-2"/>
              </w:rPr>
              <w:t>inspections</w:t>
            </w:r>
            <w:r>
              <w:tab/>
            </w:r>
            <w:r>
              <w:rPr>
                <w:spacing w:val="-5"/>
              </w:rPr>
              <w:t>26</w:t>
            </w:r>
          </w:hyperlink>
        </w:p>
        <w:p w14:paraId="7D79B216" w14:textId="77777777" w:rsidR="0074028A" w:rsidRDefault="00723376">
          <w:pPr>
            <w:pStyle w:val="TOC5"/>
            <w:numPr>
              <w:ilvl w:val="2"/>
              <w:numId w:val="47"/>
            </w:numPr>
            <w:tabs>
              <w:tab w:val="left" w:pos="1483"/>
              <w:tab w:val="right" w:leader="dot" w:pos="9911"/>
            </w:tabs>
            <w:spacing w:before="120"/>
          </w:pPr>
          <w:hyperlink w:anchor="_TOC_250014" w:history="1">
            <w:r>
              <w:rPr>
                <w:spacing w:val="-2"/>
              </w:rPr>
              <w:t>Commissioning</w:t>
            </w:r>
            <w:r>
              <w:tab/>
            </w:r>
            <w:r>
              <w:rPr>
                <w:spacing w:val="-5"/>
              </w:rPr>
              <w:t>26</w:t>
            </w:r>
          </w:hyperlink>
        </w:p>
        <w:p w14:paraId="40B1E470" w14:textId="77777777" w:rsidR="0074028A" w:rsidRDefault="00723376">
          <w:pPr>
            <w:pStyle w:val="TOC5"/>
            <w:numPr>
              <w:ilvl w:val="2"/>
              <w:numId w:val="47"/>
            </w:numPr>
            <w:tabs>
              <w:tab w:val="left" w:pos="1483"/>
              <w:tab w:val="right" w:leader="dot" w:pos="9911"/>
            </w:tabs>
          </w:pPr>
          <w:hyperlink w:anchor="_TOC_250013" w:history="1">
            <w:r>
              <w:t>Start-up</w:t>
            </w:r>
            <w:r>
              <w:rPr>
                <w:spacing w:val="-5"/>
              </w:rPr>
              <w:t xml:space="preserve"> </w:t>
            </w:r>
            <w:r>
              <w:t>procedures</w:t>
            </w:r>
            <w:r>
              <w:rPr>
                <w:spacing w:val="-5"/>
              </w:rPr>
              <w:t xml:space="preserve"> </w:t>
            </w:r>
            <w:r>
              <w:t>required</w:t>
            </w:r>
            <w:r>
              <w:rPr>
                <w:spacing w:val="-7"/>
              </w:rPr>
              <w:t xml:space="preserve"> </w:t>
            </w:r>
            <w:r>
              <w:t>to</w:t>
            </w:r>
            <w:r>
              <w:rPr>
                <w:spacing w:val="-5"/>
              </w:rPr>
              <w:t xml:space="preserve"> </w:t>
            </w:r>
            <w:r>
              <w:t>put</w:t>
            </w:r>
            <w:r>
              <w:rPr>
                <w:spacing w:val="-7"/>
              </w:rPr>
              <w:t xml:space="preserve"> </w:t>
            </w:r>
            <w:r>
              <w:t>the</w:t>
            </w:r>
            <w:r>
              <w:rPr>
                <w:spacing w:val="-4"/>
              </w:rPr>
              <w:t xml:space="preserve"> </w:t>
            </w:r>
            <w:r>
              <w:rPr>
                <w:rFonts w:ascii="Arial"/>
                <w:i/>
              </w:rPr>
              <w:t>works</w:t>
            </w:r>
            <w:r>
              <w:rPr>
                <w:rFonts w:ascii="Arial"/>
                <w:i/>
                <w:spacing w:val="-5"/>
              </w:rPr>
              <w:t xml:space="preserve"> </w:t>
            </w:r>
            <w:r>
              <w:t>into</w:t>
            </w:r>
            <w:r>
              <w:rPr>
                <w:spacing w:val="-6"/>
              </w:rPr>
              <w:t xml:space="preserve"> </w:t>
            </w:r>
            <w:r>
              <w:rPr>
                <w:spacing w:val="-2"/>
              </w:rPr>
              <w:t>operation</w:t>
            </w:r>
            <w:r>
              <w:tab/>
            </w:r>
            <w:r>
              <w:rPr>
                <w:spacing w:val="-5"/>
              </w:rPr>
              <w:t>26</w:t>
            </w:r>
          </w:hyperlink>
        </w:p>
        <w:p w14:paraId="03956CA4" w14:textId="77777777" w:rsidR="0074028A" w:rsidRDefault="00723376">
          <w:pPr>
            <w:pStyle w:val="TOC5"/>
            <w:numPr>
              <w:ilvl w:val="2"/>
              <w:numId w:val="47"/>
            </w:numPr>
            <w:tabs>
              <w:tab w:val="left" w:pos="1483"/>
              <w:tab w:val="right" w:leader="dot" w:pos="9911"/>
            </w:tabs>
            <w:spacing w:before="120"/>
          </w:pPr>
          <w:hyperlink w:anchor="_TOC_250012" w:history="1">
            <w:r>
              <w:t>Take</w:t>
            </w:r>
            <w:r>
              <w:rPr>
                <w:spacing w:val="-6"/>
              </w:rPr>
              <w:t xml:space="preserve"> </w:t>
            </w:r>
            <w:r>
              <w:t>over</w:t>
            </w:r>
            <w:r>
              <w:rPr>
                <w:spacing w:val="-5"/>
              </w:rPr>
              <w:t xml:space="preserve"> </w:t>
            </w:r>
            <w:r>
              <w:rPr>
                <w:spacing w:val="-2"/>
              </w:rPr>
              <w:t>procedures</w:t>
            </w:r>
            <w:r>
              <w:tab/>
            </w:r>
            <w:r>
              <w:rPr>
                <w:spacing w:val="-5"/>
              </w:rPr>
              <w:t>27</w:t>
            </w:r>
          </w:hyperlink>
        </w:p>
        <w:p w14:paraId="16757BCA" w14:textId="77777777" w:rsidR="0074028A" w:rsidRDefault="00723376">
          <w:pPr>
            <w:pStyle w:val="TOC5"/>
            <w:numPr>
              <w:ilvl w:val="2"/>
              <w:numId w:val="47"/>
            </w:numPr>
            <w:tabs>
              <w:tab w:val="left" w:pos="1483"/>
              <w:tab w:val="right" w:leader="dot" w:pos="9911"/>
            </w:tabs>
          </w:pPr>
          <w:hyperlink w:anchor="_TOC_250011" w:history="1">
            <w:r>
              <w:t>Access</w:t>
            </w:r>
            <w:r>
              <w:rPr>
                <w:spacing w:val="-6"/>
              </w:rPr>
              <w:t xml:space="preserve"> </w:t>
            </w:r>
            <w:r>
              <w:t>given</w:t>
            </w:r>
            <w:r>
              <w:rPr>
                <w:spacing w:val="-5"/>
              </w:rPr>
              <w:t xml:space="preserve"> </w:t>
            </w:r>
            <w:r>
              <w:t>by</w:t>
            </w:r>
            <w:r>
              <w:rPr>
                <w:spacing w:val="-5"/>
              </w:rPr>
              <w:t xml:space="preserve"> </w:t>
            </w:r>
            <w:r>
              <w:t>the</w:t>
            </w:r>
            <w:r>
              <w:rPr>
                <w:spacing w:val="-3"/>
              </w:rPr>
              <w:t xml:space="preserve"> </w:t>
            </w:r>
            <w:r>
              <w:rPr>
                <w:rFonts w:ascii="Arial"/>
                <w:i/>
              </w:rPr>
              <w:t>Employer</w:t>
            </w:r>
            <w:r>
              <w:rPr>
                <w:rFonts w:ascii="Arial"/>
                <w:i/>
                <w:spacing w:val="-4"/>
              </w:rPr>
              <w:t xml:space="preserve"> </w:t>
            </w:r>
            <w:r>
              <w:t>for</w:t>
            </w:r>
            <w:r>
              <w:rPr>
                <w:spacing w:val="-6"/>
              </w:rPr>
              <w:t xml:space="preserve"> </w:t>
            </w:r>
            <w:r>
              <w:t>correction</w:t>
            </w:r>
            <w:r>
              <w:rPr>
                <w:spacing w:val="-6"/>
              </w:rPr>
              <w:t xml:space="preserve"> </w:t>
            </w:r>
            <w:r>
              <w:t>of</w:t>
            </w:r>
            <w:r>
              <w:rPr>
                <w:spacing w:val="-6"/>
              </w:rPr>
              <w:t xml:space="preserve"> </w:t>
            </w:r>
            <w:r>
              <w:rPr>
                <w:spacing w:val="-2"/>
              </w:rPr>
              <w:t>Defects</w:t>
            </w:r>
            <w:r>
              <w:tab/>
            </w:r>
            <w:r>
              <w:rPr>
                <w:spacing w:val="-5"/>
              </w:rPr>
              <w:t>27</w:t>
            </w:r>
          </w:hyperlink>
        </w:p>
        <w:p w14:paraId="341AAE4E" w14:textId="77777777" w:rsidR="0074028A" w:rsidRDefault="00723376">
          <w:pPr>
            <w:pStyle w:val="TOC5"/>
            <w:numPr>
              <w:ilvl w:val="2"/>
              <w:numId w:val="47"/>
            </w:numPr>
            <w:tabs>
              <w:tab w:val="left" w:pos="1483"/>
              <w:tab w:val="right" w:leader="dot" w:pos="9911"/>
            </w:tabs>
            <w:spacing w:before="120"/>
          </w:pPr>
          <w:hyperlink w:anchor="_TOC_250010" w:history="1">
            <w:r>
              <w:t>Performance</w:t>
            </w:r>
            <w:r>
              <w:rPr>
                <w:spacing w:val="-8"/>
              </w:rPr>
              <w:t xml:space="preserve"> </w:t>
            </w:r>
            <w:r>
              <w:t>tests</w:t>
            </w:r>
            <w:r>
              <w:rPr>
                <w:spacing w:val="-7"/>
              </w:rPr>
              <w:t xml:space="preserve"> </w:t>
            </w:r>
            <w:r>
              <w:t>after</w:t>
            </w:r>
            <w:r>
              <w:rPr>
                <w:spacing w:val="-8"/>
              </w:rPr>
              <w:t xml:space="preserve"> </w:t>
            </w:r>
            <w:r>
              <w:rPr>
                <w:spacing w:val="-2"/>
              </w:rPr>
              <w:t>Completion</w:t>
            </w:r>
            <w:r>
              <w:tab/>
            </w:r>
            <w:r>
              <w:rPr>
                <w:spacing w:val="-5"/>
              </w:rPr>
              <w:t>27</w:t>
            </w:r>
          </w:hyperlink>
        </w:p>
        <w:p w14:paraId="7E9DA978" w14:textId="77777777" w:rsidR="0074028A" w:rsidRDefault="00723376">
          <w:pPr>
            <w:pStyle w:val="TOC5"/>
            <w:numPr>
              <w:ilvl w:val="2"/>
              <w:numId w:val="47"/>
            </w:numPr>
            <w:tabs>
              <w:tab w:val="left" w:pos="1483"/>
              <w:tab w:val="right" w:leader="dot" w:pos="9911"/>
            </w:tabs>
            <w:spacing w:before="118"/>
          </w:pPr>
          <w:hyperlink w:anchor="_TOC_250009" w:history="1">
            <w:r>
              <w:t>Training</w:t>
            </w:r>
            <w:r>
              <w:rPr>
                <w:spacing w:val="-11"/>
              </w:rPr>
              <w:t xml:space="preserve"> </w:t>
            </w:r>
            <w:r>
              <w:t>and</w:t>
            </w:r>
            <w:r>
              <w:rPr>
                <w:spacing w:val="-9"/>
              </w:rPr>
              <w:t xml:space="preserve"> </w:t>
            </w:r>
            <w:r>
              <w:t>technology</w:t>
            </w:r>
            <w:r>
              <w:rPr>
                <w:spacing w:val="-10"/>
              </w:rPr>
              <w:t xml:space="preserve"> </w:t>
            </w:r>
            <w:r>
              <w:rPr>
                <w:spacing w:val="-2"/>
              </w:rPr>
              <w:t>transfer</w:t>
            </w:r>
            <w:r>
              <w:tab/>
            </w:r>
            <w:r>
              <w:rPr>
                <w:spacing w:val="-5"/>
              </w:rPr>
              <w:t>27</w:t>
            </w:r>
          </w:hyperlink>
        </w:p>
        <w:p w14:paraId="017B5736" w14:textId="77777777" w:rsidR="0074028A" w:rsidRDefault="00723376">
          <w:pPr>
            <w:pStyle w:val="TOC5"/>
            <w:numPr>
              <w:ilvl w:val="2"/>
              <w:numId w:val="47"/>
            </w:numPr>
            <w:tabs>
              <w:tab w:val="left" w:pos="1483"/>
              <w:tab w:val="right" w:leader="dot" w:pos="9911"/>
            </w:tabs>
          </w:pPr>
          <w:hyperlink w:anchor="_TOC_250008" w:history="1">
            <w:r>
              <w:t>Operational</w:t>
            </w:r>
            <w:r>
              <w:rPr>
                <w:spacing w:val="-14"/>
              </w:rPr>
              <w:t xml:space="preserve"> </w:t>
            </w:r>
            <w:r>
              <w:t>maintenance</w:t>
            </w:r>
            <w:r>
              <w:rPr>
                <w:spacing w:val="-11"/>
              </w:rPr>
              <w:t xml:space="preserve"> </w:t>
            </w:r>
            <w:r>
              <w:t>after</w:t>
            </w:r>
            <w:r>
              <w:rPr>
                <w:spacing w:val="-12"/>
              </w:rPr>
              <w:t xml:space="preserve"> </w:t>
            </w:r>
            <w:r>
              <w:rPr>
                <w:spacing w:val="-2"/>
              </w:rPr>
              <w:t>Completion</w:t>
            </w:r>
            <w:r>
              <w:tab/>
            </w:r>
            <w:r>
              <w:rPr>
                <w:spacing w:val="-5"/>
              </w:rPr>
              <w:t>27</w:t>
            </w:r>
          </w:hyperlink>
        </w:p>
        <w:p w14:paraId="73CD5468" w14:textId="77777777" w:rsidR="0074028A" w:rsidRDefault="00723376">
          <w:pPr>
            <w:pStyle w:val="TOC1"/>
            <w:numPr>
              <w:ilvl w:val="0"/>
              <w:numId w:val="47"/>
            </w:numPr>
            <w:tabs>
              <w:tab w:val="left" w:pos="763"/>
              <w:tab w:val="right" w:leader="dot" w:pos="9911"/>
            </w:tabs>
          </w:pPr>
          <w:hyperlink w:anchor="_TOC_250007" w:history="1">
            <w:r>
              <w:t>Plant</w:t>
            </w:r>
            <w:r>
              <w:rPr>
                <w:spacing w:val="-7"/>
              </w:rPr>
              <w:t xml:space="preserve"> </w:t>
            </w:r>
            <w:r>
              <w:t>and</w:t>
            </w:r>
            <w:r>
              <w:rPr>
                <w:spacing w:val="-5"/>
              </w:rPr>
              <w:t xml:space="preserve"> </w:t>
            </w:r>
            <w:r>
              <w:t>Materials</w:t>
            </w:r>
            <w:r>
              <w:rPr>
                <w:spacing w:val="-7"/>
              </w:rPr>
              <w:t xml:space="preserve"> </w:t>
            </w:r>
            <w:r>
              <w:t>standards</w:t>
            </w:r>
            <w:r>
              <w:rPr>
                <w:spacing w:val="-6"/>
              </w:rPr>
              <w:t xml:space="preserve"> </w:t>
            </w:r>
            <w:r>
              <w:t>and</w:t>
            </w:r>
            <w:r>
              <w:rPr>
                <w:spacing w:val="-7"/>
              </w:rPr>
              <w:t xml:space="preserve"> </w:t>
            </w:r>
            <w:r>
              <w:rPr>
                <w:spacing w:val="-2"/>
              </w:rPr>
              <w:t>workmanship</w:t>
            </w:r>
            <w:r>
              <w:tab/>
            </w:r>
            <w:r>
              <w:rPr>
                <w:spacing w:val="-5"/>
              </w:rPr>
              <w:t>28</w:t>
            </w:r>
          </w:hyperlink>
        </w:p>
        <w:p w14:paraId="272C16EA" w14:textId="77777777" w:rsidR="0074028A" w:rsidRDefault="00723376">
          <w:pPr>
            <w:pStyle w:val="TOC3"/>
            <w:numPr>
              <w:ilvl w:val="1"/>
              <w:numId w:val="47"/>
            </w:numPr>
            <w:tabs>
              <w:tab w:val="left" w:pos="1003"/>
              <w:tab w:val="right" w:leader="dot" w:pos="9911"/>
            </w:tabs>
            <w:spacing w:before="120"/>
            <w:ind w:hanging="523"/>
          </w:pPr>
          <w:hyperlink w:anchor="_TOC_250006" w:history="1">
            <w:r>
              <w:t>Investigation,</w:t>
            </w:r>
            <w:r>
              <w:rPr>
                <w:spacing w:val="-9"/>
              </w:rPr>
              <w:t xml:space="preserve"> </w:t>
            </w:r>
            <w:r>
              <w:t>survey</w:t>
            </w:r>
            <w:r>
              <w:rPr>
                <w:spacing w:val="-8"/>
              </w:rPr>
              <w:t xml:space="preserve"> </w:t>
            </w:r>
            <w:r>
              <w:t>and</w:t>
            </w:r>
            <w:r>
              <w:rPr>
                <w:spacing w:val="-8"/>
              </w:rPr>
              <w:t xml:space="preserve"> </w:t>
            </w:r>
            <w:r>
              <w:t>Site</w:t>
            </w:r>
            <w:r>
              <w:rPr>
                <w:spacing w:val="-9"/>
              </w:rPr>
              <w:t xml:space="preserve"> </w:t>
            </w:r>
            <w:r>
              <w:rPr>
                <w:spacing w:val="-2"/>
              </w:rPr>
              <w:t>clearance</w:t>
            </w:r>
            <w:r>
              <w:tab/>
            </w:r>
            <w:r>
              <w:rPr>
                <w:spacing w:val="-5"/>
              </w:rPr>
              <w:t>28</w:t>
            </w:r>
          </w:hyperlink>
        </w:p>
        <w:p w14:paraId="6177DB0F" w14:textId="77777777" w:rsidR="0074028A" w:rsidRDefault="00723376">
          <w:pPr>
            <w:pStyle w:val="TOC3"/>
            <w:numPr>
              <w:ilvl w:val="1"/>
              <w:numId w:val="47"/>
            </w:numPr>
            <w:tabs>
              <w:tab w:val="left" w:pos="1003"/>
              <w:tab w:val="right" w:leader="dot" w:pos="9911"/>
            </w:tabs>
            <w:ind w:hanging="523"/>
          </w:pPr>
          <w:hyperlink w:anchor="_TOC_250005" w:history="1">
            <w:r>
              <w:t>Building</w:t>
            </w:r>
            <w:r>
              <w:rPr>
                <w:spacing w:val="-13"/>
              </w:rPr>
              <w:t xml:space="preserve"> </w:t>
            </w:r>
            <w:r>
              <w:rPr>
                <w:spacing w:val="-2"/>
              </w:rPr>
              <w:t>works</w:t>
            </w:r>
            <w:r>
              <w:tab/>
            </w:r>
            <w:r>
              <w:rPr>
                <w:spacing w:val="-5"/>
              </w:rPr>
              <w:t>28</w:t>
            </w:r>
          </w:hyperlink>
        </w:p>
        <w:p w14:paraId="4E1BB64D" w14:textId="77777777" w:rsidR="0074028A" w:rsidRDefault="00723376">
          <w:pPr>
            <w:pStyle w:val="TOC3"/>
            <w:numPr>
              <w:ilvl w:val="1"/>
              <w:numId w:val="47"/>
            </w:numPr>
            <w:tabs>
              <w:tab w:val="left" w:pos="1003"/>
              <w:tab w:val="right" w:leader="dot" w:pos="9911"/>
            </w:tabs>
            <w:spacing w:before="118"/>
            <w:ind w:hanging="523"/>
          </w:pPr>
          <w:hyperlink w:anchor="_TOC_250004" w:history="1">
            <w:r>
              <w:t>Civil</w:t>
            </w:r>
            <w:r>
              <w:rPr>
                <w:spacing w:val="-10"/>
              </w:rPr>
              <w:t xml:space="preserve"> </w:t>
            </w:r>
            <w:r>
              <w:t>engineering</w:t>
            </w:r>
            <w:r>
              <w:rPr>
                <w:spacing w:val="-9"/>
              </w:rPr>
              <w:t xml:space="preserve"> </w:t>
            </w:r>
            <w:r>
              <w:t>and</w:t>
            </w:r>
            <w:r>
              <w:rPr>
                <w:spacing w:val="-10"/>
              </w:rPr>
              <w:t xml:space="preserve"> </w:t>
            </w:r>
            <w:r>
              <w:t>structural</w:t>
            </w:r>
            <w:r>
              <w:rPr>
                <w:spacing w:val="-10"/>
              </w:rPr>
              <w:t xml:space="preserve"> </w:t>
            </w:r>
            <w:r>
              <w:rPr>
                <w:spacing w:val="-4"/>
              </w:rPr>
              <w:t>works</w:t>
            </w:r>
            <w:r>
              <w:tab/>
            </w:r>
            <w:r>
              <w:rPr>
                <w:spacing w:val="-5"/>
              </w:rPr>
              <w:t>28</w:t>
            </w:r>
          </w:hyperlink>
        </w:p>
        <w:p w14:paraId="182D7860" w14:textId="77777777" w:rsidR="0074028A" w:rsidRDefault="00723376">
          <w:pPr>
            <w:pStyle w:val="TOC3"/>
            <w:numPr>
              <w:ilvl w:val="1"/>
              <w:numId w:val="47"/>
            </w:numPr>
            <w:tabs>
              <w:tab w:val="left" w:pos="1003"/>
              <w:tab w:val="right" w:leader="dot" w:pos="9911"/>
            </w:tabs>
            <w:ind w:hanging="523"/>
          </w:pPr>
          <w:hyperlink w:anchor="_TOC_250003" w:history="1">
            <w:r>
              <w:t>Electrical</w:t>
            </w:r>
            <w:r>
              <w:rPr>
                <w:spacing w:val="-10"/>
              </w:rPr>
              <w:t xml:space="preserve"> </w:t>
            </w:r>
            <w:r>
              <w:t>&amp;</w:t>
            </w:r>
            <w:r>
              <w:rPr>
                <w:spacing w:val="-10"/>
              </w:rPr>
              <w:t xml:space="preserve"> </w:t>
            </w:r>
            <w:r>
              <w:t>mechanical</w:t>
            </w:r>
            <w:r>
              <w:rPr>
                <w:spacing w:val="-11"/>
              </w:rPr>
              <w:t xml:space="preserve"> </w:t>
            </w:r>
            <w:r>
              <w:t>engineering</w:t>
            </w:r>
            <w:r>
              <w:rPr>
                <w:spacing w:val="-12"/>
              </w:rPr>
              <w:t xml:space="preserve"> </w:t>
            </w:r>
            <w:r>
              <w:rPr>
                <w:spacing w:val="-4"/>
              </w:rPr>
              <w:t>works</w:t>
            </w:r>
            <w:r>
              <w:tab/>
            </w:r>
            <w:r>
              <w:rPr>
                <w:spacing w:val="-5"/>
              </w:rPr>
              <w:t>29</w:t>
            </w:r>
          </w:hyperlink>
        </w:p>
        <w:p w14:paraId="236FAA88" w14:textId="77777777" w:rsidR="0074028A" w:rsidRDefault="00723376">
          <w:pPr>
            <w:pStyle w:val="TOC3"/>
            <w:numPr>
              <w:ilvl w:val="1"/>
              <w:numId w:val="47"/>
            </w:numPr>
            <w:tabs>
              <w:tab w:val="left" w:pos="1003"/>
              <w:tab w:val="right" w:leader="dot" w:pos="9911"/>
            </w:tabs>
            <w:spacing w:before="120"/>
            <w:ind w:hanging="523"/>
          </w:pPr>
          <w:hyperlink w:anchor="_TOC_250002" w:history="1">
            <w:r>
              <w:t>Process</w:t>
            </w:r>
            <w:r>
              <w:rPr>
                <w:spacing w:val="-6"/>
              </w:rPr>
              <w:t xml:space="preserve"> </w:t>
            </w:r>
            <w:r>
              <w:t>control</w:t>
            </w:r>
            <w:r>
              <w:rPr>
                <w:spacing w:val="-6"/>
              </w:rPr>
              <w:t xml:space="preserve"> </w:t>
            </w:r>
            <w:r>
              <w:t>and</w:t>
            </w:r>
            <w:r>
              <w:rPr>
                <w:spacing w:val="-7"/>
              </w:rPr>
              <w:t xml:space="preserve"> </w:t>
            </w:r>
            <w:r>
              <w:t>IT</w:t>
            </w:r>
            <w:r>
              <w:rPr>
                <w:spacing w:val="-6"/>
              </w:rPr>
              <w:t xml:space="preserve"> </w:t>
            </w:r>
            <w:r>
              <w:rPr>
                <w:spacing w:val="-4"/>
              </w:rPr>
              <w:t>works</w:t>
            </w:r>
            <w:r>
              <w:tab/>
            </w:r>
            <w:r>
              <w:rPr>
                <w:spacing w:val="-5"/>
              </w:rPr>
              <w:t>29</w:t>
            </w:r>
          </w:hyperlink>
        </w:p>
        <w:p w14:paraId="0DEDEAF7" w14:textId="77777777" w:rsidR="0074028A" w:rsidRDefault="00723376">
          <w:pPr>
            <w:pStyle w:val="TOC3"/>
            <w:numPr>
              <w:ilvl w:val="1"/>
              <w:numId w:val="47"/>
            </w:numPr>
            <w:tabs>
              <w:tab w:val="left" w:pos="1003"/>
              <w:tab w:val="right" w:leader="dot" w:pos="9911"/>
            </w:tabs>
            <w:ind w:hanging="523"/>
          </w:pPr>
          <w:hyperlink w:anchor="_TOC_250001" w:history="1">
            <w:r>
              <w:t>Other</w:t>
            </w:r>
            <w:r>
              <w:rPr>
                <w:spacing w:val="-7"/>
              </w:rPr>
              <w:t xml:space="preserve"> </w:t>
            </w:r>
            <w:r>
              <w:t>[as</w:t>
            </w:r>
            <w:r>
              <w:rPr>
                <w:spacing w:val="-6"/>
              </w:rPr>
              <w:t xml:space="preserve"> </w:t>
            </w:r>
            <w:r>
              <w:rPr>
                <w:spacing w:val="-2"/>
              </w:rPr>
              <w:t>required]</w:t>
            </w:r>
            <w:r>
              <w:tab/>
            </w:r>
            <w:r>
              <w:rPr>
                <w:spacing w:val="-5"/>
              </w:rPr>
              <w:t>29</w:t>
            </w:r>
          </w:hyperlink>
        </w:p>
        <w:p w14:paraId="7B5BCB1C" w14:textId="77777777" w:rsidR="0074028A" w:rsidRDefault="00723376">
          <w:pPr>
            <w:pStyle w:val="TOC1"/>
            <w:numPr>
              <w:ilvl w:val="0"/>
              <w:numId w:val="47"/>
            </w:numPr>
            <w:tabs>
              <w:tab w:val="left" w:pos="763"/>
              <w:tab w:val="right" w:leader="dot" w:pos="9911"/>
            </w:tabs>
          </w:pPr>
          <w:hyperlink w:anchor="_TOC_250000" w:history="1">
            <w:r>
              <w:t>List</w:t>
            </w:r>
            <w:r>
              <w:rPr>
                <w:spacing w:val="-4"/>
              </w:rPr>
              <w:t xml:space="preserve"> </w:t>
            </w:r>
            <w:r>
              <w:t>of</w:t>
            </w:r>
            <w:r>
              <w:rPr>
                <w:spacing w:val="-3"/>
              </w:rPr>
              <w:t xml:space="preserve"> </w:t>
            </w:r>
            <w:r>
              <w:rPr>
                <w:spacing w:val="-2"/>
              </w:rPr>
              <w:t>drawings</w:t>
            </w:r>
            <w:r>
              <w:tab/>
            </w:r>
            <w:r>
              <w:rPr>
                <w:spacing w:val="-5"/>
              </w:rPr>
              <w:t>30</w:t>
            </w:r>
          </w:hyperlink>
        </w:p>
        <w:p w14:paraId="0B8BF905" w14:textId="77777777" w:rsidR="0074028A" w:rsidRDefault="00723376">
          <w:pPr>
            <w:pStyle w:val="TOC4"/>
            <w:numPr>
              <w:ilvl w:val="1"/>
              <w:numId w:val="47"/>
            </w:numPr>
            <w:tabs>
              <w:tab w:val="left" w:pos="1003"/>
              <w:tab w:val="right" w:leader="dot" w:pos="9911"/>
            </w:tabs>
            <w:spacing w:before="121"/>
            <w:ind w:hanging="523"/>
            <w:rPr>
              <w:b w:val="0"/>
              <w:i w:val="0"/>
              <w:sz w:val="20"/>
            </w:rPr>
          </w:pPr>
          <w:r>
            <w:rPr>
              <w:b w:val="0"/>
              <w:i w:val="0"/>
              <w:sz w:val="20"/>
            </w:rPr>
            <w:t>Drawings</w:t>
          </w:r>
          <w:r>
            <w:rPr>
              <w:b w:val="0"/>
              <w:i w:val="0"/>
              <w:spacing w:val="-8"/>
              <w:sz w:val="20"/>
            </w:rPr>
            <w:t xml:space="preserve"> </w:t>
          </w:r>
          <w:r>
            <w:rPr>
              <w:b w:val="0"/>
              <w:i w:val="0"/>
              <w:sz w:val="20"/>
            </w:rPr>
            <w:t>issued</w:t>
          </w:r>
          <w:r>
            <w:rPr>
              <w:b w:val="0"/>
              <w:i w:val="0"/>
              <w:spacing w:val="-5"/>
              <w:sz w:val="20"/>
            </w:rPr>
            <w:t xml:space="preserve"> </w:t>
          </w:r>
          <w:r>
            <w:rPr>
              <w:b w:val="0"/>
              <w:i w:val="0"/>
              <w:sz w:val="20"/>
            </w:rPr>
            <w:t>by</w:t>
          </w:r>
          <w:r>
            <w:rPr>
              <w:b w:val="0"/>
              <w:i w:val="0"/>
              <w:spacing w:val="-6"/>
              <w:sz w:val="20"/>
            </w:rPr>
            <w:t xml:space="preserve"> </w:t>
          </w:r>
          <w:r>
            <w:rPr>
              <w:b w:val="0"/>
              <w:i w:val="0"/>
              <w:sz w:val="20"/>
            </w:rPr>
            <w:t>the</w:t>
          </w:r>
          <w:r>
            <w:rPr>
              <w:b w:val="0"/>
              <w:i w:val="0"/>
              <w:spacing w:val="-5"/>
              <w:sz w:val="20"/>
            </w:rPr>
            <w:t xml:space="preserve"> </w:t>
          </w:r>
          <w:r>
            <w:rPr>
              <w:rFonts w:ascii="Arial"/>
              <w:b w:val="0"/>
              <w:spacing w:val="-2"/>
              <w:sz w:val="20"/>
            </w:rPr>
            <w:t>Employer</w:t>
          </w:r>
          <w:r>
            <w:rPr>
              <w:rFonts w:ascii="Arial"/>
              <w:b w:val="0"/>
              <w:sz w:val="20"/>
            </w:rPr>
            <w:tab/>
          </w:r>
          <w:r>
            <w:rPr>
              <w:b w:val="0"/>
              <w:i w:val="0"/>
              <w:spacing w:val="-5"/>
              <w:sz w:val="20"/>
            </w:rPr>
            <w:t>30</w:t>
          </w:r>
        </w:p>
        <w:p w14:paraId="13DCF46F" w14:textId="77777777" w:rsidR="0074028A" w:rsidRDefault="00723376">
          <w:pPr>
            <w:pStyle w:val="TOC2"/>
            <w:tabs>
              <w:tab w:val="right" w:leader="dot" w:pos="9911"/>
            </w:tabs>
            <w:ind w:firstLine="0"/>
            <w:rPr>
              <w:i w:val="0"/>
              <w:sz w:val="20"/>
            </w:rPr>
          </w:pPr>
          <w:r>
            <w:rPr>
              <w:i w:val="0"/>
              <w:sz w:val="20"/>
            </w:rPr>
            <w:t>C3.2</w:t>
          </w:r>
          <w:r>
            <w:rPr>
              <w:i w:val="0"/>
              <w:spacing w:val="-6"/>
              <w:sz w:val="20"/>
            </w:rPr>
            <w:t xml:space="preserve"> </w:t>
          </w:r>
          <w:r>
            <w:rPr>
              <w:sz w:val="20"/>
            </w:rPr>
            <w:t>Contractor</w:t>
          </w:r>
          <w:r>
            <w:rPr>
              <w:i w:val="0"/>
              <w:sz w:val="20"/>
            </w:rPr>
            <w:t>’s</w:t>
          </w:r>
          <w:r>
            <w:rPr>
              <w:i w:val="0"/>
              <w:spacing w:val="-7"/>
              <w:sz w:val="20"/>
            </w:rPr>
            <w:t xml:space="preserve"> </w:t>
          </w:r>
          <w:r>
            <w:rPr>
              <w:i w:val="0"/>
              <w:sz w:val="20"/>
            </w:rPr>
            <w:t>Works</w:t>
          </w:r>
          <w:r>
            <w:rPr>
              <w:i w:val="0"/>
              <w:spacing w:val="-9"/>
              <w:sz w:val="20"/>
            </w:rPr>
            <w:t xml:space="preserve"> </w:t>
          </w:r>
          <w:r>
            <w:rPr>
              <w:i w:val="0"/>
              <w:spacing w:val="-2"/>
              <w:sz w:val="20"/>
            </w:rPr>
            <w:t>Information</w:t>
          </w:r>
          <w:r>
            <w:rPr>
              <w:rFonts w:ascii="Times New Roman" w:hAnsi="Times New Roman"/>
              <w:b w:val="0"/>
              <w:i w:val="0"/>
              <w:sz w:val="20"/>
            </w:rPr>
            <w:tab/>
          </w:r>
          <w:r>
            <w:rPr>
              <w:i w:val="0"/>
              <w:spacing w:val="-5"/>
              <w:sz w:val="20"/>
            </w:rPr>
            <w:t>31</w:t>
          </w:r>
        </w:p>
      </w:sdtContent>
    </w:sdt>
    <w:p w14:paraId="1E9A01F8" w14:textId="77777777" w:rsidR="0074028A" w:rsidRDefault="0074028A">
      <w:pPr>
        <w:pStyle w:val="TOC2"/>
        <w:rPr>
          <w:i w:val="0"/>
          <w:sz w:val="20"/>
        </w:rPr>
        <w:sectPr w:rsidR="0074028A">
          <w:type w:val="continuous"/>
          <w:pgSz w:w="11910" w:h="16840"/>
          <w:pgMar w:top="1326" w:right="992" w:bottom="1519" w:left="850" w:header="726" w:footer="879" w:gutter="0"/>
          <w:cols w:space="720"/>
        </w:sectPr>
      </w:pPr>
    </w:p>
    <w:p w14:paraId="154A510D" w14:textId="77777777" w:rsidR="0074028A" w:rsidRDefault="0074028A">
      <w:pPr>
        <w:pStyle w:val="BodyText"/>
        <w:spacing w:before="240"/>
        <w:rPr>
          <w:rFonts w:ascii="Arial"/>
          <w:b/>
          <w:sz w:val="28"/>
        </w:rPr>
      </w:pPr>
    </w:p>
    <w:p w14:paraId="5F141DE9" w14:textId="77777777" w:rsidR="0074028A" w:rsidRDefault="00723376">
      <w:pPr>
        <w:pStyle w:val="Heading2"/>
        <w:numPr>
          <w:ilvl w:val="0"/>
          <w:numId w:val="46"/>
        </w:numPr>
        <w:tabs>
          <w:tab w:val="left" w:pos="715"/>
        </w:tabs>
      </w:pPr>
      <w:bookmarkStart w:id="4" w:name="_TOC_250068"/>
      <w:r>
        <w:t>Description</w:t>
      </w:r>
      <w:r>
        <w:rPr>
          <w:spacing w:val="-5"/>
        </w:rPr>
        <w:t xml:space="preserve"> </w:t>
      </w:r>
      <w:r>
        <w:t>of</w:t>
      </w:r>
      <w:r>
        <w:rPr>
          <w:spacing w:val="-5"/>
        </w:rPr>
        <w:t xml:space="preserve"> </w:t>
      </w:r>
      <w:r>
        <w:t>the</w:t>
      </w:r>
      <w:r>
        <w:rPr>
          <w:spacing w:val="-5"/>
        </w:rPr>
        <w:t xml:space="preserve"> </w:t>
      </w:r>
      <w:bookmarkEnd w:id="4"/>
      <w:r>
        <w:rPr>
          <w:spacing w:val="-4"/>
        </w:rPr>
        <w:t>Works</w:t>
      </w:r>
    </w:p>
    <w:p w14:paraId="21CC6AB5" w14:textId="77777777" w:rsidR="0074028A" w:rsidRDefault="00723376">
      <w:pPr>
        <w:pStyle w:val="Heading4"/>
        <w:numPr>
          <w:ilvl w:val="1"/>
          <w:numId w:val="46"/>
        </w:numPr>
        <w:tabs>
          <w:tab w:val="left" w:pos="859"/>
        </w:tabs>
        <w:spacing w:before="242"/>
      </w:pPr>
      <w:bookmarkStart w:id="5" w:name="_TOC_250067"/>
      <w:r>
        <w:t>Executive</w:t>
      </w:r>
      <w:r>
        <w:rPr>
          <w:spacing w:val="-3"/>
        </w:rPr>
        <w:t xml:space="preserve"> </w:t>
      </w:r>
      <w:bookmarkEnd w:id="5"/>
      <w:r>
        <w:rPr>
          <w:spacing w:val="-2"/>
        </w:rPr>
        <w:t>overview</w:t>
      </w:r>
    </w:p>
    <w:p w14:paraId="3A266D48" w14:textId="77777777" w:rsidR="0074028A" w:rsidRDefault="00723376">
      <w:pPr>
        <w:pStyle w:val="BodyText"/>
        <w:spacing w:before="119"/>
        <w:ind w:left="282" w:right="145"/>
        <w:jc w:val="both"/>
      </w:pPr>
      <w:r>
        <w:t>The works involve a comprehensive repair, rehabilitation, and partial reconstruction of the internal road network at Hendrina Power Station, focusing on restoring safe and reliable access for station operations and heavy coal haulage traffic. The contract combines civil engineering construction, pavement rehabilitation, traffic management during works, materials testing and environmental/quality management services, all executed within the operating power station environment.</w:t>
      </w:r>
    </w:p>
    <w:p w14:paraId="6F3B4097" w14:textId="77777777" w:rsidR="0074028A" w:rsidRDefault="0074028A">
      <w:pPr>
        <w:pStyle w:val="BodyText"/>
        <w:spacing w:before="120"/>
      </w:pPr>
    </w:p>
    <w:p w14:paraId="4F29CE1A" w14:textId="77777777" w:rsidR="0074028A" w:rsidRDefault="00723376">
      <w:pPr>
        <w:pStyle w:val="Heading5"/>
        <w:numPr>
          <w:ilvl w:val="2"/>
          <w:numId w:val="46"/>
        </w:numPr>
        <w:tabs>
          <w:tab w:val="left" w:pos="1003"/>
        </w:tabs>
      </w:pPr>
      <w:bookmarkStart w:id="6" w:name="_TOC_250066"/>
      <w:r>
        <w:t>Nature</w:t>
      </w:r>
      <w:r>
        <w:rPr>
          <w:spacing w:val="-6"/>
        </w:rPr>
        <w:t xml:space="preserve"> </w:t>
      </w:r>
      <w:r>
        <w:t>and</w:t>
      </w:r>
      <w:r>
        <w:rPr>
          <w:spacing w:val="-2"/>
        </w:rPr>
        <w:t xml:space="preserve"> </w:t>
      </w:r>
      <w:r>
        <w:t>Scope</w:t>
      </w:r>
      <w:r>
        <w:rPr>
          <w:spacing w:val="-5"/>
        </w:rPr>
        <w:t xml:space="preserve"> </w:t>
      </w:r>
      <w:r>
        <w:t>of</w:t>
      </w:r>
      <w:r>
        <w:rPr>
          <w:spacing w:val="-4"/>
        </w:rPr>
        <w:t xml:space="preserve"> </w:t>
      </w:r>
      <w:r>
        <w:t>the</w:t>
      </w:r>
      <w:r>
        <w:rPr>
          <w:spacing w:val="-3"/>
        </w:rPr>
        <w:t xml:space="preserve"> </w:t>
      </w:r>
      <w:bookmarkEnd w:id="6"/>
      <w:r>
        <w:rPr>
          <w:spacing w:val="-4"/>
        </w:rPr>
        <w:t>Works</w:t>
      </w:r>
    </w:p>
    <w:p w14:paraId="11D48EFE" w14:textId="77777777" w:rsidR="0074028A" w:rsidRDefault="00723376">
      <w:pPr>
        <w:pStyle w:val="BodyText"/>
        <w:spacing w:before="118"/>
        <w:ind w:left="282" w:right="141"/>
        <w:jc w:val="both"/>
      </w:pPr>
      <w:r>
        <w:t>The Contractor will undertake pothole and patch repairs, flexible pavement reseals over approximately 6 km of</w:t>
      </w:r>
      <w:r>
        <w:rPr>
          <w:spacing w:val="-1"/>
        </w:rPr>
        <w:t xml:space="preserve"> </w:t>
      </w:r>
      <w:r>
        <w:t>internal</w:t>
      </w:r>
      <w:r>
        <w:rPr>
          <w:spacing w:val="-2"/>
        </w:rPr>
        <w:t xml:space="preserve"> </w:t>
      </w:r>
      <w:r>
        <w:t>roads,</w:t>
      </w:r>
      <w:r>
        <w:rPr>
          <w:spacing w:val="-3"/>
        </w:rPr>
        <w:t xml:space="preserve"> </w:t>
      </w:r>
      <w:r>
        <w:t>in</w:t>
      </w:r>
      <w:r>
        <w:rPr>
          <w:rFonts w:ascii="Cambria Math" w:hAnsi="Cambria Math"/>
        </w:rPr>
        <w:t>‑</w:t>
      </w:r>
      <w:r>
        <w:t>situ</w:t>
      </w:r>
      <w:r>
        <w:rPr>
          <w:spacing w:val="-1"/>
        </w:rPr>
        <w:t xml:space="preserve"> </w:t>
      </w:r>
      <w:r>
        <w:t>recycling</w:t>
      </w:r>
      <w:r>
        <w:rPr>
          <w:spacing w:val="-1"/>
        </w:rPr>
        <w:t xml:space="preserve"> </w:t>
      </w:r>
      <w:r>
        <w:t>and</w:t>
      </w:r>
      <w:r>
        <w:rPr>
          <w:spacing w:val="-3"/>
        </w:rPr>
        <w:t xml:space="preserve"> </w:t>
      </w:r>
      <w:r>
        <w:t>rehabilitation</w:t>
      </w:r>
      <w:r>
        <w:rPr>
          <w:spacing w:val="-1"/>
        </w:rPr>
        <w:t xml:space="preserve"> </w:t>
      </w:r>
      <w:r>
        <w:t>of</w:t>
      </w:r>
      <w:r>
        <w:rPr>
          <w:spacing w:val="-1"/>
        </w:rPr>
        <w:t xml:space="preserve"> </w:t>
      </w:r>
      <w:r>
        <w:t>severely</w:t>
      </w:r>
      <w:r>
        <w:rPr>
          <w:spacing w:val="-2"/>
        </w:rPr>
        <w:t xml:space="preserve"> </w:t>
      </w:r>
      <w:r>
        <w:t>deteriorated</w:t>
      </w:r>
      <w:r>
        <w:rPr>
          <w:spacing w:val="-3"/>
        </w:rPr>
        <w:t xml:space="preserve"> </w:t>
      </w:r>
      <w:r>
        <w:t>flexible</w:t>
      </w:r>
      <w:r>
        <w:rPr>
          <w:spacing w:val="-3"/>
        </w:rPr>
        <w:t xml:space="preserve"> </w:t>
      </w:r>
      <w:r>
        <w:t>pavements,</w:t>
      </w:r>
      <w:r>
        <w:rPr>
          <w:spacing w:val="-1"/>
        </w:rPr>
        <w:t xml:space="preserve"> </w:t>
      </w:r>
      <w:r>
        <w:t>and</w:t>
      </w:r>
      <w:r>
        <w:rPr>
          <w:spacing w:val="-1"/>
        </w:rPr>
        <w:t xml:space="preserve"> </w:t>
      </w:r>
      <w:r>
        <w:t>redesign and full reconstruction of the 1,65 km coal truck road to heavy</w:t>
      </w:r>
      <w:r>
        <w:rPr>
          <w:rFonts w:ascii="Cambria Math" w:hAnsi="Cambria Math"/>
        </w:rPr>
        <w:t>‑</w:t>
      </w:r>
      <w:r>
        <w:t>duty Category A standard for high-volume 34</w:t>
      </w:r>
      <w:r>
        <w:rPr>
          <w:rFonts w:ascii="Cambria Math" w:hAnsi="Cambria Math"/>
        </w:rPr>
        <w:t>‑</w:t>
      </w:r>
      <w:r>
        <w:t xml:space="preserve">ton truck traffic. Additional works include the repair of rigid concrete pavements, the reinstatement and upgrading of surface and subsurface stormwater drainage systems, the reinstatement of all road markings, and comprehensive site housekeeping, all in accordance with defined South African standards and Eskom </w:t>
      </w:r>
      <w:r>
        <w:rPr>
          <w:spacing w:val="-2"/>
        </w:rPr>
        <w:t>specifications.</w:t>
      </w:r>
    </w:p>
    <w:p w14:paraId="227E6E0F" w14:textId="77777777" w:rsidR="0074028A" w:rsidRDefault="0074028A">
      <w:pPr>
        <w:pStyle w:val="BodyText"/>
        <w:spacing w:before="122"/>
      </w:pPr>
    </w:p>
    <w:p w14:paraId="6750E95F" w14:textId="77777777" w:rsidR="0074028A" w:rsidRDefault="00723376">
      <w:pPr>
        <w:pStyle w:val="Heading5"/>
        <w:numPr>
          <w:ilvl w:val="2"/>
          <w:numId w:val="46"/>
        </w:numPr>
        <w:tabs>
          <w:tab w:val="left" w:pos="1003"/>
        </w:tabs>
      </w:pPr>
      <w:bookmarkStart w:id="7" w:name="_TOC_250065"/>
      <w:r>
        <w:t>Key</w:t>
      </w:r>
      <w:r>
        <w:rPr>
          <w:spacing w:val="-7"/>
        </w:rPr>
        <w:t xml:space="preserve"> </w:t>
      </w:r>
      <w:r>
        <w:t>Services</w:t>
      </w:r>
      <w:r>
        <w:rPr>
          <w:spacing w:val="-9"/>
        </w:rPr>
        <w:t xml:space="preserve"> </w:t>
      </w:r>
      <w:r>
        <w:t>and</w:t>
      </w:r>
      <w:r>
        <w:rPr>
          <w:spacing w:val="-6"/>
        </w:rPr>
        <w:t xml:space="preserve"> </w:t>
      </w:r>
      <w:r>
        <w:t>Discipline</w:t>
      </w:r>
      <w:r>
        <w:rPr>
          <w:spacing w:val="-8"/>
        </w:rPr>
        <w:t xml:space="preserve"> </w:t>
      </w:r>
      <w:bookmarkEnd w:id="7"/>
      <w:r>
        <w:rPr>
          <w:spacing w:val="-2"/>
        </w:rPr>
        <w:t>Required</w:t>
      </w:r>
    </w:p>
    <w:p w14:paraId="2615DCFF" w14:textId="77777777" w:rsidR="0074028A" w:rsidRDefault="00723376">
      <w:pPr>
        <w:pStyle w:val="BodyText"/>
        <w:spacing w:before="118"/>
        <w:ind w:left="282" w:right="144"/>
        <w:jc w:val="both"/>
      </w:pPr>
      <w:r>
        <w:t>Roads and pavement engineering (investigation, design, detailing and construction of flexible and rigid pavements, repair, use of legacy ash in base/subbase). Survey and underground services detection (GPR and related methods), temporary traffic management, geotechnical and materials testing (laboratory and in</w:t>
      </w:r>
      <w:r>
        <w:rPr>
          <w:rFonts w:ascii="Cambria Math" w:hAnsi="Cambria Math"/>
        </w:rPr>
        <w:t>‑</w:t>
      </w:r>
      <w:r>
        <w:t xml:space="preserve">situ density/strength control), and construction supervision/quality control under Eskom’s QM and SHEQR </w:t>
      </w:r>
      <w:r>
        <w:rPr>
          <w:spacing w:val="-2"/>
        </w:rPr>
        <w:t>systems.</w:t>
      </w:r>
    </w:p>
    <w:p w14:paraId="2FCBE34D" w14:textId="77777777" w:rsidR="0074028A" w:rsidRDefault="0074028A">
      <w:pPr>
        <w:pStyle w:val="BodyText"/>
        <w:spacing w:before="121"/>
      </w:pPr>
    </w:p>
    <w:p w14:paraId="3BDBD172" w14:textId="77777777" w:rsidR="0074028A" w:rsidRDefault="00723376">
      <w:pPr>
        <w:pStyle w:val="Heading5"/>
        <w:numPr>
          <w:ilvl w:val="2"/>
          <w:numId w:val="46"/>
        </w:numPr>
        <w:tabs>
          <w:tab w:val="left" w:pos="1003"/>
        </w:tabs>
      </w:pPr>
      <w:bookmarkStart w:id="8" w:name="_TOC_250064"/>
      <w:r>
        <w:t>Working</w:t>
      </w:r>
      <w:r>
        <w:rPr>
          <w:spacing w:val="-8"/>
        </w:rPr>
        <w:t xml:space="preserve"> </w:t>
      </w:r>
      <w:r>
        <w:t>Environment</w:t>
      </w:r>
      <w:r>
        <w:rPr>
          <w:spacing w:val="-8"/>
        </w:rPr>
        <w:t xml:space="preserve"> </w:t>
      </w:r>
      <w:r>
        <w:t>and</w:t>
      </w:r>
      <w:r>
        <w:rPr>
          <w:spacing w:val="-8"/>
        </w:rPr>
        <w:t xml:space="preserve"> </w:t>
      </w:r>
      <w:bookmarkEnd w:id="8"/>
      <w:r>
        <w:rPr>
          <w:spacing w:val="-2"/>
        </w:rPr>
        <w:t>Location</w:t>
      </w:r>
    </w:p>
    <w:p w14:paraId="7AFEDF66" w14:textId="77777777" w:rsidR="0074028A" w:rsidRDefault="00723376">
      <w:pPr>
        <w:pStyle w:val="BodyText"/>
        <w:spacing w:before="120"/>
        <w:ind w:left="282" w:right="139"/>
        <w:jc w:val="both"/>
      </w:pPr>
      <w:r>
        <w:t>All works are located within the Hendrina Power Station precinct, primarily on existing internal access roads, cooling tower roads, maintenance/stores roads, sewage treatment plant access and the coal truck haul road between the coal off</w:t>
      </w:r>
      <w:r>
        <w:rPr>
          <w:rFonts w:ascii="Cambria Math" w:hAnsi="Cambria Math"/>
        </w:rPr>
        <w:t>‑</w:t>
      </w:r>
      <w:r>
        <w:t>loading area and the station. Construction will be carried out in a live power station environment, where full road closures are generally not permitted. This requires phased construction, a tight interface with station operations, and strict adherence to Hendrina’s safety, health, environmental, quality, and risk requirements.</w:t>
      </w:r>
    </w:p>
    <w:p w14:paraId="1ECD35DB" w14:textId="77777777" w:rsidR="0074028A" w:rsidRDefault="0074028A">
      <w:pPr>
        <w:pStyle w:val="BodyText"/>
      </w:pPr>
    </w:p>
    <w:p w14:paraId="4197D851" w14:textId="77777777" w:rsidR="0074028A" w:rsidRDefault="0074028A">
      <w:pPr>
        <w:pStyle w:val="BodyText"/>
        <w:spacing w:before="122"/>
      </w:pPr>
    </w:p>
    <w:p w14:paraId="79527962" w14:textId="77777777" w:rsidR="0074028A" w:rsidRDefault="00723376">
      <w:pPr>
        <w:pStyle w:val="ListParagraph"/>
        <w:numPr>
          <w:ilvl w:val="1"/>
          <w:numId w:val="46"/>
        </w:numPr>
        <w:tabs>
          <w:tab w:val="left" w:pos="859"/>
        </w:tabs>
        <w:spacing w:before="1"/>
        <w:rPr>
          <w:rFonts w:ascii="Arial" w:hAnsi="Arial"/>
          <w:b/>
          <w:i/>
          <w:sz w:val="24"/>
        </w:rPr>
      </w:pPr>
      <w:r>
        <w:rPr>
          <w:rFonts w:ascii="Arial" w:hAnsi="Arial"/>
          <w:b/>
          <w:i/>
          <w:sz w:val="24"/>
        </w:rPr>
        <w:t>Employer</w:t>
      </w:r>
      <w:r>
        <w:rPr>
          <w:rFonts w:ascii="Arial" w:hAnsi="Arial"/>
          <w:b/>
          <w:sz w:val="24"/>
        </w:rPr>
        <w:t>’s</w:t>
      </w:r>
      <w:r>
        <w:rPr>
          <w:rFonts w:ascii="Arial" w:hAnsi="Arial"/>
          <w:b/>
          <w:spacing w:val="-6"/>
          <w:sz w:val="24"/>
        </w:rPr>
        <w:t xml:space="preserve"> </w:t>
      </w:r>
      <w:r>
        <w:rPr>
          <w:rFonts w:ascii="Arial" w:hAnsi="Arial"/>
          <w:b/>
          <w:sz w:val="24"/>
        </w:rPr>
        <w:t>objectives</w:t>
      </w:r>
      <w:r>
        <w:rPr>
          <w:rFonts w:ascii="Arial" w:hAnsi="Arial"/>
          <w:b/>
          <w:spacing w:val="-2"/>
          <w:sz w:val="24"/>
        </w:rPr>
        <w:t xml:space="preserve"> </w:t>
      </w:r>
      <w:r>
        <w:rPr>
          <w:rFonts w:ascii="Arial" w:hAnsi="Arial"/>
          <w:b/>
          <w:sz w:val="24"/>
        </w:rPr>
        <w:t>and</w:t>
      </w:r>
      <w:r>
        <w:rPr>
          <w:rFonts w:ascii="Arial" w:hAnsi="Arial"/>
          <w:b/>
          <w:spacing w:val="-4"/>
          <w:sz w:val="24"/>
        </w:rPr>
        <w:t xml:space="preserve"> </w:t>
      </w:r>
      <w:r>
        <w:rPr>
          <w:rFonts w:ascii="Arial" w:hAnsi="Arial"/>
          <w:b/>
          <w:sz w:val="24"/>
        </w:rPr>
        <w:t>purpose</w:t>
      </w:r>
      <w:r>
        <w:rPr>
          <w:rFonts w:ascii="Arial" w:hAnsi="Arial"/>
          <w:b/>
          <w:spacing w:val="-5"/>
          <w:sz w:val="24"/>
        </w:rPr>
        <w:t xml:space="preserve"> </w:t>
      </w:r>
      <w:r>
        <w:rPr>
          <w:rFonts w:ascii="Arial" w:hAnsi="Arial"/>
          <w:b/>
          <w:sz w:val="24"/>
        </w:rPr>
        <w:t>of</w:t>
      </w:r>
      <w:r>
        <w:rPr>
          <w:rFonts w:ascii="Arial" w:hAnsi="Arial"/>
          <w:b/>
          <w:spacing w:val="-4"/>
          <w:sz w:val="24"/>
        </w:rPr>
        <w:t xml:space="preserve"> </w:t>
      </w:r>
      <w:r>
        <w:rPr>
          <w:rFonts w:ascii="Arial" w:hAnsi="Arial"/>
          <w:b/>
          <w:sz w:val="24"/>
        </w:rPr>
        <w:t>the</w:t>
      </w:r>
      <w:r>
        <w:rPr>
          <w:rFonts w:ascii="Arial" w:hAnsi="Arial"/>
          <w:b/>
          <w:spacing w:val="-4"/>
          <w:sz w:val="24"/>
        </w:rPr>
        <w:t xml:space="preserve"> </w:t>
      </w:r>
      <w:r>
        <w:rPr>
          <w:rFonts w:ascii="Arial" w:hAnsi="Arial"/>
          <w:b/>
          <w:i/>
          <w:spacing w:val="-2"/>
          <w:sz w:val="24"/>
        </w:rPr>
        <w:t>works</w:t>
      </w:r>
    </w:p>
    <w:p w14:paraId="6C079C42" w14:textId="77777777" w:rsidR="0074028A" w:rsidRDefault="00723376">
      <w:pPr>
        <w:pStyle w:val="BodyText"/>
        <w:spacing w:before="119"/>
        <w:ind w:left="282" w:right="151"/>
        <w:jc w:val="both"/>
      </w:pPr>
      <w:r>
        <w:t>The employer’s business case is to restore and upgrade Hendrina Power Station’s internal road network, ensuring it safely, reliably, and efficiently supports ongoing plant operations, coal logistics, and maintenance activities throughout the station's life.</w:t>
      </w:r>
    </w:p>
    <w:p w14:paraId="7B029353" w14:textId="77777777" w:rsidR="0074028A" w:rsidRDefault="0074028A">
      <w:pPr>
        <w:pStyle w:val="BodyText"/>
        <w:spacing w:before="119"/>
      </w:pPr>
    </w:p>
    <w:p w14:paraId="2CDAC107" w14:textId="77777777" w:rsidR="0074028A" w:rsidRDefault="00723376">
      <w:pPr>
        <w:pStyle w:val="Heading5"/>
        <w:numPr>
          <w:ilvl w:val="2"/>
          <w:numId w:val="46"/>
        </w:numPr>
        <w:tabs>
          <w:tab w:val="left" w:pos="1003"/>
        </w:tabs>
      </w:pPr>
      <w:r>
        <w:t>Purpose</w:t>
      </w:r>
      <w:r>
        <w:rPr>
          <w:spacing w:val="-5"/>
        </w:rPr>
        <w:t xml:space="preserve"> </w:t>
      </w:r>
      <w:r>
        <w:t>of</w:t>
      </w:r>
      <w:r>
        <w:rPr>
          <w:spacing w:val="-4"/>
        </w:rPr>
        <w:t xml:space="preserve"> </w:t>
      </w:r>
      <w:r>
        <w:t>the</w:t>
      </w:r>
      <w:r>
        <w:rPr>
          <w:spacing w:val="-6"/>
        </w:rPr>
        <w:t xml:space="preserve"> </w:t>
      </w:r>
      <w:r>
        <w:rPr>
          <w:spacing w:val="-4"/>
        </w:rPr>
        <w:t>works</w:t>
      </w:r>
    </w:p>
    <w:p w14:paraId="5F2BF658" w14:textId="77777777" w:rsidR="0074028A" w:rsidRDefault="00723376">
      <w:pPr>
        <w:pStyle w:val="BodyText"/>
        <w:spacing w:before="121"/>
        <w:ind w:left="282" w:right="142"/>
        <w:jc w:val="both"/>
      </w:pPr>
      <w:r>
        <w:t>The primary purpose is to remedy identified Level 4 and Level 5 road defects, eliminate safety hazards and operational bottlenecks, and return all internal roads to a safe, serviceable condition that meets defined</w:t>
      </w:r>
      <w:r>
        <w:rPr>
          <w:spacing w:val="40"/>
        </w:rPr>
        <w:t xml:space="preserve"> </w:t>
      </w:r>
      <w:r>
        <w:t>South African road and Eskom standards. The project must provide durable pavement structures, surface treatments, and drainage systems that prevent premature failure, water damage, and traffic disruption, thereby ensuring safe access for personnel, light vehicles, and heavy coal haulage. A further key purpose is to redesign and reconstruct the coal truck road as a heavy-duty Category A route that can reliably accommodate approximately 500 x 34-ton trucks per day without unacceptable deterioration, unsafe conditions, or excessive maintenance demand. The works also aim to integrate sustainable materials,</w:t>
      </w:r>
      <w:r>
        <w:rPr>
          <w:spacing w:val="40"/>
        </w:rPr>
        <w:t xml:space="preserve"> </w:t>
      </w:r>
      <w:r>
        <w:t>notably legacy ash in base and subbase layers, in line with Eskom’s specifications and environmental obligations, without compromising structural performance or durability.</w:t>
      </w:r>
    </w:p>
    <w:p w14:paraId="34966EC7" w14:textId="77777777" w:rsidR="0074028A" w:rsidRDefault="0074028A">
      <w:pPr>
        <w:pStyle w:val="BodyText"/>
        <w:jc w:val="both"/>
        <w:sectPr w:rsidR="0074028A">
          <w:pgSz w:w="11910" w:h="16840"/>
          <w:pgMar w:top="1320" w:right="992" w:bottom="1060" w:left="850" w:header="726" w:footer="879" w:gutter="0"/>
          <w:cols w:space="720"/>
        </w:sectPr>
      </w:pPr>
    </w:p>
    <w:p w14:paraId="0A2495D9" w14:textId="77777777" w:rsidR="0074028A" w:rsidRDefault="00723376">
      <w:pPr>
        <w:pStyle w:val="Heading4"/>
        <w:numPr>
          <w:ilvl w:val="1"/>
          <w:numId w:val="46"/>
        </w:numPr>
        <w:tabs>
          <w:tab w:val="left" w:pos="859"/>
        </w:tabs>
        <w:spacing w:before="93"/>
      </w:pPr>
      <w:bookmarkStart w:id="9" w:name="_TOC_250063"/>
      <w:r>
        <w:lastRenderedPageBreak/>
        <w:t>Interpretation</w:t>
      </w:r>
      <w:r>
        <w:rPr>
          <w:spacing w:val="-3"/>
        </w:rPr>
        <w:t xml:space="preserve"> </w:t>
      </w:r>
      <w:r>
        <w:t>and</w:t>
      </w:r>
      <w:bookmarkEnd w:id="9"/>
      <w:r>
        <w:rPr>
          <w:spacing w:val="-2"/>
        </w:rPr>
        <w:t xml:space="preserve"> terminology</w:t>
      </w:r>
    </w:p>
    <w:p w14:paraId="3895593C" w14:textId="77777777" w:rsidR="0074028A" w:rsidRDefault="00723376">
      <w:pPr>
        <w:pStyle w:val="BodyText"/>
        <w:spacing w:before="120"/>
        <w:ind w:left="282"/>
        <w:jc w:val="both"/>
      </w:pPr>
      <w:r>
        <w:t>The</w:t>
      </w:r>
      <w:r>
        <w:rPr>
          <w:spacing w:val="-9"/>
        </w:rPr>
        <w:t xml:space="preserve"> </w:t>
      </w:r>
      <w:r>
        <w:t>following</w:t>
      </w:r>
      <w:r>
        <w:rPr>
          <w:spacing w:val="-7"/>
        </w:rPr>
        <w:t xml:space="preserve"> </w:t>
      </w:r>
      <w:r>
        <w:t>abbreviations</w:t>
      </w:r>
      <w:r>
        <w:rPr>
          <w:spacing w:val="-4"/>
        </w:rPr>
        <w:t xml:space="preserve"> </w:t>
      </w:r>
      <w:r>
        <w:t>are</w:t>
      </w:r>
      <w:r>
        <w:rPr>
          <w:spacing w:val="-8"/>
        </w:rPr>
        <w:t xml:space="preserve"> </w:t>
      </w:r>
      <w:r>
        <w:t>used</w:t>
      </w:r>
      <w:r>
        <w:rPr>
          <w:spacing w:val="-5"/>
        </w:rPr>
        <w:t xml:space="preserve"> </w:t>
      </w:r>
      <w:r>
        <w:t>in</w:t>
      </w:r>
      <w:r>
        <w:rPr>
          <w:spacing w:val="-6"/>
        </w:rPr>
        <w:t xml:space="preserve"> </w:t>
      </w:r>
      <w:r>
        <w:t>this</w:t>
      </w:r>
      <w:r>
        <w:rPr>
          <w:spacing w:val="-3"/>
        </w:rPr>
        <w:t xml:space="preserve"> </w:t>
      </w:r>
      <w:r>
        <w:t>Work's</w:t>
      </w:r>
      <w:r>
        <w:rPr>
          <w:spacing w:val="-6"/>
        </w:rPr>
        <w:t xml:space="preserve"> </w:t>
      </w:r>
      <w:r>
        <w:rPr>
          <w:spacing w:val="-2"/>
        </w:rPr>
        <w:t>Information:</w:t>
      </w:r>
    </w:p>
    <w:p w14:paraId="548D1D80" w14:textId="77777777" w:rsidR="0074028A" w:rsidRDefault="0074028A">
      <w:pPr>
        <w:pStyle w:val="BodyText"/>
        <w:spacing w:before="10"/>
        <w:rPr>
          <w:sz w:val="19"/>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8416"/>
      </w:tblGrid>
      <w:tr w:rsidR="0074028A" w14:paraId="1BF029D4" w14:textId="77777777">
        <w:trPr>
          <w:trHeight w:val="400"/>
        </w:trPr>
        <w:tc>
          <w:tcPr>
            <w:tcW w:w="1440" w:type="dxa"/>
          </w:tcPr>
          <w:p w14:paraId="44B19503" w14:textId="77777777" w:rsidR="0074028A" w:rsidRDefault="00723376">
            <w:pPr>
              <w:pStyle w:val="TableParagraph"/>
              <w:spacing w:before="86"/>
              <w:ind w:left="107"/>
              <w:rPr>
                <w:rFonts w:ascii="Arial"/>
                <w:b/>
                <w:sz w:val="20"/>
              </w:rPr>
            </w:pPr>
            <w:r>
              <w:rPr>
                <w:rFonts w:ascii="Arial"/>
                <w:b/>
                <w:spacing w:val="-2"/>
                <w:sz w:val="20"/>
              </w:rPr>
              <w:t>Abbreviation</w:t>
            </w:r>
          </w:p>
        </w:tc>
        <w:tc>
          <w:tcPr>
            <w:tcW w:w="8416" w:type="dxa"/>
          </w:tcPr>
          <w:p w14:paraId="6BAE61F0" w14:textId="77777777" w:rsidR="0074028A" w:rsidRDefault="00723376">
            <w:pPr>
              <w:pStyle w:val="TableParagraph"/>
              <w:spacing w:before="86"/>
              <w:ind w:left="108"/>
              <w:rPr>
                <w:rFonts w:ascii="Arial"/>
                <w:b/>
                <w:sz w:val="20"/>
              </w:rPr>
            </w:pPr>
            <w:r>
              <w:rPr>
                <w:rFonts w:ascii="Arial"/>
                <w:b/>
                <w:sz w:val="20"/>
              </w:rPr>
              <w:t>Meaning</w:t>
            </w:r>
            <w:r>
              <w:rPr>
                <w:rFonts w:ascii="Arial"/>
                <w:b/>
                <w:spacing w:val="-6"/>
                <w:sz w:val="20"/>
              </w:rPr>
              <w:t xml:space="preserve"> </w:t>
            </w:r>
            <w:r>
              <w:rPr>
                <w:rFonts w:ascii="Arial"/>
                <w:b/>
                <w:sz w:val="20"/>
              </w:rPr>
              <w:t>given</w:t>
            </w:r>
            <w:r>
              <w:rPr>
                <w:rFonts w:ascii="Arial"/>
                <w:b/>
                <w:spacing w:val="-5"/>
                <w:sz w:val="20"/>
              </w:rPr>
              <w:t xml:space="preserve"> </w:t>
            </w:r>
            <w:r>
              <w:rPr>
                <w:rFonts w:ascii="Arial"/>
                <w:b/>
                <w:sz w:val="20"/>
              </w:rPr>
              <w:t>to</w:t>
            </w:r>
            <w:r>
              <w:rPr>
                <w:rFonts w:ascii="Arial"/>
                <w:b/>
                <w:spacing w:val="-5"/>
                <w:sz w:val="20"/>
              </w:rPr>
              <w:t xml:space="preserve"> </w:t>
            </w:r>
            <w:r>
              <w:rPr>
                <w:rFonts w:ascii="Arial"/>
                <w:b/>
                <w:sz w:val="20"/>
              </w:rPr>
              <w:t>the</w:t>
            </w:r>
            <w:r>
              <w:rPr>
                <w:rFonts w:ascii="Arial"/>
                <w:b/>
                <w:spacing w:val="-6"/>
                <w:sz w:val="20"/>
              </w:rPr>
              <w:t xml:space="preserve"> </w:t>
            </w:r>
            <w:r>
              <w:rPr>
                <w:rFonts w:ascii="Arial"/>
                <w:b/>
                <w:spacing w:val="-2"/>
                <w:sz w:val="20"/>
              </w:rPr>
              <w:t>abbreviation</w:t>
            </w:r>
          </w:p>
        </w:tc>
      </w:tr>
      <w:tr w:rsidR="0074028A" w14:paraId="74BD08BE" w14:textId="77777777">
        <w:trPr>
          <w:trHeight w:val="400"/>
        </w:trPr>
        <w:tc>
          <w:tcPr>
            <w:tcW w:w="1440" w:type="dxa"/>
          </w:tcPr>
          <w:p w14:paraId="67816462" w14:textId="77777777" w:rsidR="0074028A" w:rsidRDefault="00723376">
            <w:pPr>
              <w:pStyle w:val="TableParagraph"/>
              <w:spacing w:before="86"/>
              <w:ind w:left="107"/>
              <w:rPr>
                <w:sz w:val="20"/>
              </w:rPr>
            </w:pPr>
            <w:r>
              <w:rPr>
                <w:spacing w:val="-5"/>
                <w:sz w:val="20"/>
              </w:rPr>
              <w:t>AFC</w:t>
            </w:r>
          </w:p>
        </w:tc>
        <w:tc>
          <w:tcPr>
            <w:tcW w:w="8416" w:type="dxa"/>
          </w:tcPr>
          <w:p w14:paraId="69F4F08C" w14:textId="77777777" w:rsidR="0074028A" w:rsidRDefault="00723376">
            <w:pPr>
              <w:pStyle w:val="TableParagraph"/>
              <w:spacing w:before="86"/>
              <w:ind w:left="108"/>
              <w:rPr>
                <w:sz w:val="20"/>
              </w:rPr>
            </w:pPr>
            <w:r>
              <w:rPr>
                <w:sz w:val="20"/>
              </w:rPr>
              <w:t>Approved</w:t>
            </w:r>
            <w:r>
              <w:rPr>
                <w:spacing w:val="-8"/>
                <w:sz w:val="20"/>
              </w:rPr>
              <w:t xml:space="preserve"> </w:t>
            </w:r>
            <w:r>
              <w:rPr>
                <w:sz w:val="20"/>
              </w:rPr>
              <w:t>for</w:t>
            </w:r>
            <w:r>
              <w:rPr>
                <w:spacing w:val="-8"/>
                <w:sz w:val="20"/>
              </w:rPr>
              <w:t xml:space="preserve"> </w:t>
            </w:r>
            <w:r>
              <w:rPr>
                <w:spacing w:val="-2"/>
                <w:sz w:val="20"/>
              </w:rPr>
              <w:t>construction</w:t>
            </w:r>
          </w:p>
        </w:tc>
      </w:tr>
      <w:tr w:rsidR="0074028A" w14:paraId="3F2C160C" w14:textId="77777777">
        <w:trPr>
          <w:trHeight w:val="400"/>
        </w:trPr>
        <w:tc>
          <w:tcPr>
            <w:tcW w:w="1440" w:type="dxa"/>
          </w:tcPr>
          <w:p w14:paraId="130551B8" w14:textId="77777777" w:rsidR="0074028A" w:rsidRDefault="00723376">
            <w:pPr>
              <w:pStyle w:val="TableParagraph"/>
              <w:spacing w:before="86"/>
              <w:ind w:left="107"/>
              <w:rPr>
                <w:sz w:val="20"/>
              </w:rPr>
            </w:pPr>
            <w:r>
              <w:rPr>
                <w:spacing w:val="-5"/>
                <w:sz w:val="20"/>
              </w:rPr>
              <w:t>EMS</w:t>
            </w:r>
          </w:p>
        </w:tc>
        <w:tc>
          <w:tcPr>
            <w:tcW w:w="8416" w:type="dxa"/>
          </w:tcPr>
          <w:p w14:paraId="4E1CBA83" w14:textId="77777777" w:rsidR="0074028A" w:rsidRDefault="00723376">
            <w:pPr>
              <w:pStyle w:val="TableParagraph"/>
              <w:spacing w:before="86"/>
              <w:ind w:left="108"/>
              <w:rPr>
                <w:sz w:val="20"/>
              </w:rPr>
            </w:pPr>
            <w:r>
              <w:rPr>
                <w:spacing w:val="-2"/>
                <w:sz w:val="20"/>
              </w:rPr>
              <w:t>Environmental</w:t>
            </w:r>
            <w:r>
              <w:rPr>
                <w:spacing w:val="6"/>
                <w:sz w:val="20"/>
              </w:rPr>
              <w:t xml:space="preserve"> </w:t>
            </w:r>
            <w:r>
              <w:rPr>
                <w:spacing w:val="-2"/>
                <w:sz w:val="20"/>
              </w:rPr>
              <w:t>Management</w:t>
            </w:r>
            <w:r>
              <w:rPr>
                <w:spacing w:val="8"/>
                <w:sz w:val="20"/>
              </w:rPr>
              <w:t xml:space="preserve"> </w:t>
            </w:r>
            <w:r>
              <w:rPr>
                <w:spacing w:val="-2"/>
                <w:sz w:val="20"/>
              </w:rPr>
              <w:t>System</w:t>
            </w:r>
          </w:p>
        </w:tc>
      </w:tr>
      <w:tr w:rsidR="0074028A" w14:paraId="31797611" w14:textId="77777777">
        <w:trPr>
          <w:trHeight w:val="400"/>
        </w:trPr>
        <w:tc>
          <w:tcPr>
            <w:tcW w:w="1440" w:type="dxa"/>
          </w:tcPr>
          <w:p w14:paraId="195697C3" w14:textId="77777777" w:rsidR="0074028A" w:rsidRDefault="00723376">
            <w:pPr>
              <w:pStyle w:val="TableParagraph"/>
              <w:spacing w:before="83"/>
              <w:ind w:left="107"/>
              <w:rPr>
                <w:sz w:val="20"/>
              </w:rPr>
            </w:pPr>
            <w:r>
              <w:rPr>
                <w:spacing w:val="-5"/>
                <w:sz w:val="20"/>
              </w:rPr>
              <w:t>BOQ</w:t>
            </w:r>
          </w:p>
        </w:tc>
        <w:tc>
          <w:tcPr>
            <w:tcW w:w="8416" w:type="dxa"/>
          </w:tcPr>
          <w:p w14:paraId="2A08DFAB" w14:textId="77777777" w:rsidR="0074028A" w:rsidRDefault="00723376">
            <w:pPr>
              <w:pStyle w:val="TableParagraph"/>
              <w:spacing w:before="83"/>
              <w:ind w:left="108"/>
              <w:rPr>
                <w:sz w:val="20"/>
              </w:rPr>
            </w:pPr>
            <w:r>
              <w:rPr>
                <w:sz w:val="20"/>
              </w:rPr>
              <w:t>Bill</w:t>
            </w:r>
            <w:r>
              <w:rPr>
                <w:spacing w:val="-4"/>
                <w:sz w:val="20"/>
              </w:rPr>
              <w:t xml:space="preserve"> </w:t>
            </w:r>
            <w:r>
              <w:rPr>
                <w:sz w:val="20"/>
              </w:rPr>
              <w:t>of</w:t>
            </w:r>
            <w:r>
              <w:rPr>
                <w:spacing w:val="-4"/>
                <w:sz w:val="20"/>
              </w:rPr>
              <w:t xml:space="preserve"> </w:t>
            </w:r>
            <w:r>
              <w:rPr>
                <w:spacing w:val="-2"/>
                <w:sz w:val="20"/>
              </w:rPr>
              <w:t>Quantities</w:t>
            </w:r>
          </w:p>
        </w:tc>
      </w:tr>
      <w:tr w:rsidR="0074028A" w14:paraId="0E8209C1" w14:textId="77777777">
        <w:trPr>
          <w:trHeight w:val="405"/>
        </w:trPr>
        <w:tc>
          <w:tcPr>
            <w:tcW w:w="1440" w:type="dxa"/>
          </w:tcPr>
          <w:p w14:paraId="1BB346F1" w14:textId="77777777" w:rsidR="0074028A" w:rsidRDefault="00723376">
            <w:pPr>
              <w:pStyle w:val="TableParagraph"/>
              <w:spacing w:before="83"/>
              <w:ind w:left="107"/>
              <w:rPr>
                <w:sz w:val="20"/>
              </w:rPr>
            </w:pPr>
            <w:r>
              <w:rPr>
                <w:spacing w:val="-5"/>
                <w:sz w:val="20"/>
              </w:rPr>
              <w:t>NCR</w:t>
            </w:r>
          </w:p>
        </w:tc>
        <w:tc>
          <w:tcPr>
            <w:tcW w:w="8416" w:type="dxa"/>
          </w:tcPr>
          <w:p w14:paraId="47B53A15" w14:textId="77777777" w:rsidR="0074028A" w:rsidRDefault="00723376">
            <w:pPr>
              <w:pStyle w:val="TableParagraph"/>
              <w:spacing w:before="83"/>
              <w:ind w:left="108"/>
              <w:rPr>
                <w:sz w:val="20"/>
              </w:rPr>
            </w:pPr>
            <w:r>
              <w:rPr>
                <w:spacing w:val="-2"/>
                <w:sz w:val="20"/>
              </w:rPr>
              <w:t>Non</w:t>
            </w:r>
            <w:r>
              <w:rPr>
                <w:rFonts w:ascii="Cambria Math" w:hAnsi="Cambria Math"/>
                <w:spacing w:val="-2"/>
                <w:sz w:val="20"/>
              </w:rPr>
              <w:t>‑</w:t>
            </w:r>
            <w:r>
              <w:rPr>
                <w:spacing w:val="-2"/>
                <w:sz w:val="20"/>
              </w:rPr>
              <w:t>Conformance</w:t>
            </w:r>
            <w:r>
              <w:rPr>
                <w:spacing w:val="6"/>
                <w:sz w:val="20"/>
              </w:rPr>
              <w:t xml:space="preserve"> </w:t>
            </w:r>
            <w:r>
              <w:rPr>
                <w:spacing w:val="-2"/>
                <w:sz w:val="20"/>
              </w:rPr>
              <w:t>Report</w:t>
            </w:r>
          </w:p>
        </w:tc>
      </w:tr>
    </w:tbl>
    <w:p w14:paraId="2DBCE796" w14:textId="77777777" w:rsidR="0074028A" w:rsidRDefault="0074028A">
      <w:pPr>
        <w:pStyle w:val="BodyText"/>
      </w:pPr>
    </w:p>
    <w:p w14:paraId="430D415B" w14:textId="77777777" w:rsidR="0074028A" w:rsidRDefault="0074028A">
      <w:pPr>
        <w:pStyle w:val="BodyText"/>
        <w:spacing w:before="8"/>
      </w:pPr>
    </w:p>
    <w:p w14:paraId="6E910E0E" w14:textId="77777777" w:rsidR="0074028A" w:rsidRDefault="00723376">
      <w:pPr>
        <w:pStyle w:val="Heading2"/>
        <w:numPr>
          <w:ilvl w:val="0"/>
          <w:numId w:val="46"/>
        </w:numPr>
        <w:tabs>
          <w:tab w:val="left" w:pos="715"/>
        </w:tabs>
      </w:pPr>
      <w:bookmarkStart w:id="10" w:name="_TOC_250062"/>
      <w:r>
        <w:t>Management</w:t>
      </w:r>
      <w:r>
        <w:rPr>
          <w:spacing w:val="-6"/>
        </w:rPr>
        <w:t xml:space="preserve"> </w:t>
      </w:r>
      <w:r>
        <w:t>and</w:t>
      </w:r>
      <w:r>
        <w:rPr>
          <w:spacing w:val="-7"/>
        </w:rPr>
        <w:t xml:space="preserve"> </w:t>
      </w:r>
      <w:r>
        <w:t>start</w:t>
      </w:r>
      <w:r>
        <w:rPr>
          <w:spacing w:val="-6"/>
        </w:rPr>
        <w:t xml:space="preserve"> </w:t>
      </w:r>
      <w:bookmarkEnd w:id="10"/>
      <w:r>
        <w:rPr>
          <w:spacing w:val="-5"/>
        </w:rPr>
        <w:t>up.</w:t>
      </w:r>
    </w:p>
    <w:p w14:paraId="4DD532A9" w14:textId="77777777" w:rsidR="0074028A" w:rsidRDefault="00723376">
      <w:pPr>
        <w:pStyle w:val="Heading4"/>
        <w:numPr>
          <w:ilvl w:val="1"/>
          <w:numId w:val="46"/>
        </w:numPr>
        <w:tabs>
          <w:tab w:val="left" w:pos="859"/>
        </w:tabs>
        <w:spacing w:before="244"/>
      </w:pPr>
      <w:bookmarkStart w:id="11" w:name="_TOC_250061"/>
      <w:r>
        <w:t>Management</w:t>
      </w:r>
      <w:r>
        <w:rPr>
          <w:spacing w:val="-5"/>
        </w:rPr>
        <w:t xml:space="preserve"> </w:t>
      </w:r>
      <w:bookmarkEnd w:id="11"/>
      <w:r>
        <w:rPr>
          <w:spacing w:val="-2"/>
        </w:rPr>
        <w:t>meetings</w:t>
      </w:r>
    </w:p>
    <w:p w14:paraId="070555BD" w14:textId="77777777" w:rsidR="0074028A" w:rsidRDefault="00723376">
      <w:pPr>
        <w:pStyle w:val="BodyText"/>
        <w:spacing w:before="117"/>
        <w:ind w:left="282" w:right="145"/>
        <w:jc w:val="both"/>
      </w:pPr>
      <w:r>
        <w:t xml:space="preserve">After contract award, project Management schedules a kick-off meeting to discuss the execution </w:t>
      </w:r>
      <w:r>
        <w:rPr>
          <w:spacing w:val="-2"/>
        </w:rPr>
        <w:t>requirements.</w:t>
      </w:r>
    </w:p>
    <w:p w14:paraId="72B6ED0D" w14:textId="77777777" w:rsidR="0074028A" w:rsidRDefault="0074028A">
      <w:pPr>
        <w:pStyle w:val="BodyText"/>
        <w:spacing w:before="1"/>
      </w:pPr>
    </w:p>
    <w:p w14:paraId="6EB1112B" w14:textId="77777777" w:rsidR="0074028A" w:rsidRDefault="00723376">
      <w:pPr>
        <w:pStyle w:val="BodyText"/>
        <w:ind w:left="282" w:right="153"/>
        <w:jc w:val="both"/>
      </w:pPr>
      <w:r>
        <w:t>Kick-off meeting</w:t>
      </w:r>
      <w:r>
        <w:rPr>
          <w:spacing w:val="-2"/>
        </w:rPr>
        <w:t xml:space="preserve"> </w:t>
      </w:r>
      <w:r>
        <w:t>specifies</w:t>
      </w:r>
      <w:r>
        <w:rPr>
          <w:spacing w:val="-1"/>
        </w:rPr>
        <w:t xml:space="preserve"> </w:t>
      </w:r>
      <w:r>
        <w:t>how</w:t>
      </w:r>
      <w:r>
        <w:rPr>
          <w:spacing w:val="-2"/>
        </w:rPr>
        <w:t xml:space="preserve"> </w:t>
      </w:r>
      <w:r>
        <w:t>the</w:t>
      </w:r>
      <w:r>
        <w:rPr>
          <w:spacing w:val="-2"/>
        </w:rPr>
        <w:t xml:space="preserve"> </w:t>
      </w:r>
      <w:r>
        <w:t>Contractor will</w:t>
      </w:r>
      <w:r>
        <w:rPr>
          <w:spacing w:val="-1"/>
        </w:rPr>
        <w:t xml:space="preserve"> </w:t>
      </w:r>
      <w:r>
        <w:t>meet the project objectives and confirm that</w:t>
      </w:r>
      <w:r>
        <w:rPr>
          <w:spacing w:val="-2"/>
        </w:rPr>
        <w:t xml:space="preserve"> </w:t>
      </w:r>
      <w:r>
        <w:t>the</w:t>
      </w:r>
      <w:r>
        <w:rPr>
          <w:spacing w:val="-3"/>
        </w:rPr>
        <w:t xml:space="preserve"> </w:t>
      </w:r>
      <w:r>
        <w:t xml:space="preserve">Contractor understands the required works and </w:t>
      </w:r>
      <w:proofErr w:type="spellStart"/>
      <w:r>
        <w:t>programme</w:t>
      </w:r>
      <w:proofErr w:type="spellEnd"/>
      <w:r>
        <w:t xml:space="preserve"> to execute the requirements of this contract</w:t>
      </w:r>
    </w:p>
    <w:p w14:paraId="19EC8BCB" w14:textId="77777777" w:rsidR="0074028A" w:rsidRDefault="0074028A">
      <w:pPr>
        <w:pStyle w:val="BodyText"/>
        <w:spacing w:before="229"/>
      </w:pPr>
    </w:p>
    <w:p w14:paraId="22BBB740" w14:textId="77777777" w:rsidR="0074028A" w:rsidRDefault="00723376">
      <w:pPr>
        <w:pStyle w:val="BodyText"/>
        <w:spacing w:before="1"/>
        <w:ind w:left="282"/>
        <w:jc w:val="both"/>
      </w:pPr>
      <w:r>
        <w:t>Regular</w:t>
      </w:r>
      <w:r>
        <w:rPr>
          <w:spacing w:val="-7"/>
        </w:rPr>
        <w:t xml:space="preserve"> </w:t>
      </w:r>
      <w:r>
        <w:t>meetings</w:t>
      </w:r>
      <w:r>
        <w:rPr>
          <w:spacing w:val="-5"/>
        </w:rPr>
        <w:t xml:space="preserve"> </w:t>
      </w:r>
      <w:r>
        <w:t>of</w:t>
      </w:r>
      <w:r>
        <w:rPr>
          <w:spacing w:val="-6"/>
        </w:rPr>
        <w:t xml:space="preserve"> </w:t>
      </w:r>
      <w:r>
        <w:t>a</w:t>
      </w:r>
      <w:r>
        <w:rPr>
          <w:spacing w:val="-6"/>
        </w:rPr>
        <w:t xml:space="preserve"> </w:t>
      </w:r>
      <w:r>
        <w:t>general</w:t>
      </w:r>
      <w:r>
        <w:rPr>
          <w:spacing w:val="-7"/>
        </w:rPr>
        <w:t xml:space="preserve"> </w:t>
      </w:r>
      <w:r>
        <w:t>nature</w:t>
      </w:r>
      <w:r>
        <w:rPr>
          <w:spacing w:val="-5"/>
        </w:rPr>
        <w:t xml:space="preserve"> </w:t>
      </w:r>
      <w:r>
        <w:t>may</w:t>
      </w:r>
      <w:r>
        <w:rPr>
          <w:spacing w:val="-5"/>
        </w:rPr>
        <w:t xml:space="preserve"> </w:t>
      </w:r>
      <w:r>
        <w:t>be</w:t>
      </w:r>
      <w:r>
        <w:rPr>
          <w:spacing w:val="-7"/>
        </w:rPr>
        <w:t xml:space="preserve"> </w:t>
      </w:r>
      <w:r>
        <w:t>convened</w:t>
      </w:r>
      <w:r>
        <w:rPr>
          <w:spacing w:val="-4"/>
        </w:rPr>
        <w:t xml:space="preserve"> </w:t>
      </w:r>
      <w:r>
        <w:t>and</w:t>
      </w:r>
      <w:r>
        <w:rPr>
          <w:spacing w:val="-7"/>
        </w:rPr>
        <w:t xml:space="preserve"> </w:t>
      </w:r>
      <w:r>
        <w:t>chaired</w:t>
      </w:r>
      <w:r>
        <w:rPr>
          <w:spacing w:val="-5"/>
        </w:rPr>
        <w:t xml:space="preserve"> </w:t>
      </w:r>
      <w:r>
        <w:t>by</w:t>
      </w:r>
      <w:r>
        <w:rPr>
          <w:spacing w:val="-6"/>
        </w:rPr>
        <w:t xml:space="preserve"> </w:t>
      </w:r>
      <w:r>
        <w:t>the</w:t>
      </w:r>
      <w:r>
        <w:rPr>
          <w:spacing w:val="-6"/>
        </w:rPr>
        <w:t xml:space="preserve"> </w:t>
      </w:r>
      <w:r>
        <w:rPr>
          <w:rFonts w:ascii="Arial"/>
          <w:i/>
        </w:rPr>
        <w:t>Project</w:t>
      </w:r>
      <w:r>
        <w:rPr>
          <w:rFonts w:ascii="Arial"/>
          <w:i/>
          <w:spacing w:val="-7"/>
        </w:rPr>
        <w:t xml:space="preserve"> </w:t>
      </w:r>
      <w:r>
        <w:rPr>
          <w:rFonts w:ascii="Arial"/>
          <w:i/>
        </w:rPr>
        <w:t>Manager</w:t>
      </w:r>
      <w:r>
        <w:rPr>
          <w:rFonts w:ascii="Arial"/>
          <w:i/>
          <w:spacing w:val="-4"/>
        </w:rPr>
        <w:t xml:space="preserve"> </w:t>
      </w:r>
      <w:r>
        <w:t>as</w:t>
      </w:r>
      <w:r>
        <w:rPr>
          <w:spacing w:val="-6"/>
        </w:rPr>
        <w:t xml:space="preserve"> </w:t>
      </w:r>
      <w:r>
        <w:rPr>
          <w:spacing w:val="-2"/>
        </w:rPr>
        <w:t>follows:</w:t>
      </w:r>
    </w:p>
    <w:p w14:paraId="1671D730" w14:textId="77777777" w:rsidR="0074028A" w:rsidRDefault="0074028A">
      <w:pPr>
        <w:pStyle w:val="BodyText"/>
        <w:spacing w:before="1"/>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2672"/>
        <w:gridCol w:w="2321"/>
        <w:gridCol w:w="2321"/>
      </w:tblGrid>
      <w:tr w:rsidR="0074028A" w14:paraId="35665F46" w14:textId="77777777">
        <w:trPr>
          <w:trHeight w:val="345"/>
        </w:trPr>
        <w:tc>
          <w:tcPr>
            <w:tcW w:w="2542" w:type="dxa"/>
          </w:tcPr>
          <w:p w14:paraId="2859041C" w14:textId="77777777" w:rsidR="0074028A" w:rsidRDefault="00723376">
            <w:pPr>
              <w:pStyle w:val="TableParagraph"/>
              <w:spacing w:before="57"/>
              <w:ind w:left="107"/>
              <w:rPr>
                <w:sz w:val="20"/>
              </w:rPr>
            </w:pPr>
            <w:r>
              <w:rPr>
                <w:sz w:val="20"/>
              </w:rPr>
              <w:t>Title</w:t>
            </w:r>
            <w:r>
              <w:rPr>
                <w:spacing w:val="-6"/>
                <w:sz w:val="20"/>
              </w:rPr>
              <w:t xml:space="preserve"> </w:t>
            </w:r>
            <w:r>
              <w:rPr>
                <w:sz w:val="20"/>
              </w:rPr>
              <w:t>and</w:t>
            </w:r>
            <w:r>
              <w:rPr>
                <w:spacing w:val="-7"/>
                <w:sz w:val="20"/>
              </w:rPr>
              <w:t xml:space="preserve"> </w:t>
            </w:r>
            <w:r>
              <w:rPr>
                <w:spacing w:val="-2"/>
                <w:sz w:val="20"/>
              </w:rPr>
              <w:t>purpose</w:t>
            </w:r>
          </w:p>
        </w:tc>
        <w:tc>
          <w:tcPr>
            <w:tcW w:w="2672" w:type="dxa"/>
          </w:tcPr>
          <w:p w14:paraId="79FF7E6F" w14:textId="77777777" w:rsidR="0074028A" w:rsidRDefault="00723376">
            <w:pPr>
              <w:pStyle w:val="TableParagraph"/>
              <w:spacing w:before="57"/>
              <w:ind w:left="110"/>
              <w:rPr>
                <w:sz w:val="20"/>
              </w:rPr>
            </w:pPr>
            <w:r>
              <w:rPr>
                <w:sz w:val="20"/>
              </w:rPr>
              <w:t>Approximate</w:t>
            </w:r>
            <w:r>
              <w:rPr>
                <w:spacing w:val="-9"/>
                <w:sz w:val="20"/>
              </w:rPr>
              <w:t xml:space="preserve"> </w:t>
            </w:r>
            <w:r>
              <w:rPr>
                <w:sz w:val="20"/>
              </w:rPr>
              <w:t>time</w:t>
            </w:r>
            <w:r>
              <w:rPr>
                <w:spacing w:val="-7"/>
                <w:sz w:val="20"/>
              </w:rPr>
              <w:t xml:space="preserve"> </w:t>
            </w:r>
            <w:r>
              <w:rPr>
                <w:sz w:val="20"/>
              </w:rPr>
              <w:t>&amp;</w:t>
            </w:r>
            <w:r>
              <w:rPr>
                <w:spacing w:val="-7"/>
                <w:sz w:val="20"/>
              </w:rPr>
              <w:t xml:space="preserve"> </w:t>
            </w:r>
            <w:r>
              <w:rPr>
                <w:spacing w:val="-2"/>
                <w:sz w:val="20"/>
              </w:rPr>
              <w:t>interval</w:t>
            </w:r>
          </w:p>
        </w:tc>
        <w:tc>
          <w:tcPr>
            <w:tcW w:w="2321" w:type="dxa"/>
          </w:tcPr>
          <w:p w14:paraId="59A2677A" w14:textId="77777777" w:rsidR="0074028A" w:rsidRDefault="00723376">
            <w:pPr>
              <w:pStyle w:val="TableParagraph"/>
              <w:spacing w:before="57"/>
              <w:ind w:left="107"/>
              <w:rPr>
                <w:sz w:val="20"/>
              </w:rPr>
            </w:pPr>
            <w:r>
              <w:rPr>
                <w:spacing w:val="-2"/>
                <w:sz w:val="20"/>
              </w:rPr>
              <w:t>Location</w:t>
            </w:r>
          </w:p>
        </w:tc>
        <w:tc>
          <w:tcPr>
            <w:tcW w:w="2321" w:type="dxa"/>
          </w:tcPr>
          <w:p w14:paraId="4668969A" w14:textId="77777777" w:rsidR="0074028A" w:rsidRDefault="00723376">
            <w:pPr>
              <w:pStyle w:val="TableParagraph"/>
              <w:spacing w:before="57"/>
              <w:ind w:left="107"/>
              <w:rPr>
                <w:sz w:val="20"/>
              </w:rPr>
            </w:pPr>
            <w:r>
              <w:rPr>
                <w:spacing w:val="-2"/>
                <w:sz w:val="20"/>
              </w:rPr>
              <w:t>Attendance</w:t>
            </w:r>
            <w:r>
              <w:rPr>
                <w:spacing w:val="5"/>
                <w:sz w:val="20"/>
              </w:rPr>
              <w:t xml:space="preserve"> </w:t>
            </w:r>
            <w:r>
              <w:rPr>
                <w:spacing w:val="-5"/>
                <w:sz w:val="20"/>
              </w:rPr>
              <w:t>by:</w:t>
            </w:r>
          </w:p>
        </w:tc>
      </w:tr>
      <w:tr w:rsidR="0074028A" w14:paraId="153DB4B7" w14:textId="77777777">
        <w:trPr>
          <w:trHeight w:val="1492"/>
        </w:trPr>
        <w:tc>
          <w:tcPr>
            <w:tcW w:w="2542" w:type="dxa"/>
          </w:tcPr>
          <w:p w14:paraId="3361C54A" w14:textId="77777777" w:rsidR="0074028A" w:rsidRDefault="00723376">
            <w:pPr>
              <w:pStyle w:val="TableParagraph"/>
              <w:spacing w:before="54"/>
              <w:ind w:left="107"/>
              <w:rPr>
                <w:sz w:val="20"/>
              </w:rPr>
            </w:pPr>
            <w:r>
              <w:rPr>
                <w:sz w:val="20"/>
              </w:rPr>
              <w:t>Overall</w:t>
            </w:r>
            <w:r>
              <w:rPr>
                <w:spacing w:val="-14"/>
                <w:sz w:val="20"/>
              </w:rPr>
              <w:t xml:space="preserve"> </w:t>
            </w:r>
            <w:r>
              <w:rPr>
                <w:sz w:val="20"/>
              </w:rPr>
              <w:t>contract</w:t>
            </w:r>
            <w:r>
              <w:rPr>
                <w:spacing w:val="-14"/>
                <w:sz w:val="20"/>
              </w:rPr>
              <w:t xml:space="preserve"> </w:t>
            </w:r>
            <w:r>
              <w:rPr>
                <w:sz w:val="20"/>
              </w:rPr>
              <w:t>progress and feedback</w:t>
            </w:r>
          </w:p>
        </w:tc>
        <w:tc>
          <w:tcPr>
            <w:tcW w:w="2672" w:type="dxa"/>
          </w:tcPr>
          <w:p w14:paraId="48DA7EF3" w14:textId="77777777" w:rsidR="0074028A" w:rsidRDefault="00723376">
            <w:pPr>
              <w:pStyle w:val="TableParagraph"/>
              <w:spacing w:before="54"/>
              <w:ind w:left="110" w:right="159"/>
              <w:rPr>
                <w:sz w:val="20"/>
              </w:rPr>
            </w:pPr>
            <w:r>
              <w:rPr>
                <w:sz w:val="20"/>
              </w:rPr>
              <w:t>Every second week on a day</w:t>
            </w:r>
            <w:r>
              <w:rPr>
                <w:spacing w:val="-11"/>
                <w:sz w:val="20"/>
              </w:rPr>
              <w:t xml:space="preserve"> </w:t>
            </w:r>
            <w:r>
              <w:rPr>
                <w:sz w:val="20"/>
              </w:rPr>
              <w:t>and</w:t>
            </w:r>
            <w:r>
              <w:rPr>
                <w:spacing w:val="-12"/>
                <w:sz w:val="20"/>
              </w:rPr>
              <w:t xml:space="preserve"> </w:t>
            </w:r>
            <w:r>
              <w:rPr>
                <w:sz w:val="20"/>
              </w:rPr>
              <w:t>time</w:t>
            </w:r>
            <w:r>
              <w:rPr>
                <w:spacing w:val="-10"/>
                <w:sz w:val="20"/>
              </w:rPr>
              <w:t xml:space="preserve"> </w:t>
            </w:r>
            <w:r>
              <w:rPr>
                <w:sz w:val="20"/>
              </w:rPr>
              <w:t>agreed</w:t>
            </w:r>
            <w:r>
              <w:rPr>
                <w:spacing w:val="-12"/>
                <w:sz w:val="20"/>
              </w:rPr>
              <w:t xml:space="preserve"> </w:t>
            </w:r>
            <w:r>
              <w:rPr>
                <w:sz w:val="20"/>
              </w:rPr>
              <w:t xml:space="preserve">upon by parties. This is subjected to change depending on the </w:t>
            </w:r>
            <w:r>
              <w:rPr>
                <w:spacing w:val="-2"/>
                <w:sz w:val="20"/>
              </w:rPr>
              <w:t>requirement</w:t>
            </w:r>
          </w:p>
        </w:tc>
        <w:tc>
          <w:tcPr>
            <w:tcW w:w="2321" w:type="dxa"/>
          </w:tcPr>
          <w:p w14:paraId="01450CAB" w14:textId="77777777" w:rsidR="0074028A" w:rsidRDefault="00723376">
            <w:pPr>
              <w:pStyle w:val="TableParagraph"/>
              <w:spacing w:before="54"/>
              <w:ind w:left="107"/>
              <w:rPr>
                <w:sz w:val="20"/>
              </w:rPr>
            </w:pPr>
            <w:r>
              <w:rPr>
                <w:sz w:val="20"/>
              </w:rPr>
              <w:t>To</w:t>
            </w:r>
            <w:r>
              <w:rPr>
                <w:spacing w:val="-11"/>
                <w:sz w:val="20"/>
              </w:rPr>
              <w:t xml:space="preserve"> </w:t>
            </w:r>
            <w:r>
              <w:rPr>
                <w:sz w:val="20"/>
              </w:rPr>
              <w:t>be</w:t>
            </w:r>
            <w:r>
              <w:rPr>
                <w:spacing w:val="-11"/>
                <w:sz w:val="20"/>
              </w:rPr>
              <w:t xml:space="preserve"> </w:t>
            </w:r>
            <w:r>
              <w:rPr>
                <w:sz w:val="20"/>
              </w:rPr>
              <w:t>confirmed</w:t>
            </w:r>
            <w:r>
              <w:rPr>
                <w:spacing w:val="-11"/>
                <w:sz w:val="20"/>
              </w:rPr>
              <w:t xml:space="preserve"> </w:t>
            </w:r>
            <w:r>
              <w:rPr>
                <w:sz w:val="20"/>
              </w:rPr>
              <w:t>by</w:t>
            </w:r>
            <w:r>
              <w:rPr>
                <w:spacing w:val="-11"/>
                <w:sz w:val="20"/>
              </w:rPr>
              <w:t xml:space="preserve"> </w:t>
            </w:r>
            <w:r>
              <w:rPr>
                <w:sz w:val="20"/>
              </w:rPr>
              <w:t>the Project Manager</w:t>
            </w:r>
          </w:p>
        </w:tc>
        <w:tc>
          <w:tcPr>
            <w:tcW w:w="2321" w:type="dxa"/>
          </w:tcPr>
          <w:p w14:paraId="5103AE2C" w14:textId="77777777" w:rsidR="0074028A" w:rsidRDefault="00723376">
            <w:pPr>
              <w:pStyle w:val="TableParagraph"/>
              <w:spacing w:before="54"/>
              <w:ind w:left="107" w:right="375"/>
              <w:rPr>
                <w:rFonts w:ascii="Arial"/>
                <w:i/>
                <w:sz w:val="20"/>
              </w:rPr>
            </w:pPr>
            <w:r>
              <w:rPr>
                <w:rFonts w:ascii="Arial"/>
                <w:i/>
                <w:sz w:val="20"/>
              </w:rPr>
              <w:t>Contractor/s,</w:t>
            </w:r>
            <w:r>
              <w:rPr>
                <w:rFonts w:ascii="Arial"/>
                <w:i/>
                <w:spacing w:val="-14"/>
                <w:sz w:val="20"/>
              </w:rPr>
              <w:t xml:space="preserve"> </w:t>
            </w:r>
            <w:r>
              <w:rPr>
                <w:rFonts w:ascii="Arial"/>
                <w:i/>
                <w:sz w:val="20"/>
              </w:rPr>
              <w:t>Project Manager, and other Project</w:t>
            </w:r>
            <w:r>
              <w:rPr>
                <w:rFonts w:ascii="Arial"/>
                <w:i/>
                <w:spacing w:val="-14"/>
                <w:sz w:val="20"/>
              </w:rPr>
              <w:t xml:space="preserve"> </w:t>
            </w:r>
            <w:r>
              <w:rPr>
                <w:rFonts w:ascii="Arial"/>
                <w:i/>
                <w:sz w:val="20"/>
              </w:rPr>
              <w:t>stakeholders</w:t>
            </w:r>
          </w:p>
        </w:tc>
      </w:tr>
      <w:tr w:rsidR="0074028A" w14:paraId="6A7EA65C" w14:textId="77777777">
        <w:trPr>
          <w:trHeight w:val="1033"/>
        </w:trPr>
        <w:tc>
          <w:tcPr>
            <w:tcW w:w="2542" w:type="dxa"/>
          </w:tcPr>
          <w:p w14:paraId="7B4A908A" w14:textId="77777777" w:rsidR="0074028A" w:rsidRDefault="00723376">
            <w:pPr>
              <w:pStyle w:val="TableParagraph"/>
              <w:spacing w:before="57"/>
              <w:ind w:left="107" w:right="77"/>
              <w:rPr>
                <w:sz w:val="20"/>
              </w:rPr>
            </w:pPr>
            <w:r>
              <w:rPr>
                <w:sz w:val="20"/>
              </w:rPr>
              <w:t>Early waning, Risk register, Risk reduction and</w:t>
            </w:r>
            <w:r>
              <w:rPr>
                <w:spacing w:val="-14"/>
                <w:sz w:val="20"/>
              </w:rPr>
              <w:t xml:space="preserve"> </w:t>
            </w:r>
            <w:r>
              <w:rPr>
                <w:sz w:val="20"/>
              </w:rPr>
              <w:t>compensation</w:t>
            </w:r>
            <w:r>
              <w:rPr>
                <w:spacing w:val="-14"/>
                <w:sz w:val="20"/>
              </w:rPr>
              <w:t xml:space="preserve"> </w:t>
            </w:r>
            <w:r>
              <w:rPr>
                <w:sz w:val="20"/>
              </w:rPr>
              <w:t xml:space="preserve">events </w:t>
            </w:r>
            <w:r>
              <w:rPr>
                <w:spacing w:val="-2"/>
                <w:sz w:val="20"/>
              </w:rPr>
              <w:t>meeting</w:t>
            </w:r>
          </w:p>
        </w:tc>
        <w:tc>
          <w:tcPr>
            <w:tcW w:w="2672" w:type="dxa"/>
          </w:tcPr>
          <w:p w14:paraId="769809F2" w14:textId="77777777" w:rsidR="0074028A" w:rsidRDefault="00723376">
            <w:pPr>
              <w:pStyle w:val="TableParagraph"/>
              <w:spacing w:before="57"/>
              <w:ind w:left="110"/>
              <w:rPr>
                <w:sz w:val="20"/>
              </w:rPr>
            </w:pPr>
            <w:r>
              <w:rPr>
                <w:sz w:val="20"/>
              </w:rPr>
              <w:t>As</w:t>
            </w:r>
            <w:r>
              <w:rPr>
                <w:spacing w:val="-5"/>
                <w:sz w:val="20"/>
              </w:rPr>
              <w:t xml:space="preserve"> </w:t>
            </w:r>
            <w:r>
              <w:rPr>
                <w:sz w:val="20"/>
              </w:rPr>
              <w:t>and</w:t>
            </w:r>
            <w:r>
              <w:rPr>
                <w:spacing w:val="-4"/>
                <w:sz w:val="20"/>
              </w:rPr>
              <w:t xml:space="preserve"> </w:t>
            </w:r>
            <w:r>
              <w:rPr>
                <w:sz w:val="20"/>
              </w:rPr>
              <w:t>when</w:t>
            </w:r>
            <w:r>
              <w:rPr>
                <w:spacing w:val="-6"/>
                <w:sz w:val="20"/>
              </w:rPr>
              <w:t xml:space="preserve"> </w:t>
            </w:r>
            <w:r>
              <w:rPr>
                <w:spacing w:val="-2"/>
                <w:sz w:val="20"/>
              </w:rPr>
              <w:t>required</w:t>
            </w:r>
          </w:p>
        </w:tc>
        <w:tc>
          <w:tcPr>
            <w:tcW w:w="2321" w:type="dxa"/>
          </w:tcPr>
          <w:p w14:paraId="41C28705" w14:textId="77777777" w:rsidR="0074028A" w:rsidRDefault="00723376">
            <w:pPr>
              <w:pStyle w:val="TableParagraph"/>
              <w:spacing w:before="57"/>
              <w:ind w:left="107"/>
              <w:rPr>
                <w:sz w:val="20"/>
              </w:rPr>
            </w:pPr>
            <w:r>
              <w:rPr>
                <w:sz w:val="20"/>
              </w:rPr>
              <w:t>To</w:t>
            </w:r>
            <w:r>
              <w:rPr>
                <w:spacing w:val="-12"/>
                <w:sz w:val="20"/>
              </w:rPr>
              <w:t xml:space="preserve"> </w:t>
            </w:r>
            <w:r>
              <w:rPr>
                <w:sz w:val="20"/>
              </w:rPr>
              <w:t>be</w:t>
            </w:r>
            <w:r>
              <w:rPr>
                <w:spacing w:val="-10"/>
                <w:sz w:val="20"/>
              </w:rPr>
              <w:t xml:space="preserve"> </w:t>
            </w:r>
            <w:r>
              <w:rPr>
                <w:sz w:val="20"/>
              </w:rPr>
              <w:t>notified</w:t>
            </w:r>
            <w:r>
              <w:rPr>
                <w:spacing w:val="-11"/>
                <w:sz w:val="20"/>
              </w:rPr>
              <w:t xml:space="preserve"> </w:t>
            </w:r>
            <w:r>
              <w:rPr>
                <w:sz w:val="20"/>
              </w:rPr>
              <w:t>by</w:t>
            </w:r>
            <w:r>
              <w:rPr>
                <w:spacing w:val="-11"/>
                <w:sz w:val="20"/>
              </w:rPr>
              <w:t xml:space="preserve"> </w:t>
            </w:r>
            <w:r>
              <w:rPr>
                <w:sz w:val="20"/>
              </w:rPr>
              <w:t>the Project Manager</w:t>
            </w:r>
          </w:p>
        </w:tc>
        <w:tc>
          <w:tcPr>
            <w:tcW w:w="2321" w:type="dxa"/>
          </w:tcPr>
          <w:p w14:paraId="5EC29944" w14:textId="77777777" w:rsidR="0074028A" w:rsidRDefault="00723376">
            <w:pPr>
              <w:pStyle w:val="TableParagraph"/>
              <w:spacing w:before="57"/>
              <w:ind w:left="107" w:right="375"/>
              <w:rPr>
                <w:sz w:val="20"/>
              </w:rPr>
            </w:pPr>
            <w:r>
              <w:rPr>
                <w:sz w:val="20"/>
              </w:rPr>
              <w:t>Contractor/s,</w:t>
            </w:r>
            <w:r>
              <w:rPr>
                <w:spacing w:val="-14"/>
                <w:sz w:val="20"/>
              </w:rPr>
              <w:t xml:space="preserve"> </w:t>
            </w:r>
            <w:r>
              <w:rPr>
                <w:sz w:val="20"/>
              </w:rPr>
              <w:t>Project Manager, and other Project</w:t>
            </w:r>
            <w:r>
              <w:rPr>
                <w:spacing w:val="-14"/>
                <w:sz w:val="20"/>
              </w:rPr>
              <w:t xml:space="preserve"> </w:t>
            </w:r>
            <w:r>
              <w:rPr>
                <w:sz w:val="20"/>
              </w:rPr>
              <w:t>stakeholders</w:t>
            </w:r>
          </w:p>
        </w:tc>
      </w:tr>
      <w:tr w:rsidR="0074028A" w14:paraId="6993852C" w14:textId="77777777">
        <w:trPr>
          <w:trHeight w:val="803"/>
        </w:trPr>
        <w:tc>
          <w:tcPr>
            <w:tcW w:w="2542" w:type="dxa"/>
          </w:tcPr>
          <w:p w14:paraId="17C0FD67" w14:textId="77777777" w:rsidR="0074028A" w:rsidRDefault="00723376">
            <w:pPr>
              <w:pStyle w:val="TableParagraph"/>
              <w:spacing w:before="57"/>
              <w:ind w:left="107"/>
              <w:rPr>
                <w:sz w:val="20"/>
              </w:rPr>
            </w:pPr>
            <w:r>
              <w:rPr>
                <w:sz w:val="20"/>
              </w:rPr>
              <w:t>Kick-off</w:t>
            </w:r>
            <w:r>
              <w:rPr>
                <w:spacing w:val="-9"/>
                <w:sz w:val="20"/>
              </w:rPr>
              <w:t xml:space="preserve"> </w:t>
            </w:r>
            <w:r>
              <w:rPr>
                <w:spacing w:val="-2"/>
                <w:sz w:val="20"/>
              </w:rPr>
              <w:t>meeting</w:t>
            </w:r>
          </w:p>
        </w:tc>
        <w:tc>
          <w:tcPr>
            <w:tcW w:w="2672" w:type="dxa"/>
          </w:tcPr>
          <w:p w14:paraId="61C6140F" w14:textId="77777777" w:rsidR="0074028A" w:rsidRDefault="00723376">
            <w:pPr>
              <w:pStyle w:val="TableParagraph"/>
              <w:spacing w:before="57"/>
              <w:ind w:left="110" w:right="159"/>
              <w:rPr>
                <w:sz w:val="20"/>
              </w:rPr>
            </w:pPr>
            <w:r>
              <w:rPr>
                <w:sz w:val="20"/>
              </w:rPr>
              <w:t>To be notified by the Project Manager after official</w:t>
            </w:r>
            <w:r>
              <w:rPr>
                <w:spacing w:val="-16"/>
                <w:sz w:val="20"/>
              </w:rPr>
              <w:t xml:space="preserve"> </w:t>
            </w:r>
            <w:r>
              <w:rPr>
                <w:sz w:val="20"/>
              </w:rPr>
              <w:t>contract</w:t>
            </w:r>
            <w:r>
              <w:rPr>
                <w:spacing w:val="-14"/>
                <w:sz w:val="20"/>
              </w:rPr>
              <w:t xml:space="preserve"> </w:t>
            </w:r>
            <w:r>
              <w:rPr>
                <w:sz w:val="20"/>
              </w:rPr>
              <w:t>is</w:t>
            </w:r>
            <w:r>
              <w:rPr>
                <w:spacing w:val="-13"/>
                <w:sz w:val="20"/>
              </w:rPr>
              <w:t xml:space="preserve"> </w:t>
            </w:r>
            <w:r>
              <w:rPr>
                <w:sz w:val="20"/>
              </w:rPr>
              <w:t>placed</w:t>
            </w:r>
          </w:p>
        </w:tc>
        <w:tc>
          <w:tcPr>
            <w:tcW w:w="2321" w:type="dxa"/>
          </w:tcPr>
          <w:p w14:paraId="06FC73C5" w14:textId="77777777" w:rsidR="0074028A" w:rsidRDefault="00723376">
            <w:pPr>
              <w:pStyle w:val="TableParagraph"/>
              <w:spacing w:before="57"/>
              <w:ind w:left="107"/>
              <w:rPr>
                <w:sz w:val="20"/>
              </w:rPr>
            </w:pPr>
            <w:r>
              <w:rPr>
                <w:sz w:val="20"/>
              </w:rPr>
              <w:t>To</w:t>
            </w:r>
            <w:r>
              <w:rPr>
                <w:spacing w:val="-12"/>
                <w:sz w:val="20"/>
              </w:rPr>
              <w:t xml:space="preserve"> </w:t>
            </w:r>
            <w:r>
              <w:rPr>
                <w:sz w:val="20"/>
              </w:rPr>
              <w:t>be</w:t>
            </w:r>
            <w:r>
              <w:rPr>
                <w:spacing w:val="-10"/>
                <w:sz w:val="20"/>
              </w:rPr>
              <w:t xml:space="preserve"> </w:t>
            </w:r>
            <w:r>
              <w:rPr>
                <w:sz w:val="20"/>
              </w:rPr>
              <w:t>notified</w:t>
            </w:r>
            <w:r>
              <w:rPr>
                <w:spacing w:val="-11"/>
                <w:sz w:val="20"/>
              </w:rPr>
              <w:t xml:space="preserve"> </w:t>
            </w:r>
            <w:r>
              <w:rPr>
                <w:sz w:val="20"/>
              </w:rPr>
              <w:t>by</w:t>
            </w:r>
            <w:r>
              <w:rPr>
                <w:spacing w:val="-11"/>
                <w:sz w:val="20"/>
              </w:rPr>
              <w:t xml:space="preserve"> </w:t>
            </w:r>
            <w:r>
              <w:rPr>
                <w:sz w:val="20"/>
              </w:rPr>
              <w:t>the Project Manager</w:t>
            </w:r>
          </w:p>
        </w:tc>
        <w:tc>
          <w:tcPr>
            <w:tcW w:w="2321" w:type="dxa"/>
          </w:tcPr>
          <w:p w14:paraId="1DF20AC2" w14:textId="77777777" w:rsidR="0074028A" w:rsidRDefault="00723376">
            <w:pPr>
              <w:pStyle w:val="TableParagraph"/>
              <w:spacing w:before="57"/>
              <w:ind w:left="107" w:right="375"/>
              <w:rPr>
                <w:sz w:val="20"/>
              </w:rPr>
            </w:pPr>
            <w:r>
              <w:rPr>
                <w:sz w:val="20"/>
              </w:rPr>
              <w:t>Contractor/s,</w:t>
            </w:r>
            <w:r>
              <w:rPr>
                <w:spacing w:val="-14"/>
                <w:sz w:val="20"/>
              </w:rPr>
              <w:t xml:space="preserve"> </w:t>
            </w:r>
            <w:r>
              <w:rPr>
                <w:sz w:val="20"/>
              </w:rPr>
              <w:t>Project Manager, and other Project</w:t>
            </w:r>
            <w:r>
              <w:rPr>
                <w:spacing w:val="-14"/>
                <w:sz w:val="20"/>
              </w:rPr>
              <w:t xml:space="preserve"> </w:t>
            </w:r>
            <w:r>
              <w:rPr>
                <w:sz w:val="20"/>
              </w:rPr>
              <w:t>stakeholders</w:t>
            </w:r>
          </w:p>
        </w:tc>
      </w:tr>
      <w:tr w:rsidR="0074028A" w14:paraId="42CC4F68" w14:textId="77777777">
        <w:trPr>
          <w:trHeight w:val="805"/>
        </w:trPr>
        <w:tc>
          <w:tcPr>
            <w:tcW w:w="2542" w:type="dxa"/>
          </w:tcPr>
          <w:p w14:paraId="5B68DAE0" w14:textId="77777777" w:rsidR="0074028A" w:rsidRDefault="00723376">
            <w:pPr>
              <w:pStyle w:val="TableParagraph"/>
              <w:spacing w:before="57"/>
              <w:ind w:left="107"/>
              <w:rPr>
                <w:sz w:val="20"/>
              </w:rPr>
            </w:pPr>
            <w:r>
              <w:rPr>
                <w:sz w:val="20"/>
              </w:rPr>
              <w:t>Interfacing</w:t>
            </w:r>
            <w:r>
              <w:rPr>
                <w:spacing w:val="-10"/>
                <w:sz w:val="20"/>
              </w:rPr>
              <w:t xml:space="preserve"> </w:t>
            </w:r>
            <w:r>
              <w:rPr>
                <w:spacing w:val="-2"/>
                <w:sz w:val="20"/>
              </w:rPr>
              <w:t>meetings</w:t>
            </w:r>
          </w:p>
        </w:tc>
        <w:tc>
          <w:tcPr>
            <w:tcW w:w="2672" w:type="dxa"/>
          </w:tcPr>
          <w:p w14:paraId="60A1A0CF" w14:textId="77777777" w:rsidR="0074028A" w:rsidRDefault="00723376">
            <w:pPr>
              <w:pStyle w:val="TableParagraph"/>
              <w:spacing w:before="57"/>
              <w:ind w:left="110"/>
              <w:rPr>
                <w:sz w:val="20"/>
              </w:rPr>
            </w:pPr>
            <w:r>
              <w:rPr>
                <w:sz w:val="20"/>
              </w:rPr>
              <w:t>As</w:t>
            </w:r>
            <w:r>
              <w:rPr>
                <w:spacing w:val="-5"/>
                <w:sz w:val="20"/>
              </w:rPr>
              <w:t xml:space="preserve"> </w:t>
            </w:r>
            <w:r>
              <w:rPr>
                <w:sz w:val="20"/>
              </w:rPr>
              <w:t>and</w:t>
            </w:r>
            <w:r>
              <w:rPr>
                <w:spacing w:val="-4"/>
                <w:sz w:val="20"/>
              </w:rPr>
              <w:t xml:space="preserve"> </w:t>
            </w:r>
            <w:r>
              <w:rPr>
                <w:sz w:val="20"/>
              </w:rPr>
              <w:t>when</w:t>
            </w:r>
            <w:r>
              <w:rPr>
                <w:spacing w:val="-6"/>
                <w:sz w:val="20"/>
              </w:rPr>
              <w:t xml:space="preserve"> </w:t>
            </w:r>
            <w:r>
              <w:rPr>
                <w:spacing w:val="-2"/>
                <w:sz w:val="20"/>
              </w:rPr>
              <w:t>required</w:t>
            </w:r>
          </w:p>
        </w:tc>
        <w:tc>
          <w:tcPr>
            <w:tcW w:w="2321" w:type="dxa"/>
          </w:tcPr>
          <w:p w14:paraId="33A31272" w14:textId="77777777" w:rsidR="0074028A" w:rsidRDefault="00723376">
            <w:pPr>
              <w:pStyle w:val="TableParagraph"/>
              <w:spacing w:before="57"/>
              <w:ind w:left="107"/>
              <w:rPr>
                <w:sz w:val="20"/>
              </w:rPr>
            </w:pPr>
            <w:r>
              <w:rPr>
                <w:sz w:val="20"/>
              </w:rPr>
              <w:t>To</w:t>
            </w:r>
            <w:r>
              <w:rPr>
                <w:spacing w:val="-11"/>
                <w:sz w:val="20"/>
              </w:rPr>
              <w:t xml:space="preserve"> </w:t>
            </w:r>
            <w:r>
              <w:rPr>
                <w:sz w:val="20"/>
              </w:rPr>
              <w:t>be</w:t>
            </w:r>
            <w:r>
              <w:rPr>
                <w:spacing w:val="-11"/>
                <w:sz w:val="20"/>
              </w:rPr>
              <w:t xml:space="preserve"> </w:t>
            </w:r>
            <w:r>
              <w:rPr>
                <w:sz w:val="20"/>
              </w:rPr>
              <w:t>confirmed</w:t>
            </w:r>
            <w:r>
              <w:rPr>
                <w:spacing w:val="-11"/>
                <w:sz w:val="20"/>
              </w:rPr>
              <w:t xml:space="preserve"> </w:t>
            </w:r>
            <w:r>
              <w:rPr>
                <w:sz w:val="20"/>
              </w:rPr>
              <w:t>by</w:t>
            </w:r>
            <w:r>
              <w:rPr>
                <w:spacing w:val="-11"/>
                <w:sz w:val="20"/>
              </w:rPr>
              <w:t xml:space="preserve"> </w:t>
            </w:r>
            <w:r>
              <w:rPr>
                <w:sz w:val="20"/>
              </w:rPr>
              <w:t>the Project Manager</w:t>
            </w:r>
          </w:p>
        </w:tc>
        <w:tc>
          <w:tcPr>
            <w:tcW w:w="2321" w:type="dxa"/>
          </w:tcPr>
          <w:p w14:paraId="120772D0" w14:textId="77777777" w:rsidR="0074028A" w:rsidRDefault="00723376">
            <w:pPr>
              <w:pStyle w:val="TableParagraph"/>
              <w:spacing w:before="57"/>
              <w:ind w:left="107" w:right="375"/>
              <w:rPr>
                <w:sz w:val="20"/>
              </w:rPr>
            </w:pPr>
            <w:r>
              <w:rPr>
                <w:sz w:val="20"/>
              </w:rPr>
              <w:t>Contractor/s,</w:t>
            </w:r>
            <w:r>
              <w:rPr>
                <w:spacing w:val="-14"/>
                <w:sz w:val="20"/>
              </w:rPr>
              <w:t xml:space="preserve"> </w:t>
            </w:r>
            <w:r>
              <w:rPr>
                <w:sz w:val="20"/>
              </w:rPr>
              <w:t>Project Manager, and other Project</w:t>
            </w:r>
            <w:r>
              <w:rPr>
                <w:spacing w:val="-14"/>
                <w:sz w:val="20"/>
              </w:rPr>
              <w:t xml:space="preserve"> </w:t>
            </w:r>
            <w:r>
              <w:rPr>
                <w:sz w:val="20"/>
              </w:rPr>
              <w:t>stakeholders</w:t>
            </w:r>
          </w:p>
        </w:tc>
      </w:tr>
    </w:tbl>
    <w:p w14:paraId="330F2B50" w14:textId="77777777" w:rsidR="0074028A" w:rsidRDefault="0074028A">
      <w:pPr>
        <w:pStyle w:val="BodyText"/>
      </w:pPr>
    </w:p>
    <w:p w14:paraId="67FD706E" w14:textId="77777777" w:rsidR="0074028A" w:rsidRDefault="00723376">
      <w:pPr>
        <w:pStyle w:val="BodyText"/>
        <w:spacing w:before="1"/>
        <w:ind w:left="282" w:right="142"/>
        <w:jc w:val="both"/>
      </w:pPr>
      <w:r>
        <w:t>Meetings of a specialist nature may be convened as specified elsewhere in this Works Information or if not</w:t>
      </w:r>
      <w:r>
        <w:rPr>
          <w:spacing w:val="40"/>
        </w:rPr>
        <w:t xml:space="preserve"> </w:t>
      </w:r>
      <w:r>
        <w:t xml:space="preserve">so specified by persons and at times and locations to suit the Parties, the nature and the progress of the </w:t>
      </w:r>
      <w:r>
        <w:rPr>
          <w:rFonts w:ascii="Arial"/>
          <w:i/>
        </w:rPr>
        <w:t>works</w:t>
      </w:r>
      <w:r>
        <w:t>.</w:t>
      </w:r>
      <w:r>
        <w:rPr>
          <w:spacing w:val="40"/>
        </w:rPr>
        <w:t xml:space="preserve"> </w:t>
      </w:r>
      <w:r>
        <w:t xml:space="preserve">Records of these meetings shall be submitted to the </w:t>
      </w:r>
      <w:r>
        <w:rPr>
          <w:rFonts w:ascii="Arial"/>
          <w:i/>
        </w:rPr>
        <w:t xml:space="preserve">Project Manager </w:t>
      </w:r>
      <w:r>
        <w:t>by the person convening the meeting within five days of the meeting.</w:t>
      </w:r>
    </w:p>
    <w:p w14:paraId="00CF1A09" w14:textId="77777777" w:rsidR="0074028A" w:rsidRDefault="0074028A">
      <w:pPr>
        <w:pStyle w:val="BodyText"/>
      </w:pPr>
    </w:p>
    <w:p w14:paraId="2426783B" w14:textId="77777777" w:rsidR="0074028A" w:rsidRDefault="00723376">
      <w:pPr>
        <w:pStyle w:val="BodyText"/>
        <w:ind w:left="282" w:right="142"/>
        <w:jc w:val="both"/>
      </w:pPr>
      <w:r>
        <w:t>All meetings shall be recorded using minutes or a register prepared and circulated by the person who convened the meeting.</w:t>
      </w:r>
      <w:r>
        <w:rPr>
          <w:spacing w:val="80"/>
        </w:rPr>
        <w:t xml:space="preserve"> </w:t>
      </w:r>
      <w:r>
        <w:t xml:space="preserve">Such minutes or register shall not be used for the purpose of confirming actions or instructions under the contract as these shall be done separately by the person identified in the </w:t>
      </w:r>
      <w:r>
        <w:rPr>
          <w:rFonts w:ascii="Arial"/>
          <w:i/>
        </w:rPr>
        <w:t xml:space="preserve">conditions of contract </w:t>
      </w:r>
      <w:r>
        <w:t>to carry out such actions or instructions.</w:t>
      </w:r>
    </w:p>
    <w:p w14:paraId="72DF224F" w14:textId="77777777" w:rsidR="0074028A" w:rsidRDefault="0074028A">
      <w:pPr>
        <w:pStyle w:val="BodyText"/>
        <w:jc w:val="both"/>
        <w:sectPr w:rsidR="0074028A">
          <w:pgSz w:w="11910" w:h="16840"/>
          <w:pgMar w:top="1320" w:right="992" w:bottom="1060" w:left="850" w:header="726" w:footer="879" w:gutter="0"/>
          <w:cols w:space="720"/>
        </w:sectPr>
      </w:pPr>
    </w:p>
    <w:p w14:paraId="753422D9" w14:textId="77777777" w:rsidR="0074028A" w:rsidRDefault="00723376">
      <w:pPr>
        <w:pStyle w:val="Heading4"/>
        <w:numPr>
          <w:ilvl w:val="1"/>
          <w:numId w:val="46"/>
        </w:numPr>
        <w:tabs>
          <w:tab w:val="left" w:pos="859"/>
        </w:tabs>
        <w:spacing w:before="93"/>
      </w:pPr>
      <w:bookmarkStart w:id="12" w:name="_TOC_250060"/>
      <w:r>
        <w:lastRenderedPageBreak/>
        <w:t>Documentation</w:t>
      </w:r>
      <w:r>
        <w:rPr>
          <w:spacing w:val="-8"/>
        </w:rPr>
        <w:t xml:space="preserve"> </w:t>
      </w:r>
      <w:bookmarkEnd w:id="12"/>
      <w:r>
        <w:rPr>
          <w:spacing w:val="-2"/>
        </w:rPr>
        <w:t>control</w:t>
      </w:r>
    </w:p>
    <w:p w14:paraId="6C29E7E0" w14:textId="77777777" w:rsidR="0074028A" w:rsidRDefault="0074028A">
      <w:pPr>
        <w:pStyle w:val="BodyText"/>
        <w:spacing w:before="71"/>
        <w:rPr>
          <w:rFonts w:ascii="Arial"/>
          <w:b/>
          <w:sz w:val="24"/>
        </w:rPr>
      </w:pPr>
    </w:p>
    <w:p w14:paraId="1EB15EC2" w14:textId="77777777" w:rsidR="0074028A" w:rsidRDefault="00723376">
      <w:pPr>
        <w:pStyle w:val="BodyText"/>
        <w:spacing w:before="1"/>
        <w:ind w:left="282" w:right="152"/>
        <w:jc w:val="both"/>
      </w:pPr>
      <w:r>
        <w:t>These documentation requirements apply for the full duration of the contract, from contract award to the completion of the Roads Repair project at Hendrina Power Station.</w:t>
      </w:r>
    </w:p>
    <w:p w14:paraId="158CFEFD" w14:textId="77777777" w:rsidR="0074028A" w:rsidRDefault="00723376">
      <w:pPr>
        <w:pStyle w:val="Heading5"/>
        <w:numPr>
          <w:ilvl w:val="2"/>
          <w:numId w:val="46"/>
        </w:numPr>
        <w:tabs>
          <w:tab w:val="left" w:pos="1003"/>
        </w:tabs>
        <w:spacing w:before="120"/>
      </w:pPr>
      <w:r>
        <w:rPr>
          <w:spacing w:val="-2"/>
        </w:rPr>
        <w:t>Documentation</w:t>
      </w:r>
      <w:r>
        <w:rPr>
          <w:spacing w:val="10"/>
        </w:rPr>
        <w:t xml:space="preserve"> </w:t>
      </w:r>
      <w:r>
        <w:rPr>
          <w:spacing w:val="-2"/>
        </w:rPr>
        <w:t>Requirements</w:t>
      </w:r>
    </w:p>
    <w:p w14:paraId="5D1EE076" w14:textId="77777777" w:rsidR="0074028A" w:rsidRDefault="00723376">
      <w:pPr>
        <w:pStyle w:val="BodyText"/>
        <w:spacing w:before="121"/>
        <w:ind w:left="282" w:right="150"/>
        <w:jc w:val="both"/>
      </w:pPr>
      <w:r>
        <w:t>All written communication must be routed exclusively between the Project Manager and the Contractor. Any agreement made between the Contractor and any other representative of the Employer that has not been routed through the Project Manager is invalid and unacceptable.</w:t>
      </w:r>
    </w:p>
    <w:p w14:paraId="049603AF" w14:textId="77777777" w:rsidR="0074028A" w:rsidRDefault="00723376">
      <w:pPr>
        <w:pStyle w:val="BodyText"/>
        <w:ind w:left="282" w:right="153"/>
        <w:jc w:val="both"/>
      </w:pPr>
      <w:r>
        <w:t>All documents submitted by the Contractor are subject to the Employer’s approval, and all documentation must be in English.</w:t>
      </w:r>
    </w:p>
    <w:p w14:paraId="0A180ADF" w14:textId="77777777" w:rsidR="0074028A" w:rsidRDefault="0074028A">
      <w:pPr>
        <w:pStyle w:val="BodyText"/>
        <w:spacing w:before="120"/>
      </w:pPr>
    </w:p>
    <w:p w14:paraId="5765CCA0" w14:textId="77777777" w:rsidR="0074028A" w:rsidRDefault="00723376">
      <w:pPr>
        <w:pStyle w:val="Heading5"/>
        <w:numPr>
          <w:ilvl w:val="2"/>
          <w:numId w:val="46"/>
        </w:numPr>
        <w:tabs>
          <w:tab w:val="left" w:pos="1003"/>
        </w:tabs>
      </w:pPr>
      <w:r>
        <w:rPr>
          <w:spacing w:val="-2"/>
        </w:rPr>
        <w:t>Contractual</w:t>
      </w:r>
      <w:r>
        <w:rPr>
          <w:spacing w:val="7"/>
        </w:rPr>
        <w:t xml:space="preserve"> </w:t>
      </w:r>
      <w:r>
        <w:rPr>
          <w:spacing w:val="-2"/>
        </w:rPr>
        <w:t>Correspondence</w:t>
      </w:r>
      <w:r>
        <w:rPr>
          <w:spacing w:val="9"/>
        </w:rPr>
        <w:t xml:space="preserve"> </w:t>
      </w:r>
      <w:r>
        <w:rPr>
          <w:spacing w:val="-2"/>
        </w:rPr>
        <w:t>Format</w:t>
      </w:r>
    </w:p>
    <w:p w14:paraId="7767F821" w14:textId="77777777" w:rsidR="0074028A" w:rsidRDefault="00723376">
      <w:pPr>
        <w:pStyle w:val="BodyText"/>
        <w:spacing w:before="120"/>
        <w:ind w:left="282" w:right="151"/>
        <w:jc w:val="both"/>
      </w:pPr>
      <w:r>
        <w:t>All formal contractual correspondence must be submitted in PDF format as attachments to emails (not within the email body). Letters are to be typed, signed by the Contractor, and emailed to the Project Manager.</w:t>
      </w:r>
    </w:p>
    <w:p w14:paraId="6AA6FA4E" w14:textId="77777777" w:rsidR="0074028A" w:rsidRDefault="0074028A">
      <w:pPr>
        <w:pStyle w:val="BodyText"/>
      </w:pPr>
    </w:p>
    <w:p w14:paraId="22DD66F7" w14:textId="77777777" w:rsidR="0074028A" w:rsidRDefault="00723376">
      <w:pPr>
        <w:pStyle w:val="BodyText"/>
        <w:ind w:left="282"/>
        <w:jc w:val="both"/>
      </w:pPr>
      <w:r>
        <w:t>Standard</w:t>
      </w:r>
      <w:r>
        <w:rPr>
          <w:spacing w:val="-6"/>
        </w:rPr>
        <w:t xml:space="preserve"> </w:t>
      </w:r>
      <w:r>
        <w:t>NEC</w:t>
      </w:r>
      <w:r>
        <w:rPr>
          <w:spacing w:val="-4"/>
        </w:rPr>
        <w:t xml:space="preserve"> </w:t>
      </w:r>
      <w:r>
        <w:t>templates</w:t>
      </w:r>
      <w:r>
        <w:rPr>
          <w:spacing w:val="-6"/>
        </w:rPr>
        <w:t xml:space="preserve"> </w:t>
      </w:r>
      <w:r>
        <w:t>must</w:t>
      </w:r>
      <w:r>
        <w:rPr>
          <w:spacing w:val="-7"/>
        </w:rPr>
        <w:t xml:space="preserve"> </w:t>
      </w:r>
      <w:r>
        <w:t>be</w:t>
      </w:r>
      <w:r>
        <w:rPr>
          <w:spacing w:val="-5"/>
        </w:rPr>
        <w:t xml:space="preserve"> </w:t>
      </w:r>
      <w:r>
        <w:t>used</w:t>
      </w:r>
      <w:r>
        <w:rPr>
          <w:spacing w:val="-8"/>
        </w:rPr>
        <w:t xml:space="preserve"> </w:t>
      </w:r>
      <w:r>
        <w:t>for</w:t>
      </w:r>
      <w:r>
        <w:rPr>
          <w:spacing w:val="-7"/>
        </w:rPr>
        <w:t xml:space="preserve"> </w:t>
      </w:r>
      <w:r>
        <w:t>letters</w:t>
      </w:r>
      <w:r>
        <w:rPr>
          <w:spacing w:val="-5"/>
        </w:rPr>
        <w:t xml:space="preserve"> </w:t>
      </w:r>
      <w:r>
        <w:t>and</w:t>
      </w:r>
      <w:r>
        <w:rPr>
          <w:spacing w:val="-5"/>
        </w:rPr>
        <w:t xml:space="preserve"> </w:t>
      </w:r>
      <w:r>
        <w:t>other</w:t>
      </w:r>
      <w:r>
        <w:rPr>
          <w:spacing w:val="-7"/>
        </w:rPr>
        <w:t xml:space="preserve"> </w:t>
      </w:r>
      <w:r>
        <w:rPr>
          <w:spacing w:val="-2"/>
        </w:rPr>
        <w:t>communications.</w:t>
      </w:r>
    </w:p>
    <w:p w14:paraId="22C3E966" w14:textId="0E752C5A" w:rsidR="0074028A" w:rsidRDefault="00723376">
      <w:pPr>
        <w:pStyle w:val="BodyText"/>
        <w:ind w:left="282" w:right="155"/>
        <w:jc w:val="both"/>
      </w:pPr>
      <w:r>
        <w:t>Any written or verbal instruction that affects project duration, quality, or cost must be formally communicated to the Project Manager.</w:t>
      </w:r>
      <w:r w:rsidR="00997CA5">
        <w:t xml:space="preserve"> </w:t>
      </w:r>
    </w:p>
    <w:p w14:paraId="50DDB576" w14:textId="77777777" w:rsidR="0074028A" w:rsidRDefault="0074028A">
      <w:pPr>
        <w:pStyle w:val="BodyText"/>
        <w:spacing w:before="121"/>
      </w:pPr>
    </w:p>
    <w:p w14:paraId="64874DAD" w14:textId="77777777" w:rsidR="0074028A" w:rsidRDefault="00723376">
      <w:pPr>
        <w:pStyle w:val="Heading5"/>
        <w:numPr>
          <w:ilvl w:val="2"/>
          <w:numId w:val="46"/>
        </w:numPr>
        <w:tabs>
          <w:tab w:val="left" w:pos="1003"/>
        </w:tabs>
        <w:spacing w:before="1"/>
      </w:pPr>
      <w:r>
        <w:t>Reporting</w:t>
      </w:r>
      <w:r>
        <w:rPr>
          <w:spacing w:val="-10"/>
        </w:rPr>
        <w:t xml:space="preserve"> </w:t>
      </w:r>
      <w:r>
        <w:rPr>
          <w:spacing w:val="-2"/>
        </w:rPr>
        <w:t>Requirements</w:t>
      </w:r>
    </w:p>
    <w:p w14:paraId="35BBCF93" w14:textId="77777777" w:rsidR="0074028A" w:rsidRDefault="00723376">
      <w:pPr>
        <w:pStyle w:val="BodyText"/>
        <w:spacing w:before="118"/>
        <w:ind w:left="282" w:right="151"/>
        <w:jc w:val="both"/>
      </w:pPr>
      <w:r>
        <w:t xml:space="preserve">All reports must be prepared in Microsoft Word and submitted electronically in PDF format to the Project </w:t>
      </w:r>
      <w:r>
        <w:rPr>
          <w:spacing w:val="-2"/>
        </w:rPr>
        <w:t>Manager.</w:t>
      </w:r>
    </w:p>
    <w:p w14:paraId="0116F932" w14:textId="77777777" w:rsidR="0074028A" w:rsidRDefault="00723376">
      <w:pPr>
        <w:pStyle w:val="BodyText"/>
        <w:ind w:left="282" w:right="150"/>
        <w:jc w:val="both"/>
      </w:pPr>
      <w:r>
        <w:t xml:space="preserve">Hardcopy reports deemed as originals must be countersigned by the Contractor’s </w:t>
      </w:r>
      <w:proofErr w:type="spellStart"/>
      <w:r>
        <w:t>authorised</w:t>
      </w:r>
      <w:proofErr w:type="spellEnd"/>
      <w:r>
        <w:t xml:space="preserve"> representative for authenticity and quality assurance.</w:t>
      </w:r>
    </w:p>
    <w:p w14:paraId="6962AEE1" w14:textId="77777777" w:rsidR="0074028A" w:rsidRDefault="0074028A">
      <w:pPr>
        <w:pStyle w:val="BodyText"/>
        <w:spacing w:before="121"/>
      </w:pPr>
    </w:p>
    <w:p w14:paraId="09DBE507" w14:textId="77777777" w:rsidR="0074028A" w:rsidRDefault="00723376">
      <w:pPr>
        <w:pStyle w:val="Heading5"/>
        <w:numPr>
          <w:ilvl w:val="2"/>
          <w:numId w:val="46"/>
        </w:numPr>
        <w:tabs>
          <w:tab w:val="left" w:pos="1003"/>
        </w:tabs>
        <w:spacing w:before="1"/>
      </w:pPr>
      <w:r>
        <w:t>Document</w:t>
      </w:r>
      <w:r>
        <w:rPr>
          <w:spacing w:val="-8"/>
        </w:rPr>
        <w:t xml:space="preserve"> </w:t>
      </w:r>
      <w:r>
        <w:t>Numbering</w:t>
      </w:r>
      <w:r>
        <w:rPr>
          <w:spacing w:val="-8"/>
        </w:rPr>
        <w:t xml:space="preserve"> </w:t>
      </w:r>
      <w:r>
        <w:t>and</w:t>
      </w:r>
      <w:r>
        <w:rPr>
          <w:spacing w:val="-7"/>
        </w:rPr>
        <w:t xml:space="preserve"> </w:t>
      </w:r>
      <w:r>
        <w:rPr>
          <w:spacing w:val="-2"/>
        </w:rPr>
        <w:t>Addressing</w:t>
      </w:r>
    </w:p>
    <w:p w14:paraId="53EE0313" w14:textId="77777777" w:rsidR="0074028A" w:rsidRDefault="00723376">
      <w:pPr>
        <w:pStyle w:val="BodyText"/>
        <w:spacing w:before="118"/>
        <w:ind w:left="282" w:right="150"/>
        <w:jc w:val="both"/>
      </w:pPr>
      <w:r>
        <w:t>All</w:t>
      </w:r>
      <w:r>
        <w:rPr>
          <w:spacing w:val="-2"/>
        </w:rPr>
        <w:t xml:space="preserve"> </w:t>
      </w:r>
      <w:r>
        <w:t>communication</w:t>
      </w:r>
      <w:r>
        <w:rPr>
          <w:spacing w:val="-2"/>
        </w:rPr>
        <w:t xml:space="preserve"> </w:t>
      </w:r>
      <w:r>
        <w:t>from</w:t>
      </w:r>
      <w:r>
        <w:rPr>
          <w:spacing w:val="-1"/>
        </w:rPr>
        <w:t xml:space="preserve"> </w:t>
      </w:r>
      <w:r>
        <w:t>the Contractor must</w:t>
      </w:r>
      <w:r>
        <w:rPr>
          <w:spacing w:val="-1"/>
        </w:rPr>
        <w:t xml:space="preserve"> </w:t>
      </w:r>
      <w:r>
        <w:t>be</w:t>
      </w:r>
      <w:r>
        <w:rPr>
          <w:spacing w:val="-1"/>
        </w:rPr>
        <w:t xml:space="preserve"> </w:t>
      </w:r>
      <w:r>
        <w:t>numbered</w:t>
      </w:r>
      <w:r>
        <w:rPr>
          <w:spacing w:val="-2"/>
        </w:rPr>
        <w:t xml:space="preserve"> </w:t>
      </w:r>
      <w:r>
        <w:t>sequentially using</w:t>
      </w:r>
      <w:r>
        <w:rPr>
          <w:spacing w:val="-2"/>
        </w:rPr>
        <w:t xml:space="preserve"> </w:t>
      </w:r>
      <w:r>
        <w:t>a prefix agreed</w:t>
      </w:r>
      <w:r>
        <w:rPr>
          <w:spacing w:val="-2"/>
        </w:rPr>
        <w:t xml:space="preserve"> </w:t>
      </w:r>
      <w:r>
        <w:t>upon during</w:t>
      </w:r>
      <w:r>
        <w:rPr>
          <w:spacing w:val="-2"/>
        </w:rPr>
        <w:t xml:space="preserve"> </w:t>
      </w:r>
      <w:r>
        <w:t>the kick</w:t>
      </w:r>
      <w:r>
        <w:rPr>
          <w:rFonts w:ascii="Cambria Math" w:hAnsi="Cambria Math"/>
        </w:rPr>
        <w:t>‑</w:t>
      </w:r>
      <w:r>
        <w:t>off meeting. The Project Manager will respond using the same numbering approach to a maximum of two Contractor</w:t>
      </w:r>
      <w:r>
        <w:rPr>
          <w:rFonts w:ascii="Cambria Math" w:hAnsi="Cambria Math"/>
        </w:rPr>
        <w:t>‑</w:t>
      </w:r>
      <w:r>
        <w:t>provided official address formats.</w:t>
      </w:r>
    </w:p>
    <w:p w14:paraId="6CF8DF51" w14:textId="77777777" w:rsidR="0074028A" w:rsidRDefault="0074028A">
      <w:pPr>
        <w:pStyle w:val="BodyText"/>
        <w:spacing w:before="120"/>
      </w:pPr>
    </w:p>
    <w:p w14:paraId="229C2A74" w14:textId="77777777" w:rsidR="0074028A" w:rsidRDefault="00723376">
      <w:pPr>
        <w:pStyle w:val="Heading5"/>
        <w:numPr>
          <w:ilvl w:val="2"/>
          <w:numId w:val="46"/>
        </w:numPr>
        <w:tabs>
          <w:tab w:val="left" w:pos="1003"/>
        </w:tabs>
      </w:pPr>
      <w:r>
        <w:t>Document</w:t>
      </w:r>
      <w:r>
        <w:rPr>
          <w:spacing w:val="-12"/>
        </w:rPr>
        <w:t xml:space="preserve"> </w:t>
      </w:r>
      <w:r>
        <w:t>Submission</w:t>
      </w:r>
      <w:r>
        <w:rPr>
          <w:spacing w:val="-11"/>
        </w:rPr>
        <w:t xml:space="preserve"> </w:t>
      </w:r>
      <w:r>
        <w:rPr>
          <w:spacing w:val="-2"/>
        </w:rPr>
        <w:t>Protocol</w:t>
      </w:r>
    </w:p>
    <w:p w14:paraId="5C1559B7" w14:textId="77777777" w:rsidR="0074028A" w:rsidRDefault="00723376">
      <w:pPr>
        <w:pStyle w:val="BodyText"/>
        <w:spacing w:before="120"/>
        <w:ind w:left="282" w:right="143"/>
        <w:jc w:val="both"/>
      </w:pPr>
      <w:r>
        <w:t>The Contractor must submit all project documents to the Project Manager with a transmittal note in accordance with the project/plant</w:t>
      </w:r>
      <w:r>
        <w:rPr>
          <w:rFonts w:ascii="Cambria Math" w:hAnsi="Cambria Math"/>
        </w:rPr>
        <w:t>‑</w:t>
      </w:r>
      <w:r>
        <w:t>specific technical documents and records management work instruction (240</w:t>
      </w:r>
      <w:r>
        <w:rPr>
          <w:rFonts w:ascii="Cambria Math" w:hAnsi="Cambria Math"/>
        </w:rPr>
        <w:t>‑</w:t>
      </w:r>
      <w:r>
        <w:t>76992014, Annexure G). All project documents must follow the same layout, style, and formatting standards described in the work instruction to ensure consistency.</w:t>
      </w:r>
    </w:p>
    <w:p w14:paraId="3A1F9673" w14:textId="77777777" w:rsidR="0074028A" w:rsidRDefault="00723376">
      <w:pPr>
        <w:pStyle w:val="BodyText"/>
        <w:ind w:left="282"/>
        <w:jc w:val="both"/>
      </w:pPr>
      <w:r>
        <w:t>Hardcopy</w:t>
      </w:r>
      <w:r>
        <w:rPr>
          <w:spacing w:val="-9"/>
        </w:rPr>
        <w:t xml:space="preserve"> </w:t>
      </w:r>
      <w:r>
        <w:t>documents</w:t>
      </w:r>
      <w:r>
        <w:rPr>
          <w:spacing w:val="-8"/>
        </w:rPr>
        <w:t xml:space="preserve"> </w:t>
      </w:r>
      <w:r>
        <w:t>must</w:t>
      </w:r>
      <w:r>
        <w:rPr>
          <w:spacing w:val="-7"/>
        </w:rPr>
        <w:t xml:space="preserve"> </w:t>
      </w:r>
      <w:r>
        <w:t>be</w:t>
      </w:r>
      <w:r>
        <w:rPr>
          <w:spacing w:val="-10"/>
        </w:rPr>
        <w:t xml:space="preserve"> </w:t>
      </w:r>
      <w:r>
        <w:t>submitted</w:t>
      </w:r>
      <w:r>
        <w:rPr>
          <w:spacing w:val="-8"/>
        </w:rPr>
        <w:t xml:space="preserve"> </w:t>
      </w:r>
      <w:r>
        <w:t>with</w:t>
      </w:r>
      <w:r>
        <w:rPr>
          <w:spacing w:val="-9"/>
        </w:rPr>
        <w:t xml:space="preserve"> </w:t>
      </w:r>
      <w:r>
        <w:t>an</w:t>
      </w:r>
      <w:r>
        <w:rPr>
          <w:spacing w:val="-7"/>
        </w:rPr>
        <w:t xml:space="preserve"> </w:t>
      </w:r>
      <w:r>
        <w:t>accompanying</w:t>
      </w:r>
      <w:r>
        <w:rPr>
          <w:spacing w:val="-7"/>
        </w:rPr>
        <w:t xml:space="preserve"> </w:t>
      </w:r>
      <w:r>
        <w:t>transmittal</w:t>
      </w:r>
      <w:r>
        <w:rPr>
          <w:spacing w:val="-10"/>
        </w:rPr>
        <w:t xml:space="preserve"> </w:t>
      </w:r>
      <w:r>
        <w:rPr>
          <w:spacing w:val="-2"/>
        </w:rPr>
        <w:t>note.</w:t>
      </w:r>
    </w:p>
    <w:p w14:paraId="68DB92DD" w14:textId="77777777" w:rsidR="0074028A" w:rsidRDefault="00723376">
      <w:pPr>
        <w:pStyle w:val="BodyText"/>
        <w:spacing w:before="1"/>
        <w:ind w:left="282" w:right="143"/>
        <w:jc w:val="both"/>
      </w:pPr>
      <w:r>
        <w:t>Electronic files that exceed email size limits must be delivered on USB. When USBs are submitted, a notification email must be sent to the Project Manager with the transmittal note attached.</w:t>
      </w:r>
    </w:p>
    <w:p w14:paraId="4A9E275D" w14:textId="77777777" w:rsidR="0074028A" w:rsidRDefault="0074028A">
      <w:pPr>
        <w:pStyle w:val="BodyText"/>
        <w:spacing w:before="121"/>
      </w:pPr>
    </w:p>
    <w:p w14:paraId="3058F706" w14:textId="77777777" w:rsidR="0074028A" w:rsidRDefault="00723376">
      <w:pPr>
        <w:pStyle w:val="Heading5"/>
        <w:numPr>
          <w:ilvl w:val="2"/>
          <w:numId w:val="46"/>
        </w:numPr>
        <w:tabs>
          <w:tab w:val="left" w:pos="1003"/>
        </w:tabs>
      </w:pPr>
      <w:r>
        <w:t>Drawing</w:t>
      </w:r>
      <w:r>
        <w:rPr>
          <w:spacing w:val="-11"/>
        </w:rPr>
        <w:t xml:space="preserve"> </w:t>
      </w:r>
      <w:r>
        <w:rPr>
          <w:spacing w:val="-2"/>
        </w:rPr>
        <w:t>Requirements</w:t>
      </w:r>
    </w:p>
    <w:p w14:paraId="60096BA8" w14:textId="77777777" w:rsidR="0074028A" w:rsidRDefault="00723376">
      <w:pPr>
        <w:pStyle w:val="BodyText"/>
        <w:spacing w:before="118"/>
        <w:ind w:left="282" w:right="139"/>
        <w:jc w:val="both"/>
      </w:pPr>
      <w:r>
        <w:t xml:space="preserve">All drawings must be produced in MicroStation Version 7/8 SE, following drawing standards 240-86973501 and 240-136426152. Each drawing must be accompanied by an item list containing full component </w:t>
      </w:r>
      <w:r>
        <w:rPr>
          <w:spacing w:val="-2"/>
        </w:rPr>
        <w:t>descriptions.</w:t>
      </w:r>
    </w:p>
    <w:p w14:paraId="6473FB00" w14:textId="77777777" w:rsidR="0074028A" w:rsidRDefault="00723376">
      <w:pPr>
        <w:pStyle w:val="BodyText"/>
        <w:spacing w:before="2"/>
        <w:ind w:left="282" w:right="154"/>
        <w:jc w:val="both"/>
      </w:pPr>
      <w:r>
        <w:t>The Contractor must refer to the drawing standards issued by the Project Manager. Once approved, drawings must be officially handed over to the Employer through the Project Manager as:</w:t>
      </w:r>
    </w:p>
    <w:p w14:paraId="50710937" w14:textId="77777777" w:rsidR="0074028A" w:rsidRDefault="00723376">
      <w:pPr>
        <w:pStyle w:val="BodyText"/>
        <w:spacing w:before="229"/>
        <w:ind w:left="282"/>
        <w:jc w:val="both"/>
      </w:pPr>
      <w:r>
        <w:t>One</w:t>
      </w:r>
      <w:r>
        <w:rPr>
          <w:spacing w:val="-11"/>
        </w:rPr>
        <w:t xml:space="preserve"> </w:t>
      </w:r>
      <w:r>
        <w:t>original</w:t>
      </w:r>
      <w:r>
        <w:rPr>
          <w:spacing w:val="-8"/>
        </w:rPr>
        <w:t xml:space="preserve"> </w:t>
      </w:r>
      <w:r>
        <w:t>signed</w:t>
      </w:r>
      <w:r>
        <w:rPr>
          <w:spacing w:val="-9"/>
        </w:rPr>
        <w:t xml:space="preserve"> </w:t>
      </w:r>
      <w:r>
        <w:t>hardcopy,</w:t>
      </w:r>
      <w:r>
        <w:rPr>
          <w:spacing w:val="-9"/>
        </w:rPr>
        <w:t xml:space="preserve"> </w:t>
      </w:r>
      <w:r>
        <w:rPr>
          <w:spacing w:val="-5"/>
        </w:rPr>
        <w:t>and</w:t>
      </w:r>
    </w:p>
    <w:p w14:paraId="1B7B5122" w14:textId="77777777" w:rsidR="0074028A" w:rsidRDefault="00723376">
      <w:pPr>
        <w:pStyle w:val="BodyText"/>
        <w:ind w:left="282"/>
        <w:jc w:val="both"/>
      </w:pPr>
      <w:r>
        <w:t>One</w:t>
      </w:r>
      <w:r>
        <w:rPr>
          <w:spacing w:val="-9"/>
        </w:rPr>
        <w:t xml:space="preserve"> </w:t>
      </w:r>
      <w:r>
        <w:t>editable</w:t>
      </w:r>
      <w:r>
        <w:rPr>
          <w:spacing w:val="-8"/>
        </w:rPr>
        <w:t xml:space="preserve"> </w:t>
      </w:r>
      <w:r>
        <w:t>electronic</w:t>
      </w:r>
      <w:r>
        <w:rPr>
          <w:spacing w:val="-7"/>
        </w:rPr>
        <w:t xml:space="preserve"> </w:t>
      </w:r>
      <w:r>
        <w:t>copy</w:t>
      </w:r>
      <w:r>
        <w:rPr>
          <w:spacing w:val="-7"/>
        </w:rPr>
        <w:t xml:space="preserve"> </w:t>
      </w:r>
      <w:r>
        <w:t>on</w:t>
      </w:r>
      <w:r>
        <w:rPr>
          <w:spacing w:val="-8"/>
        </w:rPr>
        <w:t xml:space="preserve"> </w:t>
      </w:r>
      <w:r>
        <w:rPr>
          <w:spacing w:val="-2"/>
        </w:rPr>
        <w:t>CD/USB.</w:t>
      </w:r>
    </w:p>
    <w:p w14:paraId="64E44A22" w14:textId="77777777" w:rsidR="0074028A" w:rsidRDefault="0074028A">
      <w:pPr>
        <w:pStyle w:val="BodyText"/>
        <w:spacing w:before="1"/>
      </w:pPr>
    </w:p>
    <w:p w14:paraId="24FCF0D1" w14:textId="77777777" w:rsidR="0074028A" w:rsidRDefault="00723376">
      <w:pPr>
        <w:pStyle w:val="BodyText"/>
        <w:ind w:left="282" w:right="137"/>
        <w:jc w:val="both"/>
      </w:pPr>
      <w:r>
        <w:t>Design drawings produced by the Contractor or Sub</w:t>
      </w:r>
      <w:r>
        <w:rPr>
          <w:rFonts w:ascii="Cambria Math" w:hAnsi="Cambria Math"/>
        </w:rPr>
        <w:t>‑</w:t>
      </w:r>
      <w:r>
        <w:t>Contractors must include the Employer’s drawing number in the title block. Drawing numbers will be issued by the Employer as drawings are developed.</w:t>
      </w:r>
    </w:p>
    <w:p w14:paraId="16AF3C13" w14:textId="77777777" w:rsidR="0074028A" w:rsidRDefault="00723376">
      <w:pPr>
        <w:pStyle w:val="BodyText"/>
        <w:spacing w:line="233" w:lineRule="exact"/>
        <w:ind w:left="282"/>
        <w:jc w:val="both"/>
      </w:pPr>
      <w:r>
        <w:t>Drawings</w:t>
      </w:r>
      <w:r>
        <w:rPr>
          <w:spacing w:val="-7"/>
        </w:rPr>
        <w:t xml:space="preserve"> </w:t>
      </w:r>
      <w:r>
        <w:t>may</w:t>
      </w:r>
      <w:r>
        <w:rPr>
          <w:spacing w:val="-6"/>
        </w:rPr>
        <w:t xml:space="preserve"> </w:t>
      </w:r>
      <w:r>
        <w:t>not</w:t>
      </w:r>
      <w:r>
        <w:rPr>
          <w:spacing w:val="-8"/>
        </w:rPr>
        <w:t xml:space="preserve"> </w:t>
      </w:r>
      <w:r>
        <w:t>be</w:t>
      </w:r>
      <w:r>
        <w:rPr>
          <w:spacing w:val="-7"/>
        </w:rPr>
        <w:t xml:space="preserve"> </w:t>
      </w:r>
      <w:r>
        <w:t>right</w:t>
      </w:r>
      <w:r>
        <w:rPr>
          <w:rFonts w:ascii="Cambria Math" w:hAnsi="Cambria Math"/>
        </w:rPr>
        <w:t>‑</w:t>
      </w:r>
      <w:r>
        <w:t>protected,</w:t>
      </w:r>
      <w:r>
        <w:rPr>
          <w:spacing w:val="-7"/>
        </w:rPr>
        <w:t xml:space="preserve"> </w:t>
      </w:r>
      <w:r>
        <w:t>encrypted,</w:t>
      </w:r>
      <w:r>
        <w:rPr>
          <w:spacing w:val="-8"/>
        </w:rPr>
        <w:t xml:space="preserve"> </w:t>
      </w:r>
      <w:r>
        <w:t>or</w:t>
      </w:r>
      <w:r>
        <w:rPr>
          <w:spacing w:val="-4"/>
        </w:rPr>
        <w:t xml:space="preserve"> </w:t>
      </w:r>
      <w:r>
        <w:rPr>
          <w:spacing w:val="-2"/>
        </w:rPr>
        <w:t>password</w:t>
      </w:r>
      <w:r>
        <w:rPr>
          <w:rFonts w:ascii="Cambria Math" w:hAnsi="Cambria Math"/>
          <w:spacing w:val="-2"/>
        </w:rPr>
        <w:t>‑</w:t>
      </w:r>
      <w:r>
        <w:rPr>
          <w:spacing w:val="-2"/>
        </w:rPr>
        <w:t>protected.</w:t>
      </w:r>
    </w:p>
    <w:p w14:paraId="5BA05694" w14:textId="77777777" w:rsidR="0074028A" w:rsidRDefault="0074028A">
      <w:pPr>
        <w:pStyle w:val="BodyText"/>
        <w:spacing w:line="233" w:lineRule="exact"/>
        <w:jc w:val="both"/>
        <w:sectPr w:rsidR="0074028A">
          <w:pgSz w:w="11910" w:h="16840"/>
          <w:pgMar w:top="1320" w:right="992" w:bottom="1060" w:left="850" w:header="726" w:footer="879" w:gutter="0"/>
          <w:cols w:space="720"/>
        </w:sectPr>
      </w:pPr>
    </w:p>
    <w:p w14:paraId="31265604" w14:textId="77777777" w:rsidR="0074028A" w:rsidRDefault="00723376">
      <w:pPr>
        <w:pStyle w:val="Heading5"/>
        <w:numPr>
          <w:ilvl w:val="2"/>
          <w:numId w:val="46"/>
        </w:numPr>
        <w:tabs>
          <w:tab w:val="left" w:pos="1003"/>
        </w:tabs>
        <w:spacing w:before="92"/>
      </w:pPr>
      <w:r>
        <w:lastRenderedPageBreak/>
        <w:t>Copyright</w:t>
      </w:r>
      <w:r>
        <w:rPr>
          <w:spacing w:val="-8"/>
        </w:rPr>
        <w:t xml:space="preserve"> </w:t>
      </w:r>
      <w:r>
        <w:t>and</w:t>
      </w:r>
      <w:r>
        <w:rPr>
          <w:spacing w:val="-7"/>
        </w:rPr>
        <w:t xml:space="preserve"> </w:t>
      </w:r>
      <w:r>
        <w:rPr>
          <w:spacing w:val="-2"/>
        </w:rPr>
        <w:t>Ownership</w:t>
      </w:r>
    </w:p>
    <w:p w14:paraId="26BEA0A9" w14:textId="77777777" w:rsidR="0074028A" w:rsidRDefault="00723376">
      <w:pPr>
        <w:pStyle w:val="BodyText"/>
        <w:spacing w:before="119"/>
        <w:ind w:left="282" w:right="142"/>
        <w:jc w:val="both"/>
      </w:pPr>
      <w:r>
        <w:t>All documentation issued by the Employer for this contract is copyright</w:t>
      </w:r>
      <w:r>
        <w:rPr>
          <w:rFonts w:ascii="Cambria Math" w:hAnsi="Cambria Math"/>
        </w:rPr>
        <w:t>‑</w:t>
      </w:r>
      <w:r>
        <w:t>protected and may not be copied except where necessary to update handover documents.</w:t>
      </w:r>
    </w:p>
    <w:p w14:paraId="7A2638A0" w14:textId="77777777" w:rsidR="0074028A" w:rsidRDefault="00723376">
      <w:pPr>
        <w:pStyle w:val="BodyText"/>
        <w:spacing w:before="1"/>
        <w:ind w:left="282"/>
        <w:jc w:val="both"/>
      </w:pPr>
      <w:r>
        <w:t>All</w:t>
      </w:r>
      <w:r>
        <w:rPr>
          <w:spacing w:val="-8"/>
        </w:rPr>
        <w:t xml:space="preserve"> </w:t>
      </w:r>
      <w:r>
        <w:t>project</w:t>
      </w:r>
      <w:r>
        <w:rPr>
          <w:spacing w:val="-7"/>
        </w:rPr>
        <w:t xml:space="preserve"> </w:t>
      </w:r>
      <w:r>
        <w:t>reports</w:t>
      </w:r>
      <w:r>
        <w:rPr>
          <w:spacing w:val="-5"/>
        </w:rPr>
        <w:t xml:space="preserve"> </w:t>
      </w:r>
      <w:r>
        <w:t>remain</w:t>
      </w:r>
      <w:r>
        <w:rPr>
          <w:spacing w:val="-5"/>
        </w:rPr>
        <w:t xml:space="preserve"> </w:t>
      </w:r>
      <w:r>
        <w:t>the</w:t>
      </w:r>
      <w:r>
        <w:rPr>
          <w:spacing w:val="-7"/>
        </w:rPr>
        <w:t xml:space="preserve"> </w:t>
      </w:r>
      <w:r>
        <w:t>property</w:t>
      </w:r>
      <w:r>
        <w:rPr>
          <w:spacing w:val="-5"/>
        </w:rPr>
        <w:t xml:space="preserve"> </w:t>
      </w:r>
      <w:r>
        <w:t>of</w:t>
      </w:r>
      <w:r>
        <w:rPr>
          <w:spacing w:val="-6"/>
        </w:rPr>
        <w:t xml:space="preserve"> </w:t>
      </w:r>
      <w:r>
        <w:t>Hendrina</w:t>
      </w:r>
      <w:r>
        <w:rPr>
          <w:spacing w:val="-6"/>
        </w:rPr>
        <w:t xml:space="preserve"> </w:t>
      </w:r>
      <w:r>
        <w:t>Power</w:t>
      </w:r>
      <w:r>
        <w:rPr>
          <w:spacing w:val="-7"/>
        </w:rPr>
        <w:t xml:space="preserve"> </w:t>
      </w:r>
      <w:r>
        <w:rPr>
          <w:spacing w:val="-2"/>
        </w:rPr>
        <w:t>Station.</w:t>
      </w:r>
    </w:p>
    <w:p w14:paraId="27574C09" w14:textId="77777777" w:rsidR="0074028A" w:rsidRDefault="0074028A">
      <w:pPr>
        <w:pStyle w:val="BodyText"/>
        <w:spacing w:before="120"/>
      </w:pPr>
    </w:p>
    <w:p w14:paraId="5B0CBD20" w14:textId="77777777" w:rsidR="0074028A" w:rsidRDefault="00723376">
      <w:pPr>
        <w:pStyle w:val="Heading5"/>
        <w:numPr>
          <w:ilvl w:val="2"/>
          <w:numId w:val="46"/>
        </w:numPr>
        <w:tabs>
          <w:tab w:val="left" w:pos="1003"/>
        </w:tabs>
        <w:spacing w:before="1"/>
      </w:pPr>
      <w:r>
        <w:t>Document</w:t>
      </w:r>
      <w:r>
        <w:rPr>
          <w:spacing w:val="-12"/>
        </w:rPr>
        <w:t xml:space="preserve"> </w:t>
      </w:r>
      <w:r>
        <w:rPr>
          <w:spacing w:val="-2"/>
        </w:rPr>
        <w:t>Retention</w:t>
      </w:r>
    </w:p>
    <w:p w14:paraId="12C055E3" w14:textId="77777777" w:rsidR="0074028A" w:rsidRDefault="00723376">
      <w:pPr>
        <w:pStyle w:val="BodyText"/>
        <w:spacing w:before="118"/>
        <w:ind w:left="282" w:right="149"/>
        <w:jc w:val="both"/>
      </w:pPr>
      <w:r>
        <w:t>The Contractor must retain copies of both hardcopy and electronic (PDF for signed documents) versions of all documents related to the works for five (5) years.</w:t>
      </w:r>
    </w:p>
    <w:p w14:paraId="77AB9019" w14:textId="77777777" w:rsidR="0074028A" w:rsidRDefault="0074028A">
      <w:pPr>
        <w:pStyle w:val="BodyText"/>
        <w:spacing w:before="121"/>
      </w:pPr>
    </w:p>
    <w:p w14:paraId="0BC3F67D" w14:textId="77777777" w:rsidR="0074028A" w:rsidRDefault="00723376">
      <w:pPr>
        <w:pStyle w:val="Heading5"/>
        <w:numPr>
          <w:ilvl w:val="2"/>
          <w:numId w:val="46"/>
        </w:numPr>
        <w:tabs>
          <w:tab w:val="left" w:pos="1003"/>
        </w:tabs>
      </w:pPr>
      <w:r>
        <w:t>Plant</w:t>
      </w:r>
      <w:r>
        <w:rPr>
          <w:spacing w:val="-6"/>
        </w:rPr>
        <w:t xml:space="preserve"> </w:t>
      </w:r>
      <w:r>
        <w:t>coding</w:t>
      </w:r>
      <w:r>
        <w:rPr>
          <w:spacing w:val="-3"/>
        </w:rPr>
        <w:t xml:space="preserve"> </w:t>
      </w:r>
      <w:r>
        <w:t>and</w:t>
      </w:r>
      <w:r>
        <w:rPr>
          <w:spacing w:val="-4"/>
        </w:rPr>
        <w:t xml:space="preserve"> </w:t>
      </w:r>
      <w:r>
        <w:rPr>
          <w:spacing w:val="-2"/>
        </w:rPr>
        <w:t>labelling</w:t>
      </w:r>
    </w:p>
    <w:p w14:paraId="77D3BFFF" w14:textId="77777777" w:rsidR="0074028A" w:rsidRDefault="00723376">
      <w:pPr>
        <w:pStyle w:val="BodyText"/>
        <w:spacing w:before="120"/>
        <w:ind w:left="282" w:right="151"/>
        <w:jc w:val="both"/>
      </w:pPr>
      <w:r>
        <w:t>The</w:t>
      </w:r>
      <w:r>
        <w:rPr>
          <w:spacing w:val="-3"/>
        </w:rPr>
        <w:t xml:space="preserve"> </w:t>
      </w:r>
      <w:r>
        <w:t>contractor</w:t>
      </w:r>
      <w:r>
        <w:rPr>
          <w:spacing w:val="-1"/>
        </w:rPr>
        <w:t xml:space="preserve"> </w:t>
      </w:r>
      <w:r>
        <w:t>is required to</w:t>
      </w:r>
      <w:r>
        <w:rPr>
          <w:spacing w:val="-2"/>
        </w:rPr>
        <w:t xml:space="preserve"> </w:t>
      </w:r>
      <w:r>
        <w:t>submit all drawings, each accompanied by</w:t>
      </w:r>
      <w:r>
        <w:rPr>
          <w:spacing w:val="-1"/>
        </w:rPr>
        <w:t xml:space="preserve"> </w:t>
      </w:r>
      <w:r>
        <w:t>a comprehensive item list containing full</w:t>
      </w:r>
      <w:r>
        <w:rPr>
          <w:spacing w:val="-5"/>
        </w:rPr>
        <w:t xml:space="preserve"> </w:t>
      </w:r>
      <w:r>
        <w:t>component</w:t>
      </w:r>
      <w:r>
        <w:rPr>
          <w:spacing w:val="-2"/>
        </w:rPr>
        <w:t xml:space="preserve"> </w:t>
      </w:r>
      <w:r>
        <w:t>descriptions.</w:t>
      </w:r>
      <w:r>
        <w:rPr>
          <w:spacing w:val="-4"/>
        </w:rPr>
        <w:t xml:space="preserve"> </w:t>
      </w:r>
      <w:r>
        <w:t>All</w:t>
      </w:r>
      <w:r>
        <w:rPr>
          <w:spacing w:val="-3"/>
        </w:rPr>
        <w:t xml:space="preserve"> </w:t>
      </w:r>
      <w:r>
        <w:t>submissions</w:t>
      </w:r>
      <w:r>
        <w:rPr>
          <w:spacing w:val="-3"/>
        </w:rPr>
        <w:t xml:space="preserve"> </w:t>
      </w:r>
      <w:r>
        <w:t>must</w:t>
      </w:r>
      <w:r>
        <w:rPr>
          <w:spacing w:val="-2"/>
        </w:rPr>
        <w:t xml:space="preserve"> </w:t>
      </w:r>
      <w:r>
        <w:t>be</w:t>
      </w:r>
      <w:r>
        <w:rPr>
          <w:spacing w:val="-2"/>
        </w:rPr>
        <w:t xml:space="preserve"> </w:t>
      </w:r>
      <w:r>
        <w:t>routed</w:t>
      </w:r>
      <w:r>
        <w:rPr>
          <w:spacing w:val="-4"/>
        </w:rPr>
        <w:t xml:space="preserve"> </w:t>
      </w:r>
      <w:r>
        <w:t>to</w:t>
      </w:r>
      <w:r>
        <w:rPr>
          <w:spacing w:val="-4"/>
        </w:rPr>
        <w:t xml:space="preserve"> </w:t>
      </w:r>
      <w:r>
        <w:t>the</w:t>
      </w:r>
      <w:r>
        <w:rPr>
          <w:spacing w:val="-4"/>
        </w:rPr>
        <w:t xml:space="preserve"> </w:t>
      </w:r>
      <w:r>
        <w:t>Design</w:t>
      </w:r>
      <w:r>
        <w:rPr>
          <w:spacing w:val="-2"/>
        </w:rPr>
        <w:t xml:space="preserve"> </w:t>
      </w:r>
      <w:r>
        <w:t>and</w:t>
      </w:r>
      <w:r>
        <w:rPr>
          <w:spacing w:val="-2"/>
        </w:rPr>
        <w:t xml:space="preserve"> </w:t>
      </w:r>
      <w:r>
        <w:t>Specification</w:t>
      </w:r>
      <w:r>
        <w:rPr>
          <w:spacing w:val="-4"/>
        </w:rPr>
        <w:t xml:space="preserve"> </w:t>
      </w:r>
      <w:r>
        <w:t>(Design</w:t>
      </w:r>
      <w:r>
        <w:rPr>
          <w:spacing w:val="-2"/>
        </w:rPr>
        <w:t xml:space="preserve"> </w:t>
      </w:r>
      <w:r>
        <w:t>&amp;</w:t>
      </w:r>
      <w:r>
        <w:rPr>
          <w:spacing w:val="-2"/>
        </w:rPr>
        <w:t xml:space="preserve"> </w:t>
      </w:r>
      <w:r>
        <w:t>Spec) department</w:t>
      </w:r>
      <w:r>
        <w:rPr>
          <w:spacing w:val="-4"/>
        </w:rPr>
        <w:t xml:space="preserve"> </w:t>
      </w:r>
      <w:r>
        <w:t>through</w:t>
      </w:r>
      <w:r>
        <w:rPr>
          <w:spacing w:val="-4"/>
        </w:rPr>
        <w:t xml:space="preserve"> </w:t>
      </w:r>
      <w:r>
        <w:t>the</w:t>
      </w:r>
      <w:r>
        <w:rPr>
          <w:spacing w:val="-3"/>
        </w:rPr>
        <w:t xml:space="preserve"> </w:t>
      </w:r>
      <w:r>
        <w:t>Project</w:t>
      </w:r>
      <w:r>
        <w:rPr>
          <w:spacing w:val="-4"/>
        </w:rPr>
        <w:t xml:space="preserve"> </w:t>
      </w:r>
      <w:r>
        <w:t>Coordinator.</w:t>
      </w:r>
      <w:r>
        <w:rPr>
          <w:spacing w:val="-4"/>
        </w:rPr>
        <w:t xml:space="preserve"> </w:t>
      </w:r>
      <w:r>
        <w:t>Design</w:t>
      </w:r>
      <w:r>
        <w:rPr>
          <w:spacing w:val="-2"/>
        </w:rPr>
        <w:t xml:space="preserve"> </w:t>
      </w:r>
      <w:r>
        <w:t>&amp;</w:t>
      </w:r>
      <w:r>
        <w:rPr>
          <w:spacing w:val="-2"/>
        </w:rPr>
        <w:t xml:space="preserve"> </w:t>
      </w:r>
      <w:r>
        <w:t>Spec</w:t>
      </w:r>
      <w:r>
        <w:rPr>
          <w:spacing w:val="-1"/>
        </w:rPr>
        <w:t xml:space="preserve"> </w:t>
      </w:r>
      <w:r>
        <w:t>will</w:t>
      </w:r>
      <w:r>
        <w:rPr>
          <w:spacing w:val="-3"/>
        </w:rPr>
        <w:t xml:space="preserve"> </w:t>
      </w:r>
      <w:r>
        <w:t>generate</w:t>
      </w:r>
      <w:r>
        <w:rPr>
          <w:spacing w:val="-4"/>
        </w:rPr>
        <w:t xml:space="preserve"> </w:t>
      </w:r>
      <w:r>
        <w:t>the</w:t>
      </w:r>
      <w:r>
        <w:rPr>
          <w:spacing w:val="-3"/>
        </w:rPr>
        <w:t xml:space="preserve"> </w:t>
      </w:r>
      <w:r>
        <w:t>necessary</w:t>
      </w:r>
      <w:r>
        <w:rPr>
          <w:spacing w:val="-2"/>
        </w:rPr>
        <w:t xml:space="preserve"> </w:t>
      </w:r>
      <w:r>
        <w:t>new</w:t>
      </w:r>
      <w:r>
        <w:rPr>
          <w:spacing w:val="-2"/>
        </w:rPr>
        <w:t xml:space="preserve"> </w:t>
      </w:r>
      <w:r>
        <w:t>KKS</w:t>
      </w:r>
      <w:r>
        <w:rPr>
          <w:spacing w:val="-4"/>
        </w:rPr>
        <w:t xml:space="preserve"> </w:t>
      </w:r>
      <w:r>
        <w:t>codes</w:t>
      </w:r>
      <w:r>
        <w:rPr>
          <w:spacing w:val="-1"/>
        </w:rPr>
        <w:t xml:space="preserve"> </w:t>
      </w:r>
      <w:r>
        <w:t>and return them to the contractor via the Project Coordinator.</w:t>
      </w:r>
    </w:p>
    <w:p w14:paraId="11798862" w14:textId="77777777" w:rsidR="0074028A" w:rsidRDefault="0074028A">
      <w:pPr>
        <w:pStyle w:val="BodyText"/>
      </w:pPr>
    </w:p>
    <w:p w14:paraId="7E71DD0E" w14:textId="77777777" w:rsidR="0074028A" w:rsidRDefault="00723376">
      <w:pPr>
        <w:pStyle w:val="BodyText"/>
        <w:spacing w:before="1"/>
        <w:ind w:left="282" w:right="151"/>
        <w:jc w:val="both"/>
      </w:pPr>
      <w:r>
        <w:t>All plant labelling shall be carried out by the contractor in accordance with the Hendrina Label Specification HSSSPA/001.</w:t>
      </w:r>
      <w:r>
        <w:rPr>
          <w:spacing w:val="-1"/>
        </w:rPr>
        <w:t xml:space="preserve"> </w:t>
      </w:r>
      <w:r>
        <w:t>Once</w:t>
      </w:r>
      <w:r>
        <w:rPr>
          <w:spacing w:val="-1"/>
        </w:rPr>
        <w:t xml:space="preserve"> </w:t>
      </w:r>
      <w:r>
        <w:t>all</w:t>
      </w:r>
      <w:r>
        <w:rPr>
          <w:spacing w:val="-2"/>
        </w:rPr>
        <w:t xml:space="preserve"> </w:t>
      </w:r>
      <w:r>
        <w:t>labels have been</w:t>
      </w:r>
      <w:r>
        <w:rPr>
          <w:spacing w:val="-1"/>
        </w:rPr>
        <w:t xml:space="preserve"> </w:t>
      </w:r>
      <w:r>
        <w:t>produced,</w:t>
      </w:r>
      <w:r>
        <w:rPr>
          <w:spacing w:val="-1"/>
        </w:rPr>
        <w:t xml:space="preserve"> </w:t>
      </w:r>
      <w:r>
        <w:t>they must</w:t>
      </w:r>
      <w:r>
        <w:rPr>
          <w:spacing w:val="-1"/>
        </w:rPr>
        <w:t xml:space="preserve"> </w:t>
      </w:r>
      <w:r>
        <w:t>be</w:t>
      </w:r>
      <w:r>
        <w:rPr>
          <w:spacing w:val="-2"/>
        </w:rPr>
        <w:t xml:space="preserve"> </w:t>
      </w:r>
      <w:r>
        <w:t>submitted to</w:t>
      </w:r>
      <w:r>
        <w:rPr>
          <w:spacing w:val="-1"/>
        </w:rPr>
        <w:t xml:space="preserve"> </w:t>
      </w:r>
      <w:r>
        <w:t>Design</w:t>
      </w:r>
      <w:r>
        <w:rPr>
          <w:spacing w:val="-2"/>
        </w:rPr>
        <w:t xml:space="preserve"> </w:t>
      </w:r>
      <w:r>
        <w:t>&amp; Spec via</w:t>
      </w:r>
      <w:r>
        <w:rPr>
          <w:spacing w:val="-1"/>
        </w:rPr>
        <w:t xml:space="preserve"> </w:t>
      </w:r>
      <w:r>
        <w:t>the</w:t>
      </w:r>
      <w:r>
        <w:rPr>
          <w:spacing w:val="-1"/>
        </w:rPr>
        <w:t xml:space="preserve"> </w:t>
      </w:r>
      <w:r>
        <w:t>Project Coordinator for quality verification before installation may proceed.</w:t>
      </w:r>
    </w:p>
    <w:p w14:paraId="713A70E6" w14:textId="77777777" w:rsidR="0074028A" w:rsidRDefault="0074028A">
      <w:pPr>
        <w:pStyle w:val="BodyText"/>
        <w:spacing w:before="119"/>
      </w:pPr>
    </w:p>
    <w:p w14:paraId="6A0A097C" w14:textId="77777777" w:rsidR="0074028A" w:rsidRDefault="00723376">
      <w:pPr>
        <w:pStyle w:val="Heading5"/>
        <w:numPr>
          <w:ilvl w:val="2"/>
          <w:numId w:val="46"/>
        </w:numPr>
        <w:tabs>
          <w:tab w:val="left" w:pos="998"/>
        </w:tabs>
        <w:ind w:left="998" w:hanging="716"/>
      </w:pPr>
      <w:r>
        <w:t>Data</w:t>
      </w:r>
      <w:r>
        <w:rPr>
          <w:spacing w:val="-6"/>
        </w:rPr>
        <w:t xml:space="preserve"> </w:t>
      </w:r>
      <w:r>
        <w:rPr>
          <w:spacing w:val="-4"/>
        </w:rPr>
        <w:t>Pack</w:t>
      </w:r>
    </w:p>
    <w:p w14:paraId="1E1AC379" w14:textId="77777777" w:rsidR="0074028A" w:rsidRDefault="00723376">
      <w:pPr>
        <w:pStyle w:val="BodyText"/>
        <w:spacing w:before="120"/>
        <w:ind w:left="282" w:right="152"/>
        <w:jc w:val="both"/>
      </w:pPr>
      <w:r>
        <w:t>All</w:t>
      </w:r>
      <w:r>
        <w:rPr>
          <w:spacing w:val="-1"/>
        </w:rPr>
        <w:t xml:space="preserve"> </w:t>
      </w:r>
      <w:r>
        <w:t>documentation</w:t>
      </w:r>
      <w:r>
        <w:rPr>
          <w:spacing w:val="-1"/>
        </w:rPr>
        <w:t xml:space="preserve"> </w:t>
      </w:r>
      <w:r>
        <w:t>reflecting</w:t>
      </w:r>
      <w:r>
        <w:rPr>
          <w:spacing w:val="-1"/>
        </w:rPr>
        <w:t xml:space="preserve"> </w:t>
      </w:r>
      <w:r>
        <w:t>plant performance, functional, physical</w:t>
      </w:r>
      <w:r>
        <w:rPr>
          <w:spacing w:val="-2"/>
        </w:rPr>
        <w:t xml:space="preserve"> </w:t>
      </w:r>
      <w:r>
        <w:t>requirements and other plant information must be uniquely identified so that they can be correctly associated with the applicable configuration of the plant. These include all technical documents and records related to the plant and come in all formats and media type and they hold very important plant information.</w:t>
      </w:r>
    </w:p>
    <w:p w14:paraId="03C9C23E" w14:textId="77777777" w:rsidR="0074028A" w:rsidRDefault="0074028A">
      <w:pPr>
        <w:pStyle w:val="BodyText"/>
        <w:spacing w:before="121"/>
      </w:pPr>
    </w:p>
    <w:p w14:paraId="6E2D6A5C" w14:textId="77777777" w:rsidR="0074028A" w:rsidRDefault="00723376">
      <w:pPr>
        <w:pStyle w:val="Heading4"/>
        <w:numPr>
          <w:ilvl w:val="1"/>
          <w:numId w:val="46"/>
        </w:numPr>
        <w:tabs>
          <w:tab w:val="left" w:pos="859"/>
        </w:tabs>
      </w:pPr>
      <w:bookmarkStart w:id="13" w:name="_TOC_250059"/>
      <w:r>
        <w:t>Health</w:t>
      </w:r>
      <w:r>
        <w:rPr>
          <w:spacing w:val="-9"/>
        </w:rPr>
        <w:t xml:space="preserve"> </w:t>
      </w:r>
      <w:r>
        <w:t>and</w:t>
      </w:r>
      <w:r>
        <w:rPr>
          <w:spacing w:val="-9"/>
        </w:rPr>
        <w:t xml:space="preserve"> </w:t>
      </w:r>
      <w:r>
        <w:t>safety</w:t>
      </w:r>
      <w:r>
        <w:rPr>
          <w:spacing w:val="-9"/>
        </w:rPr>
        <w:t xml:space="preserve"> </w:t>
      </w:r>
      <w:r>
        <w:t>risk</w:t>
      </w:r>
      <w:r>
        <w:rPr>
          <w:spacing w:val="-9"/>
        </w:rPr>
        <w:t xml:space="preserve"> </w:t>
      </w:r>
      <w:bookmarkEnd w:id="13"/>
      <w:r>
        <w:rPr>
          <w:spacing w:val="-2"/>
        </w:rPr>
        <w:t>management</w:t>
      </w:r>
    </w:p>
    <w:p w14:paraId="5F564135" w14:textId="77777777" w:rsidR="0074028A" w:rsidRDefault="00723376">
      <w:pPr>
        <w:pStyle w:val="Heading5"/>
        <w:numPr>
          <w:ilvl w:val="2"/>
          <w:numId w:val="46"/>
        </w:numPr>
        <w:tabs>
          <w:tab w:val="left" w:pos="1003"/>
        </w:tabs>
        <w:spacing w:before="119"/>
      </w:pPr>
      <w:r>
        <w:rPr>
          <w:spacing w:val="-2"/>
        </w:rPr>
        <w:t>General</w:t>
      </w:r>
    </w:p>
    <w:p w14:paraId="0B107CC7" w14:textId="77777777" w:rsidR="0074028A" w:rsidRDefault="00723376">
      <w:pPr>
        <w:pStyle w:val="ListParagraph"/>
        <w:numPr>
          <w:ilvl w:val="0"/>
          <w:numId w:val="41"/>
        </w:numPr>
        <w:tabs>
          <w:tab w:val="left" w:pos="1003"/>
        </w:tabs>
        <w:spacing w:before="123" w:line="237" w:lineRule="auto"/>
        <w:ind w:right="151"/>
        <w:jc w:val="both"/>
        <w:rPr>
          <w:sz w:val="20"/>
        </w:rPr>
      </w:pPr>
      <w:r>
        <w:rPr>
          <w:rFonts w:ascii="Arial" w:hAnsi="Arial"/>
          <w:i/>
          <w:sz w:val="20"/>
        </w:rPr>
        <w:t xml:space="preserve">Employer </w:t>
      </w:r>
      <w:r>
        <w:rPr>
          <w:sz w:val="20"/>
        </w:rPr>
        <w:t xml:space="preserve">compiles a baseline safety risk assessment to identify all the possible risks during the implementation of the project. The risk assessment includes all the mitigating strategies to </w:t>
      </w:r>
      <w:proofErr w:type="spellStart"/>
      <w:r>
        <w:rPr>
          <w:sz w:val="20"/>
        </w:rPr>
        <w:t>minimise</w:t>
      </w:r>
      <w:proofErr w:type="spellEnd"/>
      <w:r>
        <w:rPr>
          <w:sz w:val="20"/>
        </w:rPr>
        <w:t xml:space="preserve"> all the possible risks.</w:t>
      </w:r>
    </w:p>
    <w:p w14:paraId="128F8EB3" w14:textId="77777777" w:rsidR="0074028A" w:rsidRDefault="00723376">
      <w:pPr>
        <w:pStyle w:val="ListParagraph"/>
        <w:numPr>
          <w:ilvl w:val="0"/>
          <w:numId w:val="41"/>
        </w:numPr>
        <w:tabs>
          <w:tab w:val="left" w:pos="1003"/>
        </w:tabs>
        <w:spacing w:before="4"/>
        <w:ind w:right="143"/>
        <w:jc w:val="both"/>
        <w:rPr>
          <w:sz w:val="20"/>
        </w:rPr>
      </w:pPr>
      <w:r>
        <w:rPr>
          <w:rFonts w:ascii="Arial" w:hAnsi="Arial"/>
          <w:i/>
          <w:sz w:val="20"/>
        </w:rPr>
        <w:t xml:space="preserve">Employer </w:t>
      </w:r>
      <w:r>
        <w:rPr>
          <w:sz w:val="20"/>
        </w:rPr>
        <w:t xml:space="preserve">provides the </w:t>
      </w:r>
      <w:r>
        <w:rPr>
          <w:rFonts w:ascii="Arial" w:hAnsi="Arial"/>
          <w:i/>
          <w:sz w:val="20"/>
        </w:rPr>
        <w:t xml:space="preserve">Contractor </w:t>
      </w:r>
      <w:r>
        <w:rPr>
          <w:sz w:val="20"/>
        </w:rPr>
        <w:t xml:space="preserve">with the baseline risk assessment to use it as a minimum requirement to compile a risk assessment identifying all the risks before the implementation commences. The risk assessment compiled by the </w:t>
      </w:r>
      <w:r>
        <w:rPr>
          <w:rFonts w:ascii="Arial" w:hAnsi="Arial"/>
          <w:i/>
          <w:sz w:val="20"/>
        </w:rPr>
        <w:t xml:space="preserve">Contractor </w:t>
      </w:r>
      <w:r>
        <w:rPr>
          <w:sz w:val="20"/>
        </w:rPr>
        <w:t xml:space="preserve">will clearly show all the mitigating strategies to </w:t>
      </w:r>
      <w:proofErr w:type="spellStart"/>
      <w:r>
        <w:rPr>
          <w:sz w:val="20"/>
        </w:rPr>
        <w:t>minimise</w:t>
      </w:r>
      <w:proofErr w:type="spellEnd"/>
      <w:r>
        <w:rPr>
          <w:sz w:val="20"/>
        </w:rPr>
        <w:t xml:space="preserve"> all possible risks.</w:t>
      </w:r>
    </w:p>
    <w:p w14:paraId="2862298B" w14:textId="77777777" w:rsidR="0074028A" w:rsidRDefault="00723376">
      <w:pPr>
        <w:spacing w:before="228"/>
        <w:ind w:left="282"/>
        <w:jc w:val="both"/>
        <w:rPr>
          <w:sz w:val="20"/>
        </w:rPr>
      </w:pPr>
      <w:r>
        <w:rPr>
          <w:sz w:val="20"/>
        </w:rPr>
        <w:t>The</w:t>
      </w:r>
      <w:r>
        <w:rPr>
          <w:spacing w:val="-7"/>
          <w:sz w:val="20"/>
        </w:rPr>
        <w:t xml:space="preserve"> </w:t>
      </w:r>
      <w:r>
        <w:rPr>
          <w:rFonts w:ascii="Arial"/>
          <w:i/>
          <w:sz w:val="20"/>
        </w:rPr>
        <w:t>Contracto</w:t>
      </w:r>
      <w:r>
        <w:rPr>
          <w:sz w:val="20"/>
        </w:rPr>
        <w:t>r</w:t>
      </w:r>
      <w:r>
        <w:rPr>
          <w:spacing w:val="-6"/>
          <w:sz w:val="20"/>
        </w:rPr>
        <w:t xml:space="preserve"> </w:t>
      </w:r>
      <w:r>
        <w:rPr>
          <w:sz w:val="20"/>
        </w:rPr>
        <w:t>does</w:t>
      </w:r>
      <w:r>
        <w:rPr>
          <w:spacing w:val="-6"/>
          <w:sz w:val="20"/>
        </w:rPr>
        <w:t xml:space="preserve"> </w:t>
      </w:r>
      <w:r>
        <w:rPr>
          <w:sz w:val="20"/>
        </w:rPr>
        <w:t>the</w:t>
      </w:r>
      <w:r>
        <w:rPr>
          <w:spacing w:val="-6"/>
          <w:sz w:val="20"/>
        </w:rPr>
        <w:t xml:space="preserve"> </w:t>
      </w:r>
      <w:r>
        <w:rPr>
          <w:spacing w:val="-2"/>
          <w:sz w:val="20"/>
        </w:rPr>
        <w:t>following:</w:t>
      </w:r>
    </w:p>
    <w:p w14:paraId="58E07C08" w14:textId="77777777" w:rsidR="0074028A" w:rsidRDefault="0074028A">
      <w:pPr>
        <w:pStyle w:val="BodyText"/>
        <w:spacing w:before="4"/>
      </w:pPr>
    </w:p>
    <w:p w14:paraId="37032423" w14:textId="77777777" w:rsidR="0074028A" w:rsidRDefault="00723376">
      <w:pPr>
        <w:pStyle w:val="ListParagraph"/>
        <w:numPr>
          <w:ilvl w:val="0"/>
          <w:numId w:val="41"/>
        </w:numPr>
        <w:tabs>
          <w:tab w:val="left" w:pos="1003"/>
        </w:tabs>
        <w:spacing w:line="237" w:lineRule="auto"/>
        <w:ind w:right="152"/>
        <w:jc w:val="both"/>
        <w:rPr>
          <w:sz w:val="20"/>
        </w:rPr>
      </w:pPr>
      <w:r>
        <w:rPr>
          <w:sz w:val="20"/>
        </w:rPr>
        <w:t>Complies with the health and safety regulations prescribed by law of any statutory authority. This is the Occupational Health and Safety Act (No 85. of 1993, as amended), and all regulations and operating procedures made thereafter.</w:t>
      </w:r>
    </w:p>
    <w:p w14:paraId="0E8E1568" w14:textId="77777777" w:rsidR="0074028A" w:rsidRDefault="0074028A">
      <w:pPr>
        <w:pStyle w:val="BodyText"/>
        <w:spacing w:before="5"/>
      </w:pPr>
    </w:p>
    <w:p w14:paraId="7BD7DD37" w14:textId="77777777" w:rsidR="0074028A" w:rsidRDefault="00723376">
      <w:pPr>
        <w:pStyle w:val="ListParagraph"/>
        <w:numPr>
          <w:ilvl w:val="0"/>
          <w:numId w:val="41"/>
        </w:numPr>
        <w:tabs>
          <w:tab w:val="left" w:pos="1003"/>
        </w:tabs>
        <w:spacing w:before="1" w:line="237" w:lineRule="auto"/>
        <w:ind w:right="151"/>
        <w:jc w:val="both"/>
        <w:rPr>
          <w:sz w:val="20"/>
        </w:rPr>
      </w:pPr>
      <w:r>
        <w:rPr>
          <w:sz w:val="20"/>
        </w:rPr>
        <w:t>Ensures that all statutory appointments and appointments required by any Eskom regulations are made in writing and that all appointees fully understand their responsibilities and are trained and competent to execute their duties.</w:t>
      </w:r>
    </w:p>
    <w:p w14:paraId="234E8E27" w14:textId="77777777" w:rsidR="0074028A" w:rsidRDefault="0074028A">
      <w:pPr>
        <w:pStyle w:val="BodyText"/>
        <w:spacing w:before="1"/>
      </w:pPr>
    </w:p>
    <w:p w14:paraId="17B03BB9" w14:textId="77777777" w:rsidR="0074028A" w:rsidRDefault="00723376">
      <w:pPr>
        <w:pStyle w:val="ListParagraph"/>
        <w:numPr>
          <w:ilvl w:val="0"/>
          <w:numId w:val="41"/>
        </w:numPr>
        <w:tabs>
          <w:tab w:val="left" w:pos="1003"/>
        </w:tabs>
        <w:rPr>
          <w:sz w:val="20"/>
        </w:rPr>
      </w:pPr>
      <w:r>
        <w:rPr>
          <w:sz w:val="20"/>
        </w:rPr>
        <w:t>Provides</w:t>
      </w:r>
      <w:r>
        <w:rPr>
          <w:spacing w:val="-6"/>
          <w:sz w:val="20"/>
        </w:rPr>
        <w:t xml:space="preserve"> </w:t>
      </w:r>
      <w:r>
        <w:rPr>
          <w:sz w:val="20"/>
        </w:rPr>
        <w:t>qualified</w:t>
      </w:r>
      <w:r>
        <w:rPr>
          <w:spacing w:val="-5"/>
          <w:sz w:val="20"/>
        </w:rPr>
        <w:t xml:space="preserve"> </w:t>
      </w:r>
      <w:r>
        <w:rPr>
          <w:sz w:val="20"/>
        </w:rPr>
        <w:t>Safety</w:t>
      </w:r>
      <w:r>
        <w:rPr>
          <w:spacing w:val="-6"/>
          <w:sz w:val="20"/>
        </w:rPr>
        <w:t xml:space="preserve"> </w:t>
      </w:r>
      <w:r>
        <w:rPr>
          <w:sz w:val="20"/>
        </w:rPr>
        <w:t>Officer</w:t>
      </w:r>
      <w:r>
        <w:rPr>
          <w:spacing w:val="-7"/>
          <w:sz w:val="20"/>
        </w:rPr>
        <w:t xml:space="preserve"> </w:t>
      </w:r>
      <w:r>
        <w:rPr>
          <w:sz w:val="20"/>
        </w:rPr>
        <w:t>to</w:t>
      </w:r>
      <w:r>
        <w:rPr>
          <w:spacing w:val="-5"/>
          <w:sz w:val="20"/>
        </w:rPr>
        <w:t xml:space="preserve"> </w:t>
      </w:r>
      <w:r>
        <w:rPr>
          <w:sz w:val="20"/>
        </w:rPr>
        <w:t>be</w:t>
      </w:r>
      <w:r>
        <w:rPr>
          <w:spacing w:val="-6"/>
          <w:sz w:val="20"/>
        </w:rPr>
        <w:t xml:space="preserve"> </w:t>
      </w:r>
      <w:r>
        <w:rPr>
          <w:sz w:val="20"/>
        </w:rPr>
        <w:t>on</w:t>
      </w:r>
      <w:r>
        <w:rPr>
          <w:spacing w:val="-8"/>
          <w:sz w:val="20"/>
        </w:rPr>
        <w:t xml:space="preserve"> </w:t>
      </w:r>
      <w:r>
        <w:rPr>
          <w:sz w:val="20"/>
        </w:rPr>
        <w:t>site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duration</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project.</w:t>
      </w:r>
    </w:p>
    <w:p w14:paraId="5EEFDB9B" w14:textId="77777777" w:rsidR="0074028A" w:rsidRDefault="0074028A">
      <w:pPr>
        <w:pStyle w:val="BodyText"/>
      </w:pPr>
    </w:p>
    <w:p w14:paraId="32C8BA60" w14:textId="77777777" w:rsidR="0074028A" w:rsidRDefault="00723376">
      <w:pPr>
        <w:pStyle w:val="ListParagraph"/>
        <w:numPr>
          <w:ilvl w:val="0"/>
          <w:numId w:val="41"/>
        </w:numPr>
        <w:tabs>
          <w:tab w:val="left" w:pos="1003"/>
        </w:tabs>
        <w:spacing w:before="1"/>
        <w:rPr>
          <w:sz w:val="20"/>
        </w:rPr>
      </w:pPr>
      <w:r>
        <w:rPr>
          <w:sz w:val="20"/>
        </w:rPr>
        <w:t>Provides</w:t>
      </w:r>
      <w:r>
        <w:rPr>
          <w:spacing w:val="-7"/>
          <w:sz w:val="20"/>
        </w:rPr>
        <w:t xml:space="preserve"> </w:t>
      </w:r>
      <w:r>
        <w:rPr>
          <w:sz w:val="20"/>
        </w:rPr>
        <w:t>a</w:t>
      </w:r>
      <w:r>
        <w:rPr>
          <w:spacing w:val="-9"/>
          <w:sz w:val="20"/>
        </w:rPr>
        <w:t xml:space="preserve"> </w:t>
      </w:r>
      <w:r>
        <w:rPr>
          <w:sz w:val="20"/>
        </w:rPr>
        <w:t>risk</w:t>
      </w:r>
      <w:r>
        <w:rPr>
          <w:spacing w:val="-7"/>
          <w:sz w:val="20"/>
        </w:rPr>
        <w:t xml:space="preserve"> </w:t>
      </w:r>
      <w:r>
        <w:rPr>
          <w:sz w:val="20"/>
        </w:rPr>
        <w:t>management</w:t>
      </w:r>
      <w:r>
        <w:rPr>
          <w:spacing w:val="-7"/>
          <w:sz w:val="20"/>
        </w:rPr>
        <w:t xml:space="preserve"> </w:t>
      </w:r>
      <w:r>
        <w:rPr>
          <w:sz w:val="20"/>
        </w:rPr>
        <w:t>plan</w:t>
      </w:r>
      <w:r>
        <w:rPr>
          <w:spacing w:val="-7"/>
          <w:sz w:val="20"/>
        </w:rPr>
        <w:t xml:space="preserve"> </w:t>
      </w:r>
      <w:r>
        <w:rPr>
          <w:sz w:val="20"/>
        </w:rPr>
        <w:t>identifying</w:t>
      </w:r>
      <w:r>
        <w:rPr>
          <w:spacing w:val="-8"/>
          <w:sz w:val="20"/>
        </w:rPr>
        <w:t xml:space="preserve"> </w:t>
      </w:r>
      <w:r>
        <w:rPr>
          <w:sz w:val="20"/>
        </w:rPr>
        <w:t>measures</w:t>
      </w:r>
      <w:r>
        <w:rPr>
          <w:spacing w:val="-7"/>
          <w:sz w:val="20"/>
        </w:rPr>
        <w:t xml:space="preserve"> </w:t>
      </w:r>
      <w:r>
        <w:rPr>
          <w:sz w:val="20"/>
        </w:rPr>
        <w:t>used</w:t>
      </w:r>
      <w:r>
        <w:rPr>
          <w:spacing w:val="-8"/>
          <w:sz w:val="20"/>
        </w:rPr>
        <w:t xml:space="preserve"> </w:t>
      </w:r>
      <w:r>
        <w:rPr>
          <w:sz w:val="20"/>
        </w:rPr>
        <w:t>to</w:t>
      </w:r>
      <w:r>
        <w:rPr>
          <w:spacing w:val="-7"/>
          <w:sz w:val="20"/>
        </w:rPr>
        <w:t xml:space="preserve"> </w:t>
      </w:r>
      <w:r>
        <w:rPr>
          <w:sz w:val="20"/>
        </w:rPr>
        <w:t>preserve</w:t>
      </w:r>
      <w:r>
        <w:rPr>
          <w:spacing w:val="-8"/>
          <w:sz w:val="20"/>
        </w:rPr>
        <w:t xml:space="preserve"> </w:t>
      </w:r>
      <w:r>
        <w:rPr>
          <w:spacing w:val="-2"/>
          <w:sz w:val="20"/>
        </w:rPr>
        <w:t>safety.</w:t>
      </w:r>
    </w:p>
    <w:p w14:paraId="59A2D262" w14:textId="77777777" w:rsidR="0074028A" w:rsidRDefault="0074028A">
      <w:pPr>
        <w:pStyle w:val="BodyText"/>
        <w:spacing w:before="1"/>
      </w:pPr>
    </w:p>
    <w:p w14:paraId="566DEDD0" w14:textId="77777777" w:rsidR="0074028A" w:rsidRDefault="00723376">
      <w:pPr>
        <w:pStyle w:val="ListParagraph"/>
        <w:numPr>
          <w:ilvl w:val="0"/>
          <w:numId w:val="41"/>
        </w:numPr>
        <w:tabs>
          <w:tab w:val="left" w:pos="1003"/>
        </w:tabs>
        <w:spacing w:line="235" w:lineRule="auto"/>
        <w:ind w:right="149"/>
        <w:jc w:val="both"/>
        <w:rPr>
          <w:sz w:val="20"/>
        </w:rPr>
      </w:pPr>
      <w:r>
        <w:rPr>
          <w:sz w:val="20"/>
        </w:rPr>
        <w:t xml:space="preserve">Provides a detailed risk assessment identifying all safety hazards and mitigation measures. Reference is made to the </w:t>
      </w:r>
      <w:r>
        <w:rPr>
          <w:rFonts w:ascii="Arial" w:hAnsi="Arial"/>
          <w:i/>
          <w:sz w:val="20"/>
        </w:rPr>
        <w:t xml:space="preserve">Employer’s </w:t>
      </w:r>
      <w:r>
        <w:rPr>
          <w:sz w:val="20"/>
        </w:rPr>
        <w:t>Risk Assessment for all risks related to the work.</w:t>
      </w:r>
    </w:p>
    <w:p w14:paraId="52493A33" w14:textId="77777777" w:rsidR="0074028A" w:rsidRDefault="0074028A">
      <w:pPr>
        <w:pStyle w:val="BodyText"/>
        <w:spacing w:before="8"/>
      </w:pPr>
    </w:p>
    <w:p w14:paraId="5E4A971C" w14:textId="77777777" w:rsidR="0074028A" w:rsidRDefault="00723376">
      <w:pPr>
        <w:pStyle w:val="ListParagraph"/>
        <w:numPr>
          <w:ilvl w:val="0"/>
          <w:numId w:val="41"/>
        </w:numPr>
        <w:tabs>
          <w:tab w:val="left" w:pos="1003"/>
        </w:tabs>
        <w:spacing w:line="235" w:lineRule="auto"/>
        <w:ind w:right="154"/>
        <w:jc w:val="both"/>
        <w:rPr>
          <w:sz w:val="20"/>
        </w:rPr>
      </w:pPr>
      <w:r>
        <w:rPr>
          <w:sz w:val="20"/>
        </w:rPr>
        <w:t>Complies to take responsibility that all risks associated with executing the required works are identified, recorded, and managed.</w:t>
      </w:r>
    </w:p>
    <w:p w14:paraId="6E93EC2E" w14:textId="77777777" w:rsidR="0074028A" w:rsidRDefault="0074028A">
      <w:pPr>
        <w:pStyle w:val="ListParagraph"/>
        <w:spacing w:line="235" w:lineRule="auto"/>
        <w:jc w:val="both"/>
        <w:rPr>
          <w:sz w:val="20"/>
        </w:rPr>
        <w:sectPr w:rsidR="0074028A">
          <w:pgSz w:w="11910" w:h="16840"/>
          <w:pgMar w:top="1320" w:right="992" w:bottom="1060" w:left="850" w:header="726" w:footer="879" w:gutter="0"/>
          <w:cols w:space="720"/>
        </w:sectPr>
      </w:pPr>
    </w:p>
    <w:p w14:paraId="3BD886D7" w14:textId="77777777" w:rsidR="0074028A" w:rsidRDefault="0074028A">
      <w:pPr>
        <w:pStyle w:val="BodyText"/>
        <w:spacing w:before="94"/>
      </w:pPr>
    </w:p>
    <w:p w14:paraId="7CB9AFC2" w14:textId="77777777" w:rsidR="0074028A" w:rsidRDefault="00723376">
      <w:pPr>
        <w:pStyle w:val="ListParagraph"/>
        <w:numPr>
          <w:ilvl w:val="0"/>
          <w:numId w:val="41"/>
        </w:numPr>
        <w:tabs>
          <w:tab w:val="left" w:pos="1003"/>
        </w:tabs>
        <w:ind w:right="143"/>
        <w:jc w:val="both"/>
        <w:rPr>
          <w:sz w:val="20"/>
        </w:rPr>
      </w:pPr>
      <w:r>
        <w:rPr>
          <w:sz w:val="20"/>
        </w:rPr>
        <w:t>Ensures that all personnel attend the mandatory health and safety induction course, which is presented by the Safety Officers from Monday to Friday at the stipulated times, free of charge prior</w:t>
      </w:r>
      <w:r>
        <w:rPr>
          <w:spacing w:val="40"/>
          <w:sz w:val="20"/>
        </w:rPr>
        <w:t xml:space="preserve"> </w:t>
      </w:r>
      <w:r>
        <w:rPr>
          <w:sz w:val="20"/>
        </w:rPr>
        <w:t>to</w:t>
      </w:r>
      <w:r>
        <w:rPr>
          <w:spacing w:val="-1"/>
          <w:sz w:val="20"/>
        </w:rPr>
        <w:t xml:space="preserve"> </w:t>
      </w:r>
      <w:r>
        <w:rPr>
          <w:sz w:val="20"/>
        </w:rPr>
        <w:t>commencement of any works.</w:t>
      </w:r>
      <w:r>
        <w:rPr>
          <w:spacing w:val="-1"/>
          <w:sz w:val="20"/>
        </w:rPr>
        <w:t xml:space="preserve"> </w:t>
      </w:r>
      <w:r>
        <w:rPr>
          <w:sz w:val="20"/>
        </w:rPr>
        <w:t>This is a one (1) hour course and is valid for the</w:t>
      </w:r>
      <w:r>
        <w:rPr>
          <w:spacing w:val="-1"/>
          <w:sz w:val="20"/>
        </w:rPr>
        <w:t xml:space="preserve"> </w:t>
      </w:r>
      <w:r>
        <w:rPr>
          <w:sz w:val="20"/>
        </w:rPr>
        <w:t>duration of one</w:t>
      </w:r>
      <w:r>
        <w:rPr>
          <w:spacing w:val="-2"/>
          <w:sz w:val="20"/>
        </w:rPr>
        <w:t xml:space="preserve"> </w:t>
      </w:r>
      <w:r>
        <w:rPr>
          <w:sz w:val="20"/>
        </w:rPr>
        <w:t>(1) year at Hendrina Power Station.</w:t>
      </w:r>
    </w:p>
    <w:p w14:paraId="7A989484" w14:textId="77777777" w:rsidR="0074028A" w:rsidRDefault="00723376">
      <w:pPr>
        <w:pStyle w:val="ListParagraph"/>
        <w:numPr>
          <w:ilvl w:val="0"/>
          <w:numId w:val="41"/>
        </w:numPr>
        <w:tabs>
          <w:tab w:val="left" w:pos="1003"/>
        </w:tabs>
        <w:spacing w:before="227"/>
        <w:ind w:right="152"/>
        <w:jc w:val="both"/>
        <w:rPr>
          <w:sz w:val="20"/>
        </w:rPr>
      </w:pPr>
      <w:r>
        <w:rPr>
          <w:sz w:val="20"/>
        </w:rPr>
        <w:t>Daily conducts toolbox talks and inspects all PPE before any work commences and retains written proof of such actions.</w:t>
      </w:r>
    </w:p>
    <w:p w14:paraId="4A8693A6" w14:textId="77777777" w:rsidR="0074028A" w:rsidRDefault="00723376">
      <w:pPr>
        <w:pStyle w:val="ListParagraph"/>
        <w:numPr>
          <w:ilvl w:val="0"/>
          <w:numId w:val="41"/>
        </w:numPr>
        <w:tabs>
          <w:tab w:val="left" w:pos="1003"/>
        </w:tabs>
        <w:spacing w:before="228"/>
        <w:ind w:right="145"/>
        <w:jc w:val="both"/>
        <w:rPr>
          <w:sz w:val="20"/>
        </w:rPr>
      </w:pPr>
      <w:r>
        <w:rPr>
          <w:sz w:val="20"/>
        </w:rPr>
        <w:t xml:space="preserve">Performs daily activity safety risk assessment in line with a daily site register. Upon request by the </w:t>
      </w:r>
      <w:r>
        <w:rPr>
          <w:rFonts w:ascii="Arial" w:hAnsi="Arial"/>
          <w:i/>
          <w:sz w:val="20"/>
        </w:rPr>
        <w:t>Employer</w:t>
      </w:r>
      <w:r>
        <w:rPr>
          <w:sz w:val="20"/>
        </w:rPr>
        <w:t xml:space="preserve">, this is to be provided to the </w:t>
      </w:r>
      <w:r>
        <w:rPr>
          <w:rFonts w:ascii="Arial" w:hAnsi="Arial"/>
          <w:i/>
          <w:sz w:val="20"/>
        </w:rPr>
        <w:t>Project Manager</w:t>
      </w:r>
      <w:r>
        <w:rPr>
          <w:sz w:val="20"/>
        </w:rPr>
        <w:t xml:space="preserve">. The </w:t>
      </w:r>
      <w:r>
        <w:rPr>
          <w:rFonts w:ascii="Arial" w:hAnsi="Arial"/>
          <w:i/>
          <w:sz w:val="20"/>
        </w:rPr>
        <w:t xml:space="preserve">Contractor </w:t>
      </w:r>
      <w:r>
        <w:rPr>
          <w:sz w:val="20"/>
        </w:rPr>
        <w:t>works strictly to regularly updated risk assessment. No work shall be carried out without the risk assessment identifying all the risks and the mitigating strategies in place to address the identified risks.</w:t>
      </w:r>
    </w:p>
    <w:p w14:paraId="27DB1F59" w14:textId="77777777" w:rsidR="0074028A" w:rsidRDefault="00723376">
      <w:pPr>
        <w:pStyle w:val="ListParagraph"/>
        <w:numPr>
          <w:ilvl w:val="0"/>
          <w:numId w:val="41"/>
        </w:numPr>
        <w:tabs>
          <w:tab w:val="left" w:pos="1002"/>
        </w:tabs>
        <w:spacing w:line="244" w:lineRule="exact"/>
        <w:ind w:left="1002" w:hanging="359"/>
        <w:jc w:val="both"/>
        <w:rPr>
          <w:sz w:val="20"/>
        </w:rPr>
      </w:pPr>
      <w:r>
        <w:rPr>
          <w:sz w:val="20"/>
        </w:rPr>
        <w:t>Always</w:t>
      </w:r>
      <w:r>
        <w:rPr>
          <w:spacing w:val="-10"/>
          <w:sz w:val="20"/>
        </w:rPr>
        <w:t xml:space="preserve"> </w:t>
      </w:r>
      <w:r>
        <w:rPr>
          <w:sz w:val="20"/>
        </w:rPr>
        <w:t>ensures</w:t>
      </w:r>
      <w:r>
        <w:rPr>
          <w:spacing w:val="-9"/>
          <w:sz w:val="20"/>
        </w:rPr>
        <w:t xml:space="preserve"> </w:t>
      </w:r>
      <w:r>
        <w:rPr>
          <w:sz w:val="20"/>
        </w:rPr>
        <w:t>safety</w:t>
      </w:r>
      <w:r>
        <w:rPr>
          <w:spacing w:val="-8"/>
          <w:sz w:val="20"/>
        </w:rPr>
        <w:t xml:space="preserve"> </w:t>
      </w:r>
      <w:r>
        <w:rPr>
          <w:sz w:val="20"/>
        </w:rPr>
        <w:t>awareness</w:t>
      </w:r>
      <w:r>
        <w:rPr>
          <w:spacing w:val="-10"/>
          <w:sz w:val="20"/>
        </w:rPr>
        <w:t xml:space="preserve"> </w:t>
      </w:r>
      <w:r>
        <w:rPr>
          <w:sz w:val="20"/>
        </w:rPr>
        <w:t>through</w:t>
      </w:r>
      <w:r>
        <w:rPr>
          <w:spacing w:val="-11"/>
          <w:sz w:val="20"/>
        </w:rPr>
        <w:t xml:space="preserve"> </w:t>
      </w:r>
      <w:r>
        <w:rPr>
          <w:sz w:val="20"/>
        </w:rPr>
        <w:t>continuous</w:t>
      </w:r>
      <w:r>
        <w:rPr>
          <w:spacing w:val="-9"/>
          <w:sz w:val="20"/>
        </w:rPr>
        <w:t xml:space="preserve"> </w:t>
      </w:r>
      <w:r>
        <w:rPr>
          <w:spacing w:val="-2"/>
          <w:sz w:val="20"/>
        </w:rPr>
        <w:t>training.</w:t>
      </w:r>
    </w:p>
    <w:p w14:paraId="1C4E5D38" w14:textId="77777777" w:rsidR="0074028A" w:rsidRDefault="00723376">
      <w:pPr>
        <w:pStyle w:val="ListParagraph"/>
        <w:numPr>
          <w:ilvl w:val="0"/>
          <w:numId w:val="41"/>
        </w:numPr>
        <w:tabs>
          <w:tab w:val="left" w:pos="1003"/>
        </w:tabs>
        <w:spacing w:before="2" w:line="237" w:lineRule="auto"/>
        <w:ind w:right="141"/>
        <w:jc w:val="both"/>
        <w:rPr>
          <w:sz w:val="20"/>
        </w:rPr>
      </w:pPr>
      <w:r>
        <w:rPr>
          <w:sz w:val="20"/>
        </w:rPr>
        <w:t>Always responsible for the supervision of his employees, agents and Sub-</w:t>
      </w:r>
      <w:r>
        <w:rPr>
          <w:rFonts w:ascii="Arial" w:hAnsi="Arial"/>
          <w:i/>
          <w:sz w:val="20"/>
        </w:rPr>
        <w:t xml:space="preserve">Contractors </w:t>
      </w:r>
      <w:r>
        <w:rPr>
          <w:sz w:val="20"/>
        </w:rPr>
        <w:t>and takes full responsibility and accountability for ensuring that they are competent, compliant, and aware of the legal requirements and other requirements and execute the works accordingly.</w:t>
      </w:r>
    </w:p>
    <w:p w14:paraId="055AF68D" w14:textId="77777777" w:rsidR="0074028A" w:rsidRDefault="00723376">
      <w:pPr>
        <w:pStyle w:val="ListParagraph"/>
        <w:numPr>
          <w:ilvl w:val="0"/>
          <w:numId w:val="41"/>
        </w:numPr>
        <w:tabs>
          <w:tab w:val="left" w:pos="1003"/>
        </w:tabs>
        <w:spacing w:before="8" w:line="235" w:lineRule="auto"/>
        <w:ind w:right="151"/>
        <w:jc w:val="both"/>
        <w:rPr>
          <w:sz w:val="20"/>
        </w:rPr>
      </w:pPr>
      <w:r>
        <w:rPr>
          <w:sz w:val="20"/>
        </w:rPr>
        <w:t xml:space="preserve">Immediately reports any incidents, disabling injury, near miss, first aid incident as well as any threat to health and safety of which it becomes aware at the works or on the site to the </w:t>
      </w:r>
      <w:r>
        <w:rPr>
          <w:rFonts w:ascii="Arial" w:hAnsi="Arial"/>
          <w:i/>
          <w:sz w:val="20"/>
        </w:rPr>
        <w:t>Project Manager</w:t>
      </w:r>
      <w:r>
        <w:rPr>
          <w:sz w:val="20"/>
        </w:rPr>
        <w:t>.</w:t>
      </w:r>
    </w:p>
    <w:p w14:paraId="0DB14476" w14:textId="77777777" w:rsidR="0074028A" w:rsidRDefault="00723376">
      <w:pPr>
        <w:pStyle w:val="ListParagraph"/>
        <w:numPr>
          <w:ilvl w:val="0"/>
          <w:numId w:val="41"/>
        </w:numPr>
        <w:tabs>
          <w:tab w:val="left" w:pos="1003"/>
        </w:tabs>
        <w:spacing w:before="3"/>
        <w:ind w:right="145"/>
        <w:jc w:val="both"/>
        <w:rPr>
          <w:sz w:val="20"/>
        </w:rPr>
      </w:pPr>
      <w:r>
        <w:rPr>
          <w:sz w:val="20"/>
        </w:rPr>
        <w:t xml:space="preserve">Agrees that the </w:t>
      </w:r>
      <w:r>
        <w:rPr>
          <w:rFonts w:ascii="Arial" w:hAnsi="Arial"/>
          <w:i/>
          <w:sz w:val="20"/>
        </w:rPr>
        <w:t>Employe</w:t>
      </w:r>
      <w:r>
        <w:rPr>
          <w:sz w:val="20"/>
        </w:rPr>
        <w:t xml:space="preserve">r is relieved of all of its responsibilities and liabilities in terms of the Occupational Health and Safety Act no 85 of 1993; in respect of any acts or omissions of the </w:t>
      </w:r>
      <w:r>
        <w:rPr>
          <w:rFonts w:ascii="Arial" w:hAnsi="Arial"/>
          <w:i/>
          <w:sz w:val="20"/>
        </w:rPr>
        <w:t>Contractor</w:t>
      </w:r>
      <w:r>
        <w:rPr>
          <w:sz w:val="20"/>
        </w:rPr>
        <w:t xml:space="preserve">, and the </w:t>
      </w:r>
      <w:r>
        <w:rPr>
          <w:rFonts w:ascii="Arial" w:hAnsi="Arial"/>
          <w:i/>
          <w:sz w:val="20"/>
        </w:rPr>
        <w:t xml:space="preserve">Contractor’s </w:t>
      </w:r>
      <w:r>
        <w:rPr>
          <w:sz w:val="20"/>
        </w:rPr>
        <w:t>employees, agents or Sub-</w:t>
      </w:r>
      <w:r>
        <w:rPr>
          <w:rFonts w:ascii="Arial" w:hAnsi="Arial"/>
          <w:i/>
          <w:sz w:val="20"/>
        </w:rPr>
        <w:t xml:space="preserve">Contractors, </w:t>
      </w:r>
      <w:r>
        <w:rPr>
          <w:sz w:val="20"/>
        </w:rPr>
        <w:t>to the extent permitted by the Occupational Health and Safety Act no 85 of 1993.</w:t>
      </w:r>
    </w:p>
    <w:p w14:paraId="649C100C" w14:textId="77777777" w:rsidR="0074028A" w:rsidRDefault="00723376">
      <w:pPr>
        <w:pStyle w:val="ListParagraph"/>
        <w:numPr>
          <w:ilvl w:val="0"/>
          <w:numId w:val="41"/>
        </w:numPr>
        <w:tabs>
          <w:tab w:val="left" w:pos="1002"/>
        </w:tabs>
        <w:spacing w:line="244" w:lineRule="exact"/>
        <w:ind w:left="1002" w:hanging="359"/>
        <w:jc w:val="both"/>
        <w:rPr>
          <w:sz w:val="20"/>
        </w:rPr>
      </w:pPr>
      <w:r>
        <w:rPr>
          <w:sz w:val="20"/>
        </w:rPr>
        <w:t>Ensures</w:t>
      </w:r>
      <w:r>
        <w:rPr>
          <w:spacing w:val="-7"/>
          <w:sz w:val="20"/>
        </w:rPr>
        <w:t xml:space="preserve"> </w:t>
      </w:r>
      <w:r>
        <w:rPr>
          <w:sz w:val="20"/>
        </w:rPr>
        <w:t>supervised</w:t>
      </w:r>
      <w:r>
        <w:rPr>
          <w:spacing w:val="-10"/>
          <w:sz w:val="20"/>
        </w:rPr>
        <w:t xml:space="preserve"> </w:t>
      </w:r>
      <w:r>
        <w:rPr>
          <w:sz w:val="20"/>
        </w:rPr>
        <w:t>and</w:t>
      </w:r>
      <w:r>
        <w:rPr>
          <w:spacing w:val="-8"/>
          <w:sz w:val="20"/>
        </w:rPr>
        <w:t xml:space="preserve"> </w:t>
      </w:r>
      <w:proofErr w:type="spellStart"/>
      <w:r>
        <w:rPr>
          <w:sz w:val="20"/>
        </w:rPr>
        <w:t>authorised</w:t>
      </w:r>
      <w:proofErr w:type="spellEnd"/>
      <w:r>
        <w:rPr>
          <w:spacing w:val="-7"/>
          <w:sz w:val="20"/>
        </w:rPr>
        <w:t xml:space="preserve"> </w:t>
      </w:r>
      <w:r>
        <w:rPr>
          <w:sz w:val="20"/>
        </w:rPr>
        <w:t>entry</w:t>
      </w:r>
      <w:r>
        <w:rPr>
          <w:spacing w:val="-6"/>
          <w:sz w:val="20"/>
        </w:rPr>
        <w:t xml:space="preserve"> </w:t>
      </w:r>
      <w:r>
        <w:rPr>
          <w:sz w:val="20"/>
        </w:rPr>
        <w:t>into</w:t>
      </w:r>
      <w:r>
        <w:rPr>
          <w:spacing w:val="-7"/>
          <w:sz w:val="20"/>
        </w:rPr>
        <w:t xml:space="preserve"> </w:t>
      </w:r>
      <w:r>
        <w:rPr>
          <w:sz w:val="20"/>
        </w:rPr>
        <w:t>the</w:t>
      </w:r>
      <w:r>
        <w:rPr>
          <w:spacing w:val="-7"/>
          <w:sz w:val="20"/>
        </w:rPr>
        <w:t xml:space="preserve"> </w:t>
      </w:r>
      <w:r>
        <w:rPr>
          <w:spacing w:val="-2"/>
          <w:sz w:val="20"/>
        </w:rPr>
        <w:t>plant.</w:t>
      </w:r>
    </w:p>
    <w:p w14:paraId="52208A81" w14:textId="77777777" w:rsidR="0074028A" w:rsidRDefault="00723376">
      <w:pPr>
        <w:pStyle w:val="ListParagraph"/>
        <w:numPr>
          <w:ilvl w:val="0"/>
          <w:numId w:val="41"/>
        </w:numPr>
        <w:tabs>
          <w:tab w:val="left" w:pos="1003"/>
        </w:tabs>
        <w:ind w:right="148"/>
        <w:jc w:val="both"/>
        <w:rPr>
          <w:sz w:val="20"/>
        </w:rPr>
      </w:pPr>
      <w:r>
        <w:rPr>
          <w:sz w:val="20"/>
        </w:rPr>
        <w:t xml:space="preserve">Ensures the safety of all persons working in the site. Any hot work including welding will be applied for in accordance with a permit to work system. No welding will be allowed on site unless permission is granted in writing by the </w:t>
      </w:r>
      <w:r>
        <w:rPr>
          <w:rFonts w:ascii="Arial" w:hAnsi="Arial"/>
          <w:i/>
          <w:sz w:val="20"/>
        </w:rPr>
        <w:t>Project Manager</w:t>
      </w:r>
      <w:r>
        <w:rPr>
          <w:sz w:val="20"/>
        </w:rPr>
        <w:t>. All welding, flame cutting and grinding work is properly screened to protect persons from arc flashes or eye injuries. Fire blankets are fitted over the scaffolding planks and platforms. Precautions are taken to prevent any objects welding or grinding splatter from falling.</w:t>
      </w:r>
    </w:p>
    <w:p w14:paraId="456E5127" w14:textId="77777777" w:rsidR="0074028A" w:rsidRDefault="00723376">
      <w:pPr>
        <w:pStyle w:val="ListParagraph"/>
        <w:numPr>
          <w:ilvl w:val="0"/>
          <w:numId w:val="41"/>
        </w:numPr>
        <w:tabs>
          <w:tab w:val="left" w:pos="1003"/>
        </w:tabs>
        <w:spacing w:before="1" w:line="235" w:lineRule="auto"/>
        <w:ind w:right="149"/>
        <w:jc w:val="both"/>
        <w:rPr>
          <w:sz w:val="20"/>
        </w:rPr>
      </w:pPr>
      <w:r>
        <w:rPr>
          <w:sz w:val="20"/>
        </w:rPr>
        <w:t>Ensures that adequate firefighting apparatus is provided at all their work sites and office areas, and that all their staff or representatives are trained in the use of this apparatus.</w:t>
      </w:r>
    </w:p>
    <w:p w14:paraId="342C1A4A" w14:textId="77777777" w:rsidR="0074028A" w:rsidRDefault="00723376">
      <w:pPr>
        <w:pStyle w:val="ListParagraph"/>
        <w:numPr>
          <w:ilvl w:val="0"/>
          <w:numId w:val="41"/>
        </w:numPr>
        <w:tabs>
          <w:tab w:val="left" w:pos="1003"/>
        </w:tabs>
        <w:spacing w:before="3"/>
        <w:ind w:right="143"/>
        <w:jc w:val="both"/>
        <w:rPr>
          <w:sz w:val="20"/>
        </w:rPr>
      </w:pPr>
      <w:r>
        <w:rPr>
          <w:sz w:val="20"/>
        </w:rPr>
        <w:t xml:space="preserve">Takes precautions to prevent any occurrence of fires or explosions while carrying out any work near flammable gas and liquid systems. Any tampering with the </w:t>
      </w:r>
      <w:r>
        <w:rPr>
          <w:rFonts w:ascii="Arial" w:hAnsi="Arial"/>
          <w:i/>
          <w:sz w:val="20"/>
        </w:rPr>
        <w:t xml:space="preserve">Employer’s </w:t>
      </w:r>
      <w:r>
        <w:rPr>
          <w:sz w:val="20"/>
        </w:rPr>
        <w:t xml:space="preserve">fire equipment is strictly </w:t>
      </w:r>
      <w:r>
        <w:rPr>
          <w:spacing w:val="-2"/>
          <w:sz w:val="20"/>
        </w:rPr>
        <w:t>forbidden.</w:t>
      </w:r>
    </w:p>
    <w:p w14:paraId="1AF9498C" w14:textId="77777777" w:rsidR="0074028A" w:rsidRDefault="00723376">
      <w:pPr>
        <w:pStyle w:val="ListParagraph"/>
        <w:numPr>
          <w:ilvl w:val="0"/>
          <w:numId w:val="41"/>
        </w:numPr>
        <w:tabs>
          <w:tab w:val="left" w:pos="1003"/>
        </w:tabs>
        <w:ind w:right="150"/>
        <w:jc w:val="both"/>
        <w:rPr>
          <w:sz w:val="20"/>
        </w:rPr>
      </w:pPr>
      <w:r>
        <w:rPr>
          <w:sz w:val="20"/>
        </w:rPr>
        <w:t>Ensures that firefighting equipment always remains accessible at working site. All exit ways, fire escape routes, walkways, must be kept free of obstruction, and not be used for work or storage at any time.</w:t>
      </w:r>
    </w:p>
    <w:p w14:paraId="68875055" w14:textId="77777777" w:rsidR="0074028A" w:rsidRDefault="00723376">
      <w:pPr>
        <w:pStyle w:val="ListParagraph"/>
        <w:numPr>
          <w:ilvl w:val="0"/>
          <w:numId w:val="41"/>
        </w:numPr>
        <w:tabs>
          <w:tab w:val="left" w:pos="1003"/>
        </w:tabs>
        <w:spacing w:before="3" w:line="235" w:lineRule="auto"/>
        <w:ind w:right="153"/>
        <w:jc w:val="both"/>
        <w:rPr>
          <w:sz w:val="20"/>
        </w:rPr>
      </w:pPr>
      <w:r>
        <w:rPr>
          <w:sz w:val="20"/>
        </w:rPr>
        <w:t>In case of a fire, report the location and extent of the fire to the electrical operating (EOD)desk at extension 5555.</w:t>
      </w:r>
    </w:p>
    <w:p w14:paraId="2A21A9DE" w14:textId="77777777" w:rsidR="0074028A" w:rsidRDefault="00723376">
      <w:pPr>
        <w:pStyle w:val="ListParagraph"/>
        <w:numPr>
          <w:ilvl w:val="0"/>
          <w:numId w:val="41"/>
        </w:numPr>
        <w:tabs>
          <w:tab w:val="left" w:pos="1002"/>
        </w:tabs>
        <w:spacing w:before="4" w:line="244" w:lineRule="exact"/>
        <w:ind w:left="1002" w:hanging="359"/>
        <w:jc w:val="both"/>
        <w:rPr>
          <w:sz w:val="20"/>
        </w:rPr>
      </w:pPr>
      <w:r>
        <w:rPr>
          <w:sz w:val="20"/>
        </w:rPr>
        <w:t>Takes</w:t>
      </w:r>
      <w:r>
        <w:rPr>
          <w:spacing w:val="-7"/>
          <w:sz w:val="20"/>
        </w:rPr>
        <w:t xml:space="preserve"> </w:t>
      </w:r>
      <w:r>
        <w:rPr>
          <w:sz w:val="20"/>
        </w:rPr>
        <w:t>the</w:t>
      </w:r>
      <w:r>
        <w:rPr>
          <w:spacing w:val="-7"/>
          <w:sz w:val="20"/>
        </w:rPr>
        <w:t xml:space="preserve"> </w:t>
      </w:r>
      <w:r>
        <w:rPr>
          <w:sz w:val="20"/>
        </w:rPr>
        <w:t>necessary</w:t>
      </w:r>
      <w:r>
        <w:rPr>
          <w:spacing w:val="-6"/>
          <w:sz w:val="20"/>
        </w:rPr>
        <w:t xml:space="preserve"> </w:t>
      </w:r>
      <w:r>
        <w:rPr>
          <w:sz w:val="20"/>
        </w:rPr>
        <w:t>action</w:t>
      </w:r>
      <w:r>
        <w:rPr>
          <w:spacing w:val="-5"/>
          <w:sz w:val="20"/>
        </w:rPr>
        <w:t xml:space="preserve"> </w:t>
      </w:r>
      <w:r>
        <w:rPr>
          <w:sz w:val="20"/>
        </w:rPr>
        <w:t>to</w:t>
      </w:r>
      <w:r>
        <w:rPr>
          <w:spacing w:val="-8"/>
          <w:sz w:val="20"/>
        </w:rPr>
        <w:t xml:space="preserve"> </w:t>
      </w:r>
      <w:r>
        <w:rPr>
          <w:sz w:val="20"/>
        </w:rPr>
        <w:t>safeguard</w:t>
      </w:r>
      <w:r>
        <w:rPr>
          <w:spacing w:val="-5"/>
          <w:sz w:val="20"/>
        </w:rPr>
        <w:t xml:space="preserve"> </w:t>
      </w:r>
      <w:r>
        <w:rPr>
          <w:sz w:val="20"/>
        </w:rPr>
        <w:t>the</w:t>
      </w:r>
      <w:r>
        <w:rPr>
          <w:spacing w:val="-5"/>
          <w:sz w:val="20"/>
        </w:rPr>
        <w:t xml:space="preserve"> </w:t>
      </w:r>
      <w:r>
        <w:rPr>
          <w:sz w:val="20"/>
        </w:rPr>
        <w:t>area</w:t>
      </w:r>
      <w:r>
        <w:rPr>
          <w:spacing w:val="-6"/>
          <w:sz w:val="20"/>
        </w:rPr>
        <w:t xml:space="preserve"> </w:t>
      </w:r>
      <w:r>
        <w:rPr>
          <w:sz w:val="20"/>
        </w:rPr>
        <w:t>to</w:t>
      </w:r>
      <w:r>
        <w:rPr>
          <w:spacing w:val="-6"/>
          <w:sz w:val="20"/>
        </w:rPr>
        <w:t xml:space="preserve"> </w:t>
      </w:r>
      <w:r>
        <w:rPr>
          <w:sz w:val="20"/>
        </w:rPr>
        <w:t>prevent</w:t>
      </w:r>
      <w:r>
        <w:rPr>
          <w:spacing w:val="-5"/>
          <w:sz w:val="20"/>
        </w:rPr>
        <w:t xml:space="preserve"> </w:t>
      </w:r>
      <w:r>
        <w:rPr>
          <w:sz w:val="20"/>
        </w:rPr>
        <w:t>injury</w:t>
      </w:r>
      <w:r>
        <w:rPr>
          <w:spacing w:val="-6"/>
          <w:sz w:val="20"/>
        </w:rPr>
        <w:t xml:space="preserve"> </w:t>
      </w:r>
      <w:r>
        <w:rPr>
          <w:sz w:val="20"/>
        </w:rPr>
        <w:t>and</w:t>
      </w:r>
      <w:r>
        <w:rPr>
          <w:spacing w:val="-5"/>
          <w:sz w:val="20"/>
        </w:rPr>
        <w:t xml:space="preserve"> </w:t>
      </w:r>
      <w:r>
        <w:rPr>
          <w:sz w:val="20"/>
        </w:rPr>
        <w:t>spreading</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fire.</w:t>
      </w:r>
    </w:p>
    <w:p w14:paraId="687E6D15" w14:textId="77777777" w:rsidR="0074028A" w:rsidRDefault="00723376">
      <w:pPr>
        <w:pStyle w:val="ListParagraph"/>
        <w:numPr>
          <w:ilvl w:val="0"/>
          <w:numId w:val="41"/>
        </w:numPr>
        <w:tabs>
          <w:tab w:val="left" w:pos="1003"/>
        </w:tabs>
        <w:ind w:right="151"/>
        <w:jc w:val="both"/>
        <w:rPr>
          <w:sz w:val="20"/>
        </w:rPr>
      </w:pPr>
      <w:r>
        <w:rPr>
          <w:sz w:val="20"/>
        </w:rPr>
        <w:t>Manages hazardous substances in accordance with the requirements of Occupational Health and Safety Act no 85 of 1993 and NEMWA.</w:t>
      </w:r>
    </w:p>
    <w:p w14:paraId="552BAAC0" w14:textId="77777777" w:rsidR="0074028A" w:rsidRDefault="00723376">
      <w:pPr>
        <w:pStyle w:val="ListParagraph"/>
        <w:numPr>
          <w:ilvl w:val="0"/>
          <w:numId w:val="41"/>
        </w:numPr>
        <w:tabs>
          <w:tab w:val="left" w:pos="1002"/>
        </w:tabs>
        <w:ind w:left="1002" w:hanging="359"/>
        <w:jc w:val="both"/>
        <w:rPr>
          <w:sz w:val="20"/>
        </w:rPr>
      </w:pPr>
      <w:r>
        <w:rPr>
          <w:sz w:val="20"/>
        </w:rPr>
        <w:t>Declares</w:t>
      </w:r>
      <w:r>
        <w:rPr>
          <w:spacing w:val="-6"/>
          <w:sz w:val="20"/>
        </w:rPr>
        <w:t xml:space="preserve"> </w:t>
      </w:r>
      <w:r>
        <w:rPr>
          <w:sz w:val="20"/>
        </w:rPr>
        <w:t>all</w:t>
      </w:r>
      <w:r>
        <w:rPr>
          <w:spacing w:val="-7"/>
          <w:sz w:val="20"/>
        </w:rPr>
        <w:t xml:space="preserve"> </w:t>
      </w:r>
      <w:r>
        <w:rPr>
          <w:sz w:val="20"/>
        </w:rPr>
        <w:t>hazardous</w:t>
      </w:r>
      <w:r>
        <w:rPr>
          <w:spacing w:val="-7"/>
          <w:sz w:val="20"/>
        </w:rPr>
        <w:t xml:space="preserve"> </w:t>
      </w:r>
      <w:r>
        <w:rPr>
          <w:sz w:val="20"/>
        </w:rPr>
        <w:t>chemical</w:t>
      </w:r>
      <w:r>
        <w:rPr>
          <w:spacing w:val="-7"/>
          <w:sz w:val="20"/>
        </w:rPr>
        <w:t xml:space="preserve"> </w:t>
      </w:r>
      <w:r>
        <w:rPr>
          <w:sz w:val="20"/>
        </w:rPr>
        <w:t>substances</w:t>
      </w:r>
      <w:r>
        <w:rPr>
          <w:spacing w:val="-7"/>
          <w:sz w:val="20"/>
        </w:rPr>
        <w:t xml:space="preserve"> </w:t>
      </w:r>
      <w:r>
        <w:rPr>
          <w:sz w:val="20"/>
        </w:rPr>
        <w:t>brought</w:t>
      </w:r>
      <w:r>
        <w:rPr>
          <w:spacing w:val="-8"/>
          <w:sz w:val="20"/>
        </w:rPr>
        <w:t xml:space="preserve"> </w:t>
      </w:r>
      <w:r>
        <w:rPr>
          <w:sz w:val="20"/>
        </w:rPr>
        <w:t>to</w:t>
      </w:r>
      <w:r>
        <w:rPr>
          <w:spacing w:val="-7"/>
          <w:sz w:val="20"/>
        </w:rPr>
        <w:t xml:space="preserve"> </w:t>
      </w:r>
      <w:r>
        <w:rPr>
          <w:sz w:val="20"/>
        </w:rPr>
        <w:t>site</w:t>
      </w:r>
      <w:r>
        <w:rPr>
          <w:spacing w:val="-6"/>
          <w:sz w:val="20"/>
        </w:rPr>
        <w:t xml:space="preserve"> </w:t>
      </w:r>
      <w:r>
        <w:rPr>
          <w:sz w:val="20"/>
        </w:rPr>
        <w:t>to</w:t>
      </w:r>
      <w:r>
        <w:rPr>
          <w:spacing w:val="-9"/>
          <w:sz w:val="20"/>
        </w:rPr>
        <w:t xml:space="preserve"> </w:t>
      </w:r>
      <w:r>
        <w:rPr>
          <w:sz w:val="20"/>
        </w:rPr>
        <w:t>the</w:t>
      </w:r>
      <w:r>
        <w:rPr>
          <w:spacing w:val="-1"/>
          <w:sz w:val="20"/>
        </w:rPr>
        <w:t xml:space="preserve"> </w:t>
      </w:r>
      <w:r>
        <w:rPr>
          <w:rFonts w:ascii="Arial" w:hAnsi="Arial"/>
          <w:i/>
          <w:spacing w:val="-2"/>
          <w:sz w:val="20"/>
        </w:rPr>
        <w:t>Employer</w:t>
      </w:r>
      <w:r>
        <w:rPr>
          <w:spacing w:val="-2"/>
          <w:sz w:val="20"/>
        </w:rPr>
        <w:t>.</w:t>
      </w:r>
    </w:p>
    <w:p w14:paraId="074265B7" w14:textId="77777777" w:rsidR="0074028A" w:rsidRDefault="00723376">
      <w:pPr>
        <w:pStyle w:val="BodyText"/>
        <w:spacing w:before="225"/>
        <w:ind w:left="282"/>
      </w:pPr>
      <w:r>
        <w:t>Furthermore,</w:t>
      </w:r>
      <w:r>
        <w:rPr>
          <w:spacing w:val="-8"/>
        </w:rPr>
        <w:t xml:space="preserve"> </w:t>
      </w:r>
      <w:r>
        <w:rPr>
          <w:rFonts w:ascii="Arial"/>
          <w:i/>
        </w:rPr>
        <w:t>Contractor</w:t>
      </w:r>
      <w:r>
        <w:rPr>
          <w:rFonts w:ascii="Arial"/>
          <w:i/>
          <w:spacing w:val="-7"/>
        </w:rPr>
        <w:t xml:space="preserve"> </w:t>
      </w:r>
      <w:r>
        <w:t>complies</w:t>
      </w:r>
      <w:r>
        <w:rPr>
          <w:spacing w:val="-7"/>
        </w:rPr>
        <w:t xml:space="preserve"> </w:t>
      </w:r>
      <w:r>
        <w:t>with</w:t>
      </w:r>
      <w:r>
        <w:rPr>
          <w:spacing w:val="-9"/>
        </w:rPr>
        <w:t xml:space="preserve"> </w:t>
      </w:r>
      <w:r>
        <w:t>the</w:t>
      </w:r>
      <w:r>
        <w:rPr>
          <w:spacing w:val="-8"/>
        </w:rPr>
        <w:t xml:space="preserve"> </w:t>
      </w:r>
      <w:r>
        <w:t>health</w:t>
      </w:r>
      <w:r>
        <w:rPr>
          <w:spacing w:val="-6"/>
        </w:rPr>
        <w:t xml:space="preserve"> </w:t>
      </w:r>
      <w:r>
        <w:t>and</w:t>
      </w:r>
      <w:r>
        <w:rPr>
          <w:spacing w:val="-7"/>
        </w:rPr>
        <w:t xml:space="preserve"> </w:t>
      </w:r>
      <w:r>
        <w:t>safety</w:t>
      </w:r>
      <w:r>
        <w:rPr>
          <w:spacing w:val="-7"/>
        </w:rPr>
        <w:t xml:space="preserve"> </w:t>
      </w:r>
      <w:r>
        <w:t>requirements</w:t>
      </w:r>
      <w:r>
        <w:rPr>
          <w:spacing w:val="-7"/>
        </w:rPr>
        <w:t xml:space="preserve"> </w:t>
      </w:r>
      <w:r>
        <w:t>prescribed</w:t>
      </w:r>
      <w:r>
        <w:rPr>
          <w:spacing w:val="-7"/>
        </w:rPr>
        <w:t xml:space="preserve"> </w:t>
      </w:r>
      <w:r>
        <w:t>as</w:t>
      </w:r>
      <w:r>
        <w:rPr>
          <w:spacing w:val="-7"/>
        </w:rPr>
        <w:t xml:space="preserve"> </w:t>
      </w:r>
      <w:r>
        <w:rPr>
          <w:spacing w:val="-2"/>
        </w:rPr>
        <w:t>follows:</w:t>
      </w:r>
    </w:p>
    <w:p w14:paraId="1944C86B" w14:textId="77777777" w:rsidR="0074028A" w:rsidRDefault="0074028A">
      <w:pPr>
        <w:pStyle w:val="BodyText"/>
      </w:pPr>
    </w:p>
    <w:p w14:paraId="7EC9676A" w14:textId="77777777" w:rsidR="0074028A" w:rsidRDefault="00723376">
      <w:pPr>
        <w:pStyle w:val="ListParagraph"/>
        <w:numPr>
          <w:ilvl w:val="0"/>
          <w:numId w:val="41"/>
        </w:numPr>
        <w:tabs>
          <w:tab w:val="left" w:pos="1002"/>
        </w:tabs>
        <w:spacing w:line="244" w:lineRule="exact"/>
        <w:ind w:left="1002" w:hanging="359"/>
        <w:jc w:val="both"/>
        <w:rPr>
          <w:rFonts w:ascii="Arial" w:hAnsi="Arial"/>
          <w:i/>
          <w:sz w:val="20"/>
        </w:rPr>
      </w:pPr>
      <w:r>
        <w:rPr>
          <w:sz w:val="20"/>
        </w:rPr>
        <w:t>Hendrina</w:t>
      </w:r>
      <w:r>
        <w:rPr>
          <w:spacing w:val="39"/>
          <w:sz w:val="20"/>
        </w:rPr>
        <w:t xml:space="preserve"> </w:t>
      </w:r>
      <w:r>
        <w:rPr>
          <w:sz w:val="20"/>
        </w:rPr>
        <w:t>power</w:t>
      </w:r>
      <w:r>
        <w:rPr>
          <w:spacing w:val="38"/>
          <w:sz w:val="20"/>
        </w:rPr>
        <w:t xml:space="preserve"> </w:t>
      </w:r>
      <w:r>
        <w:rPr>
          <w:sz w:val="20"/>
        </w:rPr>
        <w:t>station</w:t>
      </w:r>
      <w:r>
        <w:rPr>
          <w:spacing w:val="38"/>
          <w:sz w:val="20"/>
        </w:rPr>
        <w:t xml:space="preserve"> </w:t>
      </w:r>
      <w:r>
        <w:rPr>
          <w:sz w:val="20"/>
        </w:rPr>
        <w:t>safety,</w:t>
      </w:r>
      <w:r>
        <w:rPr>
          <w:spacing w:val="37"/>
          <w:sz w:val="20"/>
        </w:rPr>
        <w:t xml:space="preserve"> </w:t>
      </w:r>
      <w:r>
        <w:rPr>
          <w:sz w:val="20"/>
        </w:rPr>
        <w:t>health</w:t>
      </w:r>
      <w:r>
        <w:rPr>
          <w:spacing w:val="39"/>
          <w:sz w:val="20"/>
        </w:rPr>
        <w:t xml:space="preserve"> </w:t>
      </w:r>
      <w:r>
        <w:rPr>
          <w:sz w:val="20"/>
        </w:rPr>
        <w:t>and</w:t>
      </w:r>
      <w:r>
        <w:rPr>
          <w:spacing w:val="39"/>
          <w:sz w:val="20"/>
        </w:rPr>
        <w:t xml:space="preserve"> </w:t>
      </w:r>
      <w:r>
        <w:rPr>
          <w:sz w:val="20"/>
        </w:rPr>
        <w:t>environmental</w:t>
      </w:r>
      <w:r>
        <w:rPr>
          <w:spacing w:val="37"/>
          <w:sz w:val="20"/>
        </w:rPr>
        <w:t xml:space="preserve"> </w:t>
      </w:r>
      <w:r>
        <w:rPr>
          <w:sz w:val="20"/>
        </w:rPr>
        <w:t>specifications</w:t>
      </w:r>
      <w:r>
        <w:rPr>
          <w:spacing w:val="38"/>
          <w:sz w:val="20"/>
        </w:rPr>
        <w:t xml:space="preserve"> </w:t>
      </w:r>
      <w:r>
        <w:rPr>
          <w:sz w:val="20"/>
        </w:rPr>
        <w:t>for</w:t>
      </w:r>
      <w:r>
        <w:rPr>
          <w:spacing w:val="41"/>
          <w:sz w:val="20"/>
        </w:rPr>
        <w:t xml:space="preserve"> </w:t>
      </w:r>
      <w:r>
        <w:rPr>
          <w:sz w:val="20"/>
        </w:rPr>
        <w:t>principal</w:t>
      </w:r>
      <w:r>
        <w:rPr>
          <w:spacing w:val="47"/>
          <w:sz w:val="20"/>
        </w:rPr>
        <w:t xml:space="preserve"> </w:t>
      </w:r>
      <w:r>
        <w:rPr>
          <w:rFonts w:ascii="Arial" w:hAnsi="Arial"/>
          <w:i/>
          <w:spacing w:val="-2"/>
          <w:sz w:val="20"/>
        </w:rPr>
        <w:t>Contractors</w:t>
      </w:r>
    </w:p>
    <w:p w14:paraId="0F9156B4" w14:textId="77777777" w:rsidR="0074028A" w:rsidRDefault="00723376">
      <w:pPr>
        <w:pStyle w:val="BodyText"/>
        <w:spacing w:line="229" w:lineRule="exact"/>
        <w:ind w:left="1003"/>
      </w:pPr>
      <w:r>
        <w:rPr>
          <w:spacing w:val="-2"/>
        </w:rPr>
        <w:t>(HSPHO/058).</w:t>
      </w:r>
    </w:p>
    <w:p w14:paraId="55B80158" w14:textId="77777777" w:rsidR="0074028A" w:rsidRDefault="00723376">
      <w:pPr>
        <w:pStyle w:val="ListParagraph"/>
        <w:numPr>
          <w:ilvl w:val="0"/>
          <w:numId w:val="41"/>
        </w:numPr>
        <w:tabs>
          <w:tab w:val="left" w:pos="1003"/>
        </w:tabs>
        <w:spacing w:before="4" w:line="237" w:lineRule="auto"/>
        <w:ind w:right="144"/>
        <w:jc w:val="both"/>
        <w:rPr>
          <w:sz w:val="20"/>
        </w:rPr>
      </w:pPr>
      <w:r>
        <w:rPr>
          <w:sz w:val="20"/>
        </w:rPr>
        <w:t>Provision</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first</w:t>
      </w:r>
      <w:r>
        <w:rPr>
          <w:spacing w:val="-1"/>
          <w:sz w:val="20"/>
        </w:rPr>
        <w:t xml:space="preserve"> </w:t>
      </w:r>
      <w:r>
        <w:rPr>
          <w:sz w:val="20"/>
        </w:rPr>
        <w:t>aid</w:t>
      </w:r>
      <w:r>
        <w:rPr>
          <w:spacing w:val="-1"/>
          <w:sz w:val="20"/>
        </w:rPr>
        <w:t xml:space="preserve"> </w:t>
      </w:r>
      <w:r>
        <w:rPr>
          <w:sz w:val="20"/>
        </w:rPr>
        <w:t>service</w:t>
      </w:r>
      <w:r>
        <w:rPr>
          <w:spacing w:val="-1"/>
          <w:sz w:val="20"/>
        </w:rPr>
        <w:t xml:space="preserve"> </w:t>
      </w:r>
      <w:r>
        <w:rPr>
          <w:sz w:val="20"/>
        </w:rPr>
        <w:t>to</w:t>
      </w:r>
      <w:r>
        <w:rPr>
          <w:spacing w:val="-1"/>
          <w:sz w:val="20"/>
        </w:rPr>
        <w:t xml:space="preserve"> </w:t>
      </w:r>
      <w:r>
        <w:rPr>
          <w:sz w:val="20"/>
        </w:rPr>
        <w:t>his/her employees.</w:t>
      </w:r>
      <w:r>
        <w:rPr>
          <w:spacing w:val="-1"/>
          <w:sz w:val="20"/>
        </w:rPr>
        <w:t xml:space="preserve"> </w:t>
      </w:r>
      <w:r>
        <w:rPr>
          <w:sz w:val="20"/>
        </w:rPr>
        <w:t>In the</w:t>
      </w:r>
      <w:r>
        <w:rPr>
          <w:spacing w:val="-2"/>
          <w:sz w:val="20"/>
        </w:rPr>
        <w:t xml:space="preserve"> </w:t>
      </w:r>
      <w:r>
        <w:rPr>
          <w:sz w:val="20"/>
        </w:rPr>
        <w:t>case</w:t>
      </w:r>
      <w:r>
        <w:rPr>
          <w:spacing w:val="-1"/>
          <w:sz w:val="20"/>
        </w:rPr>
        <w:t xml:space="preserve"> </w:t>
      </w:r>
      <w:r>
        <w:rPr>
          <w:sz w:val="20"/>
        </w:rPr>
        <w:t>where</w:t>
      </w:r>
      <w:r>
        <w:rPr>
          <w:spacing w:val="-1"/>
          <w:sz w:val="20"/>
        </w:rPr>
        <w:t xml:space="preserve"> </w:t>
      </w:r>
      <w:r>
        <w:rPr>
          <w:sz w:val="20"/>
        </w:rPr>
        <w:t>these</w:t>
      </w:r>
      <w:r>
        <w:rPr>
          <w:spacing w:val="-1"/>
          <w:sz w:val="20"/>
        </w:rPr>
        <w:t xml:space="preserve"> </w:t>
      </w:r>
      <w:r>
        <w:rPr>
          <w:sz w:val="20"/>
        </w:rPr>
        <w:t>prove</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 xml:space="preserve">inadequate, like in the event of serious injury, the </w:t>
      </w:r>
      <w:r>
        <w:rPr>
          <w:rFonts w:ascii="Arial" w:hAnsi="Arial"/>
          <w:i/>
          <w:sz w:val="20"/>
        </w:rPr>
        <w:t xml:space="preserve">Employer’s </w:t>
      </w:r>
      <w:r>
        <w:rPr>
          <w:sz w:val="20"/>
        </w:rPr>
        <w:t xml:space="preserve">medical </w:t>
      </w:r>
      <w:proofErr w:type="spellStart"/>
      <w:r>
        <w:rPr>
          <w:sz w:val="20"/>
        </w:rPr>
        <w:t>centre</w:t>
      </w:r>
      <w:proofErr w:type="spellEnd"/>
      <w:r>
        <w:rPr>
          <w:sz w:val="20"/>
        </w:rPr>
        <w:t xml:space="preserve"> and facilities will be available. outside the </w:t>
      </w:r>
      <w:r>
        <w:rPr>
          <w:rFonts w:ascii="Arial" w:hAnsi="Arial"/>
          <w:i/>
          <w:sz w:val="20"/>
        </w:rPr>
        <w:t xml:space="preserve">Employer’s </w:t>
      </w:r>
      <w:r>
        <w:rPr>
          <w:sz w:val="20"/>
        </w:rPr>
        <w:t xml:space="preserve">office hours, </w:t>
      </w:r>
      <w:r>
        <w:rPr>
          <w:rFonts w:ascii="Arial" w:hAnsi="Arial"/>
          <w:i/>
          <w:sz w:val="20"/>
        </w:rPr>
        <w:t xml:space="preserve">Employer’s </w:t>
      </w:r>
      <w:r>
        <w:rPr>
          <w:sz w:val="20"/>
        </w:rPr>
        <w:t xml:space="preserve">first aid services are only available for serious injuries and life-threatening situations. </w:t>
      </w:r>
      <w:r>
        <w:rPr>
          <w:rFonts w:ascii="Arial" w:hAnsi="Arial"/>
          <w:i/>
          <w:sz w:val="20"/>
        </w:rPr>
        <w:t xml:space="preserve">Employer </w:t>
      </w:r>
      <w:r>
        <w:rPr>
          <w:sz w:val="20"/>
        </w:rPr>
        <w:t xml:space="preserve">recovers the cost incurred, in the use of the above </w:t>
      </w:r>
      <w:r>
        <w:rPr>
          <w:rFonts w:ascii="Arial" w:hAnsi="Arial"/>
          <w:i/>
          <w:sz w:val="20"/>
        </w:rPr>
        <w:t xml:space="preserve">Employer’s </w:t>
      </w:r>
      <w:r>
        <w:rPr>
          <w:sz w:val="20"/>
        </w:rPr>
        <w:t xml:space="preserve">facilities from the </w:t>
      </w:r>
      <w:r>
        <w:rPr>
          <w:rFonts w:ascii="Arial" w:hAnsi="Arial"/>
          <w:i/>
          <w:sz w:val="20"/>
        </w:rPr>
        <w:t>Contractor</w:t>
      </w:r>
      <w:r>
        <w:rPr>
          <w:sz w:val="20"/>
        </w:rPr>
        <w:t>.</w:t>
      </w:r>
    </w:p>
    <w:p w14:paraId="0F187187" w14:textId="77777777" w:rsidR="0074028A" w:rsidRDefault="00723376">
      <w:pPr>
        <w:pStyle w:val="ListParagraph"/>
        <w:numPr>
          <w:ilvl w:val="0"/>
          <w:numId w:val="41"/>
        </w:numPr>
        <w:tabs>
          <w:tab w:val="left" w:pos="1003"/>
        </w:tabs>
        <w:spacing w:before="6"/>
        <w:ind w:right="150"/>
        <w:jc w:val="both"/>
        <w:rPr>
          <w:sz w:val="20"/>
        </w:rPr>
      </w:pPr>
      <w:r>
        <w:rPr>
          <w:sz w:val="20"/>
        </w:rPr>
        <w:t>Complies that no personnel are transported on any open vehicles. Personnel may only travel in a vehicle with SANS seating and safety belts.</w:t>
      </w:r>
    </w:p>
    <w:p w14:paraId="37C7F261" w14:textId="77777777" w:rsidR="0074028A" w:rsidRDefault="00723376">
      <w:pPr>
        <w:pStyle w:val="BodyText"/>
        <w:spacing w:before="227"/>
        <w:ind w:left="282"/>
      </w:pPr>
      <w:r>
        <w:t>The</w:t>
      </w:r>
      <w:r>
        <w:rPr>
          <w:spacing w:val="-6"/>
        </w:rPr>
        <w:t xml:space="preserve"> </w:t>
      </w:r>
      <w:r>
        <w:rPr>
          <w:rFonts w:ascii="Arial"/>
          <w:i/>
        </w:rPr>
        <w:t>Employer</w:t>
      </w:r>
      <w:r>
        <w:t>,</w:t>
      </w:r>
      <w:r>
        <w:rPr>
          <w:spacing w:val="-6"/>
        </w:rPr>
        <w:t xml:space="preserve"> </w:t>
      </w:r>
      <w:r>
        <w:t>or</w:t>
      </w:r>
      <w:r>
        <w:rPr>
          <w:spacing w:val="-4"/>
        </w:rPr>
        <w:t xml:space="preserve"> </w:t>
      </w:r>
      <w:r>
        <w:t>any</w:t>
      </w:r>
      <w:r>
        <w:rPr>
          <w:spacing w:val="-5"/>
        </w:rPr>
        <w:t xml:space="preserve"> </w:t>
      </w:r>
      <w:r>
        <w:t>person</w:t>
      </w:r>
      <w:r>
        <w:rPr>
          <w:spacing w:val="-7"/>
        </w:rPr>
        <w:t xml:space="preserve"> </w:t>
      </w:r>
      <w:r>
        <w:t>appointed</w:t>
      </w:r>
      <w:r>
        <w:rPr>
          <w:spacing w:val="-6"/>
        </w:rPr>
        <w:t xml:space="preserve"> </w:t>
      </w:r>
      <w:r>
        <w:t>by</w:t>
      </w:r>
      <w:r>
        <w:rPr>
          <w:spacing w:val="-5"/>
        </w:rPr>
        <w:t xml:space="preserve"> </w:t>
      </w:r>
      <w:r>
        <w:t>the</w:t>
      </w:r>
      <w:r>
        <w:rPr>
          <w:spacing w:val="-2"/>
        </w:rPr>
        <w:t xml:space="preserve"> </w:t>
      </w:r>
      <w:r>
        <w:rPr>
          <w:rFonts w:ascii="Arial"/>
          <w:i/>
        </w:rPr>
        <w:t>Employe</w:t>
      </w:r>
      <w:r>
        <w:t>r,</w:t>
      </w:r>
      <w:r>
        <w:rPr>
          <w:spacing w:val="-6"/>
        </w:rPr>
        <w:t xml:space="preserve"> </w:t>
      </w:r>
      <w:r>
        <w:t>may,</w:t>
      </w:r>
      <w:r>
        <w:rPr>
          <w:spacing w:val="-6"/>
        </w:rPr>
        <w:t xml:space="preserve"> </w:t>
      </w:r>
      <w:r>
        <w:t>at</w:t>
      </w:r>
      <w:r>
        <w:rPr>
          <w:spacing w:val="-4"/>
        </w:rPr>
        <w:t xml:space="preserve"> </w:t>
      </w:r>
      <w:r>
        <w:t>any</w:t>
      </w:r>
      <w:r>
        <w:rPr>
          <w:spacing w:val="-5"/>
        </w:rPr>
        <w:t xml:space="preserve"> </w:t>
      </w:r>
      <w:r>
        <w:t>stage</w:t>
      </w:r>
      <w:r>
        <w:rPr>
          <w:spacing w:val="-7"/>
        </w:rPr>
        <w:t xml:space="preserve"> </w:t>
      </w:r>
      <w:r>
        <w:t>during</w:t>
      </w:r>
      <w:r>
        <w:rPr>
          <w:spacing w:val="-7"/>
        </w:rPr>
        <w:t xml:space="preserve"> </w:t>
      </w:r>
      <w:r>
        <w:t>the</w:t>
      </w:r>
      <w:r>
        <w:rPr>
          <w:spacing w:val="-6"/>
        </w:rPr>
        <w:t xml:space="preserve"> </w:t>
      </w:r>
      <w:r>
        <w:t>term</w:t>
      </w:r>
      <w:r>
        <w:rPr>
          <w:spacing w:val="-6"/>
        </w:rPr>
        <w:t xml:space="preserve"> </w:t>
      </w:r>
      <w:r>
        <w:t>of</w:t>
      </w:r>
      <w:r>
        <w:rPr>
          <w:spacing w:val="-4"/>
        </w:rPr>
        <w:t xml:space="preserve"> </w:t>
      </w:r>
      <w:r>
        <w:t>the</w:t>
      </w:r>
      <w:r>
        <w:rPr>
          <w:spacing w:val="-7"/>
        </w:rPr>
        <w:t xml:space="preserve"> </w:t>
      </w:r>
      <w:r>
        <w:rPr>
          <w:spacing w:val="-2"/>
        </w:rPr>
        <w:t>contract:</w:t>
      </w:r>
    </w:p>
    <w:p w14:paraId="0CAA3EC5" w14:textId="77777777" w:rsidR="0074028A" w:rsidRDefault="0074028A">
      <w:pPr>
        <w:pStyle w:val="BodyText"/>
        <w:sectPr w:rsidR="0074028A">
          <w:pgSz w:w="11910" w:h="16840"/>
          <w:pgMar w:top="1320" w:right="992" w:bottom="1060" w:left="850" w:header="726" w:footer="879" w:gutter="0"/>
          <w:cols w:space="720"/>
        </w:sectPr>
      </w:pPr>
    </w:p>
    <w:p w14:paraId="7A36C2A3" w14:textId="77777777" w:rsidR="0074028A" w:rsidRDefault="00723376">
      <w:pPr>
        <w:pStyle w:val="ListParagraph"/>
        <w:numPr>
          <w:ilvl w:val="0"/>
          <w:numId w:val="41"/>
        </w:numPr>
        <w:tabs>
          <w:tab w:val="left" w:pos="1003"/>
        </w:tabs>
        <w:spacing w:before="95" w:line="237" w:lineRule="auto"/>
        <w:ind w:right="153"/>
        <w:jc w:val="both"/>
        <w:rPr>
          <w:sz w:val="20"/>
        </w:rPr>
      </w:pPr>
      <w:r>
        <w:rPr>
          <w:sz w:val="20"/>
        </w:rPr>
        <w:lastRenderedPageBreak/>
        <w:t xml:space="preserve">Conducts health and safety audits by a competent person regarding all aspects of compliance with the SHEQ requirements, at any off-site place of work, or the site establishment of the </w:t>
      </w:r>
      <w:r>
        <w:rPr>
          <w:rFonts w:ascii="Arial" w:hAnsi="Arial"/>
          <w:i/>
          <w:sz w:val="20"/>
        </w:rPr>
        <w:t>Contractor</w:t>
      </w:r>
      <w:r>
        <w:rPr>
          <w:sz w:val="20"/>
        </w:rPr>
        <w:t>.</w:t>
      </w:r>
    </w:p>
    <w:p w14:paraId="21D5D476" w14:textId="77777777" w:rsidR="0074028A" w:rsidRDefault="00723376">
      <w:pPr>
        <w:pStyle w:val="ListParagraph"/>
        <w:numPr>
          <w:ilvl w:val="0"/>
          <w:numId w:val="41"/>
        </w:numPr>
        <w:tabs>
          <w:tab w:val="left" w:pos="1003"/>
        </w:tabs>
        <w:spacing w:before="3" w:line="237" w:lineRule="auto"/>
        <w:ind w:right="146"/>
        <w:jc w:val="both"/>
        <w:rPr>
          <w:sz w:val="20"/>
        </w:rPr>
      </w:pPr>
      <w:r>
        <w:rPr>
          <w:sz w:val="20"/>
        </w:rPr>
        <w:t>Refuses any employee, Sub-</w:t>
      </w:r>
      <w:r>
        <w:rPr>
          <w:rFonts w:ascii="Arial" w:hAnsi="Arial"/>
          <w:i/>
          <w:sz w:val="20"/>
        </w:rPr>
        <w:t xml:space="preserve">Contractor, </w:t>
      </w:r>
      <w:r>
        <w:rPr>
          <w:sz w:val="20"/>
        </w:rPr>
        <w:t xml:space="preserve">or agent of the </w:t>
      </w:r>
      <w:r>
        <w:rPr>
          <w:rFonts w:ascii="Arial" w:hAnsi="Arial"/>
          <w:i/>
          <w:sz w:val="20"/>
        </w:rPr>
        <w:t xml:space="preserve">Contractor </w:t>
      </w:r>
      <w:r>
        <w:rPr>
          <w:sz w:val="20"/>
        </w:rPr>
        <w:t>access to the premises if such a person has been found to commit an unsafe act or any unsafe working practice or is found not to be competent or authorized.</w:t>
      </w:r>
    </w:p>
    <w:p w14:paraId="2344866A" w14:textId="77777777" w:rsidR="0074028A" w:rsidRDefault="00723376">
      <w:pPr>
        <w:pStyle w:val="ListParagraph"/>
        <w:numPr>
          <w:ilvl w:val="0"/>
          <w:numId w:val="41"/>
        </w:numPr>
        <w:tabs>
          <w:tab w:val="left" w:pos="1003"/>
        </w:tabs>
        <w:spacing w:before="7" w:line="235" w:lineRule="auto"/>
        <w:ind w:right="144"/>
        <w:jc w:val="both"/>
        <w:rPr>
          <w:sz w:val="20"/>
        </w:rPr>
      </w:pPr>
      <w:r>
        <w:rPr>
          <w:sz w:val="20"/>
        </w:rPr>
        <w:t xml:space="preserve">Issues the </w:t>
      </w:r>
      <w:r>
        <w:rPr>
          <w:rFonts w:ascii="Arial" w:hAnsi="Arial"/>
          <w:i/>
          <w:sz w:val="20"/>
        </w:rPr>
        <w:t xml:space="preserve">Contractor </w:t>
      </w:r>
      <w:r>
        <w:rPr>
          <w:sz w:val="20"/>
        </w:rPr>
        <w:t>with a stop order, should the E</w:t>
      </w:r>
      <w:r>
        <w:rPr>
          <w:rFonts w:ascii="Arial" w:hAnsi="Arial"/>
          <w:i/>
          <w:sz w:val="20"/>
        </w:rPr>
        <w:t xml:space="preserve">mployer </w:t>
      </w:r>
      <w:r>
        <w:rPr>
          <w:sz w:val="20"/>
        </w:rPr>
        <w:t>become aware of any unsafe working procedure or condition or any non-compliance.</w:t>
      </w:r>
    </w:p>
    <w:p w14:paraId="16E5584B" w14:textId="77777777" w:rsidR="0074028A" w:rsidRDefault="0074028A">
      <w:pPr>
        <w:pStyle w:val="BodyText"/>
        <w:spacing w:before="123"/>
      </w:pPr>
    </w:p>
    <w:p w14:paraId="7778E92B" w14:textId="77777777" w:rsidR="0074028A" w:rsidRDefault="00723376">
      <w:pPr>
        <w:pStyle w:val="Heading5"/>
        <w:numPr>
          <w:ilvl w:val="2"/>
          <w:numId w:val="46"/>
        </w:numPr>
        <w:tabs>
          <w:tab w:val="left" w:pos="1003"/>
        </w:tabs>
      </w:pPr>
      <w:r>
        <w:t>Plant</w:t>
      </w:r>
      <w:r>
        <w:rPr>
          <w:spacing w:val="-6"/>
        </w:rPr>
        <w:t xml:space="preserve"> </w:t>
      </w:r>
      <w:r>
        <w:t>Safety</w:t>
      </w:r>
      <w:r>
        <w:rPr>
          <w:spacing w:val="-6"/>
        </w:rPr>
        <w:t xml:space="preserve"> </w:t>
      </w:r>
      <w:r>
        <w:rPr>
          <w:spacing w:val="-2"/>
        </w:rPr>
        <w:t>Regulations</w:t>
      </w:r>
    </w:p>
    <w:p w14:paraId="7496121A" w14:textId="77777777" w:rsidR="0074028A" w:rsidRDefault="00723376">
      <w:pPr>
        <w:pStyle w:val="ListParagraph"/>
        <w:numPr>
          <w:ilvl w:val="0"/>
          <w:numId w:val="40"/>
        </w:numPr>
        <w:tabs>
          <w:tab w:val="left" w:pos="1003"/>
        </w:tabs>
        <w:spacing w:before="125" w:line="235" w:lineRule="auto"/>
        <w:ind w:right="147"/>
        <w:rPr>
          <w:sz w:val="20"/>
        </w:rPr>
      </w:pPr>
      <w:r>
        <w:rPr>
          <w:sz w:val="20"/>
        </w:rPr>
        <w:t xml:space="preserve">The </w:t>
      </w:r>
      <w:r>
        <w:rPr>
          <w:rFonts w:ascii="Arial" w:hAnsi="Arial"/>
          <w:i/>
          <w:sz w:val="20"/>
        </w:rPr>
        <w:t>Employe</w:t>
      </w:r>
      <w:r>
        <w:rPr>
          <w:sz w:val="20"/>
        </w:rPr>
        <w:t xml:space="preserve">r, upon request from the </w:t>
      </w:r>
      <w:r>
        <w:rPr>
          <w:rFonts w:ascii="Arial" w:hAnsi="Arial"/>
          <w:i/>
          <w:sz w:val="20"/>
        </w:rPr>
        <w:t>Contractor</w:t>
      </w:r>
      <w:r>
        <w:rPr>
          <w:sz w:val="20"/>
        </w:rPr>
        <w:t>, isolates required plant from all sources of danger as described in the PSR and/or ORHVS.</w:t>
      </w:r>
    </w:p>
    <w:p w14:paraId="3C415679" w14:textId="77777777" w:rsidR="0074028A" w:rsidRDefault="00723376">
      <w:pPr>
        <w:pStyle w:val="ListParagraph"/>
        <w:numPr>
          <w:ilvl w:val="0"/>
          <w:numId w:val="40"/>
        </w:numPr>
        <w:tabs>
          <w:tab w:val="left" w:pos="1003"/>
        </w:tabs>
        <w:spacing w:before="4"/>
        <w:ind w:right="147"/>
        <w:rPr>
          <w:sz w:val="20"/>
        </w:rPr>
      </w:pPr>
      <w:r>
        <w:rPr>
          <w:sz w:val="20"/>
        </w:rPr>
        <w:t xml:space="preserve">The </w:t>
      </w:r>
      <w:r>
        <w:rPr>
          <w:rFonts w:ascii="Arial" w:hAnsi="Arial"/>
          <w:i/>
          <w:sz w:val="20"/>
        </w:rPr>
        <w:t>Project Manager</w:t>
      </w:r>
      <w:r>
        <w:rPr>
          <w:sz w:val="20"/>
        </w:rPr>
        <w:t>, upon request,</w:t>
      </w:r>
      <w:r>
        <w:rPr>
          <w:spacing w:val="20"/>
          <w:sz w:val="20"/>
        </w:rPr>
        <w:t xml:space="preserve"> </w:t>
      </w:r>
      <w:r>
        <w:rPr>
          <w:sz w:val="20"/>
        </w:rPr>
        <w:t>makes available</w:t>
      </w:r>
      <w:r>
        <w:rPr>
          <w:spacing w:val="19"/>
          <w:sz w:val="20"/>
        </w:rPr>
        <w:t xml:space="preserve"> </w:t>
      </w:r>
      <w:r>
        <w:rPr>
          <w:sz w:val="20"/>
        </w:rPr>
        <w:t>a copy</w:t>
      </w:r>
      <w:r>
        <w:rPr>
          <w:spacing w:val="19"/>
          <w:sz w:val="20"/>
        </w:rPr>
        <w:t xml:space="preserve"> </w:t>
      </w:r>
      <w:r>
        <w:rPr>
          <w:sz w:val="20"/>
        </w:rPr>
        <w:t>of the</w:t>
      </w:r>
      <w:r>
        <w:rPr>
          <w:spacing w:val="19"/>
          <w:sz w:val="20"/>
        </w:rPr>
        <w:t xml:space="preserve"> </w:t>
      </w:r>
      <w:r>
        <w:rPr>
          <w:sz w:val="20"/>
        </w:rPr>
        <w:t xml:space="preserve">latest revision of the PSR and ORHVS to the </w:t>
      </w:r>
      <w:r>
        <w:rPr>
          <w:rFonts w:ascii="Arial" w:hAnsi="Arial"/>
          <w:i/>
          <w:sz w:val="20"/>
        </w:rPr>
        <w:t>Contractor</w:t>
      </w:r>
      <w:r>
        <w:rPr>
          <w:sz w:val="20"/>
        </w:rPr>
        <w:t>.</w:t>
      </w:r>
    </w:p>
    <w:p w14:paraId="319F3082" w14:textId="77777777" w:rsidR="0074028A" w:rsidRDefault="00723376">
      <w:pPr>
        <w:pStyle w:val="ListParagraph"/>
        <w:numPr>
          <w:ilvl w:val="0"/>
          <w:numId w:val="40"/>
        </w:numPr>
        <w:tabs>
          <w:tab w:val="left" w:pos="1003"/>
        </w:tabs>
        <w:spacing w:before="4" w:line="235" w:lineRule="auto"/>
        <w:ind w:right="152"/>
        <w:rPr>
          <w:sz w:val="20"/>
        </w:rPr>
      </w:pPr>
      <w:r>
        <w:rPr>
          <w:sz w:val="20"/>
        </w:rPr>
        <w:t xml:space="preserve">The </w:t>
      </w:r>
      <w:r>
        <w:rPr>
          <w:rFonts w:ascii="Arial" w:hAnsi="Arial"/>
          <w:i/>
          <w:sz w:val="20"/>
        </w:rPr>
        <w:t xml:space="preserve">Contractor </w:t>
      </w:r>
      <w:r>
        <w:rPr>
          <w:sz w:val="20"/>
        </w:rPr>
        <w:t>complies with all rules and regulations applicable to plant safety and completes the worker’s register prior to working on the plant and or limited access register (LAR).</w:t>
      </w:r>
    </w:p>
    <w:p w14:paraId="4314A8D1" w14:textId="77777777" w:rsidR="0074028A" w:rsidRDefault="00723376">
      <w:pPr>
        <w:pStyle w:val="ListParagraph"/>
        <w:numPr>
          <w:ilvl w:val="0"/>
          <w:numId w:val="40"/>
        </w:numPr>
        <w:tabs>
          <w:tab w:val="left" w:pos="1003"/>
        </w:tabs>
        <w:spacing w:before="3" w:line="244" w:lineRule="exact"/>
        <w:rPr>
          <w:sz w:val="20"/>
        </w:rPr>
      </w:pPr>
      <w:r>
        <w:rPr>
          <w:sz w:val="20"/>
        </w:rPr>
        <w:t>The</w:t>
      </w:r>
      <w:r>
        <w:rPr>
          <w:spacing w:val="-7"/>
          <w:sz w:val="20"/>
        </w:rPr>
        <w:t xml:space="preserve"> </w:t>
      </w:r>
      <w:r>
        <w:rPr>
          <w:rFonts w:ascii="Arial" w:hAnsi="Arial"/>
          <w:i/>
          <w:sz w:val="20"/>
        </w:rPr>
        <w:t>Contractor</w:t>
      </w:r>
      <w:r>
        <w:rPr>
          <w:rFonts w:ascii="Arial" w:hAnsi="Arial"/>
          <w:i/>
          <w:spacing w:val="-5"/>
          <w:sz w:val="20"/>
        </w:rPr>
        <w:t xml:space="preserve"> </w:t>
      </w:r>
      <w:r>
        <w:rPr>
          <w:sz w:val="20"/>
        </w:rPr>
        <w:t>declares</w:t>
      </w:r>
      <w:r>
        <w:rPr>
          <w:spacing w:val="-5"/>
          <w:sz w:val="20"/>
        </w:rPr>
        <w:t xml:space="preserve"> </w:t>
      </w:r>
      <w:r>
        <w:rPr>
          <w:sz w:val="20"/>
        </w:rPr>
        <w:t>any</w:t>
      </w:r>
      <w:r>
        <w:rPr>
          <w:spacing w:val="-6"/>
          <w:sz w:val="20"/>
        </w:rPr>
        <w:t xml:space="preserve"> </w:t>
      </w:r>
      <w:r>
        <w:rPr>
          <w:sz w:val="20"/>
        </w:rPr>
        <w:t>grinding</w:t>
      </w:r>
      <w:r>
        <w:rPr>
          <w:spacing w:val="-4"/>
          <w:sz w:val="20"/>
        </w:rPr>
        <w:t xml:space="preserve"> </w:t>
      </w:r>
      <w:r>
        <w:rPr>
          <w:sz w:val="20"/>
        </w:rPr>
        <w:t>and</w:t>
      </w:r>
      <w:r>
        <w:rPr>
          <w:spacing w:val="-7"/>
          <w:sz w:val="20"/>
        </w:rPr>
        <w:t xml:space="preserve"> </w:t>
      </w:r>
      <w:r>
        <w:rPr>
          <w:sz w:val="20"/>
        </w:rPr>
        <w:t>welding</w:t>
      </w:r>
      <w:r>
        <w:rPr>
          <w:spacing w:val="-5"/>
          <w:sz w:val="20"/>
        </w:rPr>
        <w:t xml:space="preserve"> </w:t>
      </w:r>
      <w:r>
        <w:rPr>
          <w:sz w:val="20"/>
        </w:rPr>
        <w:t>to</w:t>
      </w:r>
      <w:r>
        <w:rPr>
          <w:spacing w:val="-7"/>
          <w:sz w:val="20"/>
        </w:rPr>
        <w:t xml:space="preserve"> </w:t>
      </w:r>
      <w:r>
        <w:rPr>
          <w:sz w:val="20"/>
        </w:rPr>
        <w:t>be</w:t>
      </w:r>
      <w:r>
        <w:rPr>
          <w:spacing w:val="-7"/>
          <w:sz w:val="20"/>
        </w:rPr>
        <w:t xml:space="preserve"> </w:t>
      </w:r>
      <w:r>
        <w:rPr>
          <w:sz w:val="20"/>
        </w:rPr>
        <w:t>carried</w:t>
      </w:r>
      <w:r>
        <w:rPr>
          <w:spacing w:val="-5"/>
          <w:sz w:val="20"/>
        </w:rPr>
        <w:t xml:space="preserve"> </w:t>
      </w:r>
      <w:r>
        <w:rPr>
          <w:sz w:val="20"/>
        </w:rPr>
        <w:t>out</w:t>
      </w:r>
      <w:r>
        <w:rPr>
          <w:spacing w:val="-5"/>
          <w:sz w:val="20"/>
        </w:rPr>
        <w:t xml:space="preserve"> </w:t>
      </w:r>
      <w:r>
        <w:rPr>
          <w:sz w:val="20"/>
        </w:rPr>
        <w:t>on</w:t>
      </w:r>
      <w:r>
        <w:rPr>
          <w:spacing w:val="-7"/>
          <w:sz w:val="20"/>
        </w:rPr>
        <w:t xml:space="preserve"> </w:t>
      </w:r>
      <w:r>
        <w:rPr>
          <w:sz w:val="20"/>
        </w:rPr>
        <w:t>the</w:t>
      </w:r>
      <w:r>
        <w:rPr>
          <w:spacing w:val="-7"/>
          <w:sz w:val="20"/>
        </w:rPr>
        <w:t xml:space="preserve"> </w:t>
      </w:r>
      <w:r>
        <w:rPr>
          <w:sz w:val="20"/>
        </w:rPr>
        <w:t>workers</w:t>
      </w:r>
      <w:r>
        <w:rPr>
          <w:spacing w:val="-5"/>
          <w:sz w:val="20"/>
        </w:rPr>
        <w:t xml:space="preserve"> </w:t>
      </w:r>
      <w:r>
        <w:rPr>
          <w:spacing w:val="-2"/>
          <w:sz w:val="20"/>
        </w:rPr>
        <w:t>register.</w:t>
      </w:r>
    </w:p>
    <w:p w14:paraId="0A9D3F9B" w14:textId="77777777" w:rsidR="0074028A" w:rsidRDefault="00723376">
      <w:pPr>
        <w:pStyle w:val="ListParagraph"/>
        <w:numPr>
          <w:ilvl w:val="0"/>
          <w:numId w:val="40"/>
        </w:numPr>
        <w:tabs>
          <w:tab w:val="left" w:pos="1003"/>
        </w:tabs>
        <w:ind w:right="148"/>
        <w:jc w:val="both"/>
        <w:rPr>
          <w:sz w:val="20"/>
        </w:rPr>
      </w:pPr>
      <w:r>
        <w:rPr>
          <w:sz w:val="20"/>
        </w:rPr>
        <w:t xml:space="preserve">At every permit change the </w:t>
      </w:r>
      <w:r>
        <w:rPr>
          <w:rFonts w:ascii="Arial" w:hAnsi="Arial"/>
          <w:i/>
          <w:sz w:val="20"/>
        </w:rPr>
        <w:t xml:space="preserve">Contractor </w:t>
      </w:r>
      <w:r>
        <w:rPr>
          <w:sz w:val="20"/>
        </w:rPr>
        <w:t>withdraws himself/herself/his staff for that period of permit suspension/revocation and thereafter only proceeds with the works after signing onto the new</w:t>
      </w:r>
      <w:r>
        <w:rPr>
          <w:spacing w:val="80"/>
          <w:sz w:val="20"/>
        </w:rPr>
        <w:t xml:space="preserve"> </w:t>
      </w:r>
      <w:r>
        <w:rPr>
          <w:spacing w:val="-2"/>
          <w:sz w:val="20"/>
        </w:rPr>
        <w:t>permit.</w:t>
      </w:r>
    </w:p>
    <w:p w14:paraId="4D9DE371" w14:textId="77777777" w:rsidR="0074028A" w:rsidRDefault="00723376">
      <w:pPr>
        <w:pStyle w:val="ListParagraph"/>
        <w:numPr>
          <w:ilvl w:val="0"/>
          <w:numId w:val="40"/>
        </w:numPr>
        <w:tabs>
          <w:tab w:val="left" w:pos="1003"/>
        </w:tabs>
        <w:ind w:right="146"/>
        <w:jc w:val="both"/>
        <w:rPr>
          <w:sz w:val="20"/>
        </w:rPr>
      </w:pPr>
      <w:r>
        <w:rPr>
          <w:sz w:val="20"/>
        </w:rPr>
        <w:t xml:space="preserve">The </w:t>
      </w:r>
      <w:r>
        <w:rPr>
          <w:rFonts w:ascii="Arial" w:hAnsi="Arial"/>
          <w:i/>
          <w:sz w:val="20"/>
        </w:rPr>
        <w:t xml:space="preserve">Contractor </w:t>
      </w:r>
      <w:r>
        <w:rPr>
          <w:sz w:val="20"/>
        </w:rPr>
        <w:t>ensures that he/she/all sub-</w:t>
      </w:r>
      <w:r>
        <w:rPr>
          <w:rFonts w:ascii="Arial" w:hAnsi="Arial"/>
          <w:i/>
          <w:sz w:val="20"/>
        </w:rPr>
        <w:t>Contractors</w:t>
      </w:r>
      <w:r>
        <w:rPr>
          <w:sz w:val="20"/>
        </w:rPr>
        <w:t xml:space="preserve">/personnel/staff/his visitors are medically, physically, and psychologically fit to enter the Hendrina power station, and specifically any confined </w:t>
      </w:r>
      <w:r>
        <w:rPr>
          <w:spacing w:val="-2"/>
          <w:sz w:val="20"/>
        </w:rPr>
        <w:t>space.</w:t>
      </w:r>
    </w:p>
    <w:p w14:paraId="3D2B407D" w14:textId="77777777" w:rsidR="0074028A" w:rsidRDefault="00723376">
      <w:pPr>
        <w:pStyle w:val="ListParagraph"/>
        <w:numPr>
          <w:ilvl w:val="0"/>
          <w:numId w:val="40"/>
        </w:numPr>
        <w:tabs>
          <w:tab w:val="left" w:pos="1002"/>
        </w:tabs>
        <w:spacing w:line="244" w:lineRule="exact"/>
        <w:ind w:left="1002" w:hanging="359"/>
        <w:jc w:val="both"/>
        <w:rPr>
          <w:sz w:val="20"/>
        </w:rPr>
      </w:pPr>
      <w:r>
        <w:rPr>
          <w:sz w:val="20"/>
        </w:rPr>
        <w:t>The</w:t>
      </w:r>
      <w:r>
        <w:rPr>
          <w:spacing w:val="-9"/>
          <w:sz w:val="20"/>
        </w:rPr>
        <w:t xml:space="preserve"> </w:t>
      </w:r>
      <w:r>
        <w:rPr>
          <w:rFonts w:ascii="Arial" w:hAnsi="Arial"/>
          <w:i/>
          <w:sz w:val="20"/>
        </w:rPr>
        <w:t>Contractor</w:t>
      </w:r>
      <w:r>
        <w:rPr>
          <w:rFonts w:ascii="Arial" w:hAnsi="Arial"/>
          <w:i/>
          <w:spacing w:val="-9"/>
          <w:sz w:val="20"/>
        </w:rPr>
        <w:t xml:space="preserve"> </w:t>
      </w:r>
      <w:r>
        <w:rPr>
          <w:sz w:val="20"/>
        </w:rPr>
        <w:t>is</w:t>
      </w:r>
      <w:r>
        <w:rPr>
          <w:spacing w:val="-6"/>
          <w:sz w:val="20"/>
        </w:rPr>
        <w:t xml:space="preserve"> </w:t>
      </w:r>
      <w:r>
        <w:rPr>
          <w:sz w:val="20"/>
        </w:rPr>
        <w:t>prohibited</w:t>
      </w:r>
      <w:r>
        <w:rPr>
          <w:spacing w:val="-9"/>
          <w:sz w:val="20"/>
        </w:rPr>
        <w:t xml:space="preserve"> </w:t>
      </w:r>
      <w:r>
        <w:rPr>
          <w:sz w:val="20"/>
        </w:rPr>
        <w:t>from</w:t>
      </w:r>
      <w:r>
        <w:rPr>
          <w:spacing w:val="-7"/>
          <w:sz w:val="20"/>
        </w:rPr>
        <w:t xml:space="preserve"> </w:t>
      </w:r>
      <w:r>
        <w:rPr>
          <w:sz w:val="20"/>
        </w:rPr>
        <w:t>entering</w:t>
      </w:r>
      <w:r>
        <w:rPr>
          <w:spacing w:val="-9"/>
          <w:sz w:val="20"/>
        </w:rPr>
        <w:t xml:space="preserve"> </w:t>
      </w:r>
      <w:r>
        <w:rPr>
          <w:sz w:val="20"/>
        </w:rPr>
        <w:t>radiation</w:t>
      </w:r>
      <w:r>
        <w:rPr>
          <w:spacing w:val="-7"/>
          <w:sz w:val="20"/>
        </w:rPr>
        <w:t xml:space="preserve"> </w:t>
      </w:r>
      <w:r>
        <w:rPr>
          <w:spacing w:val="-2"/>
          <w:sz w:val="20"/>
        </w:rPr>
        <w:t>areas.</w:t>
      </w:r>
    </w:p>
    <w:p w14:paraId="3F55DE77" w14:textId="77777777" w:rsidR="0074028A" w:rsidRDefault="00723376">
      <w:pPr>
        <w:pStyle w:val="ListParagraph"/>
        <w:numPr>
          <w:ilvl w:val="0"/>
          <w:numId w:val="40"/>
        </w:numPr>
        <w:tabs>
          <w:tab w:val="left" w:pos="1003"/>
        </w:tabs>
        <w:spacing w:before="1" w:line="235" w:lineRule="auto"/>
        <w:ind w:right="154"/>
        <w:jc w:val="both"/>
        <w:rPr>
          <w:sz w:val="20"/>
        </w:rPr>
      </w:pPr>
      <w:r>
        <w:rPr>
          <w:sz w:val="20"/>
        </w:rPr>
        <w:t>The</w:t>
      </w:r>
      <w:r>
        <w:rPr>
          <w:spacing w:val="-2"/>
          <w:sz w:val="20"/>
        </w:rPr>
        <w:t xml:space="preserve"> </w:t>
      </w:r>
      <w:r>
        <w:rPr>
          <w:rFonts w:ascii="Arial" w:hAnsi="Arial"/>
          <w:i/>
          <w:sz w:val="20"/>
        </w:rPr>
        <w:t xml:space="preserve">Contractor </w:t>
      </w:r>
      <w:r>
        <w:rPr>
          <w:sz w:val="20"/>
        </w:rPr>
        <w:t>is</w:t>
      </w:r>
      <w:r>
        <w:rPr>
          <w:spacing w:val="-1"/>
          <w:sz w:val="20"/>
        </w:rPr>
        <w:t xml:space="preserve"> </w:t>
      </w:r>
      <w:r>
        <w:rPr>
          <w:sz w:val="20"/>
        </w:rPr>
        <w:t>responsible to ensure</w:t>
      </w:r>
      <w:r>
        <w:rPr>
          <w:spacing w:val="-2"/>
          <w:sz w:val="20"/>
        </w:rPr>
        <w:t xml:space="preserve"> </w:t>
      </w:r>
      <w:r>
        <w:rPr>
          <w:sz w:val="20"/>
        </w:rPr>
        <w:t>that the</w:t>
      </w:r>
      <w:r>
        <w:rPr>
          <w:spacing w:val="-2"/>
          <w:sz w:val="20"/>
        </w:rPr>
        <w:t xml:space="preserve"> </w:t>
      </w:r>
      <w:r>
        <w:rPr>
          <w:sz w:val="20"/>
        </w:rPr>
        <w:t>correct</w:t>
      </w:r>
      <w:r>
        <w:rPr>
          <w:spacing w:val="-2"/>
          <w:sz w:val="20"/>
        </w:rPr>
        <w:t xml:space="preserve"> </w:t>
      </w:r>
      <w:r>
        <w:rPr>
          <w:sz w:val="20"/>
        </w:rPr>
        <w:t>confined space requirements</w:t>
      </w:r>
      <w:r>
        <w:rPr>
          <w:spacing w:val="-1"/>
          <w:sz w:val="20"/>
        </w:rPr>
        <w:t xml:space="preserve"> </w:t>
      </w:r>
      <w:r>
        <w:rPr>
          <w:sz w:val="20"/>
        </w:rPr>
        <w:t xml:space="preserve">and tests have been done/met by the </w:t>
      </w:r>
      <w:r>
        <w:rPr>
          <w:rFonts w:ascii="Arial" w:hAnsi="Arial"/>
          <w:i/>
          <w:sz w:val="20"/>
        </w:rPr>
        <w:t xml:space="preserve">Employer </w:t>
      </w:r>
      <w:r>
        <w:rPr>
          <w:sz w:val="20"/>
        </w:rPr>
        <w:t>prior to entry into any confined space or hazardous plant areas.</w:t>
      </w:r>
    </w:p>
    <w:p w14:paraId="5C445A03" w14:textId="77777777" w:rsidR="0074028A" w:rsidRDefault="00723376">
      <w:pPr>
        <w:pStyle w:val="ListParagraph"/>
        <w:numPr>
          <w:ilvl w:val="0"/>
          <w:numId w:val="40"/>
        </w:numPr>
        <w:tabs>
          <w:tab w:val="left" w:pos="1003"/>
        </w:tabs>
        <w:spacing w:before="7" w:line="235" w:lineRule="auto"/>
        <w:ind w:right="151"/>
        <w:jc w:val="both"/>
        <w:rPr>
          <w:sz w:val="20"/>
        </w:rPr>
      </w:pPr>
      <w:r>
        <w:rPr>
          <w:sz w:val="20"/>
        </w:rPr>
        <w:t>The</w:t>
      </w:r>
      <w:r>
        <w:rPr>
          <w:spacing w:val="-2"/>
          <w:sz w:val="20"/>
        </w:rPr>
        <w:t xml:space="preserve"> </w:t>
      </w:r>
      <w:r>
        <w:rPr>
          <w:rFonts w:ascii="Arial" w:hAnsi="Arial"/>
          <w:i/>
          <w:sz w:val="20"/>
        </w:rPr>
        <w:t xml:space="preserve">Contractor </w:t>
      </w:r>
      <w:r>
        <w:rPr>
          <w:sz w:val="20"/>
        </w:rPr>
        <w:t>provides proof of</w:t>
      </w:r>
      <w:r>
        <w:rPr>
          <w:spacing w:val="-2"/>
          <w:sz w:val="20"/>
        </w:rPr>
        <w:t xml:space="preserve"> </w:t>
      </w:r>
      <w:r>
        <w:rPr>
          <w:sz w:val="20"/>
        </w:rPr>
        <w:t>competency</w:t>
      </w:r>
      <w:r>
        <w:rPr>
          <w:spacing w:val="-1"/>
          <w:sz w:val="20"/>
        </w:rPr>
        <w:t xml:space="preserve"> </w:t>
      </w:r>
      <w:r>
        <w:rPr>
          <w:sz w:val="20"/>
        </w:rPr>
        <w:t>for</w:t>
      </w:r>
      <w:r>
        <w:rPr>
          <w:spacing w:val="-1"/>
          <w:sz w:val="20"/>
        </w:rPr>
        <w:t xml:space="preserve"> </w:t>
      </w:r>
      <w:r>
        <w:rPr>
          <w:sz w:val="20"/>
        </w:rPr>
        <w:t>technical</w:t>
      </w:r>
      <w:r>
        <w:rPr>
          <w:spacing w:val="-1"/>
          <w:sz w:val="20"/>
        </w:rPr>
        <w:t xml:space="preserve"> </w:t>
      </w:r>
      <w:r>
        <w:rPr>
          <w:sz w:val="20"/>
        </w:rPr>
        <w:t>and safety aspects and</w:t>
      </w:r>
      <w:r>
        <w:rPr>
          <w:spacing w:val="-2"/>
          <w:sz w:val="20"/>
        </w:rPr>
        <w:t xml:space="preserve"> </w:t>
      </w:r>
      <w:r>
        <w:rPr>
          <w:sz w:val="20"/>
        </w:rPr>
        <w:t>must</w:t>
      </w:r>
      <w:r>
        <w:rPr>
          <w:spacing w:val="-2"/>
          <w:sz w:val="20"/>
        </w:rPr>
        <w:t xml:space="preserve"> </w:t>
      </w:r>
      <w:r>
        <w:rPr>
          <w:sz w:val="20"/>
        </w:rPr>
        <w:t>be available as and when required on site.</w:t>
      </w:r>
    </w:p>
    <w:p w14:paraId="453E1CAD" w14:textId="77777777" w:rsidR="0074028A" w:rsidRDefault="0074028A">
      <w:pPr>
        <w:pStyle w:val="BodyText"/>
      </w:pPr>
    </w:p>
    <w:p w14:paraId="7ADEEECA" w14:textId="77777777" w:rsidR="0074028A" w:rsidRDefault="0074028A">
      <w:pPr>
        <w:pStyle w:val="BodyText"/>
        <w:spacing w:before="124"/>
      </w:pPr>
    </w:p>
    <w:p w14:paraId="557BA255" w14:textId="77777777" w:rsidR="0074028A" w:rsidRDefault="00723376">
      <w:pPr>
        <w:pStyle w:val="Heading4"/>
        <w:numPr>
          <w:ilvl w:val="1"/>
          <w:numId w:val="46"/>
        </w:numPr>
        <w:tabs>
          <w:tab w:val="left" w:pos="859"/>
        </w:tabs>
      </w:pPr>
      <w:bookmarkStart w:id="14" w:name="_TOC_250058"/>
      <w:r>
        <w:t>Environmental</w:t>
      </w:r>
      <w:r>
        <w:rPr>
          <w:spacing w:val="-6"/>
        </w:rPr>
        <w:t xml:space="preserve"> </w:t>
      </w:r>
      <w:r>
        <w:t>constraints</w:t>
      </w:r>
      <w:r>
        <w:rPr>
          <w:spacing w:val="-4"/>
        </w:rPr>
        <w:t xml:space="preserve"> </w:t>
      </w:r>
      <w:r>
        <w:t>and</w:t>
      </w:r>
      <w:r>
        <w:rPr>
          <w:spacing w:val="-4"/>
        </w:rPr>
        <w:t xml:space="preserve"> </w:t>
      </w:r>
      <w:bookmarkEnd w:id="14"/>
      <w:r>
        <w:rPr>
          <w:spacing w:val="-2"/>
        </w:rPr>
        <w:t>management</w:t>
      </w:r>
    </w:p>
    <w:p w14:paraId="030F86E7" w14:textId="77777777" w:rsidR="0074028A" w:rsidRDefault="00723376">
      <w:pPr>
        <w:pStyle w:val="BodyText"/>
        <w:spacing w:before="119"/>
        <w:ind w:left="282" w:right="148"/>
        <w:jc w:val="both"/>
      </w:pPr>
      <w:r>
        <w:t xml:space="preserve">The </w:t>
      </w:r>
      <w:r>
        <w:rPr>
          <w:rFonts w:ascii="Arial" w:hAnsi="Arial"/>
          <w:i/>
        </w:rPr>
        <w:t xml:space="preserve">Contractor </w:t>
      </w:r>
      <w:r>
        <w:t>ensures conformance to the power station’s Environmental Management System (EMS) ISO14001: 2015 as well as comply to the following applicable Licenses and Permits:</w:t>
      </w:r>
    </w:p>
    <w:p w14:paraId="05B6EE3D" w14:textId="77777777" w:rsidR="0074028A" w:rsidRDefault="0074028A">
      <w:pPr>
        <w:pStyle w:val="BodyText"/>
        <w:spacing w:before="3"/>
      </w:pPr>
    </w:p>
    <w:p w14:paraId="55DE54FB" w14:textId="77777777" w:rsidR="0074028A" w:rsidRDefault="00723376">
      <w:pPr>
        <w:pStyle w:val="ListParagraph"/>
        <w:numPr>
          <w:ilvl w:val="0"/>
          <w:numId w:val="45"/>
        </w:numPr>
        <w:tabs>
          <w:tab w:val="left" w:pos="1003"/>
        </w:tabs>
        <w:spacing w:line="244" w:lineRule="exact"/>
        <w:rPr>
          <w:sz w:val="20"/>
        </w:rPr>
      </w:pPr>
      <w:r>
        <w:rPr>
          <w:sz w:val="20"/>
        </w:rPr>
        <w:t>Temporary</w:t>
      </w:r>
      <w:r>
        <w:rPr>
          <w:spacing w:val="-8"/>
          <w:sz w:val="20"/>
        </w:rPr>
        <w:t xml:space="preserve"> </w:t>
      </w:r>
      <w:r>
        <w:rPr>
          <w:sz w:val="20"/>
        </w:rPr>
        <w:t>Hazardous</w:t>
      </w:r>
      <w:r>
        <w:rPr>
          <w:spacing w:val="-7"/>
          <w:sz w:val="20"/>
        </w:rPr>
        <w:t xml:space="preserve"> </w:t>
      </w:r>
      <w:r>
        <w:rPr>
          <w:sz w:val="20"/>
        </w:rPr>
        <w:t>Waste</w:t>
      </w:r>
      <w:r>
        <w:rPr>
          <w:spacing w:val="-10"/>
          <w:sz w:val="20"/>
        </w:rPr>
        <w:t xml:space="preserve"> </w:t>
      </w:r>
      <w:r>
        <w:rPr>
          <w:sz w:val="20"/>
        </w:rPr>
        <w:t>Storage</w:t>
      </w:r>
      <w:r>
        <w:rPr>
          <w:spacing w:val="-9"/>
          <w:sz w:val="20"/>
        </w:rPr>
        <w:t xml:space="preserve"> </w:t>
      </w:r>
      <w:r>
        <w:rPr>
          <w:sz w:val="20"/>
        </w:rPr>
        <w:t>Facilities</w:t>
      </w:r>
      <w:r>
        <w:rPr>
          <w:spacing w:val="-9"/>
          <w:sz w:val="20"/>
        </w:rPr>
        <w:t xml:space="preserve"> </w:t>
      </w:r>
      <w:r>
        <w:rPr>
          <w:sz w:val="20"/>
        </w:rPr>
        <w:t>License</w:t>
      </w:r>
      <w:r>
        <w:rPr>
          <w:spacing w:val="-9"/>
          <w:sz w:val="20"/>
        </w:rPr>
        <w:t xml:space="preserve"> </w:t>
      </w:r>
      <w:r>
        <w:rPr>
          <w:spacing w:val="-2"/>
          <w:sz w:val="20"/>
        </w:rPr>
        <w:t>(12/9/11/L440/6)</w:t>
      </w:r>
    </w:p>
    <w:p w14:paraId="4D6F0235" w14:textId="77777777" w:rsidR="0074028A" w:rsidRDefault="00723376">
      <w:pPr>
        <w:pStyle w:val="ListParagraph"/>
        <w:numPr>
          <w:ilvl w:val="0"/>
          <w:numId w:val="45"/>
        </w:numPr>
        <w:tabs>
          <w:tab w:val="left" w:pos="1003"/>
        </w:tabs>
        <w:spacing w:line="242" w:lineRule="exact"/>
        <w:rPr>
          <w:sz w:val="20"/>
        </w:rPr>
      </w:pPr>
      <w:r>
        <w:rPr>
          <w:sz w:val="20"/>
        </w:rPr>
        <w:t>Landfill</w:t>
      </w:r>
      <w:r>
        <w:rPr>
          <w:spacing w:val="-8"/>
          <w:sz w:val="20"/>
        </w:rPr>
        <w:t xml:space="preserve"> </w:t>
      </w:r>
      <w:r>
        <w:rPr>
          <w:sz w:val="20"/>
        </w:rPr>
        <w:t>Site</w:t>
      </w:r>
      <w:r>
        <w:rPr>
          <w:spacing w:val="-7"/>
          <w:sz w:val="20"/>
        </w:rPr>
        <w:t xml:space="preserve"> </w:t>
      </w:r>
      <w:r>
        <w:rPr>
          <w:sz w:val="20"/>
        </w:rPr>
        <w:t>Permit</w:t>
      </w:r>
      <w:r>
        <w:rPr>
          <w:spacing w:val="-8"/>
          <w:sz w:val="20"/>
        </w:rPr>
        <w:t xml:space="preserve"> </w:t>
      </w:r>
      <w:r>
        <w:rPr>
          <w:spacing w:val="-2"/>
          <w:sz w:val="20"/>
        </w:rPr>
        <w:t>(B33/2/210/141/P9)</w:t>
      </w:r>
    </w:p>
    <w:p w14:paraId="36B47E6D" w14:textId="77777777" w:rsidR="0074028A" w:rsidRDefault="00723376">
      <w:pPr>
        <w:pStyle w:val="ListParagraph"/>
        <w:numPr>
          <w:ilvl w:val="0"/>
          <w:numId w:val="45"/>
        </w:numPr>
        <w:tabs>
          <w:tab w:val="left" w:pos="1003"/>
        </w:tabs>
        <w:spacing w:line="244" w:lineRule="exact"/>
        <w:rPr>
          <w:sz w:val="20"/>
        </w:rPr>
      </w:pPr>
      <w:r>
        <w:rPr>
          <w:sz w:val="20"/>
        </w:rPr>
        <w:t>Atmospheric</w:t>
      </w:r>
      <w:r>
        <w:rPr>
          <w:spacing w:val="-11"/>
          <w:sz w:val="20"/>
        </w:rPr>
        <w:t xml:space="preserve"> </w:t>
      </w:r>
      <w:r>
        <w:rPr>
          <w:sz w:val="20"/>
        </w:rPr>
        <w:t>Emission</w:t>
      </w:r>
      <w:r>
        <w:rPr>
          <w:spacing w:val="-10"/>
          <w:sz w:val="20"/>
        </w:rPr>
        <w:t xml:space="preserve"> </w:t>
      </w:r>
      <w:proofErr w:type="spellStart"/>
      <w:r>
        <w:rPr>
          <w:sz w:val="20"/>
        </w:rPr>
        <w:t>Licence</w:t>
      </w:r>
      <w:proofErr w:type="spellEnd"/>
      <w:r>
        <w:rPr>
          <w:spacing w:val="-12"/>
          <w:sz w:val="20"/>
        </w:rPr>
        <w:t xml:space="preserve"> </w:t>
      </w:r>
      <w:r>
        <w:rPr>
          <w:spacing w:val="-2"/>
          <w:sz w:val="20"/>
        </w:rPr>
        <w:t>(17/4/AEL/Mp312/11/16)</w:t>
      </w:r>
    </w:p>
    <w:p w14:paraId="4562E6E7" w14:textId="77777777" w:rsidR="0074028A" w:rsidRDefault="00723376">
      <w:pPr>
        <w:pStyle w:val="ListParagraph"/>
        <w:numPr>
          <w:ilvl w:val="0"/>
          <w:numId w:val="45"/>
        </w:numPr>
        <w:tabs>
          <w:tab w:val="left" w:pos="1003"/>
        </w:tabs>
        <w:spacing w:line="244" w:lineRule="exact"/>
        <w:rPr>
          <w:sz w:val="20"/>
        </w:rPr>
      </w:pPr>
      <w:r>
        <w:rPr>
          <w:sz w:val="20"/>
        </w:rPr>
        <w:t>Integrated</w:t>
      </w:r>
      <w:r>
        <w:rPr>
          <w:spacing w:val="-8"/>
          <w:sz w:val="20"/>
        </w:rPr>
        <w:t xml:space="preserve"> </w:t>
      </w:r>
      <w:r>
        <w:rPr>
          <w:sz w:val="20"/>
        </w:rPr>
        <w:t>Water</w:t>
      </w:r>
      <w:r>
        <w:rPr>
          <w:spacing w:val="-8"/>
          <w:sz w:val="20"/>
        </w:rPr>
        <w:t xml:space="preserve"> </w:t>
      </w:r>
      <w:r>
        <w:rPr>
          <w:sz w:val="20"/>
        </w:rPr>
        <w:t>Use</w:t>
      </w:r>
      <w:r>
        <w:rPr>
          <w:spacing w:val="-6"/>
          <w:sz w:val="20"/>
        </w:rPr>
        <w:t xml:space="preserve"> </w:t>
      </w:r>
      <w:proofErr w:type="spellStart"/>
      <w:r>
        <w:rPr>
          <w:sz w:val="20"/>
        </w:rPr>
        <w:t>Licence</w:t>
      </w:r>
      <w:proofErr w:type="spellEnd"/>
      <w:r>
        <w:rPr>
          <w:spacing w:val="-8"/>
          <w:sz w:val="20"/>
        </w:rPr>
        <w:t xml:space="preserve"> </w:t>
      </w:r>
      <w:r>
        <w:rPr>
          <w:spacing w:val="-2"/>
          <w:sz w:val="20"/>
        </w:rPr>
        <w:t>(24046033)</w:t>
      </w:r>
    </w:p>
    <w:p w14:paraId="7E40F472" w14:textId="77777777" w:rsidR="0074028A" w:rsidRDefault="00723376">
      <w:pPr>
        <w:pStyle w:val="ListParagraph"/>
        <w:numPr>
          <w:ilvl w:val="0"/>
          <w:numId w:val="45"/>
        </w:numPr>
        <w:tabs>
          <w:tab w:val="left" w:pos="1003"/>
        </w:tabs>
        <w:spacing w:line="244" w:lineRule="exact"/>
        <w:rPr>
          <w:sz w:val="20"/>
        </w:rPr>
      </w:pPr>
      <w:r>
        <w:rPr>
          <w:sz w:val="20"/>
        </w:rPr>
        <w:t>Bulk</w:t>
      </w:r>
      <w:r>
        <w:rPr>
          <w:spacing w:val="-5"/>
          <w:sz w:val="20"/>
        </w:rPr>
        <w:t xml:space="preserve"> </w:t>
      </w:r>
      <w:r>
        <w:rPr>
          <w:sz w:val="20"/>
        </w:rPr>
        <w:t>Water</w:t>
      </w:r>
      <w:r>
        <w:rPr>
          <w:spacing w:val="-6"/>
          <w:sz w:val="20"/>
        </w:rPr>
        <w:t xml:space="preserve"> </w:t>
      </w:r>
      <w:r>
        <w:rPr>
          <w:sz w:val="20"/>
        </w:rPr>
        <w:t>Use</w:t>
      </w:r>
      <w:r>
        <w:rPr>
          <w:spacing w:val="-7"/>
          <w:sz w:val="20"/>
        </w:rPr>
        <w:t xml:space="preserve"> </w:t>
      </w:r>
      <w:r>
        <w:rPr>
          <w:sz w:val="20"/>
        </w:rPr>
        <w:t>License</w:t>
      </w:r>
      <w:r>
        <w:rPr>
          <w:spacing w:val="-7"/>
          <w:sz w:val="20"/>
        </w:rPr>
        <w:t xml:space="preserve"> </w:t>
      </w:r>
      <w:r>
        <w:rPr>
          <w:spacing w:val="-2"/>
          <w:sz w:val="20"/>
        </w:rPr>
        <w:t>(27/2/1/C211/1/1)</w:t>
      </w:r>
    </w:p>
    <w:p w14:paraId="1CEEB306" w14:textId="77777777" w:rsidR="0074028A" w:rsidRDefault="00723376">
      <w:pPr>
        <w:pStyle w:val="ListParagraph"/>
        <w:numPr>
          <w:ilvl w:val="0"/>
          <w:numId w:val="45"/>
        </w:numPr>
        <w:tabs>
          <w:tab w:val="left" w:pos="1003"/>
        </w:tabs>
        <w:rPr>
          <w:sz w:val="20"/>
        </w:rPr>
      </w:pPr>
      <w:r>
        <w:rPr>
          <w:sz w:val="20"/>
        </w:rPr>
        <w:t>Flammable</w:t>
      </w:r>
      <w:r>
        <w:rPr>
          <w:spacing w:val="-9"/>
          <w:sz w:val="20"/>
        </w:rPr>
        <w:t xml:space="preserve"> </w:t>
      </w:r>
      <w:r>
        <w:rPr>
          <w:sz w:val="20"/>
        </w:rPr>
        <w:t>Liquids</w:t>
      </w:r>
      <w:r>
        <w:rPr>
          <w:spacing w:val="-9"/>
          <w:sz w:val="20"/>
        </w:rPr>
        <w:t xml:space="preserve"> </w:t>
      </w:r>
      <w:r>
        <w:rPr>
          <w:sz w:val="20"/>
        </w:rPr>
        <w:t>and</w:t>
      </w:r>
      <w:r>
        <w:rPr>
          <w:spacing w:val="-10"/>
          <w:sz w:val="20"/>
        </w:rPr>
        <w:t xml:space="preserve"> </w:t>
      </w:r>
      <w:r>
        <w:rPr>
          <w:sz w:val="20"/>
        </w:rPr>
        <w:t>Substances</w:t>
      </w:r>
      <w:r>
        <w:rPr>
          <w:spacing w:val="-10"/>
          <w:sz w:val="20"/>
        </w:rPr>
        <w:t xml:space="preserve"> </w:t>
      </w:r>
      <w:r>
        <w:rPr>
          <w:spacing w:val="-2"/>
          <w:sz w:val="20"/>
        </w:rPr>
        <w:t>Certificates</w:t>
      </w:r>
    </w:p>
    <w:p w14:paraId="0C56BF88" w14:textId="77777777" w:rsidR="0074028A" w:rsidRDefault="00723376">
      <w:pPr>
        <w:pStyle w:val="BodyText"/>
        <w:spacing w:before="227"/>
        <w:ind w:left="282" w:right="150"/>
        <w:jc w:val="both"/>
      </w:pPr>
      <w:r>
        <w:t xml:space="preserve">The </w:t>
      </w:r>
      <w:r>
        <w:rPr>
          <w:rFonts w:ascii="Arial"/>
          <w:i/>
        </w:rPr>
        <w:t xml:space="preserve">Contractor </w:t>
      </w:r>
      <w:r>
        <w:t xml:space="preserve">submits Environmental Management Plan (EMP) before the execution works start. EMP indicates how environmental risks and impacts of the road rehabilitation works are prevented and mitigated. EMP is subject to approval by the </w:t>
      </w:r>
      <w:r>
        <w:rPr>
          <w:rFonts w:ascii="Arial"/>
          <w:i/>
        </w:rPr>
        <w:t>Project Manager</w:t>
      </w:r>
      <w:r>
        <w:t>.</w:t>
      </w:r>
    </w:p>
    <w:p w14:paraId="76FE696B" w14:textId="77777777" w:rsidR="0074028A" w:rsidRDefault="00723376">
      <w:pPr>
        <w:pStyle w:val="BodyText"/>
        <w:spacing w:before="229"/>
        <w:ind w:left="282" w:right="151"/>
        <w:jc w:val="both"/>
      </w:pPr>
      <w:r>
        <w:t xml:space="preserve">The </w:t>
      </w:r>
      <w:r>
        <w:rPr>
          <w:rFonts w:ascii="Arial"/>
          <w:i/>
        </w:rPr>
        <w:t xml:space="preserve">Contractor </w:t>
      </w:r>
      <w:r>
        <w:t>provides strategy-identifying measures of how the execution of the works does not contravene environmental compliance.</w:t>
      </w:r>
    </w:p>
    <w:p w14:paraId="191F23BC" w14:textId="77777777" w:rsidR="0074028A" w:rsidRDefault="0074028A">
      <w:pPr>
        <w:pStyle w:val="BodyText"/>
        <w:spacing w:before="2"/>
      </w:pPr>
    </w:p>
    <w:p w14:paraId="5AAAB27F" w14:textId="77777777" w:rsidR="0074028A" w:rsidRDefault="00723376">
      <w:pPr>
        <w:pStyle w:val="BodyText"/>
        <w:ind w:left="282" w:right="144"/>
        <w:jc w:val="both"/>
      </w:pPr>
      <w:r>
        <w:t>All works are executed within the site boundaries provided by the</w:t>
      </w:r>
      <w:r>
        <w:rPr>
          <w:spacing w:val="40"/>
        </w:rPr>
        <w:t xml:space="preserve"> </w:t>
      </w:r>
      <w:r>
        <w:rPr>
          <w:rFonts w:ascii="Arial"/>
          <w:i/>
        </w:rPr>
        <w:t>Employer</w:t>
      </w:r>
      <w:r>
        <w:t xml:space="preserve">, as demonstrated in the drawings issued by the </w:t>
      </w:r>
      <w:r>
        <w:rPr>
          <w:rFonts w:ascii="Arial"/>
          <w:i/>
        </w:rPr>
        <w:t>Employer</w:t>
      </w:r>
      <w:r>
        <w:t>.</w:t>
      </w:r>
    </w:p>
    <w:p w14:paraId="618E8BC0" w14:textId="77777777" w:rsidR="0074028A" w:rsidRDefault="00723376">
      <w:pPr>
        <w:pStyle w:val="BodyText"/>
        <w:spacing w:before="229"/>
        <w:ind w:left="282" w:right="160"/>
      </w:pPr>
      <w:r>
        <w:t>Non-hazardous waste and rubble induced from executing the works is disposed at the landfill site.</w:t>
      </w:r>
      <w:r>
        <w:rPr>
          <w:spacing w:val="40"/>
        </w:rPr>
        <w:t xml:space="preserve"> </w:t>
      </w:r>
      <w:r>
        <w:t>Hazardous</w:t>
      </w:r>
      <w:r>
        <w:rPr>
          <w:spacing w:val="25"/>
        </w:rPr>
        <w:t xml:space="preserve"> </w:t>
      </w:r>
      <w:r>
        <w:t>material</w:t>
      </w:r>
      <w:r>
        <w:rPr>
          <w:spacing w:val="24"/>
        </w:rPr>
        <w:t xml:space="preserve"> </w:t>
      </w:r>
      <w:r>
        <w:t>to</w:t>
      </w:r>
      <w:r>
        <w:rPr>
          <w:spacing w:val="24"/>
        </w:rPr>
        <w:t xml:space="preserve"> </w:t>
      </w:r>
      <w:r>
        <w:t>be</w:t>
      </w:r>
      <w:r>
        <w:rPr>
          <w:spacing w:val="26"/>
        </w:rPr>
        <w:t xml:space="preserve"> </w:t>
      </w:r>
      <w:r>
        <w:t>disposed</w:t>
      </w:r>
      <w:r>
        <w:rPr>
          <w:spacing w:val="24"/>
        </w:rPr>
        <w:t xml:space="preserve"> </w:t>
      </w:r>
      <w:r>
        <w:t>at</w:t>
      </w:r>
      <w:r>
        <w:rPr>
          <w:spacing w:val="24"/>
        </w:rPr>
        <w:t xml:space="preserve"> </w:t>
      </w:r>
      <w:r>
        <w:t>a</w:t>
      </w:r>
      <w:r>
        <w:rPr>
          <w:spacing w:val="24"/>
        </w:rPr>
        <w:t xml:space="preserve"> </w:t>
      </w:r>
      <w:r>
        <w:t>permitted</w:t>
      </w:r>
      <w:r>
        <w:rPr>
          <w:spacing w:val="24"/>
        </w:rPr>
        <w:t xml:space="preserve"> </w:t>
      </w:r>
      <w:r>
        <w:t>landfill</w:t>
      </w:r>
      <w:r>
        <w:rPr>
          <w:spacing w:val="24"/>
        </w:rPr>
        <w:t xml:space="preserve"> </w:t>
      </w:r>
      <w:r>
        <w:t>site,</w:t>
      </w:r>
      <w:r>
        <w:rPr>
          <w:spacing w:val="24"/>
        </w:rPr>
        <w:t xml:space="preserve"> </w:t>
      </w:r>
      <w:r>
        <w:t>at</w:t>
      </w:r>
      <w:r>
        <w:rPr>
          <w:spacing w:val="24"/>
        </w:rPr>
        <w:t xml:space="preserve"> </w:t>
      </w:r>
      <w:r>
        <w:t>which</w:t>
      </w:r>
      <w:r>
        <w:rPr>
          <w:spacing w:val="30"/>
        </w:rPr>
        <w:t xml:space="preserve"> </w:t>
      </w:r>
      <w:r>
        <w:rPr>
          <w:rFonts w:ascii="Arial"/>
          <w:i/>
        </w:rPr>
        <w:t>Contractor</w:t>
      </w:r>
      <w:r>
        <w:rPr>
          <w:rFonts w:ascii="Arial"/>
          <w:i/>
          <w:spacing w:val="24"/>
        </w:rPr>
        <w:t xml:space="preserve"> </w:t>
      </w:r>
      <w:r>
        <w:t>provides</w:t>
      </w:r>
      <w:r>
        <w:rPr>
          <w:spacing w:val="23"/>
        </w:rPr>
        <w:t xml:space="preserve"> </w:t>
      </w:r>
      <w:r>
        <w:t>safe</w:t>
      </w:r>
      <w:r>
        <w:rPr>
          <w:spacing w:val="24"/>
        </w:rPr>
        <w:t xml:space="preserve"> </w:t>
      </w:r>
      <w:r>
        <w:t xml:space="preserve">disposal certificate, this to be approved by the </w:t>
      </w:r>
      <w:r>
        <w:rPr>
          <w:rFonts w:ascii="Arial"/>
          <w:i/>
        </w:rPr>
        <w:t>Project Manager</w:t>
      </w:r>
      <w:r>
        <w:t>.</w:t>
      </w:r>
    </w:p>
    <w:p w14:paraId="349427E2" w14:textId="77777777" w:rsidR="0074028A" w:rsidRDefault="00723376">
      <w:pPr>
        <w:pStyle w:val="BodyText"/>
        <w:spacing w:before="229"/>
        <w:ind w:left="282" w:right="220"/>
      </w:pPr>
      <w:r>
        <w:t xml:space="preserve">The </w:t>
      </w:r>
      <w:r>
        <w:rPr>
          <w:rFonts w:ascii="Arial"/>
          <w:i/>
        </w:rPr>
        <w:t xml:space="preserve">Contractor </w:t>
      </w:r>
      <w:r>
        <w:t>submits environmental requirements compatible with the site conditions and constraints of</w:t>
      </w:r>
      <w:r>
        <w:rPr>
          <w:spacing w:val="40"/>
        </w:rPr>
        <w:t xml:space="preserve"> </w:t>
      </w:r>
      <w:r>
        <w:t>the project.</w:t>
      </w:r>
    </w:p>
    <w:p w14:paraId="32CAC87E" w14:textId="77777777" w:rsidR="0074028A" w:rsidRDefault="0074028A">
      <w:pPr>
        <w:pStyle w:val="BodyText"/>
        <w:sectPr w:rsidR="0074028A">
          <w:pgSz w:w="11910" w:h="16840"/>
          <w:pgMar w:top="1320" w:right="992" w:bottom="1060" w:left="850" w:header="726" w:footer="879" w:gutter="0"/>
          <w:cols w:space="720"/>
        </w:sectPr>
      </w:pPr>
    </w:p>
    <w:p w14:paraId="287A56E0" w14:textId="77777777" w:rsidR="0074028A" w:rsidRDefault="00723376">
      <w:pPr>
        <w:pStyle w:val="BodyText"/>
        <w:spacing w:before="92"/>
        <w:ind w:left="282"/>
      </w:pPr>
      <w:r>
        <w:lastRenderedPageBreak/>
        <w:t>The</w:t>
      </w:r>
      <w:r>
        <w:rPr>
          <w:spacing w:val="-7"/>
        </w:rPr>
        <w:t xml:space="preserve"> </w:t>
      </w:r>
      <w:r>
        <w:rPr>
          <w:rFonts w:ascii="Arial"/>
          <w:i/>
        </w:rPr>
        <w:t>Contractor</w:t>
      </w:r>
      <w:r>
        <w:rPr>
          <w:rFonts w:ascii="Arial"/>
          <w:i/>
          <w:spacing w:val="-6"/>
        </w:rPr>
        <w:t xml:space="preserve"> </w:t>
      </w:r>
      <w:r>
        <w:t>takes</w:t>
      </w:r>
      <w:r>
        <w:rPr>
          <w:spacing w:val="-5"/>
        </w:rPr>
        <w:t xml:space="preserve"> </w:t>
      </w:r>
      <w:r>
        <w:t>note</w:t>
      </w:r>
      <w:r>
        <w:rPr>
          <w:spacing w:val="-5"/>
        </w:rPr>
        <w:t xml:space="preserve"> </w:t>
      </w:r>
      <w:r>
        <w:t>of</w:t>
      </w:r>
      <w:r>
        <w:rPr>
          <w:spacing w:val="-7"/>
        </w:rPr>
        <w:t xml:space="preserve"> </w:t>
      </w:r>
      <w:r>
        <w:t>the</w:t>
      </w:r>
      <w:r>
        <w:rPr>
          <w:spacing w:val="-6"/>
        </w:rPr>
        <w:t xml:space="preserve"> </w:t>
      </w:r>
      <w:r>
        <w:t>road</w:t>
      </w:r>
      <w:r>
        <w:rPr>
          <w:spacing w:val="-5"/>
        </w:rPr>
        <w:t xml:space="preserve"> </w:t>
      </w:r>
      <w:r>
        <w:t>conditions</w:t>
      </w:r>
      <w:r>
        <w:rPr>
          <w:spacing w:val="-6"/>
        </w:rPr>
        <w:t xml:space="preserve"> </w:t>
      </w:r>
      <w:r>
        <w:t>during</w:t>
      </w:r>
      <w:r>
        <w:rPr>
          <w:spacing w:val="-6"/>
        </w:rPr>
        <w:t xml:space="preserve"> </w:t>
      </w:r>
      <w:r>
        <w:t>this</w:t>
      </w:r>
      <w:r>
        <w:rPr>
          <w:spacing w:val="-6"/>
        </w:rPr>
        <w:t xml:space="preserve"> </w:t>
      </w:r>
      <w:r>
        <w:rPr>
          <w:spacing w:val="-2"/>
        </w:rPr>
        <w:t>period.</w:t>
      </w:r>
    </w:p>
    <w:p w14:paraId="7863A5B0" w14:textId="77777777" w:rsidR="0074028A" w:rsidRDefault="00723376">
      <w:pPr>
        <w:pStyle w:val="BodyText"/>
        <w:spacing w:before="229"/>
        <w:ind w:left="282"/>
      </w:pPr>
      <w:r>
        <w:t>The</w:t>
      </w:r>
      <w:r>
        <w:rPr>
          <w:spacing w:val="80"/>
        </w:rPr>
        <w:t xml:space="preserve"> </w:t>
      </w:r>
      <w:r>
        <w:rPr>
          <w:rFonts w:ascii="Arial" w:hAnsi="Arial"/>
          <w:i/>
        </w:rPr>
        <w:t>Contractor</w:t>
      </w:r>
      <w:r>
        <w:rPr>
          <w:rFonts w:ascii="Arial" w:hAnsi="Arial"/>
          <w:i/>
          <w:spacing w:val="80"/>
        </w:rPr>
        <w:t xml:space="preserve"> </w:t>
      </w:r>
      <w:r>
        <w:t>handles</w:t>
      </w:r>
      <w:r>
        <w:rPr>
          <w:spacing w:val="80"/>
        </w:rPr>
        <w:t xml:space="preserve"> </w:t>
      </w:r>
      <w:r>
        <w:t>all</w:t>
      </w:r>
      <w:r>
        <w:rPr>
          <w:spacing w:val="80"/>
        </w:rPr>
        <w:t xml:space="preserve"> </w:t>
      </w:r>
      <w:r>
        <w:t>environmental</w:t>
      </w:r>
      <w:r>
        <w:rPr>
          <w:spacing w:val="80"/>
        </w:rPr>
        <w:t xml:space="preserve"> </w:t>
      </w:r>
      <w:r>
        <w:t>emergencies</w:t>
      </w:r>
      <w:r>
        <w:rPr>
          <w:spacing w:val="80"/>
        </w:rPr>
        <w:t xml:space="preserve"> </w:t>
      </w:r>
      <w:r>
        <w:t>in</w:t>
      </w:r>
      <w:r>
        <w:rPr>
          <w:spacing w:val="80"/>
        </w:rPr>
        <w:t xml:space="preserve"> </w:t>
      </w:r>
      <w:r>
        <w:t>accordance</w:t>
      </w:r>
      <w:r>
        <w:rPr>
          <w:spacing w:val="80"/>
        </w:rPr>
        <w:t xml:space="preserve"> </w:t>
      </w:r>
      <w:r>
        <w:t>with</w:t>
      </w:r>
      <w:r>
        <w:rPr>
          <w:spacing w:val="80"/>
        </w:rPr>
        <w:t xml:space="preserve"> </w:t>
      </w:r>
      <w:r>
        <w:rPr>
          <w:rFonts w:ascii="Arial" w:hAnsi="Arial"/>
          <w:i/>
        </w:rPr>
        <w:t>Employer’s</w:t>
      </w:r>
      <w:r>
        <w:rPr>
          <w:rFonts w:ascii="Arial" w:hAnsi="Arial"/>
          <w:i/>
          <w:spacing w:val="80"/>
        </w:rPr>
        <w:t xml:space="preserve"> </w:t>
      </w:r>
      <w:r>
        <w:t>emergency preparedness and response (HSPPIN032) procedure, annexure I.</w:t>
      </w:r>
    </w:p>
    <w:p w14:paraId="21D85ABC" w14:textId="77777777" w:rsidR="0074028A" w:rsidRDefault="0074028A">
      <w:pPr>
        <w:pStyle w:val="BodyText"/>
        <w:spacing w:before="1"/>
      </w:pPr>
    </w:p>
    <w:p w14:paraId="041D9346" w14:textId="77777777" w:rsidR="0074028A" w:rsidRDefault="00723376">
      <w:pPr>
        <w:pStyle w:val="BodyText"/>
        <w:ind w:left="282"/>
      </w:pPr>
      <w:r>
        <w:t>The</w:t>
      </w:r>
      <w:r>
        <w:rPr>
          <w:spacing w:val="40"/>
        </w:rPr>
        <w:t xml:space="preserve"> </w:t>
      </w:r>
      <w:r>
        <w:rPr>
          <w:rFonts w:ascii="Arial" w:hAnsi="Arial"/>
          <w:i/>
        </w:rPr>
        <w:t>Contractor</w:t>
      </w:r>
      <w:r>
        <w:rPr>
          <w:rFonts w:ascii="Arial" w:hAnsi="Arial"/>
          <w:i/>
          <w:spacing w:val="40"/>
        </w:rPr>
        <w:t xml:space="preserve"> </w:t>
      </w:r>
      <w:r>
        <w:t>handles</w:t>
      </w:r>
      <w:r>
        <w:rPr>
          <w:spacing w:val="40"/>
        </w:rPr>
        <w:t xml:space="preserve"> </w:t>
      </w:r>
      <w:r>
        <w:t>all</w:t>
      </w:r>
      <w:r>
        <w:rPr>
          <w:spacing w:val="40"/>
        </w:rPr>
        <w:t xml:space="preserve"> </w:t>
      </w:r>
      <w:r>
        <w:t>spillages</w:t>
      </w:r>
      <w:r>
        <w:rPr>
          <w:spacing w:val="40"/>
        </w:rPr>
        <w:t xml:space="preserve"> </w:t>
      </w:r>
      <w:r>
        <w:t>in</w:t>
      </w:r>
      <w:r>
        <w:rPr>
          <w:spacing w:val="40"/>
        </w:rPr>
        <w:t xml:space="preserve"> </w:t>
      </w:r>
      <w:r>
        <w:t>accordance</w:t>
      </w:r>
      <w:r>
        <w:rPr>
          <w:spacing w:val="40"/>
        </w:rPr>
        <w:t xml:space="preserve"> </w:t>
      </w:r>
      <w:r>
        <w:t>with</w:t>
      </w:r>
      <w:r>
        <w:rPr>
          <w:spacing w:val="40"/>
        </w:rPr>
        <w:t xml:space="preserve"> </w:t>
      </w:r>
      <w:r>
        <w:rPr>
          <w:rFonts w:ascii="Arial" w:hAnsi="Arial"/>
          <w:i/>
        </w:rPr>
        <w:t>Employer’s</w:t>
      </w:r>
      <w:r>
        <w:rPr>
          <w:rFonts w:ascii="Arial" w:hAnsi="Arial"/>
          <w:i/>
          <w:spacing w:val="40"/>
        </w:rPr>
        <w:t xml:space="preserve"> </w:t>
      </w:r>
      <w:r>
        <w:t>prevention</w:t>
      </w:r>
      <w:r>
        <w:rPr>
          <w:spacing w:val="40"/>
        </w:rPr>
        <w:t xml:space="preserve"> </w:t>
      </w:r>
      <w:r>
        <w:t>clean-up</w:t>
      </w:r>
      <w:r>
        <w:rPr>
          <w:spacing w:val="40"/>
        </w:rPr>
        <w:t xml:space="preserve"> </w:t>
      </w:r>
      <w:r>
        <w:t>of</w:t>
      </w:r>
      <w:r>
        <w:rPr>
          <w:spacing w:val="40"/>
        </w:rPr>
        <w:t xml:space="preserve"> </w:t>
      </w:r>
      <w:r>
        <w:t>chemicals hydrocarbon spills (HSPPON003) procedure, annexure J.</w:t>
      </w:r>
    </w:p>
    <w:p w14:paraId="7DA7A803" w14:textId="77777777" w:rsidR="0074028A" w:rsidRDefault="00723376">
      <w:pPr>
        <w:pStyle w:val="BodyText"/>
        <w:spacing w:before="229"/>
        <w:ind w:left="282" w:right="150"/>
      </w:pPr>
      <w:r>
        <w:t>The</w:t>
      </w:r>
      <w:r>
        <w:rPr>
          <w:spacing w:val="31"/>
        </w:rPr>
        <w:t xml:space="preserve"> </w:t>
      </w:r>
      <w:r>
        <w:rPr>
          <w:rFonts w:ascii="Arial"/>
          <w:i/>
        </w:rPr>
        <w:t>Contractor</w:t>
      </w:r>
      <w:r>
        <w:rPr>
          <w:rFonts w:ascii="Arial"/>
          <w:i/>
          <w:spacing w:val="32"/>
        </w:rPr>
        <w:t xml:space="preserve"> </w:t>
      </w:r>
      <w:r>
        <w:t>manages</w:t>
      </w:r>
      <w:r>
        <w:rPr>
          <w:spacing w:val="31"/>
        </w:rPr>
        <w:t xml:space="preserve"> </w:t>
      </w:r>
      <w:r>
        <w:t>all</w:t>
      </w:r>
      <w:r>
        <w:rPr>
          <w:spacing w:val="29"/>
        </w:rPr>
        <w:t xml:space="preserve"> </w:t>
      </w:r>
      <w:r>
        <w:t>Incidents</w:t>
      </w:r>
      <w:r>
        <w:rPr>
          <w:spacing w:val="31"/>
        </w:rPr>
        <w:t xml:space="preserve"> </w:t>
      </w:r>
      <w:r>
        <w:t>in</w:t>
      </w:r>
      <w:r>
        <w:rPr>
          <w:spacing w:val="30"/>
        </w:rPr>
        <w:t xml:space="preserve"> </w:t>
      </w:r>
      <w:r>
        <w:t>compliance</w:t>
      </w:r>
      <w:r>
        <w:rPr>
          <w:spacing w:val="32"/>
        </w:rPr>
        <w:t xml:space="preserve"> </w:t>
      </w:r>
      <w:r>
        <w:t>with</w:t>
      </w:r>
      <w:r>
        <w:rPr>
          <w:spacing w:val="30"/>
        </w:rPr>
        <w:t xml:space="preserve"> </w:t>
      </w:r>
      <w:r>
        <w:t>environmental</w:t>
      </w:r>
      <w:r>
        <w:rPr>
          <w:spacing w:val="31"/>
        </w:rPr>
        <w:t xml:space="preserve"> </w:t>
      </w:r>
      <w:r>
        <w:t>incident</w:t>
      </w:r>
      <w:r>
        <w:rPr>
          <w:spacing w:val="30"/>
        </w:rPr>
        <w:t xml:space="preserve"> </w:t>
      </w:r>
      <w:r>
        <w:t>management</w:t>
      </w:r>
      <w:r>
        <w:rPr>
          <w:spacing w:val="30"/>
        </w:rPr>
        <w:t xml:space="preserve"> </w:t>
      </w:r>
      <w:r>
        <w:t>procedure (240-133087117, annexure O).</w:t>
      </w:r>
    </w:p>
    <w:p w14:paraId="23E57526" w14:textId="77777777" w:rsidR="0074028A" w:rsidRDefault="0074028A">
      <w:pPr>
        <w:pStyle w:val="BodyText"/>
        <w:spacing w:before="1"/>
      </w:pPr>
    </w:p>
    <w:p w14:paraId="34CC0899" w14:textId="77777777" w:rsidR="0074028A" w:rsidRDefault="00723376">
      <w:pPr>
        <w:pStyle w:val="BodyText"/>
        <w:ind w:left="282"/>
      </w:pPr>
      <w:r>
        <w:t>The</w:t>
      </w:r>
      <w:r>
        <w:rPr>
          <w:spacing w:val="-8"/>
        </w:rPr>
        <w:t xml:space="preserve"> </w:t>
      </w:r>
      <w:r>
        <w:t>Contractor</w:t>
      </w:r>
      <w:r>
        <w:rPr>
          <w:spacing w:val="-7"/>
        </w:rPr>
        <w:t xml:space="preserve"> </w:t>
      </w:r>
      <w:r>
        <w:t>complies</w:t>
      </w:r>
      <w:r>
        <w:rPr>
          <w:spacing w:val="-6"/>
        </w:rPr>
        <w:t xml:space="preserve"> </w:t>
      </w:r>
      <w:r>
        <w:t>with</w:t>
      </w:r>
      <w:r>
        <w:rPr>
          <w:spacing w:val="-8"/>
        </w:rPr>
        <w:t xml:space="preserve"> </w:t>
      </w:r>
      <w:r>
        <w:rPr>
          <w:spacing w:val="-5"/>
        </w:rPr>
        <w:t>the</w:t>
      </w:r>
    </w:p>
    <w:p w14:paraId="1272AE9A" w14:textId="77777777" w:rsidR="0074028A" w:rsidRDefault="00723376">
      <w:pPr>
        <w:pStyle w:val="ListParagraph"/>
        <w:numPr>
          <w:ilvl w:val="0"/>
          <w:numId w:val="45"/>
        </w:numPr>
        <w:tabs>
          <w:tab w:val="left" w:pos="1003"/>
        </w:tabs>
        <w:spacing w:before="2" w:line="244" w:lineRule="exact"/>
        <w:rPr>
          <w:sz w:val="20"/>
        </w:rPr>
      </w:pPr>
      <w:r>
        <w:rPr>
          <w:sz w:val="20"/>
        </w:rPr>
        <w:t>Hendrina</w:t>
      </w:r>
      <w:r>
        <w:rPr>
          <w:spacing w:val="-11"/>
          <w:sz w:val="20"/>
        </w:rPr>
        <w:t xml:space="preserve"> </w:t>
      </w:r>
      <w:r>
        <w:rPr>
          <w:sz w:val="20"/>
        </w:rPr>
        <w:t>power</w:t>
      </w:r>
      <w:r>
        <w:rPr>
          <w:spacing w:val="-11"/>
          <w:sz w:val="20"/>
        </w:rPr>
        <w:t xml:space="preserve"> </w:t>
      </w:r>
      <w:r>
        <w:rPr>
          <w:sz w:val="20"/>
        </w:rPr>
        <w:t>station</w:t>
      </w:r>
      <w:r>
        <w:rPr>
          <w:spacing w:val="-10"/>
          <w:sz w:val="20"/>
        </w:rPr>
        <w:t xml:space="preserve"> </w:t>
      </w:r>
      <w:r>
        <w:rPr>
          <w:sz w:val="20"/>
        </w:rPr>
        <w:t>environmental</w:t>
      </w:r>
      <w:r>
        <w:rPr>
          <w:spacing w:val="-10"/>
          <w:sz w:val="20"/>
        </w:rPr>
        <w:t xml:space="preserve"> </w:t>
      </w:r>
      <w:r>
        <w:rPr>
          <w:sz w:val="20"/>
        </w:rPr>
        <w:t>policy</w:t>
      </w:r>
      <w:r>
        <w:rPr>
          <w:spacing w:val="-10"/>
          <w:sz w:val="20"/>
        </w:rPr>
        <w:t xml:space="preserve"> </w:t>
      </w:r>
      <w:r>
        <w:rPr>
          <w:sz w:val="20"/>
        </w:rPr>
        <w:t>(HSPPPIN005),</w:t>
      </w:r>
      <w:r>
        <w:rPr>
          <w:spacing w:val="-10"/>
          <w:sz w:val="20"/>
        </w:rPr>
        <w:t xml:space="preserve"> </w:t>
      </w:r>
      <w:r>
        <w:rPr>
          <w:sz w:val="20"/>
        </w:rPr>
        <w:t>annexure</w:t>
      </w:r>
      <w:r>
        <w:rPr>
          <w:spacing w:val="-9"/>
          <w:sz w:val="20"/>
        </w:rPr>
        <w:t xml:space="preserve"> </w:t>
      </w:r>
      <w:r>
        <w:rPr>
          <w:spacing w:val="-5"/>
          <w:sz w:val="20"/>
        </w:rPr>
        <w:t>P.</w:t>
      </w:r>
    </w:p>
    <w:p w14:paraId="54A0F554" w14:textId="77777777" w:rsidR="0074028A" w:rsidRDefault="00723376">
      <w:pPr>
        <w:pStyle w:val="ListParagraph"/>
        <w:numPr>
          <w:ilvl w:val="0"/>
          <w:numId w:val="45"/>
        </w:numPr>
        <w:tabs>
          <w:tab w:val="left" w:pos="1003"/>
        </w:tabs>
        <w:spacing w:line="244" w:lineRule="exact"/>
        <w:rPr>
          <w:sz w:val="20"/>
        </w:rPr>
      </w:pPr>
      <w:r>
        <w:rPr>
          <w:sz w:val="20"/>
        </w:rPr>
        <w:t>EMS</w:t>
      </w:r>
      <w:r>
        <w:rPr>
          <w:spacing w:val="-10"/>
          <w:sz w:val="20"/>
        </w:rPr>
        <w:t xml:space="preserve"> </w:t>
      </w:r>
      <w:r>
        <w:rPr>
          <w:sz w:val="20"/>
        </w:rPr>
        <w:t>non-conformance,</w:t>
      </w:r>
      <w:r>
        <w:rPr>
          <w:spacing w:val="-9"/>
          <w:sz w:val="20"/>
        </w:rPr>
        <w:t xml:space="preserve"> </w:t>
      </w:r>
      <w:r>
        <w:rPr>
          <w:sz w:val="20"/>
        </w:rPr>
        <w:t>corrective</w:t>
      </w:r>
      <w:r>
        <w:rPr>
          <w:spacing w:val="-10"/>
          <w:sz w:val="20"/>
        </w:rPr>
        <w:t xml:space="preserve"> </w:t>
      </w:r>
      <w:r>
        <w:rPr>
          <w:sz w:val="20"/>
        </w:rPr>
        <w:t>and</w:t>
      </w:r>
      <w:r>
        <w:rPr>
          <w:spacing w:val="-10"/>
          <w:sz w:val="20"/>
        </w:rPr>
        <w:t xml:space="preserve"> </w:t>
      </w:r>
      <w:r>
        <w:rPr>
          <w:sz w:val="20"/>
        </w:rPr>
        <w:t>preventative</w:t>
      </w:r>
      <w:r>
        <w:rPr>
          <w:spacing w:val="-10"/>
          <w:sz w:val="20"/>
        </w:rPr>
        <w:t xml:space="preserve"> </w:t>
      </w:r>
      <w:r>
        <w:rPr>
          <w:sz w:val="20"/>
        </w:rPr>
        <w:t>action</w:t>
      </w:r>
      <w:r>
        <w:rPr>
          <w:spacing w:val="-11"/>
          <w:sz w:val="20"/>
        </w:rPr>
        <w:t xml:space="preserve"> </w:t>
      </w:r>
      <w:r>
        <w:rPr>
          <w:sz w:val="20"/>
        </w:rPr>
        <w:t>(HSPPIN034),</w:t>
      </w:r>
      <w:r>
        <w:rPr>
          <w:spacing w:val="-7"/>
          <w:sz w:val="20"/>
        </w:rPr>
        <w:t xml:space="preserve"> </w:t>
      </w:r>
      <w:r>
        <w:rPr>
          <w:sz w:val="20"/>
        </w:rPr>
        <w:t>annexure</w:t>
      </w:r>
      <w:r>
        <w:rPr>
          <w:spacing w:val="-10"/>
          <w:sz w:val="20"/>
        </w:rPr>
        <w:t xml:space="preserve"> </w:t>
      </w:r>
      <w:r>
        <w:rPr>
          <w:spacing w:val="-5"/>
          <w:sz w:val="20"/>
        </w:rPr>
        <w:t>L.</w:t>
      </w:r>
    </w:p>
    <w:p w14:paraId="3DF077E0" w14:textId="77777777" w:rsidR="0074028A" w:rsidRDefault="00723376">
      <w:pPr>
        <w:pStyle w:val="BodyText"/>
        <w:spacing w:before="227"/>
        <w:ind w:left="282" w:right="143"/>
        <w:jc w:val="both"/>
      </w:pPr>
      <w:r>
        <w:t xml:space="preserve">The </w:t>
      </w:r>
      <w:r>
        <w:rPr>
          <w:rFonts w:ascii="Arial" w:hAnsi="Arial"/>
          <w:i/>
        </w:rPr>
        <w:t xml:space="preserve">Contractor </w:t>
      </w:r>
      <w:r>
        <w:t xml:space="preserve">is responsible to keep the work area clean of any rubble. All waste introduced and/or produced on the </w:t>
      </w:r>
      <w:r>
        <w:rPr>
          <w:rFonts w:ascii="Arial" w:hAnsi="Arial"/>
          <w:i/>
        </w:rPr>
        <w:t xml:space="preserve">Employer’s </w:t>
      </w:r>
      <w:r>
        <w:t xml:space="preserve">premises by the </w:t>
      </w:r>
      <w:r>
        <w:rPr>
          <w:rFonts w:ascii="Arial" w:hAnsi="Arial"/>
          <w:i/>
        </w:rPr>
        <w:t xml:space="preserve">Contractor </w:t>
      </w:r>
      <w:r>
        <w:t>for this contract, is handled in accordance with the Hendrina power station waste management procedure- HSPPIN003 latest revision, annexure K. All scrap material(s) shall be disposed in accordance with materials management procedures/processes.</w:t>
      </w:r>
    </w:p>
    <w:p w14:paraId="4D33967B" w14:textId="77777777" w:rsidR="0074028A" w:rsidRDefault="0074028A">
      <w:pPr>
        <w:pStyle w:val="BodyText"/>
      </w:pPr>
    </w:p>
    <w:p w14:paraId="4F20B8CF" w14:textId="77777777" w:rsidR="0074028A" w:rsidRDefault="00723376">
      <w:pPr>
        <w:pStyle w:val="BodyText"/>
        <w:ind w:left="282" w:right="154"/>
        <w:jc w:val="both"/>
      </w:pPr>
      <w:r>
        <w:t>If there is uncertainty around the any environmental issues, the environmental department at Hendrina</w:t>
      </w:r>
      <w:r>
        <w:rPr>
          <w:spacing w:val="40"/>
        </w:rPr>
        <w:t xml:space="preserve"> </w:t>
      </w:r>
      <w:r>
        <w:t xml:space="preserve">power station may be contacted via </w:t>
      </w:r>
      <w:r>
        <w:rPr>
          <w:rFonts w:ascii="Arial"/>
          <w:i/>
        </w:rPr>
        <w:t>Project Manager</w:t>
      </w:r>
      <w:r>
        <w:t>.</w:t>
      </w:r>
    </w:p>
    <w:p w14:paraId="355ECC05" w14:textId="77777777" w:rsidR="0074028A" w:rsidRDefault="0074028A">
      <w:pPr>
        <w:pStyle w:val="BodyText"/>
        <w:spacing w:before="122"/>
      </w:pPr>
    </w:p>
    <w:p w14:paraId="10C5A819" w14:textId="77777777" w:rsidR="0074028A" w:rsidRDefault="00723376">
      <w:pPr>
        <w:pStyle w:val="Heading4"/>
        <w:numPr>
          <w:ilvl w:val="1"/>
          <w:numId w:val="46"/>
        </w:numPr>
        <w:tabs>
          <w:tab w:val="left" w:pos="859"/>
        </w:tabs>
      </w:pPr>
      <w:r>
        <w:t>Quality</w:t>
      </w:r>
      <w:r>
        <w:rPr>
          <w:spacing w:val="-6"/>
        </w:rPr>
        <w:t xml:space="preserve"> </w:t>
      </w:r>
      <w:r>
        <w:t>assurance</w:t>
      </w:r>
      <w:r>
        <w:rPr>
          <w:spacing w:val="-6"/>
        </w:rPr>
        <w:t xml:space="preserve"> </w:t>
      </w:r>
      <w:r>
        <w:rPr>
          <w:spacing w:val="-2"/>
        </w:rPr>
        <w:t>requirements</w:t>
      </w:r>
    </w:p>
    <w:p w14:paraId="09CE771D" w14:textId="77777777" w:rsidR="0074028A" w:rsidRDefault="00723376">
      <w:pPr>
        <w:pStyle w:val="BodyText"/>
        <w:spacing w:before="119"/>
        <w:ind w:left="282" w:right="140"/>
        <w:jc w:val="both"/>
      </w:pPr>
      <w:r>
        <w:t xml:space="preserve">The </w:t>
      </w:r>
      <w:r>
        <w:rPr>
          <w:rFonts w:ascii="Arial"/>
          <w:i/>
        </w:rPr>
        <w:t xml:space="preserve">Contractor </w:t>
      </w:r>
      <w:r>
        <w:t xml:space="preserve">implements and maintain a quality management system; as a minimum, meets the requirements of the ISO 9001:2015 Standard Quality Management. If the </w:t>
      </w:r>
      <w:r>
        <w:rPr>
          <w:rFonts w:ascii="Arial"/>
          <w:i/>
        </w:rPr>
        <w:t>Contracto</w:t>
      </w:r>
      <w:r>
        <w:t xml:space="preserve">r is certified, the ISO 9001:2015 certificate of compliance must be submitted with the tendering documents. If the </w:t>
      </w:r>
      <w:r>
        <w:rPr>
          <w:rFonts w:ascii="Arial"/>
          <w:i/>
        </w:rPr>
        <w:t>Contracto</w:t>
      </w:r>
      <w:r>
        <w:t xml:space="preserve">r is not ISO 9001:2015 certified, evidence of compliance to ISO 9001:2015 must be submitted as outlined on the QM-58 Supplier </w:t>
      </w:r>
      <w:r>
        <w:rPr>
          <w:rFonts w:ascii="Arial"/>
          <w:i/>
        </w:rPr>
        <w:t xml:space="preserve">Contractor </w:t>
      </w:r>
      <w:r>
        <w:t>requirements specification.</w:t>
      </w:r>
    </w:p>
    <w:p w14:paraId="50BC5792" w14:textId="77777777" w:rsidR="0074028A" w:rsidRDefault="0074028A">
      <w:pPr>
        <w:pStyle w:val="BodyText"/>
      </w:pPr>
    </w:p>
    <w:p w14:paraId="6478532E" w14:textId="77777777" w:rsidR="0074028A" w:rsidRDefault="00723376">
      <w:pPr>
        <w:ind w:left="282"/>
        <w:jc w:val="both"/>
        <w:rPr>
          <w:sz w:val="20"/>
        </w:rPr>
      </w:pPr>
      <w:r>
        <w:rPr>
          <w:sz w:val="20"/>
        </w:rPr>
        <w:t>The</w:t>
      </w:r>
      <w:r>
        <w:rPr>
          <w:spacing w:val="20"/>
          <w:sz w:val="20"/>
        </w:rPr>
        <w:t xml:space="preserve"> </w:t>
      </w:r>
      <w:r>
        <w:rPr>
          <w:rFonts w:ascii="Arial" w:hAnsi="Arial"/>
          <w:i/>
          <w:sz w:val="20"/>
        </w:rPr>
        <w:t>Contractor</w:t>
      </w:r>
      <w:r>
        <w:rPr>
          <w:rFonts w:ascii="Arial" w:hAnsi="Arial"/>
          <w:i/>
          <w:spacing w:val="21"/>
          <w:sz w:val="20"/>
        </w:rPr>
        <w:t xml:space="preserve"> </w:t>
      </w:r>
      <w:r>
        <w:rPr>
          <w:sz w:val="20"/>
        </w:rPr>
        <w:t>further</w:t>
      </w:r>
      <w:r>
        <w:rPr>
          <w:spacing w:val="21"/>
          <w:sz w:val="20"/>
        </w:rPr>
        <w:t xml:space="preserve"> </w:t>
      </w:r>
      <w:r>
        <w:rPr>
          <w:sz w:val="20"/>
        </w:rPr>
        <w:t>ensures</w:t>
      </w:r>
      <w:r>
        <w:rPr>
          <w:spacing w:val="21"/>
          <w:sz w:val="20"/>
        </w:rPr>
        <w:t xml:space="preserve"> </w:t>
      </w:r>
      <w:r>
        <w:rPr>
          <w:sz w:val="20"/>
        </w:rPr>
        <w:t>that</w:t>
      </w:r>
      <w:r>
        <w:rPr>
          <w:spacing w:val="20"/>
          <w:sz w:val="20"/>
        </w:rPr>
        <w:t xml:space="preserve"> </w:t>
      </w:r>
      <w:r>
        <w:rPr>
          <w:sz w:val="20"/>
        </w:rPr>
        <w:t>the</w:t>
      </w:r>
      <w:r>
        <w:rPr>
          <w:spacing w:val="21"/>
          <w:sz w:val="20"/>
        </w:rPr>
        <w:t xml:space="preserve"> </w:t>
      </w:r>
      <w:r>
        <w:rPr>
          <w:sz w:val="20"/>
        </w:rPr>
        <w:t>sub-</w:t>
      </w:r>
      <w:r>
        <w:rPr>
          <w:rFonts w:ascii="Arial" w:hAnsi="Arial"/>
          <w:i/>
          <w:sz w:val="20"/>
        </w:rPr>
        <w:t>Contractor’s</w:t>
      </w:r>
      <w:r>
        <w:rPr>
          <w:rFonts w:ascii="Arial" w:hAnsi="Arial"/>
          <w:i/>
          <w:spacing w:val="22"/>
          <w:sz w:val="20"/>
        </w:rPr>
        <w:t xml:space="preserve"> </w:t>
      </w:r>
      <w:proofErr w:type="spellStart"/>
      <w:r>
        <w:rPr>
          <w:sz w:val="20"/>
        </w:rPr>
        <w:t>programme</w:t>
      </w:r>
      <w:proofErr w:type="spellEnd"/>
      <w:r>
        <w:rPr>
          <w:spacing w:val="20"/>
          <w:sz w:val="20"/>
        </w:rPr>
        <w:t xml:space="preserve"> </w:t>
      </w:r>
      <w:r>
        <w:rPr>
          <w:sz w:val="20"/>
        </w:rPr>
        <w:t>comply</w:t>
      </w:r>
      <w:r>
        <w:rPr>
          <w:spacing w:val="21"/>
          <w:sz w:val="20"/>
        </w:rPr>
        <w:t xml:space="preserve"> </w:t>
      </w:r>
      <w:r>
        <w:rPr>
          <w:sz w:val="20"/>
        </w:rPr>
        <w:t>with</w:t>
      </w:r>
      <w:r>
        <w:rPr>
          <w:spacing w:val="20"/>
          <w:sz w:val="20"/>
        </w:rPr>
        <w:t xml:space="preserve"> </w:t>
      </w:r>
      <w:r>
        <w:rPr>
          <w:sz w:val="20"/>
        </w:rPr>
        <w:t>the</w:t>
      </w:r>
      <w:r>
        <w:rPr>
          <w:spacing w:val="20"/>
          <w:sz w:val="20"/>
        </w:rPr>
        <w:t xml:space="preserve"> </w:t>
      </w:r>
      <w:r>
        <w:rPr>
          <w:sz w:val="20"/>
        </w:rPr>
        <w:t>requirements</w:t>
      </w:r>
      <w:r>
        <w:rPr>
          <w:spacing w:val="22"/>
          <w:sz w:val="20"/>
        </w:rPr>
        <w:t xml:space="preserve"> </w:t>
      </w:r>
      <w:r>
        <w:rPr>
          <w:sz w:val="20"/>
        </w:rPr>
        <w:t>of</w:t>
      </w:r>
      <w:r>
        <w:rPr>
          <w:spacing w:val="20"/>
          <w:sz w:val="20"/>
        </w:rPr>
        <w:t xml:space="preserve"> </w:t>
      </w:r>
      <w:r>
        <w:rPr>
          <w:spacing w:val="-5"/>
          <w:sz w:val="20"/>
        </w:rPr>
        <w:t>the</w:t>
      </w:r>
    </w:p>
    <w:p w14:paraId="771BEF10" w14:textId="77777777" w:rsidR="0074028A" w:rsidRDefault="00723376">
      <w:pPr>
        <w:spacing w:before="1"/>
        <w:ind w:left="282"/>
        <w:jc w:val="both"/>
        <w:rPr>
          <w:sz w:val="20"/>
        </w:rPr>
      </w:pPr>
      <w:r>
        <w:rPr>
          <w:rFonts w:ascii="Arial"/>
          <w:i/>
          <w:sz w:val="20"/>
        </w:rPr>
        <w:t>Works</w:t>
      </w:r>
      <w:r>
        <w:rPr>
          <w:rFonts w:ascii="Arial"/>
          <w:i/>
          <w:spacing w:val="-5"/>
          <w:sz w:val="20"/>
        </w:rPr>
        <w:t xml:space="preserve"> </w:t>
      </w:r>
      <w:r>
        <w:rPr>
          <w:spacing w:val="-2"/>
          <w:sz w:val="20"/>
        </w:rPr>
        <w:t>information.</w:t>
      </w:r>
    </w:p>
    <w:p w14:paraId="05AF3379" w14:textId="77777777" w:rsidR="0074028A" w:rsidRDefault="00723376">
      <w:pPr>
        <w:pStyle w:val="BodyText"/>
        <w:spacing w:before="228"/>
        <w:ind w:left="282" w:right="149"/>
        <w:jc w:val="both"/>
      </w:pPr>
      <w:r>
        <w:t xml:space="preserve">The </w:t>
      </w:r>
      <w:r>
        <w:rPr>
          <w:rFonts w:ascii="Arial"/>
          <w:i/>
        </w:rPr>
        <w:t xml:space="preserve">Contractor </w:t>
      </w:r>
      <w:r>
        <w:t xml:space="preserve">notifies the </w:t>
      </w:r>
      <w:r>
        <w:rPr>
          <w:rFonts w:ascii="Arial"/>
          <w:i/>
        </w:rPr>
        <w:t xml:space="preserve">Project Manager </w:t>
      </w:r>
      <w:r>
        <w:t>of any changes to the quality management system and obtains agreement prior to implementation on existing orders and contracts, or sub orders and sub- contracts.</w:t>
      </w:r>
    </w:p>
    <w:p w14:paraId="2D5669C5" w14:textId="77777777" w:rsidR="0074028A" w:rsidRDefault="0074028A">
      <w:pPr>
        <w:pStyle w:val="BodyText"/>
        <w:spacing w:before="2"/>
      </w:pPr>
    </w:p>
    <w:p w14:paraId="672488F9" w14:textId="77777777" w:rsidR="0074028A" w:rsidRDefault="00723376">
      <w:pPr>
        <w:pStyle w:val="BodyText"/>
        <w:ind w:left="282" w:right="146"/>
        <w:jc w:val="both"/>
      </w:pPr>
      <w:r>
        <w:t xml:space="preserve">The </w:t>
      </w:r>
      <w:r>
        <w:rPr>
          <w:rFonts w:ascii="Arial"/>
          <w:i/>
        </w:rPr>
        <w:t xml:space="preserve">Contractor </w:t>
      </w:r>
      <w:r>
        <w:t xml:space="preserve">shall be required to demonstrate by means of a Contract Quality Plan (QCP) that this </w:t>
      </w:r>
      <w:proofErr w:type="spellStart"/>
      <w:r>
        <w:t>organisation</w:t>
      </w:r>
      <w:proofErr w:type="spellEnd"/>
      <w:r>
        <w:t xml:space="preserve"> is so structured that all the requirements of the specification will be properly monitored and controlled. The Contract Quality Plan (CQP), which must include the Quality Control Plan (QCP), is to be drafted in accordance with QM-58 and the Supplier Contract Quality Requirement Specification (QM58). The Quality documents are to be submitted for approval to the Quality Personnel within thirty (15) days after a contract has been awarded to the </w:t>
      </w:r>
      <w:r>
        <w:rPr>
          <w:rFonts w:ascii="Arial"/>
          <w:i/>
        </w:rPr>
        <w:t>Contractor</w:t>
      </w:r>
      <w:r>
        <w:t>.</w:t>
      </w:r>
    </w:p>
    <w:p w14:paraId="7FA7B390" w14:textId="77777777" w:rsidR="0074028A" w:rsidRDefault="0074028A">
      <w:pPr>
        <w:pStyle w:val="BodyText"/>
      </w:pPr>
    </w:p>
    <w:p w14:paraId="5FA085DC" w14:textId="77777777" w:rsidR="0074028A" w:rsidRDefault="00723376">
      <w:pPr>
        <w:pStyle w:val="BodyText"/>
        <w:ind w:left="282" w:right="143"/>
        <w:jc w:val="both"/>
      </w:pPr>
      <w:r>
        <w:t xml:space="preserve">No work may commence unless the Contract Quality Plan and Quality Control Plan documents have been approved in writing and a copy submitted to the </w:t>
      </w:r>
      <w:r>
        <w:rPr>
          <w:rFonts w:ascii="Arial"/>
          <w:i/>
        </w:rPr>
        <w:t>Quality Personnel/ Project Manager</w:t>
      </w:r>
      <w:r>
        <w:t xml:space="preserve">. The </w:t>
      </w:r>
      <w:r>
        <w:rPr>
          <w:rFonts w:ascii="Arial"/>
          <w:i/>
        </w:rPr>
        <w:t>Contractor</w:t>
      </w:r>
      <w:r>
        <w:t>, in conjunction with the Quality Personnel must sign off all Quality Control documents after completing all work as</w:t>
      </w:r>
      <w:r>
        <w:rPr>
          <w:spacing w:val="-2"/>
        </w:rPr>
        <w:t xml:space="preserve"> </w:t>
      </w:r>
      <w:r>
        <w:t>per</w:t>
      </w:r>
      <w:r>
        <w:rPr>
          <w:spacing w:val="-2"/>
        </w:rPr>
        <w:t xml:space="preserve"> </w:t>
      </w:r>
      <w:r>
        <w:t>the</w:t>
      </w:r>
      <w:r>
        <w:rPr>
          <w:spacing w:val="-2"/>
        </w:rPr>
        <w:t xml:space="preserve"> </w:t>
      </w:r>
      <w:r>
        <w:t>agreed</w:t>
      </w:r>
      <w:r>
        <w:rPr>
          <w:spacing w:val="-4"/>
        </w:rPr>
        <w:t xml:space="preserve"> </w:t>
      </w:r>
      <w:r>
        <w:t>scope.</w:t>
      </w:r>
      <w:r>
        <w:rPr>
          <w:spacing w:val="-3"/>
        </w:rPr>
        <w:t xml:space="preserve"> </w:t>
      </w:r>
      <w:r>
        <w:t>The</w:t>
      </w:r>
      <w:r>
        <w:rPr>
          <w:spacing w:val="-1"/>
        </w:rPr>
        <w:t xml:space="preserve"> </w:t>
      </w:r>
      <w:r>
        <w:rPr>
          <w:rFonts w:ascii="Arial"/>
          <w:i/>
        </w:rPr>
        <w:t>Contracto</w:t>
      </w:r>
      <w:r>
        <w:t>r to</w:t>
      </w:r>
      <w:r>
        <w:rPr>
          <w:spacing w:val="-4"/>
        </w:rPr>
        <w:t xml:space="preserve"> </w:t>
      </w:r>
      <w:r>
        <w:t>submit</w:t>
      </w:r>
      <w:r>
        <w:rPr>
          <w:spacing w:val="-1"/>
        </w:rPr>
        <w:t xml:space="preserve"> </w:t>
      </w:r>
      <w:r>
        <w:t>a</w:t>
      </w:r>
      <w:r>
        <w:rPr>
          <w:spacing w:val="-3"/>
        </w:rPr>
        <w:t xml:space="preserve"> </w:t>
      </w:r>
      <w:r>
        <w:t>copy</w:t>
      </w:r>
      <w:r>
        <w:rPr>
          <w:spacing w:val="-2"/>
        </w:rPr>
        <w:t xml:space="preserve"> </w:t>
      </w:r>
      <w:r>
        <w:t>of</w:t>
      </w:r>
      <w:r>
        <w:rPr>
          <w:spacing w:val="-1"/>
        </w:rPr>
        <w:t xml:space="preserve"> </w:t>
      </w:r>
      <w:r>
        <w:t>the</w:t>
      </w:r>
      <w:r>
        <w:rPr>
          <w:spacing w:val="-1"/>
        </w:rPr>
        <w:t xml:space="preserve"> </w:t>
      </w:r>
      <w:r>
        <w:t>final</w:t>
      </w:r>
      <w:r>
        <w:rPr>
          <w:spacing w:val="-4"/>
        </w:rPr>
        <w:t xml:space="preserve"> </w:t>
      </w:r>
      <w:r>
        <w:t>signed</w:t>
      </w:r>
      <w:r>
        <w:rPr>
          <w:spacing w:val="-3"/>
        </w:rPr>
        <w:t xml:space="preserve"> </w:t>
      </w:r>
      <w:r>
        <w:t>off</w:t>
      </w:r>
      <w:r>
        <w:rPr>
          <w:spacing w:val="-1"/>
        </w:rPr>
        <w:t xml:space="preserve"> </w:t>
      </w:r>
      <w:r>
        <w:t>documents/data</w:t>
      </w:r>
      <w:r>
        <w:rPr>
          <w:spacing w:val="-3"/>
        </w:rPr>
        <w:t xml:space="preserve"> </w:t>
      </w:r>
      <w:r>
        <w:t>packages</w:t>
      </w:r>
      <w:r>
        <w:rPr>
          <w:spacing w:val="-2"/>
        </w:rPr>
        <w:t xml:space="preserve"> </w:t>
      </w:r>
      <w:r>
        <w:t xml:space="preserve">to the </w:t>
      </w:r>
      <w:r>
        <w:rPr>
          <w:rFonts w:ascii="Arial"/>
          <w:i/>
        </w:rPr>
        <w:t xml:space="preserve">Project Manager </w:t>
      </w:r>
      <w:r>
        <w:t>within one (1) week after completion of work.</w:t>
      </w:r>
    </w:p>
    <w:p w14:paraId="2C3C2E27" w14:textId="77777777" w:rsidR="0074028A" w:rsidRDefault="00723376">
      <w:pPr>
        <w:pStyle w:val="BodyText"/>
        <w:spacing w:before="229"/>
        <w:ind w:left="282" w:right="153"/>
        <w:jc w:val="both"/>
      </w:pPr>
      <w:r>
        <w:t xml:space="preserve">The </w:t>
      </w:r>
      <w:r>
        <w:rPr>
          <w:rFonts w:ascii="Arial"/>
          <w:i/>
        </w:rPr>
        <w:t xml:space="preserve">Contractor </w:t>
      </w:r>
      <w:r>
        <w:t>shall be required to read and fully understand the contents of the Supplier Contract Quality Requirement Specification (QM58) and a copy is to be kept in possession or on premises.</w:t>
      </w:r>
    </w:p>
    <w:p w14:paraId="1BC350DB" w14:textId="77777777" w:rsidR="0074028A" w:rsidRDefault="0074028A">
      <w:pPr>
        <w:pStyle w:val="BodyText"/>
        <w:spacing w:before="1"/>
      </w:pPr>
    </w:p>
    <w:p w14:paraId="2F01AE5D" w14:textId="77777777" w:rsidR="0074028A" w:rsidRDefault="00723376">
      <w:pPr>
        <w:pStyle w:val="BodyText"/>
        <w:ind w:left="282" w:right="155"/>
        <w:jc w:val="both"/>
      </w:pPr>
      <w:r>
        <w:t>The Supplier Contract Quality Requirement Specification (QM58) shall remain applicable in the event of the contract being extended or modified for reasons permitted.</w:t>
      </w:r>
    </w:p>
    <w:p w14:paraId="6E8AE03A" w14:textId="77777777" w:rsidR="0074028A" w:rsidRDefault="00723376">
      <w:pPr>
        <w:pStyle w:val="BodyText"/>
        <w:spacing w:before="229"/>
        <w:ind w:left="282" w:right="140"/>
        <w:jc w:val="both"/>
      </w:pPr>
      <w:r>
        <w:t xml:space="preserve">The </w:t>
      </w:r>
      <w:r>
        <w:rPr>
          <w:rFonts w:ascii="Arial" w:hAnsi="Arial"/>
          <w:i/>
        </w:rPr>
        <w:t xml:space="preserve">Contractor </w:t>
      </w:r>
      <w:r>
        <w:t>acknowledges and agrees to comply with and adhere to Eskom’s policies and procedures (current</w:t>
      </w:r>
      <w:r>
        <w:rPr>
          <w:spacing w:val="-3"/>
        </w:rPr>
        <w:t xml:space="preserve"> </w:t>
      </w:r>
      <w:r>
        <w:t>and/or latest</w:t>
      </w:r>
      <w:r>
        <w:rPr>
          <w:spacing w:val="-1"/>
        </w:rPr>
        <w:t xml:space="preserve"> </w:t>
      </w:r>
      <w:r>
        <w:t>revisions)</w:t>
      </w:r>
      <w:r>
        <w:rPr>
          <w:spacing w:val="-2"/>
        </w:rPr>
        <w:t xml:space="preserve"> </w:t>
      </w:r>
      <w:r>
        <w:t>including</w:t>
      </w:r>
      <w:r>
        <w:rPr>
          <w:spacing w:val="-1"/>
        </w:rPr>
        <w:t xml:space="preserve"> </w:t>
      </w:r>
      <w:r>
        <w:t>the</w:t>
      </w:r>
      <w:r>
        <w:rPr>
          <w:spacing w:val="-3"/>
        </w:rPr>
        <w:t xml:space="preserve"> </w:t>
      </w:r>
      <w:r>
        <w:t>Supplier Contract</w:t>
      </w:r>
      <w:r>
        <w:rPr>
          <w:spacing w:val="-3"/>
        </w:rPr>
        <w:t xml:space="preserve"> </w:t>
      </w:r>
      <w:r>
        <w:t>Quality</w:t>
      </w:r>
      <w:r>
        <w:rPr>
          <w:spacing w:val="-2"/>
        </w:rPr>
        <w:t xml:space="preserve"> </w:t>
      </w:r>
      <w:r>
        <w:t>Requirement Specification</w:t>
      </w:r>
      <w:r>
        <w:rPr>
          <w:spacing w:val="-3"/>
        </w:rPr>
        <w:t xml:space="preserve"> </w:t>
      </w:r>
      <w:r>
        <w:t>(QM58) by signature and acceptance of this contract</w:t>
      </w:r>
    </w:p>
    <w:p w14:paraId="60C904FC" w14:textId="77777777" w:rsidR="0074028A" w:rsidRDefault="0074028A">
      <w:pPr>
        <w:pStyle w:val="BodyText"/>
        <w:jc w:val="both"/>
        <w:sectPr w:rsidR="0074028A">
          <w:pgSz w:w="11910" w:h="16840"/>
          <w:pgMar w:top="1320" w:right="992" w:bottom="1060" w:left="850" w:header="726" w:footer="879" w:gutter="0"/>
          <w:cols w:space="720"/>
        </w:sectPr>
      </w:pPr>
    </w:p>
    <w:p w14:paraId="1AD11163" w14:textId="77777777" w:rsidR="0074028A" w:rsidRDefault="00723376">
      <w:pPr>
        <w:pStyle w:val="Heading5"/>
        <w:numPr>
          <w:ilvl w:val="2"/>
          <w:numId w:val="46"/>
        </w:numPr>
        <w:tabs>
          <w:tab w:val="left" w:pos="1003"/>
        </w:tabs>
        <w:spacing w:before="92"/>
      </w:pPr>
      <w:r>
        <w:lastRenderedPageBreak/>
        <w:t>Contract</w:t>
      </w:r>
      <w:r>
        <w:rPr>
          <w:spacing w:val="-9"/>
        </w:rPr>
        <w:t xml:space="preserve"> </w:t>
      </w:r>
      <w:r>
        <w:t>Quality</w:t>
      </w:r>
      <w:r>
        <w:rPr>
          <w:spacing w:val="-8"/>
        </w:rPr>
        <w:t xml:space="preserve"> </w:t>
      </w:r>
      <w:r>
        <w:t>Management</w:t>
      </w:r>
      <w:r>
        <w:rPr>
          <w:spacing w:val="-9"/>
        </w:rPr>
        <w:t xml:space="preserve"> </w:t>
      </w:r>
      <w:r>
        <w:t>Plan</w:t>
      </w:r>
      <w:r>
        <w:rPr>
          <w:spacing w:val="-7"/>
        </w:rPr>
        <w:t xml:space="preserve"> </w:t>
      </w:r>
      <w:r>
        <w:rPr>
          <w:spacing w:val="-2"/>
        </w:rPr>
        <w:t>Requirement</w:t>
      </w:r>
    </w:p>
    <w:p w14:paraId="6194D4A3" w14:textId="77777777" w:rsidR="0074028A" w:rsidRDefault="00723376">
      <w:pPr>
        <w:pStyle w:val="BodyText"/>
        <w:spacing w:before="119"/>
        <w:ind w:left="282" w:right="140"/>
        <w:jc w:val="both"/>
      </w:pPr>
      <w:r>
        <w:t xml:space="preserve">The </w:t>
      </w:r>
      <w:r>
        <w:rPr>
          <w:rFonts w:ascii="Arial"/>
          <w:i/>
        </w:rPr>
        <w:t xml:space="preserve">Contractor </w:t>
      </w:r>
      <w:r>
        <w:t>prepares a contract quality management plan that,</w:t>
      </w:r>
      <w:r>
        <w:rPr>
          <w:spacing w:val="40"/>
        </w:rPr>
        <w:t xml:space="preserve"> </w:t>
      </w:r>
      <w:r>
        <w:t>where appropriate, indicates the</w:t>
      </w:r>
      <w:r>
        <w:rPr>
          <w:spacing w:val="40"/>
        </w:rPr>
        <w:t xml:space="preserve"> </w:t>
      </w:r>
      <w:r>
        <w:rPr>
          <w:spacing w:val="-2"/>
        </w:rPr>
        <w:t>following:</w:t>
      </w:r>
    </w:p>
    <w:p w14:paraId="25AE4A9B" w14:textId="77777777" w:rsidR="0074028A" w:rsidRDefault="0074028A">
      <w:pPr>
        <w:pStyle w:val="BodyText"/>
        <w:spacing w:before="6"/>
      </w:pPr>
    </w:p>
    <w:p w14:paraId="2A70EA89" w14:textId="77777777" w:rsidR="0074028A" w:rsidRDefault="00723376">
      <w:pPr>
        <w:pStyle w:val="ListParagraph"/>
        <w:numPr>
          <w:ilvl w:val="0"/>
          <w:numId w:val="39"/>
        </w:numPr>
        <w:tabs>
          <w:tab w:val="left" w:pos="1003"/>
        </w:tabs>
        <w:spacing w:line="235" w:lineRule="auto"/>
        <w:ind w:right="146"/>
        <w:jc w:val="both"/>
        <w:rPr>
          <w:sz w:val="20"/>
        </w:rPr>
      </w:pPr>
      <w:r>
        <w:rPr>
          <w:sz w:val="20"/>
        </w:rPr>
        <w:t xml:space="preserve">Indicates the interface with the </w:t>
      </w:r>
      <w:r>
        <w:rPr>
          <w:rFonts w:ascii="Arial" w:hAnsi="Arial"/>
          <w:i/>
          <w:sz w:val="20"/>
        </w:rPr>
        <w:t xml:space="preserve">Contractor’s </w:t>
      </w:r>
      <w:r>
        <w:rPr>
          <w:sz w:val="20"/>
        </w:rPr>
        <w:t>quality system and applicable documents such as procedures and work instructions.</w:t>
      </w:r>
    </w:p>
    <w:p w14:paraId="48E25586" w14:textId="77777777" w:rsidR="0074028A" w:rsidRDefault="00723376">
      <w:pPr>
        <w:pStyle w:val="ListParagraph"/>
        <w:numPr>
          <w:ilvl w:val="0"/>
          <w:numId w:val="39"/>
        </w:numPr>
        <w:tabs>
          <w:tab w:val="left" w:pos="1003"/>
        </w:tabs>
        <w:spacing w:before="3"/>
        <w:ind w:right="144"/>
        <w:jc w:val="both"/>
        <w:rPr>
          <w:sz w:val="20"/>
        </w:rPr>
      </w:pPr>
      <w:r>
        <w:rPr>
          <w:sz w:val="20"/>
        </w:rPr>
        <w:t xml:space="preserve">Establishes communication channels between the </w:t>
      </w:r>
      <w:r>
        <w:rPr>
          <w:rFonts w:ascii="Arial" w:hAnsi="Arial"/>
          <w:i/>
          <w:sz w:val="20"/>
        </w:rPr>
        <w:t xml:space="preserve">Contractor </w:t>
      </w:r>
      <w:r>
        <w:rPr>
          <w:sz w:val="20"/>
        </w:rPr>
        <w:t xml:space="preserve">and the </w:t>
      </w:r>
      <w:r>
        <w:rPr>
          <w:rFonts w:ascii="Arial" w:hAnsi="Arial"/>
          <w:i/>
          <w:sz w:val="20"/>
        </w:rPr>
        <w:t xml:space="preserve">Quality Personnel/Project Manager </w:t>
      </w:r>
      <w:r>
        <w:rPr>
          <w:sz w:val="20"/>
        </w:rPr>
        <w:t xml:space="preserve">in respect of quality and the integration of such with prescribed contract communication </w:t>
      </w:r>
      <w:r>
        <w:rPr>
          <w:spacing w:val="-2"/>
          <w:sz w:val="20"/>
        </w:rPr>
        <w:t>channels.</w:t>
      </w:r>
    </w:p>
    <w:p w14:paraId="2DF7C1A9" w14:textId="77777777" w:rsidR="0074028A" w:rsidRDefault="00723376">
      <w:pPr>
        <w:pStyle w:val="ListParagraph"/>
        <w:numPr>
          <w:ilvl w:val="0"/>
          <w:numId w:val="39"/>
        </w:numPr>
        <w:tabs>
          <w:tab w:val="left" w:pos="1002"/>
        </w:tabs>
        <w:spacing w:line="243" w:lineRule="exact"/>
        <w:ind w:left="1002" w:hanging="359"/>
        <w:jc w:val="both"/>
        <w:rPr>
          <w:sz w:val="20"/>
        </w:rPr>
      </w:pPr>
      <w:r>
        <w:rPr>
          <w:sz w:val="20"/>
        </w:rPr>
        <w:t>Indicates</w:t>
      </w:r>
      <w:r>
        <w:rPr>
          <w:spacing w:val="-7"/>
          <w:sz w:val="20"/>
        </w:rPr>
        <w:t xml:space="preserve"> </w:t>
      </w:r>
      <w:r>
        <w:rPr>
          <w:sz w:val="20"/>
        </w:rPr>
        <w:t>how</w:t>
      </w:r>
      <w:r>
        <w:rPr>
          <w:spacing w:val="-8"/>
          <w:sz w:val="20"/>
        </w:rPr>
        <w:t xml:space="preserve"> </w:t>
      </w:r>
      <w:r>
        <w:rPr>
          <w:sz w:val="20"/>
        </w:rPr>
        <w:t>specific</w:t>
      </w:r>
      <w:r>
        <w:rPr>
          <w:spacing w:val="-7"/>
          <w:sz w:val="20"/>
        </w:rPr>
        <w:t xml:space="preserve"> </w:t>
      </w:r>
      <w:r>
        <w:rPr>
          <w:sz w:val="20"/>
        </w:rPr>
        <w:t>sub-</w:t>
      </w:r>
      <w:r>
        <w:rPr>
          <w:rFonts w:ascii="Arial" w:hAnsi="Arial"/>
          <w:i/>
          <w:sz w:val="20"/>
        </w:rPr>
        <w:t>Contractors</w:t>
      </w:r>
      <w:r>
        <w:rPr>
          <w:rFonts w:ascii="Arial" w:hAnsi="Arial"/>
          <w:i/>
          <w:spacing w:val="-6"/>
          <w:sz w:val="20"/>
        </w:rPr>
        <w:t xml:space="preserve"> </w:t>
      </w:r>
      <w:r>
        <w:rPr>
          <w:sz w:val="20"/>
        </w:rPr>
        <w:t>will</w:t>
      </w:r>
      <w:r>
        <w:rPr>
          <w:spacing w:val="-9"/>
          <w:sz w:val="20"/>
        </w:rPr>
        <w:t xml:space="preserve"> </w:t>
      </w:r>
      <w:r>
        <w:rPr>
          <w:sz w:val="20"/>
        </w:rPr>
        <w:t>be</w:t>
      </w:r>
      <w:r>
        <w:rPr>
          <w:spacing w:val="-6"/>
          <w:sz w:val="20"/>
        </w:rPr>
        <w:t xml:space="preserve"> </w:t>
      </w:r>
      <w:r>
        <w:rPr>
          <w:spacing w:val="-2"/>
          <w:sz w:val="20"/>
        </w:rPr>
        <w:t>monitored.</w:t>
      </w:r>
    </w:p>
    <w:p w14:paraId="14CD2AEB" w14:textId="77777777" w:rsidR="0074028A" w:rsidRDefault="00723376">
      <w:pPr>
        <w:pStyle w:val="ListParagraph"/>
        <w:numPr>
          <w:ilvl w:val="0"/>
          <w:numId w:val="39"/>
        </w:numPr>
        <w:tabs>
          <w:tab w:val="left" w:pos="1002"/>
        </w:tabs>
        <w:spacing w:line="244" w:lineRule="exact"/>
        <w:ind w:left="1002" w:hanging="359"/>
        <w:jc w:val="both"/>
        <w:rPr>
          <w:sz w:val="20"/>
        </w:rPr>
      </w:pPr>
      <w:r>
        <w:rPr>
          <w:sz w:val="20"/>
        </w:rPr>
        <w:t>Identifies</w:t>
      </w:r>
      <w:r>
        <w:rPr>
          <w:spacing w:val="-7"/>
          <w:sz w:val="20"/>
        </w:rPr>
        <w:t xml:space="preserve"> </w:t>
      </w:r>
      <w:r>
        <w:rPr>
          <w:sz w:val="20"/>
        </w:rPr>
        <w:t>items</w:t>
      </w:r>
      <w:r>
        <w:rPr>
          <w:spacing w:val="-6"/>
          <w:sz w:val="20"/>
        </w:rPr>
        <w:t xml:space="preserve"> </w:t>
      </w:r>
      <w:r>
        <w:rPr>
          <w:sz w:val="20"/>
        </w:rPr>
        <w:t>or</w:t>
      </w:r>
      <w:r>
        <w:rPr>
          <w:spacing w:val="-4"/>
          <w:sz w:val="20"/>
        </w:rPr>
        <w:t xml:space="preserve"> </w:t>
      </w:r>
      <w:r>
        <w:rPr>
          <w:sz w:val="20"/>
        </w:rPr>
        <w:t>activities</w:t>
      </w:r>
      <w:r>
        <w:rPr>
          <w:spacing w:val="-5"/>
          <w:sz w:val="20"/>
        </w:rPr>
        <w:t xml:space="preserve"> </w:t>
      </w:r>
      <w:r>
        <w:rPr>
          <w:sz w:val="20"/>
        </w:rPr>
        <w:t>for</w:t>
      </w:r>
      <w:r>
        <w:rPr>
          <w:spacing w:val="-7"/>
          <w:sz w:val="20"/>
        </w:rPr>
        <w:t xml:space="preserve"> </w:t>
      </w:r>
      <w:r>
        <w:rPr>
          <w:sz w:val="20"/>
        </w:rPr>
        <w:t>which</w:t>
      </w:r>
      <w:r>
        <w:rPr>
          <w:spacing w:val="-5"/>
          <w:sz w:val="20"/>
        </w:rPr>
        <w:t xml:space="preserve"> </w:t>
      </w:r>
      <w:r>
        <w:rPr>
          <w:sz w:val="20"/>
        </w:rPr>
        <w:t>quality</w:t>
      </w:r>
      <w:r>
        <w:rPr>
          <w:spacing w:val="-6"/>
          <w:sz w:val="20"/>
        </w:rPr>
        <w:t xml:space="preserve"> </w:t>
      </w:r>
      <w:r>
        <w:rPr>
          <w:sz w:val="20"/>
        </w:rPr>
        <w:t>control</w:t>
      </w:r>
      <w:r>
        <w:rPr>
          <w:spacing w:val="-8"/>
          <w:sz w:val="20"/>
        </w:rPr>
        <w:t xml:space="preserve"> </w:t>
      </w:r>
      <w:r>
        <w:rPr>
          <w:sz w:val="20"/>
        </w:rPr>
        <w:t>plans</w:t>
      </w:r>
      <w:r>
        <w:rPr>
          <w:spacing w:val="-7"/>
          <w:sz w:val="20"/>
        </w:rPr>
        <w:t xml:space="preserve"> </w:t>
      </w:r>
      <w:r>
        <w:rPr>
          <w:sz w:val="20"/>
        </w:rPr>
        <w:t>will</w:t>
      </w:r>
      <w:r>
        <w:rPr>
          <w:spacing w:val="-8"/>
          <w:sz w:val="20"/>
        </w:rPr>
        <w:t xml:space="preserve"> </w:t>
      </w:r>
      <w:r>
        <w:rPr>
          <w:sz w:val="20"/>
        </w:rPr>
        <w:t>be</w:t>
      </w:r>
      <w:r>
        <w:rPr>
          <w:spacing w:val="-7"/>
          <w:sz w:val="20"/>
        </w:rPr>
        <w:t xml:space="preserve"> </w:t>
      </w:r>
      <w:r>
        <w:rPr>
          <w:spacing w:val="-2"/>
          <w:sz w:val="20"/>
        </w:rPr>
        <w:t>prepared.</w:t>
      </w:r>
    </w:p>
    <w:p w14:paraId="1DF42788" w14:textId="77777777" w:rsidR="0074028A" w:rsidRDefault="00723376">
      <w:pPr>
        <w:pStyle w:val="ListParagraph"/>
        <w:numPr>
          <w:ilvl w:val="0"/>
          <w:numId w:val="39"/>
        </w:numPr>
        <w:tabs>
          <w:tab w:val="left" w:pos="1003"/>
        </w:tabs>
        <w:ind w:right="151"/>
        <w:jc w:val="both"/>
        <w:rPr>
          <w:sz w:val="20"/>
        </w:rPr>
      </w:pPr>
      <w:r>
        <w:rPr>
          <w:sz w:val="20"/>
        </w:rPr>
        <w:t>Identifies the specifications, drawings, and acceptance criteria for material for which quality control plans are not required.</w:t>
      </w:r>
    </w:p>
    <w:p w14:paraId="3A9D3BB0" w14:textId="77777777" w:rsidR="0074028A" w:rsidRDefault="00723376">
      <w:pPr>
        <w:pStyle w:val="ListParagraph"/>
        <w:numPr>
          <w:ilvl w:val="0"/>
          <w:numId w:val="39"/>
        </w:numPr>
        <w:tabs>
          <w:tab w:val="left" w:pos="1002"/>
        </w:tabs>
        <w:spacing w:line="244" w:lineRule="exact"/>
        <w:ind w:left="1002" w:hanging="359"/>
        <w:jc w:val="both"/>
        <w:rPr>
          <w:sz w:val="20"/>
        </w:rPr>
      </w:pPr>
      <w:r>
        <w:rPr>
          <w:sz w:val="20"/>
        </w:rPr>
        <w:t>Identifies</w:t>
      </w:r>
      <w:r>
        <w:rPr>
          <w:spacing w:val="-7"/>
          <w:sz w:val="20"/>
        </w:rPr>
        <w:t xml:space="preserve"> </w:t>
      </w:r>
      <w:r>
        <w:rPr>
          <w:sz w:val="20"/>
        </w:rPr>
        <w:t>the</w:t>
      </w:r>
      <w:r>
        <w:rPr>
          <w:spacing w:val="-8"/>
          <w:sz w:val="20"/>
        </w:rPr>
        <w:t xml:space="preserve"> </w:t>
      </w:r>
      <w:r>
        <w:rPr>
          <w:sz w:val="20"/>
        </w:rPr>
        <w:t>areas</w:t>
      </w:r>
      <w:r>
        <w:rPr>
          <w:spacing w:val="-7"/>
          <w:sz w:val="20"/>
        </w:rPr>
        <w:t xml:space="preserve"> </w:t>
      </w:r>
      <w:r>
        <w:rPr>
          <w:sz w:val="20"/>
        </w:rPr>
        <w:t>or</w:t>
      </w:r>
      <w:r>
        <w:rPr>
          <w:spacing w:val="-7"/>
          <w:sz w:val="20"/>
        </w:rPr>
        <w:t xml:space="preserve"> </w:t>
      </w:r>
      <w:r>
        <w:rPr>
          <w:sz w:val="20"/>
        </w:rPr>
        <w:t>processes</w:t>
      </w:r>
      <w:r>
        <w:rPr>
          <w:spacing w:val="-7"/>
          <w:sz w:val="20"/>
        </w:rPr>
        <w:t xml:space="preserve"> </w:t>
      </w:r>
      <w:r>
        <w:rPr>
          <w:sz w:val="20"/>
        </w:rPr>
        <w:t>requiring</w:t>
      </w:r>
      <w:r>
        <w:rPr>
          <w:spacing w:val="-9"/>
          <w:sz w:val="20"/>
        </w:rPr>
        <w:t xml:space="preserve"> </w:t>
      </w:r>
      <w:r>
        <w:rPr>
          <w:sz w:val="20"/>
        </w:rPr>
        <w:t>special</w:t>
      </w:r>
      <w:r>
        <w:rPr>
          <w:spacing w:val="-8"/>
          <w:sz w:val="20"/>
        </w:rPr>
        <w:t xml:space="preserve"> </w:t>
      </w:r>
      <w:r>
        <w:rPr>
          <w:spacing w:val="-2"/>
          <w:sz w:val="20"/>
        </w:rPr>
        <w:t>controls.</w:t>
      </w:r>
    </w:p>
    <w:p w14:paraId="3D079A04" w14:textId="77777777" w:rsidR="0074028A" w:rsidRDefault="00723376">
      <w:pPr>
        <w:pStyle w:val="ListParagraph"/>
        <w:numPr>
          <w:ilvl w:val="0"/>
          <w:numId w:val="39"/>
        </w:numPr>
        <w:tabs>
          <w:tab w:val="left" w:pos="1003"/>
        </w:tabs>
        <w:spacing w:before="2" w:line="235" w:lineRule="auto"/>
        <w:ind w:right="148"/>
        <w:rPr>
          <w:sz w:val="20"/>
        </w:rPr>
      </w:pPr>
      <w:r>
        <w:rPr>
          <w:sz w:val="20"/>
        </w:rPr>
        <w:t xml:space="preserve">Identifies the </w:t>
      </w:r>
      <w:r>
        <w:rPr>
          <w:rFonts w:ascii="Arial" w:hAnsi="Arial"/>
          <w:i/>
          <w:sz w:val="20"/>
        </w:rPr>
        <w:t xml:space="preserve">Contractor’s </w:t>
      </w:r>
      <w:r>
        <w:rPr>
          <w:sz w:val="20"/>
        </w:rPr>
        <w:t xml:space="preserve">management representative and personnel responsible for the control of quality activities and their relationship to the </w:t>
      </w:r>
      <w:r>
        <w:rPr>
          <w:rFonts w:ascii="Arial" w:hAnsi="Arial"/>
          <w:i/>
          <w:sz w:val="20"/>
        </w:rPr>
        <w:t xml:space="preserve">Contractor’s </w:t>
      </w:r>
      <w:r>
        <w:rPr>
          <w:sz w:val="20"/>
        </w:rPr>
        <w:t>management structure.</w:t>
      </w:r>
    </w:p>
    <w:p w14:paraId="67AC6571" w14:textId="77777777" w:rsidR="0074028A" w:rsidRDefault="00723376">
      <w:pPr>
        <w:pStyle w:val="ListParagraph"/>
        <w:numPr>
          <w:ilvl w:val="0"/>
          <w:numId w:val="39"/>
        </w:numPr>
        <w:tabs>
          <w:tab w:val="left" w:pos="1003"/>
        </w:tabs>
        <w:spacing w:before="3"/>
        <w:rPr>
          <w:sz w:val="20"/>
        </w:rPr>
      </w:pPr>
      <w:r>
        <w:rPr>
          <w:sz w:val="20"/>
        </w:rPr>
        <w:t>Activities</w:t>
      </w:r>
      <w:r>
        <w:rPr>
          <w:spacing w:val="-9"/>
          <w:sz w:val="20"/>
        </w:rPr>
        <w:t xml:space="preserve"> </w:t>
      </w:r>
      <w:r>
        <w:rPr>
          <w:sz w:val="20"/>
        </w:rPr>
        <w:t>and</w:t>
      </w:r>
      <w:r>
        <w:rPr>
          <w:spacing w:val="-10"/>
          <w:sz w:val="20"/>
        </w:rPr>
        <w:t xml:space="preserve"> </w:t>
      </w:r>
      <w:r>
        <w:rPr>
          <w:sz w:val="20"/>
        </w:rPr>
        <w:t>their</w:t>
      </w:r>
      <w:r>
        <w:rPr>
          <w:spacing w:val="-8"/>
          <w:sz w:val="20"/>
        </w:rPr>
        <w:t xml:space="preserve"> </w:t>
      </w:r>
      <w:r>
        <w:rPr>
          <w:sz w:val="20"/>
        </w:rPr>
        <w:t>relationship</w:t>
      </w:r>
      <w:r>
        <w:rPr>
          <w:spacing w:val="-7"/>
          <w:sz w:val="20"/>
        </w:rPr>
        <w:t xml:space="preserve"> </w:t>
      </w:r>
      <w:r>
        <w:rPr>
          <w:sz w:val="20"/>
        </w:rPr>
        <w:t>to</w:t>
      </w:r>
      <w:r>
        <w:rPr>
          <w:spacing w:val="-10"/>
          <w:sz w:val="20"/>
        </w:rPr>
        <w:t xml:space="preserve"> </w:t>
      </w:r>
      <w:r>
        <w:rPr>
          <w:sz w:val="20"/>
        </w:rPr>
        <w:t>the</w:t>
      </w:r>
      <w:r>
        <w:rPr>
          <w:spacing w:val="-6"/>
          <w:sz w:val="20"/>
        </w:rPr>
        <w:t xml:space="preserve"> </w:t>
      </w:r>
      <w:r>
        <w:rPr>
          <w:rFonts w:ascii="Arial" w:hAnsi="Arial"/>
          <w:i/>
          <w:sz w:val="20"/>
        </w:rPr>
        <w:t>Contractor’s</w:t>
      </w:r>
      <w:r>
        <w:rPr>
          <w:rFonts w:ascii="Arial" w:hAnsi="Arial"/>
          <w:i/>
          <w:spacing w:val="-8"/>
          <w:sz w:val="20"/>
        </w:rPr>
        <w:t xml:space="preserve"> </w:t>
      </w:r>
      <w:r>
        <w:rPr>
          <w:sz w:val="20"/>
        </w:rPr>
        <w:t>management</w:t>
      </w:r>
      <w:r>
        <w:rPr>
          <w:spacing w:val="-9"/>
          <w:sz w:val="20"/>
        </w:rPr>
        <w:t xml:space="preserve"> </w:t>
      </w:r>
      <w:r>
        <w:rPr>
          <w:spacing w:val="-2"/>
          <w:sz w:val="20"/>
        </w:rPr>
        <w:t>structure</w:t>
      </w:r>
    </w:p>
    <w:p w14:paraId="5BBC7FA8" w14:textId="77777777" w:rsidR="0074028A" w:rsidRDefault="00723376">
      <w:pPr>
        <w:pStyle w:val="ListParagraph"/>
        <w:numPr>
          <w:ilvl w:val="0"/>
          <w:numId w:val="39"/>
        </w:numPr>
        <w:tabs>
          <w:tab w:val="left" w:pos="1003"/>
        </w:tabs>
        <w:spacing w:line="244" w:lineRule="exact"/>
        <w:rPr>
          <w:sz w:val="20"/>
        </w:rPr>
      </w:pPr>
      <w:r>
        <w:rPr>
          <w:sz w:val="20"/>
        </w:rPr>
        <w:t>Identifies</w:t>
      </w:r>
      <w:r>
        <w:rPr>
          <w:spacing w:val="-6"/>
          <w:sz w:val="20"/>
        </w:rPr>
        <w:t xml:space="preserve"> </w:t>
      </w:r>
      <w:r>
        <w:rPr>
          <w:sz w:val="20"/>
        </w:rPr>
        <w:t>the</w:t>
      </w:r>
      <w:r>
        <w:rPr>
          <w:spacing w:val="-7"/>
          <w:sz w:val="20"/>
        </w:rPr>
        <w:t xml:space="preserve"> </w:t>
      </w:r>
      <w:r>
        <w:rPr>
          <w:sz w:val="20"/>
        </w:rPr>
        <w:t>documents</w:t>
      </w:r>
      <w:r>
        <w:rPr>
          <w:spacing w:val="-6"/>
          <w:sz w:val="20"/>
        </w:rPr>
        <w:t xml:space="preserve"> </w:t>
      </w:r>
      <w:r>
        <w:rPr>
          <w:sz w:val="20"/>
        </w:rPr>
        <w:t>which</w:t>
      </w:r>
      <w:r>
        <w:rPr>
          <w:spacing w:val="-7"/>
          <w:sz w:val="20"/>
        </w:rPr>
        <w:t xml:space="preserve"> </w:t>
      </w:r>
      <w:r>
        <w:rPr>
          <w:sz w:val="20"/>
        </w:rPr>
        <w:t>are</w:t>
      </w:r>
      <w:r>
        <w:rPr>
          <w:spacing w:val="-5"/>
          <w:sz w:val="20"/>
        </w:rPr>
        <w:t xml:space="preserve"> </w:t>
      </w:r>
      <w:r>
        <w:rPr>
          <w:sz w:val="20"/>
        </w:rPr>
        <w:t>to</w:t>
      </w:r>
      <w:r>
        <w:rPr>
          <w:spacing w:val="-6"/>
          <w:sz w:val="20"/>
        </w:rPr>
        <w:t xml:space="preserve"> </w:t>
      </w:r>
      <w:r>
        <w:rPr>
          <w:sz w:val="20"/>
        </w:rPr>
        <w:t>be</w:t>
      </w:r>
      <w:r>
        <w:rPr>
          <w:spacing w:val="-8"/>
          <w:sz w:val="20"/>
        </w:rPr>
        <w:t xml:space="preserve"> </w:t>
      </w:r>
      <w:r>
        <w:rPr>
          <w:sz w:val="20"/>
        </w:rPr>
        <w:t>submitted</w:t>
      </w:r>
      <w:r>
        <w:rPr>
          <w:spacing w:val="-5"/>
          <w:sz w:val="20"/>
        </w:rPr>
        <w:t xml:space="preserve"> </w:t>
      </w:r>
      <w:r>
        <w:rPr>
          <w:sz w:val="20"/>
        </w:rPr>
        <w:t>to</w:t>
      </w:r>
      <w:r>
        <w:rPr>
          <w:spacing w:val="-6"/>
          <w:sz w:val="20"/>
        </w:rPr>
        <w:t xml:space="preserve"> </w:t>
      </w:r>
      <w:r>
        <w:rPr>
          <w:sz w:val="20"/>
        </w:rPr>
        <w:t xml:space="preserve">the </w:t>
      </w:r>
      <w:r>
        <w:rPr>
          <w:rFonts w:ascii="Arial" w:hAnsi="Arial"/>
          <w:i/>
          <w:sz w:val="20"/>
        </w:rPr>
        <w:t>Project</w:t>
      </w:r>
      <w:r>
        <w:rPr>
          <w:rFonts w:ascii="Arial" w:hAnsi="Arial"/>
          <w:i/>
          <w:spacing w:val="-7"/>
          <w:sz w:val="20"/>
        </w:rPr>
        <w:t xml:space="preserve"> </w:t>
      </w:r>
      <w:r>
        <w:rPr>
          <w:rFonts w:ascii="Arial" w:hAnsi="Arial"/>
          <w:i/>
          <w:spacing w:val="-2"/>
          <w:sz w:val="20"/>
        </w:rPr>
        <w:t>Manager</w:t>
      </w:r>
      <w:r>
        <w:rPr>
          <w:spacing w:val="-2"/>
          <w:sz w:val="20"/>
        </w:rPr>
        <w:t>.</w:t>
      </w:r>
    </w:p>
    <w:p w14:paraId="697A478A" w14:textId="77777777" w:rsidR="0074028A" w:rsidRDefault="00723376">
      <w:pPr>
        <w:pStyle w:val="ListParagraph"/>
        <w:numPr>
          <w:ilvl w:val="0"/>
          <w:numId w:val="39"/>
        </w:numPr>
        <w:tabs>
          <w:tab w:val="left" w:pos="1003"/>
        </w:tabs>
        <w:spacing w:line="244" w:lineRule="exact"/>
        <w:rPr>
          <w:sz w:val="20"/>
        </w:rPr>
      </w:pPr>
      <w:r>
        <w:rPr>
          <w:sz w:val="20"/>
        </w:rPr>
        <w:t>Identifies</w:t>
      </w:r>
      <w:r>
        <w:rPr>
          <w:spacing w:val="-10"/>
          <w:sz w:val="20"/>
        </w:rPr>
        <w:t xml:space="preserve"> </w:t>
      </w:r>
      <w:r>
        <w:rPr>
          <w:sz w:val="20"/>
        </w:rPr>
        <w:t>the</w:t>
      </w:r>
      <w:r>
        <w:rPr>
          <w:spacing w:val="-10"/>
          <w:sz w:val="20"/>
        </w:rPr>
        <w:t xml:space="preserve"> </w:t>
      </w:r>
      <w:r>
        <w:rPr>
          <w:rFonts w:ascii="Arial" w:hAnsi="Arial"/>
          <w:i/>
          <w:sz w:val="20"/>
        </w:rPr>
        <w:t>Contractor’s</w:t>
      </w:r>
      <w:r>
        <w:rPr>
          <w:rFonts w:ascii="Arial" w:hAnsi="Arial"/>
          <w:i/>
          <w:spacing w:val="-9"/>
          <w:sz w:val="20"/>
        </w:rPr>
        <w:t xml:space="preserve"> </w:t>
      </w:r>
      <w:r>
        <w:rPr>
          <w:sz w:val="20"/>
        </w:rPr>
        <w:t>quality</w:t>
      </w:r>
      <w:r>
        <w:rPr>
          <w:spacing w:val="-10"/>
          <w:sz w:val="20"/>
        </w:rPr>
        <w:t xml:space="preserve"> </w:t>
      </w:r>
      <w:r>
        <w:rPr>
          <w:sz w:val="20"/>
        </w:rPr>
        <w:t>monitoring</w:t>
      </w:r>
      <w:r>
        <w:rPr>
          <w:spacing w:val="-11"/>
          <w:sz w:val="20"/>
        </w:rPr>
        <w:t xml:space="preserve"> </w:t>
      </w:r>
      <w:proofErr w:type="spellStart"/>
      <w:r>
        <w:rPr>
          <w:spacing w:val="-2"/>
          <w:sz w:val="20"/>
        </w:rPr>
        <w:t>programme</w:t>
      </w:r>
      <w:proofErr w:type="spellEnd"/>
      <w:r>
        <w:rPr>
          <w:spacing w:val="-2"/>
          <w:sz w:val="20"/>
        </w:rPr>
        <w:t>.</w:t>
      </w:r>
    </w:p>
    <w:p w14:paraId="13176E79" w14:textId="77777777" w:rsidR="0074028A" w:rsidRDefault="00723376">
      <w:pPr>
        <w:pStyle w:val="ListParagraph"/>
        <w:numPr>
          <w:ilvl w:val="0"/>
          <w:numId w:val="39"/>
        </w:numPr>
        <w:tabs>
          <w:tab w:val="left" w:pos="1003"/>
        </w:tabs>
        <w:spacing w:before="2" w:line="237" w:lineRule="auto"/>
        <w:ind w:right="141"/>
        <w:jc w:val="both"/>
        <w:rPr>
          <w:sz w:val="20"/>
        </w:rPr>
      </w:pPr>
      <w:r>
        <w:rPr>
          <w:sz w:val="20"/>
        </w:rPr>
        <w:t xml:space="preserve">The </w:t>
      </w:r>
      <w:r>
        <w:rPr>
          <w:rFonts w:ascii="Arial" w:hAnsi="Arial"/>
          <w:i/>
          <w:sz w:val="20"/>
        </w:rPr>
        <w:t xml:space="preserve">Contractor </w:t>
      </w:r>
      <w:r>
        <w:rPr>
          <w:sz w:val="20"/>
        </w:rPr>
        <w:t xml:space="preserve">periodically updates the contract quality management plan to reflect changes in any of the above details. The frequency of such updates is determined by the </w:t>
      </w:r>
      <w:r>
        <w:rPr>
          <w:rFonts w:ascii="Arial" w:hAnsi="Arial"/>
          <w:i/>
          <w:sz w:val="20"/>
        </w:rPr>
        <w:t xml:space="preserve">Project Manager </w:t>
      </w:r>
      <w:r>
        <w:rPr>
          <w:sz w:val="20"/>
        </w:rPr>
        <w:t>but will not be greater than one year.</w:t>
      </w:r>
    </w:p>
    <w:p w14:paraId="04F5DCAC" w14:textId="77777777" w:rsidR="0074028A" w:rsidRDefault="0074028A">
      <w:pPr>
        <w:pStyle w:val="BodyText"/>
      </w:pPr>
    </w:p>
    <w:p w14:paraId="671F5540" w14:textId="77777777" w:rsidR="0074028A" w:rsidRDefault="00723376">
      <w:pPr>
        <w:pStyle w:val="BodyText"/>
        <w:spacing w:before="1"/>
        <w:ind w:left="282" w:right="144"/>
        <w:jc w:val="both"/>
      </w:pPr>
      <w:r>
        <w:t xml:space="preserve">The </w:t>
      </w:r>
      <w:r>
        <w:rPr>
          <w:rFonts w:ascii="Arial"/>
          <w:i/>
        </w:rPr>
        <w:t xml:space="preserve">Contractor </w:t>
      </w:r>
      <w:r>
        <w:t xml:space="preserve">periodically updates the contract quality management plan to reflect changes in any of the above details. The frequency of such updates is determined by the </w:t>
      </w:r>
      <w:r>
        <w:rPr>
          <w:rFonts w:ascii="Arial"/>
          <w:i/>
        </w:rPr>
        <w:t xml:space="preserve">Quality Personnel </w:t>
      </w:r>
      <w:r>
        <w:t>but will not be greater than one year.</w:t>
      </w:r>
    </w:p>
    <w:p w14:paraId="38165CE1" w14:textId="77777777" w:rsidR="0074028A" w:rsidRDefault="0074028A">
      <w:pPr>
        <w:pStyle w:val="BodyText"/>
        <w:spacing w:before="121"/>
      </w:pPr>
    </w:p>
    <w:p w14:paraId="4CF5FB67" w14:textId="77777777" w:rsidR="0074028A" w:rsidRDefault="00723376">
      <w:pPr>
        <w:pStyle w:val="Heading5"/>
        <w:numPr>
          <w:ilvl w:val="2"/>
          <w:numId w:val="46"/>
        </w:numPr>
        <w:tabs>
          <w:tab w:val="left" w:pos="1003"/>
        </w:tabs>
      </w:pPr>
      <w:r>
        <w:t>Quality</w:t>
      </w:r>
      <w:r>
        <w:rPr>
          <w:spacing w:val="-9"/>
        </w:rPr>
        <w:t xml:space="preserve"> </w:t>
      </w:r>
      <w:r>
        <w:t>Control</w:t>
      </w:r>
      <w:r>
        <w:rPr>
          <w:spacing w:val="-7"/>
        </w:rPr>
        <w:t xml:space="preserve"> </w:t>
      </w:r>
      <w:r>
        <w:rPr>
          <w:spacing w:val="-4"/>
        </w:rPr>
        <w:t>Plan</w:t>
      </w:r>
    </w:p>
    <w:p w14:paraId="13BA8C31" w14:textId="77777777" w:rsidR="0074028A" w:rsidRDefault="00723376">
      <w:pPr>
        <w:pStyle w:val="BodyText"/>
        <w:spacing w:before="121"/>
        <w:ind w:left="282" w:right="146"/>
        <w:jc w:val="both"/>
      </w:pPr>
      <w:r>
        <w:t xml:space="preserve">The </w:t>
      </w:r>
      <w:r>
        <w:rPr>
          <w:rFonts w:ascii="Arial" w:hAnsi="Arial"/>
          <w:i/>
        </w:rPr>
        <w:t xml:space="preserve">Contractor’s </w:t>
      </w:r>
      <w:r>
        <w:t>or Sub-</w:t>
      </w:r>
      <w:r>
        <w:rPr>
          <w:rFonts w:ascii="Arial" w:hAnsi="Arial"/>
          <w:i/>
        </w:rPr>
        <w:t xml:space="preserve">Contractor’s </w:t>
      </w:r>
      <w:r>
        <w:t>quality control plans cover inspection and test proposals for items or activities to be supplied as part of the works.</w:t>
      </w:r>
    </w:p>
    <w:p w14:paraId="76A0EB3F" w14:textId="77777777" w:rsidR="0074028A" w:rsidRDefault="00723376">
      <w:pPr>
        <w:pStyle w:val="BodyText"/>
        <w:spacing w:before="229"/>
        <w:ind w:left="282"/>
      </w:pPr>
      <w:r>
        <w:t>The</w:t>
      </w:r>
      <w:r>
        <w:rPr>
          <w:spacing w:val="-9"/>
        </w:rPr>
        <w:t xml:space="preserve"> </w:t>
      </w:r>
      <w:r>
        <w:t>quality</w:t>
      </w:r>
      <w:r>
        <w:rPr>
          <w:spacing w:val="-7"/>
        </w:rPr>
        <w:t xml:space="preserve"> </w:t>
      </w:r>
      <w:r>
        <w:t>control</w:t>
      </w:r>
      <w:r>
        <w:rPr>
          <w:spacing w:val="-8"/>
        </w:rPr>
        <w:t xml:space="preserve"> </w:t>
      </w:r>
      <w:r>
        <w:t>plan</w:t>
      </w:r>
      <w:r>
        <w:rPr>
          <w:spacing w:val="-8"/>
        </w:rPr>
        <w:t xml:space="preserve"> </w:t>
      </w:r>
      <w:r>
        <w:t>indicates</w:t>
      </w:r>
      <w:r>
        <w:rPr>
          <w:spacing w:val="-7"/>
        </w:rPr>
        <w:t xml:space="preserve"> </w:t>
      </w:r>
      <w:r>
        <w:t>the</w:t>
      </w:r>
      <w:r>
        <w:rPr>
          <w:spacing w:val="-6"/>
        </w:rPr>
        <w:t xml:space="preserve"> </w:t>
      </w:r>
      <w:r>
        <w:t>following</w:t>
      </w:r>
      <w:r>
        <w:rPr>
          <w:spacing w:val="-7"/>
        </w:rPr>
        <w:t xml:space="preserve"> </w:t>
      </w:r>
      <w:r>
        <w:t>as</w:t>
      </w:r>
      <w:r>
        <w:rPr>
          <w:spacing w:val="-7"/>
        </w:rPr>
        <w:t xml:space="preserve"> </w:t>
      </w:r>
      <w:r>
        <w:rPr>
          <w:spacing w:val="-2"/>
        </w:rPr>
        <w:t>appropriate:</w:t>
      </w:r>
    </w:p>
    <w:p w14:paraId="166DB99D" w14:textId="77777777" w:rsidR="0074028A" w:rsidRDefault="00723376">
      <w:pPr>
        <w:pStyle w:val="ListParagraph"/>
        <w:numPr>
          <w:ilvl w:val="0"/>
          <w:numId w:val="38"/>
        </w:numPr>
        <w:tabs>
          <w:tab w:val="left" w:pos="1003"/>
        </w:tabs>
        <w:spacing w:before="1" w:line="244" w:lineRule="exact"/>
        <w:rPr>
          <w:sz w:val="20"/>
        </w:rPr>
      </w:pPr>
      <w:r>
        <w:rPr>
          <w:sz w:val="20"/>
        </w:rPr>
        <w:t>The</w:t>
      </w:r>
      <w:r>
        <w:rPr>
          <w:spacing w:val="-9"/>
          <w:sz w:val="20"/>
        </w:rPr>
        <w:t xml:space="preserve"> </w:t>
      </w:r>
      <w:r>
        <w:rPr>
          <w:sz w:val="20"/>
        </w:rPr>
        <w:t>identification</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pacing w:val="-2"/>
          <w:sz w:val="20"/>
        </w:rPr>
        <w:t>item.</w:t>
      </w:r>
    </w:p>
    <w:p w14:paraId="0A767AE7" w14:textId="77777777" w:rsidR="0074028A" w:rsidRDefault="00723376">
      <w:pPr>
        <w:pStyle w:val="ListParagraph"/>
        <w:numPr>
          <w:ilvl w:val="0"/>
          <w:numId w:val="38"/>
        </w:numPr>
        <w:tabs>
          <w:tab w:val="left" w:pos="1003"/>
        </w:tabs>
        <w:spacing w:line="244" w:lineRule="exact"/>
        <w:rPr>
          <w:sz w:val="20"/>
        </w:rPr>
      </w:pPr>
      <w:r>
        <w:rPr>
          <w:sz w:val="20"/>
        </w:rPr>
        <w:t>A</w:t>
      </w:r>
      <w:r>
        <w:rPr>
          <w:spacing w:val="-8"/>
          <w:sz w:val="20"/>
        </w:rPr>
        <w:t xml:space="preserve"> </w:t>
      </w:r>
      <w:r>
        <w:rPr>
          <w:sz w:val="20"/>
        </w:rPr>
        <w:t>list</w:t>
      </w:r>
      <w:r>
        <w:rPr>
          <w:spacing w:val="-7"/>
          <w:sz w:val="20"/>
        </w:rPr>
        <w:t xml:space="preserve"> </w:t>
      </w:r>
      <w:r>
        <w:rPr>
          <w:sz w:val="20"/>
        </w:rPr>
        <w:t>of</w:t>
      </w:r>
      <w:r>
        <w:rPr>
          <w:spacing w:val="-5"/>
          <w:sz w:val="20"/>
        </w:rPr>
        <w:t xml:space="preserve"> </w:t>
      </w:r>
      <w:r>
        <w:rPr>
          <w:sz w:val="20"/>
        </w:rPr>
        <w:t>the</w:t>
      </w:r>
      <w:r>
        <w:rPr>
          <w:spacing w:val="-9"/>
          <w:sz w:val="20"/>
        </w:rPr>
        <w:t xml:space="preserve"> </w:t>
      </w:r>
      <w:r>
        <w:rPr>
          <w:sz w:val="20"/>
        </w:rPr>
        <w:t>sequence</w:t>
      </w:r>
      <w:r>
        <w:rPr>
          <w:spacing w:val="-7"/>
          <w:sz w:val="20"/>
        </w:rPr>
        <w:t xml:space="preserve"> </w:t>
      </w:r>
      <w:r>
        <w:rPr>
          <w:sz w:val="20"/>
        </w:rPr>
        <w:t>of</w:t>
      </w:r>
      <w:r>
        <w:rPr>
          <w:spacing w:val="-7"/>
          <w:sz w:val="20"/>
        </w:rPr>
        <w:t xml:space="preserve"> </w:t>
      </w:r>
      <w:r>
        <w:rPr>
          <w:sz w:val="20"/>
        </w:rPr>
        <w:t>operations</w:t>
      </w:r>
      <w:r>
        <w:rPr>
          <w:spacing w:val="-7"/>
          <w:sz w:val="20"/>
        </w:rPr>
        <w:t xml:space="preserve"> </w:t>
      </w:r>
      <w:r>
        <w:rPr>
          <w:sz w:val="20"/>
        </w:rPr>
        <w:t>including</w:t>
      </w:r>
      <w:r>
        <w:rPr>
          <w:spacing w:val="-7"/>
          <w:sz w:val="20"/>
        </w:rPr>
        <w:t xml:space="preserve"> </w:t>
      </w:r>
      <w:r>
        <w:rPr>
          <w:sz w:val="20"/>
        </w:rPr>
        <w:t>inspections</w:t>
      </w:r>
      <w:r>
        <w:rPr>
          <w:spacing w:val="-6"/>
          <w:sz w:val="20"/>
        </w:rPr>
        <w:t xml:space="preserve"> </w:t>
      </w:r>
      <w:r>
        <w:rPr>
          <w:sz w:val="20"/>
        </w:rPr>
        <w:t>and</w:t>
      </w:r>
      <w:r>
        <w:rPr>
          <w:spacing w:val="-6"/>
          <w:sz w:val="20"/>
        </w:rPr>
        <w:t xml:space="preserve"> </w:t>
      </w:r>
      <w:r>
        <w:rPr>
          <w:spacing w:val="-2"/>
          <w:sz w:val="20"/>
        </w:rPr>
        <w:t>tests.</w:t>
      </w:r>
    </w:p>
    <w:p w14:paraId="7E55B29A" w14:textId="77777777" w:rsidR="0074028A" w:rsidRDefault="00723376">
      <w:pPr>
        <w:pStyle w:val="ListParagraph"/>
        <w:numPr>
          <w:ilvl w:val="0"/>
          <w:numId w:val="38"/>
        </w:numPr>
        <w:tabs>
          <w:tab w:val="left" w:pos="1003"/>
        </w:tabs>
        <w:spacing w:line="244" w:lineRule="exact"/>
        <w:rPr>
          <w:sz w:val="20"/>
        </w:rPr>
      </w:pPr>
      <w:r>
        <w:rPr>
          <w:sz w:val="20"/>
        </w:rPr>
        <w:t>The</w:t>
      </w:r>
      <w:r>
        <w:rPr>
          <w:spacing w:val="-10"/>
          <w:sz w:val="20"/>
        </w:rPr>
        <w:t xml:space="preserve"> </w:t>
      </w:r>
      <w:r>
        <w:rPr>
          <w:sz w:val="20"/>
        </w:rPr>
        <w:t>identification</w:t>
      </w:r>
      <w:r>
        <w:rPr>
          <w:spacing w:val="-8"/>
          <w:sz w:val="20"/>
        </w:rPr>
        <w:t xml:space="preserve"> </w:t>
      </w:r>
      <w:r>
        <w:rPr>
          <w:sz w:val="20"/>
        </w:rPr>
        <w:t>of</w:t>
      </w:r>
      <w:r>
        <w:rPr>
          <w:spacing w:val="-8"/>
          <w:sz w:val="20"/>
        </w:rPr>
        <w:t xml:space="preserve"> </w:t>
      </w:r>
      <w:r>
        <w:rPr>
          <w:sz w:val="20"/>
        </w:rPr>
        <w:t>the</w:t>
      </w:r>
      <w:r>
        <w:rPr>
          <w:spacing w:val="-9"/>
          <w:sz w:val="20"/>
        </w:rPr>
        <w:t xml:space="preserve"> </w:t>
      </w:r>
      <w:r>
        <w:rPr>
          <w:sz w:val="20"/>
        </w:rPr>
        <w:t>specification,</w:t>
      </w:r>
      <w:r>
        <w:rPr>
          <w:spacing w:val="-6"/>
          <w:sz w:val="20"/>
        </w:rPr>
        <w:t xml:space="preserve"> </w:t>
      </w:r>
      <w:r>
        <w:rPr>
          <w:sz w:val="20"/>
        </w:rPr>
        <w:t>drawings,</w:t>
      </w:r>
      <w:r>
        <w:rPr>
          <w:spacing w:val="-7"/>
          <w:sz w:val="20"/>
        </w:rPr>
        <w:t xml:space="preserve"> </w:t>
      </w:r>
      <w:r>
        <w:rPr>
          <w:sz w:val="20"/>
        </w:rPr>
        <w:t>or</w:t>
      </w:r>
      <w:r>
        <w:rPr>
          <w:spacing w:val="-9"/>
          <w:sz w:val="20"/>
        </w:rPr>
        <w:t xml:space="preserve"> </w:t>
      </w:r>
      <w:r>
        <w:rPr>
          <w:sz w:val="20"/>
        </w:rPr>
        <w:t>procedures</w:t>
      </w:r>
      <w:r>
        <w:rPr>
          <w:spacing w:val="-6"/>
          <w:sz w:val="20"/>
        </w:rPr>
        <w:t xml:space="preserve"> </w:t>
      </w:r>
      <w:r>
        <w:rPr>
          <w:sz w:val="20"/>
        </w:rPr>
        <w:t>for</w:t>
      </w:r>
      <w:r>
        <w:rPr>
          <w:spacing w:val="-6"/>
          <w:sz w:val="20"/>
        </w:rPr>
        <w:t xml:space="preserve"> </w:t>
      </w:r>
      <w:r>
        <w:rPr>
          <w:sz w:val="20"/>
        </w:rPr>
        <w:t>each</w:t>
      </w:r>
      <w:r>
        <w:rPr>
          <w:spacing w:val="-7"/>
          <w:sz w:val="20"/>
        </w:rPr>
        <w:t xml:space="preserve"> </w:t>
      </w:r>
      <w:r>
        <w:rPr>
          <w:spacing w:val="-2"/>
          <w:sz w:val="20"/>
        </w:rPr>
        <w:t>operation.</w:t>
      </w:r>
    </w:p>
    <w:p w14:paraId="38B1B11C" w14:textId="77777777" w:rsidR="0074028A" w:rsidRDefault="00723376">
      <w:pPr>
        <w:pStyle w:val="ListParagraph"/>
        <w:numPr>
          <w:ilvl w:val="0"/>
          <w:numId w:val="38"/>
        </w:numPr>
        <w:tabs>
          <w:tab w:val="left" w:pos="1003"/>
        </w:tabs>
        <w:ind w:right="142"/>
        <w:rPr>
          <w:sz w:val="20"/>
        </w:rPr>
      </w:pPr>
      <w:r>
        <w:rPr>
          <w:sz w:val="20"/>
        </w:rPr>
        <w:t>The acceptance criteria with reference to the appropriate technical specification, in-house, national, or international standard and relevant clause number.</w:t>
      </w:r>
    </w:p>
    <w:p w14:paraId="13E4600F" w14:textId="77777777" w:rsidR="0074028A" w:rsidRDefault="00723376">
      <w:pPr>
        <w:pStyle w:val="ListParagraph"/>
        <w:numPr>
          <w:ilvl w:val="0"/>
          <w:numId w:val="38"/>
        </w:numPr>
        <w:tabs>
          <w:tab w:val="left" w:pos="1003"/>
        </w:tabs>
        <w:spacing w:line="244" w:lineRule="exact"/>
        <w:rPr>
          <w:sz w:val="20"/>
        </w:rPr>
      </w:pPr>
      <w:r>
        <w:rPr>
          <w:sz w:val="20"/>
        </w:rPr>
        <w:t>The</w:t>
      </w:r>
      <w:r>
        <w:rPr>
          <w:spacing w:val="-8"/>
          <w:sz w:val="20"/>
        </w:rPr>
        <w:t xml:space="preserve"> </w:t>
      </w:r>
      <w:r>
        <w:rPr>
          <w:sz w:val="20"/>
        </w:rPr>
        <w:t>inspections</w:t>
      </w:r>
      <w:r>
        <w:rPr>
          <w:spacing w:val="-6"/>
          <w:sz w:val="20"/>
        </w:rPr>
        <w:t xml:space="preserve"> </w:t>
      </w:r>
      <w:r>
        <w:rPr>
          <w:sz w:val="20"/>
        </w:rPr>
        <w:t>and</w:t>
      </w:r>
      <w:r>
        <w:rPr>
          <w:spacing w:val="-8"/>
          <w:sz w:val="20"/>
        </w:rPr>
        <w:t xml:space="preserve"> </w:t>
      </w:r>
      <w:r>
        <w:rPr>
          <w:sz w:val="20"/>
        </w:rPr>
        <w:t>tests</w:t>
      </w:r>
      <w:r>
        <w:rPr>
          <w:spacing w:val="-6"/>
          <w:sz w:val="20"/>
        </w:rPr>
        <w:t xml:space="preserve"> </w:t>
      </w:r>
      <w:r>
        <w:rPr>
          <w:sz w:val="20"/>
        </w:rPr>
        <w:t>the</w:t>
      </w:r>
      <w:r>
        <w:rPr>
          <w:spacing w:val="-4"/>
          <w:sz w:val="20"/>
        </w:rPr>
        <w:t xml:space="preserve"> </w:t>
      </w:r>
      <w:r>
        <w:rPr>
          <w:rFonts w:ascii="Arial" w:hAnsi="Arial"/>
          <w:i/>
          <w:sz w:val="20"/>
        </w:rPr>
        <w:t>Contractor</w:t>
      </w:r>
      <w:r>
        <w:rPr>
          <w:rFonts w:ascii="Arial" w:hAnsi="Arial"/>
          <w:i/>
          <w:spacing w:val="-6"/>
          <w:sz w:val="20"/>
        </w:rPr>
        <w:t xml:space="preserve"> </w:t>
      </w:r>
      <w:r>
        <w:rPr>
          <w:sz w:val="20"/>
        </w:rPr>
        <w:t>has</w:t>
      </w:r>
      <w:r>
        <w:rPr>
          <w:spacing w:val="-6"/>
          <w:sz w:val="20"/>
        </w:rPr>
        <w:t xml:space="preserve"> </w:t>
      </w:r>
      <w:r>
        <w:rPr>
          <w:sz w:val="20"/>
        </w:rPr>
        <w:t>nominated</w:t>
      </w:r>
      <w:r>
        <w:rPr>
          <w:spacing w:val="-8"/>
          <w:sz w:val="20"/>
        </w:rPr>
        <w:t xml:space="preserve"> </w:t>
      </w:r>
      <w:r>
        <w:rPr>
          <w:sz w:val="20"/>
        </w:rPr>
        <w:t>for</w:t>
      </w:r>
      <w:r>
        <w:rPr>
          <w:spacing w:val="-4"/>
          <w:sz w:val="20"/>
        </w:rPr>
        <w:t xml:space="preserve"> </w:t>
      </w:r>
      <w:r>
        <w:rPr>
          <w:sz w:val="20"/>
        </w:rPr>
        <w:t>hold</w:t>
      </w:r>
      <w:r>
        <w:rPr>
          <w:spacing w:val="-7"/>
          <w:sz w:val="20"/>
        </w:rPr>
        <w:t xml:space="preserve"> </w:t>
      </w:r>
      <w:r>
        <w:rPr>
          <w:sz w:val="20"/>
        </w:rPr>
        <w:t>and</w:t>
      </w:r>
      <w:r>
        <w:rPr>
          <w:spacing w:val="-7"/>
          <w:sz w:val="20"/>
        </w:rPr>
        <w:t xml:space="preserve"> </w:t>
      </w:r>
      <w:r>
        <w:rPr>
          <w:sz w:val="20"/>
        </w:rPr>
        <w:t>witness</w:t>
      </w:r>
      <w:r>
        <w:rPr>
          <w:spacing w:val="-6"/>
          <w:sz w:val="20"/>
        </w:rPr>
        <w:t xml:space="preserve"> </w:t>
      </w:r>
      <w:r>
        <w:rPr>
          <w:spacing w:val="-2"/>
          <w:sz w:val="20"/>
        </w:rPr>
        <w:t>points.</w:t>
      </w:r>
    </w:p>
    <w:p w14:paraId="3B45CD9B" w14:textId="77777777" w:rsidR="0074028A" w:rsidRDefault="00723376">
      <w:pPr>
        <w:pStyle w:val="ListParagraph"/>
        <w:numPr>
          <w:ilvl w:val="0"/>
          <w:numId w:val="38"/>
        </w:numPr>
        <w:tabs>
          <w:tab w:val="left" w:pos="1003"/>
        </w:tabs>
        <w:spacing w:line="242" w:lineRule="exact"/>
        <w:rPr>
          <w:rFonts w:ascii="Arial" w:hAnsi="Arial"/>
          <w:i/>
          <w:sz w:val="20"/>
        </w:rPr>
      </w:pPr>
      <w:r>
        <w:rPr>
          <w:sz w:val="20"/>
        </w:rPr>
        <w:t>Provision</w:t>
      </w:r>
      <w:r>
        <w:rPr>
          <w:spacing w:val="-8"/>
          <w:sz w:val="20"/>
        </w:rPr>
        <w:t xml:space="preserve"> </w:t>
      </w:r>
      <w:r>
        <w:rPr>
          <w:sz w:val="20"/>
        </w:rPr>
        <w:t>for</w:t>
      </w:r>
      <w:r>
        <w:rPr>
          <w:spacing w:val="-5"/>
          <w:sz w:val="20"/>
        </w:rPr>
        <w:t xml:space="preserve"> </w:t>
      </w:r>
      <w:r>
        <w:rPr>
          <w:sz w:val="20"/>
        </w:rPr>
        <w:t>inspections</w:t>
      </w:r>
      <w:r>
        <w:rPr>
          <w:spacing w:val="-7"/>
          <w:sz w:val="20"/>
        </w:rPr>
        <w:t xml:space="preserve"> </w:t>
      </w:r>
      <w:r>
        <w:rPr>
          <w:sz w:val="20"/>
        </w:rPr>
        <w:t>and</w:t>
      </w:r>
      <w:r>
        <w:rPr>
          <w:spacing w:val="-7"/>
          <w:sz w:val="20"/>
        </w:rPr>
        <w:t xml:space="preserve"> </w:t>
      </w:r>
      <w:r>
        <w:rPr>
          <w:sz w:val="20"/>
        </w:rPr>
        <w:t>tests</w:t>
      </w:r>
      <w:r>
        <w:rPr>
          <w:spacing w:val="-7"/>
          <w:sz w:val="20"/>
        </w:rPr>
        <w:t xml:space="preserve"> </w:t>
      </w:r>
      <w:r>
        <w:rPr>
          <w:sz w:val="20"/>
        </w:rPr>
        <w:t>nominated</w:t>
      </w:r>
      <w:r>
        <w:rPr>
          <w:spacing w:val="-8"/>
          <w:sz w:val="20"/>
        </w:rPr>
        <w:t xml:space="preserve"> </w:t>
      </w:r>
      <w:r>
        <w:rPr>
          <w:sz w:val="20"/>
        </w:rPr>
        <w:t>by</w:t>
      </w:r>
      <w:r>
        <w:rPr>
          <w:spacing w:val="-6"/>
          <w:sz w:val="20"/>
        </w:rPr>
        <w:t xml:space="preserve"> </w:t>
      </w:r>
      <w:r>
        <w:rPr>
          <w:sz w:val="20"/>
        </w:rPr>
        <w:t>the</w:t>
      </w:r>
      <w:r>
        <w:rPr>
          <w:spacing w:val="-4"/>
          <w:sz w:val="20"/>
        </w:rPr>
        <w:t xml:space="preserve"> </w:t>
      </w:r>
      <w:r>
        <w:rPr>
          <w:rFonts w:ascii="Arial" w:hAnsi="Arial"/>
          <w:i/>
          <w:sz w:val="20"/>
        </w:rPr>
        <w:t>Quality</w:t>
      </w:r>
      <w:r>
        <w:rPr>
          <w:rFonts w:ascii="Arial" w:hAnsi="Arial"/>
          <w:i/>
          <w:spacing w:val="-7"/>
          <w:sz w:val="20"/>
        </w:rPr>
        <w:t xml:space="preserve"> </w:t>
      </w:r>
      <w:r>
        <w:rPr>
          <w:rFonts w:ascii="Arial" w:hAnsi="Arial"/>
          <w:i/>
          <w:spacing w:val="-2"/>
          <w:sz w:val="20"/>
        </w:rPr>
        <w:t>Personnel.</w:t>
      </w:r>
    </w:p>
    <w:p w14:paraId="7FED88F3" w14:textId="77777777" w:rsidR="0074028A" w:rsidRDefault="00723376">
      <w:pPr>
        <w:pStyle w:val="ListParagraph"/>
        <w:numPr>
          <w:ilvl w:val="0"/>
          <w:numId w:val="38"/>
        </w:numPr>
        <w:tabs>
          <w:tab w:val="left" w:pos="1003"/>
        </w:tabs>
        <w:spacing w:line="244" w:lineRule="exact"/>
        <w:rPr>
          <w:sz w:val="20"/>
        </w:rPr>
      </w:pPr>
      <w:r>
        <w:rPr>
          <w:sz w:val="20"/>
        </w:rPr>
        <w:t>Provision</w:t>
      </w:r>
      <w:r>
        <w:rPr>
          <w:spacing w:val="-9"/>
          <w:sz w:val="20"/>
        </w:rPr>
        <w:t xml:space="preserve"> </w:t>
      </w:r>
      <w:r>
        <w:rPr>
          <w:sz w:val="20"/>
        </w:rPr>
        <w:t>for</w:t>
      </w:r>
      <w:r>
        <w:rPr>
          <w:spacing w:val="-6"/>
          <w:sz w:val="20"/>
        </w:rPr>
        <w:t xml:space="preserve"> </w:t>
      </w:r>
      <w:r>
        <w:rPr>
          <w:sz w:val="20"/>
        </w:rPr>
        <w:t>inspection</w:t>
      </w:r>
      <w:r>
        <w:rPr>
          <w:spacing w:val="-9"/>
          <w:sz w:val="20"/>
        </w:rPr>
        <w:t xml:space="preserve"> </w:t>
      </w:r>
      <w:r>
        <w:rPr>
          <w:sz w:val="20"/>
        </w:rPr>
        <w:t>status</w:t>
      </w:r>
      <w:r>
        <w:rPr>
          <w:spacing w:val="-7"/>
          <w:sz w:val="20"/>
        </w:rPr>
        <w:t xml:space="preserve"> </w:t>
      </w:r>
      <w:r>
        <w:rPr>
          <w:spacing w:val="-2"/>
          <w:sz w:val="20"/>
        </w:rPr>
        <w:t>indication.</w:t>
      </w:r>
    </w:p>
    <w:p w14:paraId="56ABC3B8" w14:textId="77777777" w:rsidR="0074028A" w:rsidRDefault="00723376">
      <w:pPr>
        <w:pStyle w:val="ListParagraph"/>
        <w:numPr>
          <w:ilvl w:val="0"/>
          <w:numId w:val="38"/>
        </w:numPr>
        <w:tabs>
          <w:tab w:val="left" w:pos="1003"/>
        </w:tabs>
        <w:spacing w:line="244" w:lineRule="exact"/>
        <w:rPr>
          <w:sz w:val="20"/>
        </w:rPr>
      </w:pPr>
      <w:r>
        <w:rPr>
          <w:sz w:val="20"/>
        </w:rPr>
        <w:t>Inspection</w:t>
      </w:r>
      <w:r>
        <w:rPr>
          <w:spacing w:val="-8"/>
          <w:sz w:val="20"/>
        </w:rPr>
        <w:t xml:space="preserve"> </w:t>
      </w:r>
      <w:r>
        <w:rPr>
          <w:sz w:val="20"/>
        </w:rPr>
        <w:t>and</w:t>
      </w:r>
      <w:r>
        <w:rPr>
          <w:spacing w:val="-8"/>
          <w:sz w:val="20"/>
        </w:rPr>
        <w:t xml:space="preserve"> </w:t>
      </w:r>
      <w:r>
        <w:rPr>
          <w:sz w:val="20"/>
        </w:rPr>
        <w:t>test</w:t>
      </w:r>
      <w:r>
        <w:rPr>
          <w:spacing w:val="-7"/>
          <w:sz w:val="20"/>
        </w:rPr>
        <w:t xml:space="preserve"> </w:t>
      </w:r>
      <w:r>
        <w:rPr>
          <w:sz w:val="20"/>
        </w:rPr>
        <w:t>records</w:t>
      </w:r>
      <w:r>
        <w:rPr>
          <w:spacing w:val="-3"/>
          <w:sz w:val="20"/>
        </w:rPr>
        <w:t xml:space="preserve"> </w:t>
      </w:r>
      <w:r>
        <w:rPr>
          <w:sz w:val="20"/>
        </w:rPr>
        <w:t>which</w:t>
      </w:r>
      <w:r>
        <w:rPr>
          <w:spacing w:val="-5"/>
          <w:sz w:val="20"/>
        </w:rPr>
        <w:t xml:space="preserve"> </w:t>
      </w:r>
      <w:r>
        <w:rPr>
          <w:sz w:val="20"/>
        </w:rPr>
        <w:t>are</w:t>
      </w:r>
      <w:r>
        <w:rPr>
          <w:spacing w:val="-7"/>
          <w:sz w:val="20"/>
        </w:rPr>
        <w:t xml:space="preserve"> </w:t>
      </w:r>
      <w:r>
        <w:rPr>
          <w:sz w:val="20"/>
        </w:rPr>
        <w:t>generated</w:t>
      </w:r>
      <w:r>
        <w:rPr>
          <w:spacing w:val="-6"/>
          <w:sz w:val="20"/>
        </w:rPr>
        <w:t xml:space="preserve"> </w:t>
      </w:r>
      <w:r>
        <w:rPr>
          <w:sz w:val="20"/>
        </w:rPr>
        <w:t>by</w:t>
      </w:r>
      <w:r>
        <w:rPr>
          <w:spacing w:val="-6"/>
          <w:sz w:val="20"/>
        </w:rPr>
        <w:t xml:space="preserve"> </w:t>
      </w:r>
      <w:r>
        <w:rPr>
          <w:sz w:val="20"/>
        </w:rPr>
        <w:t>the</w:t>
      </w:r>
      <w:r>
        <w:rPr>
          <w:spacing w:val="-3"/>
          <w:sz w:val="20"/>
        </w:rPr>
        <w:t xml:space="preserve"> </w:t>
      </w:r>
      <w:r>
        <w:rPr>
          <w:rFonts w:ascii="Arial" w:hAnsi="Arial"/>
          <w:i/>
          <w:spacing w:val="-2"/>
          <w:sz w:val="20"/>
        </w:rPr>
        <w:t>Contracto</w:t>
      </w:r>
      <w:r>
        <w:rPr>
          <w:spacing w:val="-2"/>
          <w:sz w:val="20"/>
        </w:rPr>
        <w:t>r</w:t>
      </w:r>
    </w:p>
    <w:p w14:paraId="168043FC" w14:textId="77777777" w:rsidR="0074028A" w:rsidRDefault="00723376">
      <w:pPr>
        <w:pStyle w:val="ListParagraph"/>
        <w:numPr>
          <w:ilvl w:val="0"/>
          <w:numId w:val="38"/>
        </w:numPr>
        <w:tabs>
          <w:tab w:val="left" w:pos="1003"/>
        </w:tabs>
        <w:spacing w:line="244" w:lineRule="exact"/>
        <w:rPr>
          <w:sz w:val="20"/>
        </w:rPr>
      </w:pPr>
      <w:r>
        <w:rPr>
          <w:sz w:val="20"/>
        </w:rPr>
        <w:t>Personnel</w:t>
      </w:r>
      <w:r>
        <w:rPr>
          <w:spacing w:val="-9"/>
          <w:sz w:val="20"/>
        </w:rPr>
        <w:t xml:space="preserve"> </w:t>
      </w:r>
      <w:r>
        <w:rPr>
          <w:sz w:val="20"/>
        </w:rPr>
        <w:t>qualifications</w:t>
      </w:r>
      <w:r>
        <w:rPr>
          <w:spacing w:val="-9"/>
          <w:sz w:val="20"/>
        </w:rPr>
        <w:t xml:space="preserve"> </w:t>
      </w:r>
      <w:r>
        <w:rPr>
          <w:sz w:val="20"/>
        </w:rPr>
        <w:t>from</w:t>
      </w:r>
      <w:r>
        <w:rPr>
          <w:spacing w:val="-10"/>
          <w:sz w:val="20"/>
        </w:rPr>
        <w:t xml:space="preserve"> </w:t>
      </w:r>
      <w:r>
        <w:rPr>
          <w:sz w:val="20"/>
        </w:rPr>
        <w:t>approved</w:t>
      </w:r>
      <w:r>
        <w:rPr>
          <w:spacing w:val="-11"/>
          <w:sz w:val="20"/>
        </w:rPr>
        <w:t xml:space="preserve"> </w:t>
      </w:r>
      <w:r>
        <w:rPr>
          <w:sz w:val="20"/>
        </w:rPr>
        <w:t>training</w:t>
      </w:r>
      <w:r>
        <w:rPr>
          <w:spacing w:val="-10"/>
          <w:sz w:val="20"/>
        </w:rPr>
        <w:t xml:space="preserve"> </w:t>
      </w:r>
      <w:r>
        <w:rPr>
          <w:sz w:val="20"/>
        </w:rPr>
        <w:t>and</w:t>
      </w:r>
      <w:r>
        <w:rPr>
          <w:spacing w:val="-9"/>
          <w:sz w:val="20"/>
        </w:rPr>
        <w:t xml:space="preserve"> </w:t>
      </w:r>
      <w:r>
        <w:rPr>
          <w:sz w:val="20"/>
        </w:rPr>
        <w:t>accredited</w:t>
      </w:r>
      <w:r>
        <w:rPr>
          <w:spacing w:val="-9"/>
          <w:sz w:val="20"/>
        </w:rPr>
        <w:t xml:space="preserve"> </w:t>
      </w:r>
      <w:r>
        <w:rPr>
          <w:spacing w:val="-2"/>
          <w:sz w:val="20"/>
        </w:rPr>
        <w:t>institute</w:t>
      </w:r>
    </w:p>
    <w:p w14:paraId="51BCE1BA" w14:textId="77777777" w:rsidR="0074028A" w:rsidRDefault="00723376">
      <w:pPr>
        <w:pStyle w:val="ListParagraph"/>
        <w:numPr>
          <w:ilvl w:val="0"/>
          <w:numId w:val="38"/>
        </w:numPr>
        <w:tabs>
          <w:tab w:val="left" w:pos="1003"/>
        </w:tabs>
        <w:spacing w:line="244" w:lineRule="exact"/>
        <w:rPr>
          <w:sz w:val="20"/>
        </w:rPr>
      </w:pPr>
      <w:r>
        <w:rPr>
          <w:sz w:val="20"/>
        </w:rPr>
        <w:t>ITPs</w:t>
      </w:r>
      <w:r>
        <w:rPr>
          <w:spacing w:val="-4"/>
          <w:sz w:val="20"/>
        </w:rPr>
        <w:t xml:space="preserve"> </w:t>
      </w:r>
      <w:r>
        <w:rPr>
          <w:sz w:val="20"/>
        </w:rPr>
        <w:t>and</w:t>
      </w:r>
      <w:r>
        <w:rPr>
          <w:spacing w:val="-5"/>
          <w:sz w:val="20"/>
        </w:rPr>
        <w:t xml:space="preserve"> </w:t>
      </w:r>
      <w:r>
        <w:rPr>
          <w:spacing w:val="-2"/>
          <w:sz w:val="20"/>
        </w:rPr>
        <w:t>procedures</w:t>
      </w:r>
    </w:p>
    <w:p w14:paraId="562C8BD6" w14:textId="77777777" w:rsidR="0074028A" w:rsidRDefault="00723376">
      <w:pPr>
        <w:pStyle w:val="ListParagraph"/>
        <w:numPr>
          <w:ilvl w:val="0"/>
          <w:numId w:val="38"/>
        </w:numPr>
        <w:tabs>
          <w:tab w:val="left" w:pos="1003"/>
        </w:tabs>
        <w:spacing w:line="244" w:lineRule="exact"/>
        <w:rPr>
          <w:sz w:val="20"/>
        </w:rPr>
      </w:pPr>
      <w:r>
        <w:rPr>
          <w:sz w:val="20"/>
        </w:rPr>
        <w:t>Material</w:t>
      </w:r>
      <w:r>
        <w:rPr>
          <w:spacing w:val="-11"/>
          <w:sz w:val="20"/>
        </w:rPr>
        <w:t xml:space="preserve"> </w:t>
      </w:r>
      <w:r>
        <w:rPr>
          <w:spacing w:val="-2"/>
          <w:sz w:val="20"/>
        </w:rPr>
        <w:t>certificates</w:t>
      </w:r>
    </w:p>
    <w:p w14:paraId="05FD86D5" w14:textId="77777777" w:rsidR="0074028A" w:rsidRDefault="00723376">
      <w:pPr>
        <w:pStyle w:val="ListParagraph"/>
        <w:numPr>
          <w:ilvl w:val="0"/>
          <w:numId w:val="38"/>
        </w:numPr>
        <w:tabs>
          <w:tab w:val="left" w:pos="1003"/>
        </w:tabs>
        <w:rPr>
          <w:sz w:val="20"/>
        </w:rPr>
      </w:pPr>
      <w:r>
        <w:rPr>
          <w:sz w:val="20"/>
        </w:rPr>
        <w:t>Adhere</w:t>
      </w:r>
      <w:r>
        <w:rPr>
          <w:spacing w:val="-7"/>
          <w:sz w:val="20"/>
        </w:rPr>
        <w:t xml:space="preserve"> </w:t>
      </w:r>
      <w:r>
        <w:rPr>
          <w:sz w:val="20"/>
        </w:rPr>
        <w:t>to</w:t>
      </w:r>
      <w:r>
        <w:rPr>
          <w:spacing w:val="-5"/>
          <w:sz w:val="20"/>
        </w:rPr>
        <w:t xml:space="preserve"> </w:t>
      </w:r>
      <w:r>
        <w:rPr>
          <w:sz w:val="20"/>
        </w:rPr>
        <w:t>the</w:t>
      </w:r>
      <w:r>
        <w:rPr>
          <w:spacing w:val="-4"/>
          <w:sz w:val="20"/>
        </w:rPr>
        <w:t xml:space="preserve"> QM58</w:t>
      </w:r>
    </w:p>
    <w:p w14:paraId="6A2A570B" w14:textId="77777777" w:rsidR="0074028A" w:rsidRDefault="00723376">
      <w:pPr>
        <w:spacing w:before="226"/>
        <w:ind w:left="282" w:right="142"/>
        <w:jc w:val="both"/>
        <w:rPr>
          <w:sz w:val="20"/>
        </w:rPr>
      </w:pPr>
      <w:r>
        <w:rPr>
          <w:sz w:val="20"/>
        </w:rPr>
        <w:t xml:space="preserve">The </w:t>
      </w:r>
      <w:r>
        <w:rPr>
          <w:rFonts w:ascii="Arial"/>
          <w:i/>
          <w:sz w:val="20"/>
        </w:rPr>
        <w:t xml:space="preserve">Quality Personnel </w:t>
      </w:r>
      <w:r>
        <w:rPr>
          <w:sz w:val="20"/>
        </w:rPr>
        <w:t xml:space="preserve">and </w:t>
      </w:r>
      <w:r>
        <w:rPr>
          <w:rFonts w:ascii="Arial"/>
          <w:i/>
          <w:sz w:val="20"/>
        </w:rPr>
        <w:t>Project</w:t>
      </w:r>
      <w:r>
        <w:rPr>
          <w:rFonts w:ascii="Arial"/>
          <w:i/>
          <w:spacing w:val="-1"/>
          <w:sz w:val="20"/>
        </w:rPr>
        <w:t xml:space="preserve"> </w:t>
      </w:r>
      <w:r>
        <w:rPr>
          <w:rFonts w:ascii="Arial"/>
          <w:i/>
          <w:sz w:val="20"/>
        </w:rPr>
        <w:t xml:space="preserve">Manager </w:t>
      </w:r>
      <w:r>
        <w:rPr>
          <w:sz w:val="20"/>
        </w:rPr>
        <w:t>to</w:t>
      </w:r>
      <w:r>
        <w:rPr>
          <w:spacing w:val="-1"/>
          <w:sz w:val="20"/>
        </w:rPr>
        <w:t xml:space="preserve"> </w:t>
      </w:r>
      <w:r>
        <w:rPr>
          <w:sz w:val="20"/>
        </w:rPr>
        <w:t>allow</w:t>
      </w:r>
      <w:r>
        <w:rPr>
          <w:spacing w:val="-1"/>
          <w:sz w:val="20"/>
        </w:rPr>
        <w:t xml:space="preserve"> </w:t>
      </w:r>
      <w:r>
        <w:rPr>
          <w:sz w:val="20"/>
        </w:rPr>
        <w:t>for insertion of his specific requirements,</w:t>
      </w:r>
      <w:r>
        <w:rPr>
          <w:spacing w:val="-1"/>
          <w:sz w:val="20"/>
        </w:rPr>
        <w:t xml:space="preserve"> </w:t>
      </w:r>
      <w:r>
        <w:rPr>
          <w:sz w:val="20"/>
        </w:rPr>
        <w:t>including</w:t>
      </w:r>
      <w:r>
        <w:rPr>
          <w:spacing w:val="-1"/>
          <w:sz w:val="20"/>
        </w:rPr>
        <w:t xml:space="preserve"> </w:t>
      </w:r>
      <w:r>
        <w:rPr>
          <w:sz w:val="20"/>
        </w:rPr>
        <w:t>hold, review</w:t>
      </w:r>
      <w:r>
        <w:rPr>
          <w:spacing w:val="-2"/>
          <w:sz w:val="20"/>
        </w:rPr>
        <w:t xml:space="preserve"> </w:t>
      </w:r>
      <w:r>
        <w:rPr>
          <w:sz w:val="20"/>
        </w:rPr>
        <w:t>the</w:t>
      </w:r>
      <w:r>
        <w:rPr>
          <w:spacing w:val="-3"/>
          <w:sz w:val="20"/>
        </w:rPr>
        <w:t xml:space="preserve"> </w:t>
      </w:r>
      <w:r>
        <w:rPr>
          <w:sz w:val="20"/>
        </w:rPr>
        <w:t>quality</w:t>
      </w:r>
      <w:r>
        <w:rPr>
          <w:spacing w:val="-1"/>
          <w:sz w:val="20"/>
        </w:rPr>
        <w:t xml:space="preserve"> </w:t>
      </w:r>
      <w:r>
        <w:rPr>
          <w:sz w:val="20"/>
        </w:rPr>
        <w:t>control</w:t>
      </w:r>
      <w:r>
        <w:rPr>
          <w:spacing w:val="-3"/>
          <w:sz w:val="20"/>
        </w:rPr>
        <w:t xml:space="preserve"> </w:t>
      </w:r>
      <w:r>
        <w:rPr>
          <w:sz w:val="20"/>
        </w:rPr>
        <w:t>plans</w:t>
      </w:r>
      <w:r>
        <w:rPr>
          <w:spacing w:val="-1"/>
          <w:sz w:val="20"/>
        </w:rPr>
        <w:t xml:space="preserve"> </w:t>
      </w:r>
      <w:r>
        <w:rPr>
          <w:sz w:val="20"/>
        </w:rPr>
        <w:t>and</w:t>
      </w:r>
      <w:r>
        <w:rPr>
          <w:spacing w:val="-2"/>
          <w:sz w:val="20"/>
        </w:rPr>
        <w:t xml:space="preserve"> </w:t>
      </w:r>
      <w:r>
        <w:rPr>
          <w:sz w:val="20"/>
        </w:rPr>
        <w:t>witness</w:t>
      </w:r>
      <w:r>
        <w:rPr>
          <w:spacing w:val="-1"/>
          <w:sz w:val="20"/>
        </w:rPr>
        <w:t xml:space="preserve"> </w:t>
      </w:r>
      <w:r>
        <w:rPr>
          <w:sz w:val="20"/>
        </w:rPr>
        <w:t>points,</w:t>
      </w:r>
      <w:r>
        <w:rPr>
          <w:spacing w:val="-2"/>
          <w:sz w:val="20"/>
        </w:rPr>
        <w:t xml:space="preserve"> </w:t>
      </w:r>
      <w:r>
        <w:rPr>
          <w:sz w:val="20"/>
        </w:rPr>
        <w:t>prior</w:t>
      </w:r>
      <w:r>
        <w:rPr>
          <w:spacing w:val="-1"/>
          <w:sz w:val="20"/>
        </w:rPr>
        <w:t xml:space="preserve"> </w:t>
      </w:r>
      <w:r>
        <w:rPr>
          <w:sz w:val="20"/>
        </w:rPr>
        <w:t>to</w:t>
      </w:r>
      <w:r>
        <w:rPr>
          <w:spacing w:val="-2"/>
          <w:sz w:val="20"/>
        </w:rPr>
        <w:t xml:space="preserve"> </w:t>
      </w:r>
      <w:r>
        <w:rPr>
          <w:sz w:val="20"/>
        </w:rPr>
        <w:t>commencement</w:t>
      </w:r>
      <w:r>
        <w:rPr>
          <w:spacing w:val="-2"/>
          <w:sz w:val="20"/>
        </w:rPr>
        <w:t xml:space="preserve"> </w:t>
      </w:r>
      <w:r>
        <w:rPr>
          <w:sz w:val="20"/>
        </w:rPr>
        <w:t>of</w:t>
      </w:r>
      <w:r>
        <w:rPr>
          <w:spacing w:val="-2"/>
          <w:sz w:val="20"/>
        </w:rPr>
        <w:t xml:space="preserve"> </w:t>
      </w:r>
      <w:r>
        <w:rPr>
          <w:sz w:val="20"/>
        </w:rPr>
        <w:t>work.</w:t>
      </w:r>
      <w:r>
        <w:rPr>
          <w:spacing w:val="-2"/>
          <w:sz w:val="20"/>
        </w:rPr>
        <w:t xml:space="preserve"> </w:t>
      </w:r>
      <w:r>
        <w:rPr>
          <w:sz w:val="20"/>
        </w:rPr>
        <w:t xml:space="preserve">The </w:t>
      </w:r>
      <w:r>
        <w:rPr>
          <w:rFonts w:ascii="Arial"/>
          <w:i/>
          <w:sz w:val="20"/>
        </w:rPr>
        <w:t xml:space="preserve">Contractor </w:t>
      </w:r>
      <w:r>
        <w:rPr>
          <w:sz w:val="20"/>
        </w:rPr>
        <w:t>does</w:t>
      </w:r>
      <w:r>
        <w:rPr>
          <w:spacing w:val="-1"/>
          <w:sz w:val="20"/>
        </w:rPr>
        <w:t xml:space="preserve"> </w:t>
      </w:r>
      <w:r>
        <w:rPr>
          <w:sz w:val="20"/>
        </w:rPr>
        <w:t xml:space="preserve">not commence work until the </w:t>
      </w:r>
      <w:r>
        <w:rPr>
          <w:rFonts w:ascii="Arial"/>
          <w:i/>
          <w:sz w:val="20"/>
        </w:rPr>
        <w:t xml:space="preserve">Project Manager </w:t>
      </w:r>
      <w:r>
        <w:rPr>
          <w:sz w:val="20"/>
        </w:rPr>
        <w:t>accepts.</w:t>
      </w:r>
    </w:p>
    <w:p w14:paraId="755A2DA4" w14:textId="77777777" w:rsidR="0074028A" w:rsidRDefault="0074028A">
      <w:pPr>
        <w:pStyle w:val="BodyText"/>
        <w:spacing w:before="110"/>
      </w:pPr>
    </w:p>
    <w:p w14:paraId="1F95D4F5" w14:textId="77777777" w:rsidR="0074028A" w:rsidRDefault="00723376">
      <w:pPr>
        <w:pStyle w:val="ListParagraph"/>
        <w:numPr>
          <w:ilvl w:val="2"/>
          <w:numId w:val="46"/>
        </w:numPr>
        <w:tabs>
          <w:tab w:val="left" w:pos="1003"/>
        </w:tabs>
        <w:rPr>
          <w:rFonts w:ascii="Arial" w:hAnsi="Arial"/>
          <w:b/>
          <w:sz w:val="20"/>
        </w:rPr>
      </w:pPr>
      <w:r>
        <w:rPr>
          <w:rFonts w:ascii="Arial" w:hAnsi="Arial"/>
          <w:b/>
          <w:spacing w:val="-4"/>
          <w:sz w:val="20"/>
        </w:rPr>
        <w:t>Access</w:t>
      </w:r>
      <w:r>
        <w:rPr>
          <w:rFonts w:ascii="Arial" w:hAnsi="Arial"/>
          <w:b/>
          <w:spacing w:val="-1"/>
          <w:sz w:val="20"/>
        </w:rPr>
        <w:t xml:space="preserve"> </w:t>
      </w:r>
      <w:r>
        <w:rPr>
          <w:rFonts w:ascii="Arial" w:hAnsi="Arial"/>
          <w:b/>
          <w:spacing w:val="-4"/>
          <w:sz w:val="20"/>
        </w:rPr>
        <w:t>to</w:t>
      </w:r>
      <w:r>
        <w:rPr>
          <w:rFonts w:ascii="Arial" w:hAnsi="Arial"/>
          <w:b/>
          <w:spacing w:val="2"/>
          <w:sz w:val="20"/>
        </w:rPr>
        <w:t xml:space="preserve"> </w:t>
      </w:r>
      <w:r>
        <w:rPr>
          <w:rFonts w:ascii="Arial" w:hAnsi="Arial"/>
          <w:b/>
          <w:spacing w:val="-4"/>
          <w:sz w:val="20"/>
        </w:rPr>
        <w:t>th</w:t>
      </w:r>
      <w:r>
        <w:rPr>
          <w:rFonts w:ascii="Arial" w:hAnsi="Arial"/>
          <w:b/>
          <w:i/>
          <w:spacing w:val="-4"/>
          <w:sz w:val="21"/>
        </w:rPr>
        <w:t>e</w:t>
      </w:r>
      <w:r>
        <w:rPr>
          <w:rFonts w:ascii="Arial" w:hAnsi="Arial"/>
          <w:b/>
          <w:i/>
          <w:spacing w:val="-1"/>
          <w:sz w:val="21"/>
        </w:rPr>
        <w:t xml:space="preserve"> </w:t>
      </w:r>
      <w:r>
        <w:rPr>
          <w:rFonts w:ascii="Arial" w:hAnsi="Arial"/>
          <w:b/>
          <w:i/>
          <w:spacing w:val="-4"/>
          <w:sz w:val="21"/>
        </w:rPr>
        <w:t>Contractor’s</w:t>
      </w:r>
      <w:r>
        <w:rPr>
          <w:rFonts w:ascii="Arial" w:hAnsi="Arial"/>
          <w:b/>
          <w:i/>
          <w:sz w:val="21"/>
        </w:rPr>
        <w:t xml:space="preserve"> </w:t>
      </w:r>
      <w:r>
        <w:rPr>
          <w:rFonts w:ascii="Arial" w:hAnsi="Arial"/>
          <w:b/>
          <w:spacing w:val="-4"/>
          <w:sz w:val="20"/>
        </w:rPr>
        <w:t>and</w:t>
      </w:r>
      <w:r>
        <w:rPr>
          <w:rFonts w:ascii="Arial" w:hAnsi="Arial"/>
          <w:b/>
          <w:spacing w:val="2"/>
          <w:sz w:val="20"/>
        </w:rPr>
        <w:t xml:space="preserve"> </w:t>
      </w:r>
      <w:r>
        <w:rPr>
          <w:rFonts w:ascii="Arial" w:hAnsi="Arial"/>
          <w:b/>
          <w:spacing w:val="-4"/>
          <w:sz w:val="20"/>
        </w:rPr>
        <w:t>Sub-</w:t>
      </w:r>
      <w:r>
        <w:rPr>
          <w:rFonts w:ascii="Arial" w:hAnsi="Arial"/>
          <w:b/>
          <w:i/>
          <w:spacing w:val="-4"/>
          <w:sz w:val="21"/>
        </w:rPr>
        <w:t>Contractor(s)</w:t>
      </w:r>
      <w:r>
        <w:rPr>
          <w:rFonts w:ascii="Arial" w:hAnsi="Arial"/>
          <w:b/>
          <w:i/>
          <w:spacing w:val="3"/>
          <w:sz w:val="21"/>
        </w:rPr>
        <w:t xml:space="preserve"> </w:t>
      </w:r>
      <w:r>
        <w:rPr>
          <w:rFonts w:ascii="Arial" w:hAnsi="Arial"/>
          <w:b/>
          <w:spacing w:val="-4"/>
          <w:sz w:val="20"/>
        </w:rPr>
        <w:t>premises</w:t>
      </w:r>
      <w:r>
        <w:rPr>
          <w:rFonts w:ascii="Arial" w:hAnsi="Arial"/>
          <w:b/>
          <w:sz w:val="20"/>
        </w:rPr>
        <w:t xml:space="preserve"> </w:t>
      </w:r>
      <w:r>
        <w:rPr>
          <w:rFonts w:ascii="Arial" w:hAnsi="Arial"/>
          <w:b/>
          <w:spacing w:val="-4"/>
          <w:sz w:val="20"/>
        </w:rPr>
        <w:t>and</w:t>
      </w:r>
      <w:r>
        <w:rPr>
          <w:rFonts w:ascii="Arial" w:hAnsi="Arial"/>
          <w:b/>
          <w:spacing w:val="2"/>
          <w:sz w:val="20"/>
        </w:rPr>
        <w:t xml:space="preserve"> </w:t>
      </w:r>
      <w:r>
        <w:rPr>
          <w:rFonts w:ascii="Arial" w:hAnsi="Arial"/>
          <w:b/>
          <w:spacing w:val="-4"/>
          <w:sz w:val="20"/>
        </w:rPr>
        <w:t>facilities</w:t>
      </w:r>
    </w:p>
    <w:p w14:paraId="52176F87" w14:textId="77777777" w:rsidR="0074028A" w:rsidRDefault="00723376">
      <w:pPr>
        <w:pStyle w:val="BodyText"/>
        <w:spacing w:before="119"/>
        <w:ind w:left="282" w:right="143"/>
        <w:jc w:val="both"/>
      </w:pPr>
      <w:r>
        <w:t xml:space="preserve">The </w:t>
      </w:r>
      <w:r>
        <w:rPr>
          <w:rFonts w:ascii="Arial"/>
          <w:i/>
        </w:rPr>
        <w:t xml:space="preserve">Contractor </w:t>
      </w:r>
      <w:r>
        <w:t>and/or its sub-</w:t>
      </w:r>
      <w:r>
        <w:rPr>
          <w:rFonts w:ascii="Arial"/>
          <w:i/>
        </w:rPr>
        <w:t xml:space="preserve">Contractor </w:t>
      </w:r>
      <w:r>
        <w:t xml:space="preserve">gives access to the supervisor and/or the Authority/Agency and the Regulator where appropriate to their premises and facilities at reasonable times to conduct quality assessments, audits, surveillances, and inspections to establish compliance with the contractual </w:t>
      </w:r>
      <w:r>
        <w:rPr>
          <w:spacing w:val="-2"/>
        </w:rPr>
        <w:t>requirements.</w:t>
      </w:r>
    </w:p>
    <w:p w14:paraId="681E748B" w14:textId="77777777" w:rsidR="0074028A" w:rsidRDefault="0074028A">
      <w:pPr>
        <w:pStyle w:val="BodyText"/>
        <w:jc w:val="both"/>
        <w:sectPr w:rsidR="0074028A">
          <w:pgSz w:w="11910" w:h="16840"/>
          <w:pgMar w:top="1320" w:right="992" w:bottom="1060" w:left="850" w:header="726" w:footer="879" w:gutter="0"/>
          <w:cols w:space="720"/>
        </w:sectPr>
      </w:pPr>
    </w:p>
    <w:p w14:paraId="7369E4EA" w14:textId="77777777" w:rsidR="0074028A" w:rsidRDefault="00723376">
      <w:pPr>
        <w:pStyle w:val="Heading5"/>
        <w:numPr>
          <w:ilvl w:val="2"/>
          <w:numId w:val="46"/>
        </w:numPr>
        <w:tabs>
          <w:tab w:val="left" w:pos="1003"/>
        </w:tabs>
        <w:spacing w:before="92"/>
      </w:pPr>
      <w:r>
        <w:lastRenderedPageBreak/>
        <w:t>Verification</w:t>
      </w:r>
      <w:r>
        <w:rPr>
          <w:spacing w:val="-10"/>
        </w:rPr>
        <w:t xml:space="preserve"> </w:t>
      </w:r>
      <w:r>
        <w:t>and</w:t>
      </w:r>
      <w:r>
        <w:rPr>
          <w:spacing w:val="-9"/>
        </w:rPr>
        <w:t xml:space="preserve"> </w:t>
      </w:r>
      <w:r>
        <w:rPr>
          <w:spacing w:val="-2"/>
        </w:rPr>
        <w:t>Testing</w:t>
      </w:r>
    </w:p>
    <w:p w14:paraId="407FDED7" w14:textId="77777777" w:rsidR="0074028A" w:rsidRDefault="00723376">
      <w:pPr>
        <w:pStyle w:val="ListParagraph"/>
        <w:numPr>
          <w:ilvl w:val="0"/>
          <w:numId w:val="37"/>
        </w:numPr>
        <w:tabs>
          <w:tab w:val="left" w:pos="1003"/>
        </w:tabs>
        <w:spacing w:before="124" w:line="237" w:lineRule="auto"/>
        <w:ind w:right="144"/>
        <w:jc w:val="both"/>
        <w:rPr>
          <w:sz w:val="20"/>
        </w:rPr>
      </w:pPr>
      <w:r>
        <w:rPr>
          <w:sz w:val="20"/>
        </w:rPr>
        <w:t xml:space="preserve">The </w:t>
      </w:r>
      <w:r>
        <w:rPr>
          <w:rFonts w:ascii="Arial" w:hAnsi="Arial"/>
          <w:i/>
          <w:sz w:val="20"/>
        </w:rPr>
        <w:t xml:space="preserve">Contractor </w:t>
      </w:r>
      <w:r>
        <w:rPr>
          <w:sz w:val="20"/>
        </w:rPr>
        <w:t>gives at least 24 hours advance notification to the supervisor or the Authority for verification/testing, which require</w:t>
      </w:r>
      <w:r>
        <w:rPr>
          <w:spacing w:val="-1"/>
          <w:sz w:val="20"/>
        </w:rPr>
        <w:t xml:space="preserve"> </w:t>
      </w:r>
      <w:r>
        <w:rPr>
          <w:sz w:val="20"/>
        </w:rPr>
        <w:t>their</w:t>
      </w:r>
      <w:r>
        <w:rPr>
          <w:spacing w:val="-1"/>
          <w:sz w:val="20"/>
        </w:rPr>
        <w:t xml:space="preserve"> </w:t>
      </w:r>
      <w:r>
        <w:rPr>
          <w:sz w:val="20"/>
        </w:rPr>
        <w:t>attendance.</w:t>
      </w:r>
      <w:r>
        <w:rPr>
          <w:spacing w:val="-1"/>
          <w:sz w:val="20"/>
        </w:rPr>
        <w:t xml:space="preserve"> </w:t>
      </w:r>
      <w:r>
        <w:rPr>
          <w:sz w:val="20"/>
        </w:rPr>
        <w:t xml:space="preserve">The </w:t>
      </w:r>
      <w:r>
        <w:rPr>
          <w:rFonts w:ascii="Arial" w:hAnsi="Arial"/>
          <w:i/>
          <w:sz w:val="20"/>
        </w:rPr>
        <w:t xml:space="preserve">Contractor </w:t>
      </w:r>
      <w:r>
        <w:rPr>
          <w:sz w:val="20"/>
        </w:rPr>
        <w:t>confirms</w:t>
      </w:r>
      <w:r>
        <w:rPr>
          <w:spacing w:val="-1"/>
          <w:sz w:val="20"/>
        </w:rPr>
        <w:t xml:space="preserve"> </w:t>
      </w:r>
      <w:r>
        <w:rPr>
          <w:sz w:val="20"/>
        </w:rPr>
        <w:t>readiness for</w:t>
      </w:r>
      <w:r>
        <w:rPr>
          <w:spacing w:val="-1"/>
          <w:sz w:val="20"/>
        </w:rPr>
        <w:t xml:space="preserve"> </w:t>
      </w:r>
      <w:r>
        <w:rPr>
          <w:sz w:val="20"/>
        </w:rPr>
        <w:t>verification at least 12 hours prior to the test.</w:t>
      </w:r>
    </w:p>
    <w:p w14:paraId="0494C56F" w14:textId="77777777" w:rsidR="0074028A" w:rsidRDefault="00723376">
      <w:pPr>
        <w:pStyle w:val="ListParagraph"/>
        <w:numPr>
          <w:ilvl w:val="0"/>
          <w:numId w:val="37"/>
        </w:numPr>
        <w:tabs>
          <w:tab w:val="left" w:pos="1003"/>
        </w:tabs>
        <w:spacing w:before="7" w:line="235" w:lineRule="auto"/>
        <w:ind w:right="150"/>
        <w:jc w:val="both"/>
        <w:rPr>
          <w:sz w:val="20"/>
        </w:rPr>
      </w:pPr>
      <w:r>
        <w:rPr>
          <w:sz w:val="20"/>
        </w:rPr>
        <w:t xml:space="preserve">The </w:t>
      </w:r>
      <w:r>
        <w:rPr>
          <w:rFonts w:ascii="Arial" w:hAnsi="Arial"/>
          <w:i/>
          <w:sz w:val="20"/>
        </w:rPr>
        <w:t xml:space="preserve">Contractor </w:t>
      </w:r>
      <w:r>
        <w:rPr>
          <w:sz w:val="20"/>
        </w:rPr>
        <w:t>ensures that all work has been fully verified, accepted, and documented prior to requesting any verification by the supervisor.</w:t>
      </w:r>
    </w:p>
    <w:p w14:paraId="5A66F94E" w14:textId="77777777" w:rsidR="0074028A" w:rsidRDefault="00723376">
      <w:pPr>
        <w:pStyle w:val="Heading5"/>
        <w:numPr>
          <w:ilvl w:val="2"/>
          <w:numId w:val="46"/>
        </w:numPr>
        <w:tabs>
          <w:tab w:val="left" w:pos="1003"/>
        </w:tabs>
        <w:spacing w:before="123"/>
      </w:pPr>
      <w:r>
        <w:t>Quality</w:t>
      </w:r>
      <w:r>
        <w:rPr>
          <w:spacing w:val="-9"/>
        </w:rPr>
        <w:t xml:space="preserve"> </w:t>
      </w:r>
      <w:r>
        <w:rPr>
          <w:spacing w:val="-2"/>
        </w:rPr>
        <w:t>Records</w:t>
      </w:r>
    </w:p>
    <w:p w14:paraId="3B771834" w14:textId="77777777" w:rsidR="0074028A" w:rsidRDefault="00723376">
      <w:pPr>
        <w:pStyle w:val="ListParagraph"/>
        <w:numPr>
          <w:ilvl w:val="0"/>
          <w:numId w:val="36"/>
        </w:numPr>
        <w:tabs>
          <w:tab w:val="left" w:pos="1003"/>
        </w:tabs>
        <w:spacing w:before="125" w:line="235" w:lineRule="auto"/>
        <w:ind w:right="147"/>
        <w:jc w:val="both"/>
        <w:rPr>
          <w:sz w:val="20"/>
        </w:rPr>
      </w:pPr>
      <w:r>
        <w:rPr>
          <w:sz w:val="20"/>
        </w:rPr>
        <w:t xml:space="preserve">The </w:t>
      </w:r>
      <w:r>
        <w:rPr>
          <w:rFonts w:ascii="Arial" w:hAnsi="Arial"/>
          <w:i/>
          <w:sz w:val="20"/>
        </w:rPr>
        <w:t xml:space="preserve">Contractor </w:t>
      </w:r>
      <w:r>
        <w:rPr>
          <w:sz w:val="20"/>
        </w:rPr>
        <w:t xml:space="preserve">prepares and submits to the </w:t>
      </w:r>
      <w:r>
        <w:rPr>
          <w:rFonts w:ascii="Arial" w:hAnsi="Arial"/>
          <w:i/>
          <w:sz w:val="20"/>
        </w:rPr>
        <w:t xml:space="preserve">Employer </w:t>
      </w:r>
      <w:r>
        <w:rPr>
          <w:sz w:val="20"/>
        </w:rPr>
        <w:t>an Index of QA/QC and inspection and test records prior to the commencement of work.</w:t>
      </w:r>
    </w:p>
    <w:p w14:paraId="62E847D3" w14:textId="77777777" w:rsidR="0074028A" w:rsidRDefault="00723376">
      <w:pPr>
        <w:pStyle w:val="ListParagraph"/>
        <w:numPr>
          <w:ilvl w:val="0"/>
          <w:numId w:val="36"/>
        </w:numPr>
        <w:tabs>
          <w:tab w:val="left" w:pos="1003"/>
        </w:tabs>
        <w:spacing w:before="5" w:line="237" w:lineRule="auto"/>
        <w:ind w:right="145"/>
        <w:jc w:val="both"/>
        <w:rPr>
          <w:sz w:val="20"/>
        </w:rPr>
      </w:pPr>
      <w:r>
        <w:rPr>
          <w:sz w:val="20"/>
        </w:rPr>
        <w:t xml:space="preserve">The </w:t>
      </w:r>
      <w:r>
        <w:rPr>
          <w:rFonts w:ascii="Arial" w:hAnsi="Arial"/>
          <w:i/>
          <w:sz w:val="20"/>
        </w:rPr>
        <w:t xml:space="preserve">Employer </w:t>
      </w:r>
      <w:r>
        <w:rPr>
          <w:sz w:val="20"/>
        </w:rPr>
        <w:t>determines which documents</w:t>
      </w:r>
      <w:r>
        <w:rPr>
          <w:spacing w:val="-1"/>
          <w:sz w:val="20"/>
        </w:rPr>
        <w:t xml:space="preserve"> </w:t>
      </w:r>
      <w:r>
        <w:rPr>
          <w:sz w:val="20"/>
        </w:rPr>
        <w:t>are to be submitted during the performance of work</w:t>
      </w:r>
      <w:r>
        <w:rPr>
          <w:spacing w:val="-1"/>
          <w:sz w:val="20"/>
        </w:rPr>
        <w:t xml:space="preserve"> </w:t>
      </w:r>
      <w:r>
        <w:rPr>
          <w:sz w:val="20"/>
        </w:rPr>
        <w:t xml:space="preserve">and reviews the index and request changes if required. The </w:t>
      </w:r>
      <w:r>
        <w:rPr>
          <w:rFonts w:ascii="Arial" w:hAnsi="Arial"/>
          <w:i/>
          <w:sz w:val="20"/>
        </w:rPr>
        <w:t>Contracto</w:t>
      </w:r>
      <w:r>
        <w:rPr>
          <w:sz w:val="20"/>
        </w:rPr>
        <w:t xml:space="preserve">r conforms to the Index approved by the </w:t>
      </w:r>
      <w:r>
        <w:rPr>
          <w:rFonts w:ascii="Arial" w:hAnsi="Arial"/>
          <w:i/>
          <w:sz w:val="20"/>
        </w:rPr>
        <w:t>Employer</w:t>
      </w:r>
      <w:r>
        <w:rPr>
          <w:sz w:val="20"/>
        </w:rPr>
        <w:t>.</w:t>
      </w:r>
    </w:p>
    <w:p w14:paraId="041847B1" w14:textId="77777777" w:rsidR="0074028A" w:rsidRDefault="00723376">
      <w:pPr>
        <w:pStyle w:val="ListParagraph"/>
        <w:numPr>
          <w:ilvl w:val="0"/>
          <w:numId w:val="36"/>
        </w:numPr>
        <w:tabs>
          <w:tab w:val="left" w:pos="1003"/>
        </w:tabs>
        <w:spacing w:before="5" w:line="237" w:lineRule="auto"/>
        <w:ind w:right="153"/>
        <w:jc w:val="both"/>
        <w:rPr>
          <w:sz w:val="20"/>
        </w:rPr>
      </w:pPr>
      <w:r>
        <w:rPr>
          <w:sz w:val="20"/>
        </w:rPr>
        <w:t xml:space="preserve">The </w:t>
      </w:r>
      <w:r>
        <w:rPr>
          <w:rFonts w:ascii="Arial" w:hAnsi="Arial"/>
          <w:i/>
          <w:sz w:val="20"/>
        </w:rPr>
        <w:t xml:space="preserve">Contractor </w:t>
      </w:r>
      <w:r>
        <w:rPr>
          <w:sz w:val="20"/>
        </w:rPr>
        <w:t xml:space="preserve">ensures that all records identify the items, equipment and/or activities to which they pertain and collates indexes and securely stores the records in such a manner that they are readily </w:t>
      </w:r>
      <w:r>
        <w:rPr>
          <w:spacing w:val="-2"/>
          <w:sz w:val="20"/>
        </w:rPr>
        <w:t>retrievable.</w:t>
      </w:r>
    </w:p>
    <w:p w14:paraId="32830334" w14:textId="77777777" w:rsidR="0074028A" w:rsidRDefault="00723376">
      <w:pPr>
        <w:pStyle w:val="ListParagraph"/>
        <w:numPr>
          <w:ilvl w:val="0"/>
          <w:numId w:val="36"/>
        </w:numPr>
        <w:tabs>
          <w:tab w:val="left" w:pos="1003"/>
        </w:tabs>
        <w:spacing w:before="4"/>
        <w:ind w:right="150"/>
        <w:jc w:val="both"/>
        <w:rPr>
          <w:sz w:val="20"/>
        </w:rPr>
      </w:pPr>
      <w:r>
        <w:rPr>
          <w:sz w:val="20"/>
        </w:rPr>
        <w:t xml:space="preserve">The </w:t>
      </w:r>
      <w:r>
        <w:rPr>
          <w:rFonts w:ascii="Arial" w:hAnsi="Arial"/>
          <w:i/>
          <w:sz w:val="20"/>
        </w:rPr>
        <w:t xml:space="preserve">Contractor </w:t>
      </w:r>
      <w:r>
        <w:rPr>
          <w:sz w:val="20"/>
        </w:rPr>
        <w:t>implements appropriate administrative controls to limit access to prevent inadvertent loss of or damage to records.</w:t>
      </w:r>
    </w:p>
    <w:p w14:paraId="671EBAAE" w14:textId="77777777" w:rsidR="0074028A" w:rsidRDefault="00723376">
      <w:pPr>
        <w:pStyle w:val="ListParagraph"/>
        <w:numPr>
          <w:ilvl w:val="0"/>
          <w:numId w:val="36"/>
        </w:numPr>
        <w:tabs>
          <w:tab w:val="left" w:pos="1003"/>
        </w:tabs>
        <w:spacing w:before="5" w:line="235" w:lineRule="auto"/>
        <w:ind w:right="145"/>
        <w:jc w:val="both"/>
        <w:rPr>
          <w:sz w:val="20"/>
        </w:rPr>
      </w:pPr>
      <w:r>
        <w:rPr>
          <w:sz w:val="20"/>
        </w:rPr>
        <w:t xml:space="preserve">The </w:t>
      </w:r>
      <w:r>
        <w:rPr>
          <w:rFonts w:ascii="Arial" w:hAnsi="Arial"/>
          <w:i/>
          <w:sz w:val="20"/>
        </w:rPr>
        <w:t xml:space="preserve">Contractor </w:t>
      </w:r>
      <w:r>
        <w:rPr>
          <w:sz w:val="20"/>
        </w:rPr>
        <w:t xml:space="preserve">stores all quality records. The </w:t>
      </w:r>
      <w:r>
        <w:rPr>
          <w:rFonts w:ascii="Arial" w:hAnsi="Arial"/>
          <w:i/>
          <w:sz w:val="20"/>
        </w:rPr>
        <w:t xml:space="preserve">Contractor </w:t>
      </w:r>
      <w:r>
        <w:rPr>
          <w:sz w:val="20"/>
        </w:rPr>
        <w:t xml:space="preserve">only destroys or discards quality records with the approval of the </w:t>
      </w:r>
      <w:r>
        <w:rPr>
          <w:rFonts w:ascii="Arial" w:hAnsi="Arial"/>
          <w:i/>
          <w:sz w:val="20"/>
        </w:rPr>
        <w:t>Employer</w:t>
      </w:r>
      <w:r>
        <w:rPr>
          <w:sz w:val="20"/>
        </w:rPr>
        <w:t>.</w:t>
      </w:r>
    </w:p>
    <w:p w14:paraId="20EC886B" w14:textId="77777777" w:rsidR="0074028A" w:rsidRDefault="00723376">
      <w:pPr>
        <w:pStyle w:val="ListParagraph"/>
        <w:numPr>
          <w:ilvl w:val="0"/>
          <w:numId w:val="36"/>
        </w:numPr>
        <w:tabs>
          <w:tab w:val="left" w:pos="1003"/>
        </w:tabs>
        <w:spacing w:before="7" w:line="235" w:lineRule="auto"/>
        <w:ind w:right="150"/>
        <w:jc w:val="both"/>
        <w:rPr>
          <w:sz w:val="20"/>
        </w:rPr>
      </w:pPr>
      <w:r>
        <w:rPr>
          <w:sz w:val="20"/>
        </w:rPr>
        <w:t>The</w:t>
      </w:r>
      <w:r>
        <w:rPr>
          <w:spacing w:val="-4"/>
          <w:sz w:val="20"/>
        </w:rPr>
        <w:t xml:space="preserve"> </w:t>
      </w:r>
      <w:r>
        <w:rPr>
          <w:rFonts w:ascii="Arial" w:hAnsi="Arial"/>
          <w:i/>
          <w:sz w:val="20"/>
        </w:rPr>
        <w:t xml:space="preserve">Contractor </w:t>
      </w:r>
      <w:r>
        <w:rPr>
          <w:sz w:val="20"/>
        </w:rPr>
        <w:t>presents</w:t>
      </w:r>
      <w:r>
        <w:rPr>
          <w:spacing w:val="-3"/>
          <w:sz w:val="20"/>
        </w:rPr>
        <w:t xml:space="preserve"> </w:t>
      </w:r>
      <w:r>
        <w:rPr>
          <w:sz w:val="20"/>
        </w:rPr>
        <w:t>on</w:t>
      </w:r>
      <w:r>
        <w:rPr>
          <w:spacing w:val="-2"/>
          <w:sz w:val="20"/>
        </w:rPr>
        <w:t xml:space="preserve"> </w:t>
      </w:r>
      <w:r>
        <w:rPr>
          <w:sz w:val="20"/>
        </w:rPr>
        <w:t>completion</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works</w:t>
      </w:r>
      <w:r>
        <w:rPr>
          <w:spacing w:val="-3"/>
          <w:sz w:val="20"/>
        </w:rPr>
        <w:t xml:space="preserve"> </w:t>
      </w:r>
      <w:r>
        <w:rPr>
          <w:sz w:val="20"/>
        </w:rPr>
        <w:t>all</w:t>
      </w:r>
      <w:r>
        <w:rPr>
          <w:spacing w:val="-3"/>
          <w:sz w:val="20"/>
        </w:rPr>
        <w:t xml:space="preserve"> </w:t>
      </w:r>
      <w:r>
        <w:rPr>
          <w:sz w:val="20"/>
        </w:rPr>
        <w:t>quality</w:t>
      </w:r>
      <w:r>
        <w:rPr>
          <w:spacing w:val="-3"/>
          <w:sz w:val="20"/>
        </w:rPr>
        <w:t xml:space="preserve"> </w:t>
      </w:r>
      <w:r>
        <w:rPr>
          <w:sz w:val="20"/>
        </w:rPr>
        <w:t>records in</w:t>
      </w:r>
      <w:r>
        <w:rPr>
          <w:spacing w:val="-2"/>
          <w:sz w:val="20"/>
        </w:rPr>
        <w:t xml:space="preserve"> </w:t>
      </w:r>
      <w:r>
        <w:rPr>
          <w:sz w:val="20"/>
        </w:rPr>
        <w:t>the</w:t>
      </w:r>
      <w:r>
        <w:rPr>
          <w:spacing w:val="-2"/>
          <w:sz w:val="20"/>
        </w:rPr>
        <w:t xml:space="preserve"> </w:t>
      </w:r>
      <w:r>
        <w:rPr>
          <w:sz w:val="20"/>
        </w:rPr>
        <w:t>form</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data</w:t>
      </w:r>
      <w:r>
        <w:rPr>
          <w:spacing w:val="-2"/>
          <w:sz w:val="20"/>
        </w:rPr>
        <w:t xml:space="preserve"> </w:t>
      </w:r>
      <w:r>
        <w:rPr>
          <w:sz w:val="20"/>
        </w:rPr>
        <w:t>package. The package is indexed and shows the entire contents.</w:t>
      </w:r>
    </w:p>
    <w:p w14:paraId="2D3A373B" w14:textId="77777777" w:rsidR="0074028A" w:rsidRDefault="0074028A">
      <w:pPr>
        <w:pStyle w:val="BodyText"/>
        <w:spacing w:before="123"/>
      </w:pPr>
    </w:p>
    <w:p w14:paraId="2D659B6A" w14:textId="77777777" w:rsidR="0074028A" w:rsidRDefault="00723376">
      <w:pPr>
        <w:pStyle w:val="Heading4"/>
        <w:numPr>
          <w:ilvl w:val="1"/>
          <w:numId w:val="46"/>
        </w:numPr>
        <w:tabs>
          <w:tab w:val="left" w:pos="859"/>
        </w:tabs>
        <w:spacing w:before="1"/>
      </w:pPr>
      <w:r>
        <w:t>Programming</w:t>
      </w:r>
      <w:r>
        <w:rPr>
          <w:spacing w:val="-4"/>
        </w:rPr>
        <w:t xml:space="preserve"> </w:t>
      </w:r>
      <w:r>
        <w:rPr>
          <w:spacing w:val="-2"/>
        </w:rPr>
        <w:t>constraints</w:t>
      </w:r>
    </w:p>
    <w:p w14:paraId="2E080834" w14:textId="77777777" w:rsidR="0074028A" w:rsidRDefault="00723376">
      <w:pPr>
        <w:pStyle w:val="BodyText"/>
        <w:spacing w:before="119"/>
        <w:ind w:left="282" w:right="141"/>
        <w:jc w:val="both"/>
      </w:pPr>
      <w:r>
        <w:t xml:space="preserve">The </w:t>
      </w:r>
      <w:r>
        <w:rPr>
          <w:rFonts w:ascii="Arial"/>
          <w:i/>
        </w:rPr>
        <w:t xml:space="preserve">Contractor </w:t>
      </w:r>
      <w:r>
        <w:t xml:space="preserve">submits a first </w:t>
      </w:r>
      <w:proofErr w:type="spellStart"/>
      <w:r>
        <w:t>programme</w:t>
      </w:r>
      <w:proofErr w:type="spellEnd"/>
      <w:r>
        <w:t xml:space="preserve"> for acceptance within 5 working days of the contract date. </w:t>
      </w:r>
      <w:proofErr w:type="spellStart"/>
      <w:r>
        <w:t>Programme</w:t>
      </w:r>
      <w:proofErr w:type="spellEnd"/>
      <w:r>
        <w:t xml:space="preserve"> is submitted in an electronic MS Project format and a pdf Gantt chart </w:t>
      </w:r>
      <w:proofErr w:type="spellStart"/>
      <w:r>
        <w:t>programme</w:t>
      </w:r>
      <w:proofErr w:type="spellEnd"/>
      <w:r>
        <w:t>, identifying</w:t>
      </w:r>
      <w:r>
        <w:rPr>
          <w:spacing w:val="40"/>
        </w:rPr>
        <w:t xml:space="preserve"> </w:t>
      </w:r>
      <w:r>
        <w:t>how the execution of the works is achieved within the specified project duration.</w:t>
      </w:r>
    </w:p>
    <w:p w14:paraId="052F6C71" w14:textId="77777777" w:rsidR="0074028A" w:rsidRDefault="00723376">
      <w:pPr>
        <w:spacing w:before="229"/>
        <w:ind w:left="282" w:right="136"/>
        <w:jc w:val="both"/>
        <w:rPr>
          <w:sz w:val="20"/>
        </w:rPr>
      </w:pPr>
      <w:r>
        <w:rPr>
          <w:sz w:val="20"/>
        </w:rPr>
        <w:t xml:space="preserve">The </w:t>
      </w:r>
      <w:r>
        <w:rPr>
          <w:rFonts w:ascii="Arial"/>
          <w:i/>
          <w:sz w:val="20"/>
        </w:rPr>
        <w:t xml:space="preserve">Contractor </w:t>
      </w:r>
      <w:r>
        <w:rPr>
          <w:sz w:val="20"/>
        </w:rPr>
        <w:t xml:space="preserve">submits a single </w:t>
      </w:r>
      <w:proofErr w:type="spellStart"/>
      <w:r>
        <w:rPr>
          <w:sz w:val="20"/>
        </w:rPr>
        <w:t>programme</w:t>
      </w:r>
      <w:proofErr w:type="spellEnd"/>
      <w:r>
        <w:rPr>
          <w:sz w:val="20"/>
        </w:rPr>
        <w:t xml:space="preserve"> that incorporates </w:t>
      </w:r>
      <w:proofErr w:type="spellStart"/>
      <w:r>
        <w:rPr>
          <w:sz w:val="20"/>
        </w:rPr>
        <w:t>programmes</w:t>
      </w:r>
      <w:proofErr w:type="spellEnd"/>
      <w:r>
        <w:rPr>
          <w:sz w:val="20"/>
        </w:rPr>
        <w:t xml:space="preserve"> of all his sub-</w:t>
      </w:r>
      <w:r>
        <w:rPr>
          <w:rFonts w:ascii="Arial"/>
          <w:i/>
          <w:sz w:val="20"/>
        </w:rPr>
        <w:t>Contractors</w:t>
      </w:r>
      <w:r>
        <w:rPr>
          <w:sz w:val="20"/>
        </w:rPr>
        <w:t>. The interface points with sub-</w:t>
      </w:r>
      <w:r>
        <w:rPr>
          <w:rFonts w:ascii="Arial"/>
          <w:i/>
          <w:sz w:val="20"/>
        </w:rPr>
        <w:t>Contractors</w:t>
      </w:r>
      <w:r>
        <w:rPr>
          <w:sz w:val="20"/>
        </w:rPr>
        <w:t>, including interfacing between different sub-</w:t>
      </w:r>
      <w:r>
        <w:rPr>
          <w:rFonts w:ascii="Arial"/>
          <w:i/>
          <w:sz w:val="20"/>
        </w:rPr>
        <w:t xml:space="preserve">Contractors </w:t>
      </w:r>
      <w:r>
        <w:rPr>
          <w:sz w:val="20"/>
        </w:rPr>
        <w:t>are to be</w:t>
      </w:r>
      <w:r>
        <w:rPr>
          <w:spacing w:val="40"/>
          <w:sz w:val="20"/>
        </w:rPr>
        <w:t xml:space="preserve"> </w:t>
      </w:r>
      <w:r>
        <w:rPr>
          <w:sz w:val="20"/>
        </w:rPr>
        <w:t xml:space="preserve">clearly identified by the </w:t>
      </w:r>
      <w:r>
        <w:rPr>
          <w:rFonts w:ascii="Arial"/>
          <w:i/>
          <w:sz w:val="20"/>
        </w:rPr>
        <w:t>Contractor</w:t>
      </w:r>
      <w:r>
        <w:rPr>
          <w:sz w:val="20"/>
        </w:rPr>
        <w:t xml:space="preserve">. The project key milestones to be supplied by the </w:t>
      </w:r>
      <w:r>
        <w:rPr>
          <w:rFonts w:ascii="Arial"/>
          <w:i/>
          <w:sz w:val="20"/>
        </w:rPr>
        <w:t>Project Manager</w:t>
      </w:r>
      <w:r>
        <w:rPr>
          <w:sz w:val="20"/>
        </w:rPr>
        <w:t xml:space="preserve">, must be incorporated into the </w:t>
      </w:r>
      <w:proofErr w:type="spellStart"/>
      <w:r>
        <w:rPr>
          <w:sz w:val="20"/>
        </w:rPr>
        <w:t>programme</w:t>
      </w:r>
      <w:proofErr w:type="spellEnd"/>
      <w:r>
        <w:rPr>
          <w:sz w:val="20"/>
        </w:rPr>
        <w:t xml:space="preserve"> by the </w:t>
      </w:r>
      <w:r>
        <w:rPr>
          <w:rFonts w:ascii="Arial"/>
          <w:i/>
          <w:sz w:val="20"/>
        </w:rPr>
        <w:t>Contractor</w:t>
      </w:r>
      <w:r>
        <w:rPr>
          <w:sz w:val="20"/>
        </w:rPr>
        <w:t>.</w:t>
      </w:r>
    </w:p>
    <w:p w14:paraId="075FCB59" w14:textId="77777777" w:rsidR="0074028A" w:rsidRDefault="0074028A">
      <w:pPr>
        <w:pStyle w:val="BodyText"/>
      </w:pPr>
    </w:p>
    <w:p w14:paraId="0108D3D4" w14:textId="77777777" w:rsidR="0074028A" w:rsidRDefault="00723376">
      <w:pPr>
        <w:pStyle w:val="BodyText"/>
        <w:ind w:left="282" w:right="150"/>
        <w:jc w:val="both"/>
      </w:pPr>
      <w:r>
        <w:t xml:space="preserve">The </w:t>
      </w:r>
      <w:proofErr w:type="spellStart"/>
      <w:r>
        <w:t>programme</w:t>
      </w:r>
      <w:proofErr w:type="spellEnd"/>
      <w:r>
        <w:t xml:space="preserve"> summarizes the major work activities, estimated durations, and relationships to the other activities of the project. This includes demonstrating how quickly </w:t>
      </w:r>
      <w:proofErr w:type="spellStart"/>
      <w:r>
        <w:t>labour</w:t>
      </w:r>
      <w:proofErr w:type="spellEnd"/>
      <w:r>
        <w:t>, machinery, and equipment to execute the required works will arrive and be secured on site.</w:t>
      </w:r>
    </w:p>
    <w:p w14:paraId="4AB30BDC" w14:textId="77777777" w:rsidR="0074028A" w:rsidRDefault="00723376">
      <w:pPr>
        <w:pStyle w:val="BodyText"/>
        <w:spacing w:before="229"/>
        <w:ind w:left="282" w:right="146"/>
        <w:jc w:val="both"/>
      </w:pPr>
      <w:r>
        <w:t>The</w:t>
      </w:r>
      <w:r>
        <w:rPr>
          <w:spacing w:val="-2"/>
        </w:rPr>
        <w:t xml:space="preserve"> </w:t>
      </w:r>
      <w:r>
        <w:t>calendar used</w:t>
      </w:r>
      <w:r>
        <w:rPr>
          <w:spacing w:val="-1"/>
        </w:rPr>
        <w:t xml:space="preserve"> </w:t>
      </w:r>
      <w:r>
        <w:t>for planning</w:t>
      </w:r>
      <w:r>
        <w:rPr>
          <w:spacing w:val="-1"/>
        </w:rPr>
        <w:t xml:space="preserve"> </w:t>
      </w:r>
      <w:r>
        <w:t>shall</w:t>
      </w:r>
      <w:r>
        <w:rPr>
          <w:spacing w:val="-2"/>
        </w:rPr>
        <w:t xml:space="preserve"> </w:t>
      </w:r>
      <w:r>
        <w:t>be based on</w:t>
      </w:r>
      <w:r>
        <w:rPr>
          <w:spacing w:val="-2"/>
        </w:rPr>
        <w:t xml:space="preserve"> </w:t>
      </w:r>
      <w:r>
        <w:t>normal</w:t>
      </w:r>
      <w:r>
        <w:rPr>
          <w:spacing w:val="-2"/>
        </w:rPr>
        <w:t xml:space="preserve"> </w:t>
      </w:r>
      <w:r>
        <w:t>working hours per day and</w:t>
      </w:r>
      <w:r>
        <w:rPr>
          <w:spacing w:val="-1"/>
        </w:rPr>
        <w:t xml:space="preserve"> </w:t>
      </w:r>
      <w:r>
        <w:t>working</w:t>
      </w:r>
      <w:r>
        <w:rPr>
          <w:spacing w:val="-2"/>
        </w:rPr>
        <w:t xml:space="preserve"> </w:t>
      </w:r>
      <w:r>
        <w:t xml:space="preserve">days per week. Any changes to this are to be approved by the </w:t>
      </w:r>
      <w:r>
        <w:rPr>
          <w:rFonts w:ascii="Arial" w:hAnsi="Arial"/>
          <w:i/>
        </w:rPr>
        <w:t xml:space="preserve">Project Manager. </w:t>
      </w:r>
      <w:r>
        <w:t xml:space="preserve">At the time stated in the contract data, the </w:t>
      </w:r>
      <w:r>
        <w:rPr>
          <w:rFonts w:ascii="Arial" w:hAnsi="Arial"/>
          <w:i/>
        </w:rPr>
        <w:t xml:space="preserve">Contractor </w:t>
      </w:r>
      <w:r>
        <w:t xml:space="preserve">submits the </w:t>
      </w:r>
      <w:proofErr w:type="spellStart"/>
      <w:r>
        <w:t>programme</w:t>
      </w:r>
      <w:proofErr w:type="spellEnd"/>
      <w:r>
        <w:t xml:space="preserve"> for the </w:t>
      </w:r>
      <w:r>
        <w:rPr>
          <w:rFonts w:ascii="Arial" w:hAnsi="Arial"/>
          <w:i/>
        </w:rPr>
        <w:t xml:space="preserve">Project Manager’s </w:t>
      </w:r>
      <w:r>
        <w:t>acceptance.</w:t>
      </w:r>
    </w:p>
    <w:p w14:paraId="51DAD854" w14:textId="77777777" w:rsidR="0074028A" w:rsidRDefault="0074028A">
      <w:pPr>
        <w:pStyle w:val="BodyText"/>
        <w:spacing w:before="2"/>
      </w:pPr>
    </w:p>
    <w:p w14:paraId="53A9F8EA" w14:textId="77777777" w:rsidR="0074028A" w:rsidRDefault="00723376">
      <w:pPr>
        <w:ind w:left="282"/>
        <w:jc w:val="both"/>
        <w:rPr>
          <w:sz w:val="20"/>
        </w:rPr>
      </w:pPr>
      <w:r>
        <w:rPr>
          <w:sz w:val="20"/>
        </w:rPr>
        <w:t>The</w:t>
      </w:r>
      <w:r>
        <w:rPr>
          <w:spacing w:val="-8"/>
          <w:sz w:val="20"/>
        </w:rPr>
        <w:t xml:space="preserve"> </w:t>
      </w:r>
      <w:r>
        <w:rPr>
          <w:rFonts w:ascii="Arial"/>
          <w:i/>
          <w:sz w:val="20"/>
        </w:rPr>
        <w:t>Project</w:t>
      </w:r>
      <w:r>
        <w:rPr>
          <w:rFonts w:ascii="Arial"/>
          <w:i/>
          <w:spacing w:val="-6"/>
          <w:sz w:val="20"/>
        </w:rPr>
        <w:t xml:space="preserve"> </w:t>
      </w:r>
      <w:r>
        <w:rPr>
          <w:rFonts w:ascii="Arial"/>
          <w:i/>
          <w:sz w:val="20"/>
        </w:rPr>
        <w:t>Manager</w:t>
      </w:r>
      <w:r>
        <w:rPr>
          <w:rFonts w:ascii="Arial"/>
          <w:i/>
          <w:spacing w:val="-4"/>
          <w:sz w:val="20"/>
        </w:rPr>
        <w:t xml:space="preserve"> </w:t>
      </w:r>
      <w:r>
        <w:rPr>
          <w:sz w:val="20"/>
        </w:rPr>
        <w:t>approves</w:t>
      </w:r>
      <w:r>
        <w:rPr>
          <w:spacing w:val="-7"/>
          <w:sz w:val="20"/>
        </w:rPr>
        <w:t xml:space="preserve"> </w:t>
      </w:r>
      <w:proofErr w:type="spellStart"/>
      <w:r>
        <w:rPr>
          <w:sz w:val="20"/>
        </w:rPr>
        <w:t>programme</w:t>
      </w:r>
      <w:proofErr w:type="spellEnd"/>
      <w:r>
        <w:rPr>
          <w:spacing w:val="-8"/>
          <w:sz w:val="20"/>
        </w:rPr>
        <w:t xml:space="preserve"> </w:t>
      </w:r>
      <w:r>
        <w:rPr>
          <w:sz w:val="20"/>
        </w:rPr>
        <w:t>before</w:t>
      </w:r>
      <w:r>
        <w:rPr>
          <w:spacing w:val="-6"/>
          <w:sz w:val="20"/>
        </w:rPr>
        <w:t xml:space="preserve"> </w:t>
      </w:r>
      <w:r>
        <w:rPr>
          <w:sz w:val="20"/>
        </w:rPr>
        <w:t>the</w:t>
      </w:r>
      <w:r>
        <w:rPr>
          <w:spacing w:val="-4"/>
          <w:sz w:val="20"/>
        </w:rPr>
        <w:t xml:space="preserve"> </w:t>
      </w:r>
      <w:r>
        <w:rPr>
          <w:sz w:val="20"/>
        </w:rPr>
        <w:t>works</w:t>
      </w:r>
      <w:r>
        <w:rPr>
          <w:spacing w:val="-7"/>
          <w:sz w:val="20"/>
        </w:rPr>
        <w:t xml:space="preserve"> </w:t>
      </w:r>
      <w:r>
        <w:rPr>
          <w:spacing w:val="-2"/>
          <w:sz w:val="20"/>
        </w:rPr>
        <w:t>commences.</w:t>
      </w:r>
    </w:p>
    <w:p w14:paraId="3ABF0026" w14:textId="77777777" w:rsidR="0074028A" w:rsidRDefault="00723376">
      <w:pPr>
        <w:pStyle w:val="BodyText"/>
        <w:spacing w:before="228"/>
        <w:ind w:left="282" w:right="149"/>
        <w:jc w:val="both"/>
      </w:pPr>
      <w:r>
        <w:t xml:space="preserve">The </w:t>
      </w:r>
      <w:proofErr w:type="spellStart"/>
      <w:r>
        <w:t>programme</w:t>
      </w:r>
      <w:proofErr w:type="spellEnd"/>
      <w:r>
        <w:t xml:space="preserve"> submitted by the </w:t>
      </w:r>
      <w:r>
        <w:rPr>
          <w:rFonts w:ascii="Arial"/>
          <w:i/>
        </w:rPr>
        <w:t xml:space="preserve">Contractor </w:t>
      </w:r>
      <w:r>
        <w:t xml:space="preserve">is compatible with the site conditions and constraints of the </w:t>
      </w:r>
      <w:r>
        <w:rPr>
          <w:spacing w:val="-2"/>
        </w:rPr>
        <w:t>project.</w:t>
      </w:r>
    </w:p>
    <w:p w14:paraId="4C759529" w14:textId="77777777" w:rsidR="0074028A" w:rsidRDefault="0074028A">
      <w:pPr>
        <w:pStyle w:val="BodyText"/>
      </w:pPr>
    </w:p>
    <w:p w14:paraId="55E81A30" w14:textId="77777777" w:rsidR="0074028A" w:rsidRDefault="0074028A">
      <w:pPr>
        <w:pStyle w:val="BodyText"/>
        <w:spacing w:before="2"/>
      </w:pPr>
    </w:p>
    <w:p w14:paraId="44418A8A" w14:textId="77777777" w:rsidR="0074028A" w:rsidRDefault="00723376">
      <w:pPr>
        <w:pStyle w:val="Heading5"/>
        <w:ind w:left="282" w:firstLine="0"/>
        <w:jc w:val="both"/>
      </w:pPr>
      <w:r>
        <w:t>Submission</w:t>
      </w:r>
      <w:r>
        <w:rPr>
          <w:spacing w:val="-9"/>
        </w:rPr>
        <w:t xml:space="preserve"> </w:t>
      </w:r>
      <w:r>
        <w:t>of</w:t>
      </w:r>
      <w:r>
        <w:rPr>
          <w:spacing w:val="-7"/>
        </w:rPr>
        <w:t xml:space="preserve"> </w:t>
      </w:r>
      <w:r>
        <w:t>revised</w:t>
      </w:r>
      <w:r>
        <w:rPr>
          <w:spacing w:val="-8"/>
        </w:rPr>
        <w:t xml:space="preserve"> </w:t>
      </w:r>
      <w:proofErr w:type="spellStart"/>
      <w:r>
        <w:t>programmes</w:t>
      </w:r>
      <w:proofErr w:type="spellEnd"/>
      <w:r>
        <w:rPr>
          <w:spacing w:val="-9"/>
        </w:rPr>
        <w:t xml:space="preserve"> </w:t>
      </w:r>
      <w:r>
        <w:t>and</w:t>
      </w:r>
      <w:r>
        <w:rPr>
          <w:spacing w:val="-9"/>
        </w:rPr>
        <w:t xml:space="preserve"> </w:t>
      </w:r>
      <w:r>
        <w:t>progress</w:t>
      </w:r>
      <w:r>
        <w:rPr>
          <w:spacing w:val="-7"/>
        </w:rPr>
        <w:t xml:space="preserve"> </w:t>
      </w:r>
      <w:r>
        <w:rPr>
          <w:spacing w:val="-2"/>
        </w:rPr>
        <w:t>reporting</w:t>
      </w:r>
    </w:p>
    <w:p w14:paraId="216CA794" w14:textId="77777777" w:rsidR="0074028A" w:rsidRDefault="00723376">
      <w:pPr>
        <w:pStyle w:val="BodyText"/>
        <w:spacing w:before="229"/>
        <w:ind w:left="282" w:right="145"/>
        <w:jc w:val="both"/>
      </w:pPr>
      <w:r>
        <w:t xml:space="preserve">On a weekly basis, </w:t>
      </w:r>
      <w:r>
        <w:rPr>
          <w:rFonts w:ascii="Arial"/>
          <w:i/>
        </w:rPr>
        <w:t>Contracto</w:t>
      </w:r>
      <w:r>
        <w:t xml:space="preserve">r submits electronic copies (pdf and MS Project Format) of the revised </w:t>
      </w:r>
      <w:proofErr w:type="spellStart"/>
      <w:r>
        <w:t>programme</w:t>
      </w:r>
      <w:proofErr w:type="spellEnd"/>
      <w:r>
        <w:rPr>
          <w:spacing w:val="-1"/>
        </w:rPr>
        <w:t xml:space="preserve"> </w:t>
      </w:r>
      <w:r>
        <w:t>and</w:t>
      </w:r>
      <w:r>
        <w:rPr>
          <w:spacing w:val="-1"/>
        </w:rPr>
        <w:t xml:space="preserve"> </w:t>
      </w:r>
      <w:r>
        <w:t>schedule progress report to</w:t>
      </w:r>
      <w:r>
        <w:rPr>
          <w:spacing w:val="-1"/>
        </w:rPr>
        <w:t xml:space="preserve"> </w:t>
      </w:r>
      <w:r>
        <w:t xml:space="preserve">the </w:t>
      </w:r>
      <w:r>
        <w:rPr>
          <w:rFonts w:ascii="Arial"/>
          <w:i/>
        </w:rPr>
        <w:t xml:space="preserve">Project Manager </w:t>
      </w:r>
      <w:r>
        <w:t>for acceptance. All</w:t>
      </w:r>
      <w:r>
        <w:rPr>
          <w:spacing w:val="-1"/>
        </w:rPr>
        <w:t xml:space="preserve"> </w:t>
      </w:r>
      <w:r>
        <w:t>formally, issued</w:t>
      </w:r>
      <w:r>
        <w:rPr>
          <w:spacing w:val="-1"/>
        </w:rPr>
        <w:t xml:space="preserve"> </w:t>
      </w:r>
      <w:r>
        <w:t>reports follow the progress reporting requirements as stated below.</w:t>
      </w:r>
    </w:p>
    <w:p w14:paraId="60658B44" w14:textId="77777777" w:rsidR="0074028A" w:rsidRDefault="0074028A">
      <w:pPr>
        <w:pStyle w:val="BodyText"/>
        <w:spacing w:before="2"/>
      </w:pPr>
    </w:p>
    <w:p w14:paraId="329C99E1" w14:textId="77777777" w:rsidR="0074028A" w:rsidRDefault="00723376">
      <w:pPr>
        <w:pStyle w:val="Heading5"/>
        <w:ind w:left="282" w:firstLine="0"/>
        <w:jc w:val="both"/>
      </w:pPr>
      <w:r>
        <w:t>Daily</w:t>
      </w:r>
      <w:r>
        <w:rPr>
          <w:spacing w:val="-7"/>
        </w:rPr>
        <w:t xml:space="preserve"> </w:t>
      </w:r>
      <w:r>
        <w:t>Site</w:t>
      </w:r>
      <w:r>
        <w:rPr>
          <w:spacing w:val="-6"/>
        </w:rPr>
        <w:t xml:space="preserve"> </w:t>
      </w:r>
      <w:r>
        <w:rPr>
          <w:spacing w:val="-2"/>
        </w:rPr>
        <w:t>register/dairies</w:t>
      </w:r>
    </w:p>
    <w:p w14:paraId="3CC80EFA" w14:textId="77777777" w:rsidR="0074028A" w:rsidRDefault="00723376">
      <w:pPr>
        <w:pStyle w:val="ListParagraph"/>
        <w:numPr>
          <w:ilvl w:val="0"/>
          <w:numId w:val="44"/>
        </w:numPr>
        <w:tabs>
          <w:tab w:val="left" w:pos="1003"/>
        </w:tabs>
        <w:spacing w:before="229"/>
        <w:ind w:right="153"/>
        <w:jc w:val="both"/>
        <w:rPr>
          <w:sz w:val="20"/>
        </w:rPr>
      </w:pPr>
      <w:r>
        <w:rPr>
          <w:rFonts w:ascii="Arial" w:hAnsi="Arial"/>
          <w:i/>
          <w:sz w:val="20"/>
        </w:rPr>
        <w:t xml:space="preserve">Contractor </w:t>
      </w:r>
      <w:r>
        <w:rPr>
          <w:sz w:val="20"/>
        </w:rPr>
        <w:t>develops a</w:t>
      </w:r>
      <w:r>
        <w:rPr>
          <w:spacing w:val="-2"/>
          <w:sz w:val="20"/>
        </w:rPr>
        <w:t xml:space="preserve"> </w:t>
      </w:r>
      <w:r>
        <w:rPr>
          <w:sz w:val="20"/>
        </w:rPr>
        <w:t>daily site</w:t>
      </w:r>
      <w:r>
        <w:rPr>
          <w:spacing w:val="-2"/>
          <w:sz w:val="20"/>
        </w:rPr>
        <w:t xml:space="preserve"> </w:t>
      </w:r>
      <w:r>
        <w:rPr>
          <w:sz w:val="20"/>
        </w:rPr>
        <w:t>register/diary detailing the</w:t>
      </w:r>
      <w:r>
        <w:rPr>
          <w:spacing w:val="-3"/>
          <w:sz w:val="20"/>
        </w:rPr>
        <w:t xml:space="preserve"> </w:t>
      </w:r>
      <w:r>
        <w:rPr>
          <w:sz w:val="20"/>
        </w:rPr>
        <w:t>works</w:t>
      </w:r>
      <w:r>
        <w:rPr>
          <w:spacing w:val="-1"/>
          <w:sz w:val="20"/>
        </w:rPr>
        <w:t xml:space="preserve"> </w:t>
      </w:r>
      <w:r>
        <w:rPr>
          <w:sz w:val="20"/>
        </w:rPr>
        <w:t>to</w:t>
      </w:r>
      <w:r>
        <w:rPr>
          <w:spacing w:val="-2"/>
          <w:sz w:val="20"/>
        </w:rPr>
        <w:t xml:space="preserve"> </w:t>
      </w:r>
      <w:r>
        <w:rPr>
          <w:sz w:val="20"/>
        </w:rPr>
        <w:t>be</w:t>
      </w:r>
      <w:r>
        <w:rPr>
          <w:spacing w:val="-2"/>
          <w:sz w:val="20"/>
        </w:rPr>
        <w:t xml:space="preserve"> </w:t>
      </w:r>
      <w:r>
        <w:rPr>
          <w:sz w:val="20"/>
        </w:rPr>
        <w:t>carried out on</w:t>
      </w:r>
      <w:r>
        <w:rPr>
          <w:spacing w:val="-3"/>
          <w:sz w:val="20"/>
        </w:rPr>
        <w:t xml:space="preserve"> </w:t>
      </w:r>
      <w:r>
        <w:rPr>
          <w:sz w:val="20"/>
        </w:rPr>
        <w:t>daily</w:t>
      </w:r>
      <w:r>
        <w:rPr>
          <w:spacing w:val="-1"/>
          <w:sz w:val="20"/>
        </w:rPr>
        <w:t xml:space="preserve"> </w:t>
      </w:r>
      <w:r>
        <w:rPr>
          <w:sz w:val="20"/>
        </w:rPr>
        <w:t>basis</w:t>
      </w:r>
      <w:r>
        <w:rPr>
          <w:spacing w:val="-1"/>
          <w:sz w:val="20"/>
        </w:rPr>
        <w:t xml:space="preserve"> </w:t>
      </w:r>
      <w:r>
        <w:rPr>
          <w:sz w:val="20"/>
        </w:rPr>
        <w:t xml:space="preserve">and to be in line with the accepted </w:t>
      </w:r>
      <w:proofErr w:type="spellStart"/>
      <w:r>
        <w:rPr>
          <w:sz w:val="20"/>
        </w:rPr>
        <w:t>programme</w:t>
      </w:r>
      <w:proofErr w:type="spellEnd"/>
      <w:r>
        <w:rPr>
          <w:sz w:val="20"/>
        </w:rPr>
        <w:t>.</w:t>
      </w:r>
    </w:p>
    <w:p w14:paraId="61F3562C" w14:textId="77777777" w:rsidR="0074028A" w:rsidRDefault="00723376">
      <w:pPr>
        <w:pStyle w:val="ListParagraph"/>
        <w:numPr>
          <w:ilvl w:val="0"/>
          <w:numId w:val="44"/>
        </w:numPr>
        <w:tabs>
          <w:tab w:val="left" w:pos="1003"/>
        </w:tabs>
        <w:rPr>
          <w:sz w:val="20"/>
        </w:rPr>
      </w:pPr>
      <w:r>
        <w:rPr>
          <w:sz w:val="20"/>
        </w:rPr>
        <w:t>Both</w:t>
      </w:r>
      <w:r>
        <w:rPr>
          <w:spacing w:val="-5"/>
          <w:sz w:val="20"/>
        </w:rPr>
        <w:t xml:space="preserve"> </w:t>
      </w:r>
      <w:r>
        <w:rPr>
          <w:sz w:val="20"/>
        </w:rPr>
        <w:t>the</w:t>
      </w:r>
      <w:r>
        <w:rPr>
          <w:spacing w:val="-5"/>
          <w:sz w:val="20"/>
        </w:rPr>
        <w:t xml:space="preserve"> </w:t>
      </w:r>
      <w:r>
        <w:rPr>
          <w:rFonts w:ascii="Arial" w:hAnsi="Arial"/>
          <w:i/>
          <w:sz w:val="20"/>
        </w:rPr>
        <w:t>Contracto</w:t>
      </w:r>
      <w:r>
        <w:rPr>
          <w:sz w:val="20"/>
        </w:rPr>
        <w:t>r</w:t>
      </w:r>
      <w:r>
        <w:rPr>
          <w:spacing w:val="-6"/>
          <w:sz w:val="20"/>
        </w:rPr>
        <w:t xml:space="preserve"> </w:t>
      </w:r>
      <w:r>
        <w:rPr>
          <w:sz w:val="20"/>
        </w:rPr>
        <w:t>and</w:t>
      </w:r>
      <w:r>
        <w:rPr>
          <w:spacing w:val="-8"/>
          <w:sz w:val="20"/>
        </w:rPr>
        <w:t xml:space="preserve"> </w:t>
      </w:r>
      <w:r>
        <w:rPr>
          <w:sz w:val="20"/>
        </w:rPr>
        <w:t>the</w:t>
      </w:r>
      <w:r>
        <w:rPr>
          <w:spacing w:val="-5"/>
          <w:sz w:val="20"/>
        </w:rPr>
        <w:t xml:space="preserve"> </w:t>
      </w:r>
      <w:r>
        <w:rPr>
          <w:rFonts w:ascii="Arial" w:hAnsi="Arial"/>
          <w:i/>
          <w:sz w:val="20"/>
        </w:rPr>
        <w:t>Project</w:t>
      </w:r>
      <w:r>
        <w:rPr>
          <w:rFonts w:ascii="Arial" w:hAnsi="Arial"/>
          <w:i/>
          <w:spacing w:val="-7"/>
          <w:sz w:val="20"/>
        </w:rPr>
        <w:t xml:space="preserve"> </w:t>
      </w:r>
      <w:r>
        <w:rPr>
          <w:rFonts w:ascii="Arial" w:hAnsi="Arial"/>
          <w:i/>
          <w:sz w:val="20"/>
        </w:rPr>
        <w:t>Manager</w:t>
      </w:r>
      <w:r>
        <w:rPr>
          <w:rFonts w:ascii="Arial" w:hAnsi="Arial"/>
          <w:i/>
          <w:spacing w:val="-5"/>
          <w:sz w:val="20"/>
        </w:rPr>
        <w:t xml:space="preserve"> </w:t>
      </w:r>
      <w:r>
        <w:rPr>
          <w:sz w:val="20"/>
        </w:rPr>
        <w:t>sign</w:t>
      </w:r>
      <w:r>
        <w:rPr>
          <w:spacing w:val="-6"/>
          <w:sz w:val="20"/>
        </w:rPr>
        <w:t xml:space="preserve"> </w:t>
      </w:r>
      <w:r>
        <w:rPr>
          <w:sz w:val="20"/>
        </w:rPr>
        <w:t>daily</w:t>
      </w:r>
      <w:r>
        <w:rPr>
          <w:spacing w:val="-5"/>
          <w:sz w:val="20"/>
        </w:rPr>
        <w:t xml:space="preserve"> </w:t>
      </w:r>
      <w:r>
        <w:rPr>
          <w:sz w:val="20"/>
        </w:rPr>
        <w:t>site</w:t>
      </w:r>
      <w:r>
        <w:rPr>
          <w:spacing w:val="-8"/>
          <w:sz w:val="20"/>
        </w:rPr>
        <w:t xml:space="preserve"> </w:t>
      </w:r>
      <w:r>
        <w:rPr>
          <w:spacing w:val="-2"/>
          <w:sz w:val="20"/>
        </w:rPr>
        <w:t>register/diary.</w:t>
      </w:r>
    </w:p>
    <w:p w14:paraId="4F3DCF84" w14:textId="77777777" w:rsidR="0074028A" w:rsidRDefault="0074028A">
      <w:pPr>
        <w:pStyle w:val="ListParagraph"/>
        <w:rPr>
          <w:sz w:val="20"/>
        </w:rPr>
        <w:sectPr w:rsidR="0074028A">
          <w:pgSz w:w="11910" w:h="16840"/>
          <w:pgMar w:top="1320" w:right="992" w:bottom="1060" w:left="850" w:header="726" w:footer="879" w:gutter="0"/>
          <w:cols w:space="720"/>
        </w:sectPr>
      </w:pPr>
    </w:p>
    <w:p w14:paraId="114EEC9F" w14:textId="77777777" w:rsidR="0074028A" w:rsidRDefault="00723376">
      <w:pPr>
        <w:pStyle w:val="ListParagraph"/>
        <w:numPr>
          <w:ilvl w:val="0"/>
          <w:numId w:val="44"/>
        </w:numPr>
        <w:tabs>
          <w:tab w:val="left" w:pos="1003"/>
        </w:tabs>
        <w:spacing w:before="95" w:line="237" w:lineRule="auto"/>
        <w:ind w:right="152"/>
        <w:rPr>
          <w:sz w:val="20"/>
        </w:rPr>
      </w:pPr>
      <w:r>
        <w:rPr>
          <w:rFonts w:ascii="Arial" w:hAnsi="Arial"/>
          <w:i/>
          <w:sz w:val="20"/>
        </w:rPr>
        <w:lastRenderedPageBreak/>
        <w:t>Contractor</w:t>
      </w:r>
      <w:r>
        <w:rPr>
          <w:rFonts w:ascii="Arial" w:hAnsi="Arial"/>
          <w:i/>
          <w:spacing w:val="40"/>
          <w:sz w:val="20"/>
        </w:rPr>
        <w:t xml:space="preserve"> </w:t>
      </w:r>
      <w:r>
        <w:rPr>
          <w:sz w:val="20"/>
        </w:rPr>
        <w:t>complies</w:t>
      </w:r>
      <w:r>
        <w:rPr>
          <w:spacing w:val="40"/>
          <w:sz w:val="20"/>
        </w:rPr>
        <w:t xml:space="preserve"> </w:t>
      </w:r>
      <w:r>
        <w:rPr>
          <w:sz w:val="20"/>
        </w:rPr>
        <w:t>that</w:t>
      </w:r>
      <w:r>
        <w:rPr>
          <w:spacing w:val="40"/>
          <w:sz w:val="20"/>
        </w:rPr>
        <w:t xml:space="preserve"> </w:t>
      </w:r>
      <w:r>
        <w:rPr>
          <w:sz w:val="20"/>
        </w:rPr>
        <w:t>all</w:t>
      </w:r>
      <w:r>
        <w:rPr>
          <w:spacing w:val="40"/>
          <w:sz w:val="20"/>
        </w:rPr>
        <w:t xml:space="preserve"> </w:t>
      </w:r>
      <w:r>
        <w:rPr>
          <w:sz w:val="20"/>
        </w:rPr>
        <w:t>workers</w:t>
      </w:r>
      <w:r>
        <w:rPr>
          <w:spacing w:val="40"/>
          <w:sz w:val="20"/>
        </w:rPr>
        <w:t xml:space="preserve"> </w:t>
      </w:r>
      <w:r>
        <w:rPr>
          <w:sz w:val="20"/>
        </w:rPr>
        <w:t>are</w:t>
      </w:r>
      <w:r>
        <w:rPr>
          <w:spacing w:val="40"/>
          <w:sz w:val="20"/>
        </w:rPr>
        <w:t xml:space="preserve"> </w:t>
      </w:r>
      <w:r>
        <w:rPr>
          <w:sz w:val="20"/>
        </w:rPr>
        <w:t>accounted</w:t>
      </w:r>
      <w:r>
        <w:rPr>
          <w:spacing w:val="40"/>
          <w:sz w:val="20"/>
        </w:rPr>
        <w:t xml:space="preserve"> </w:t>
      </w:r>
      <w:r>
        <w:rPr>
          <w:sz w:val="20"/>
        </w:rPr>
        <w:t>for</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daily</w:t>
      </w:r>
      <w:r>
        <w:rPr>
          <w:spacing w:val="40"/>
          <w:sz w:val="20"/>
        </w:rPr>
        <w:t xml:space="preserve"> </w:t>
      </w:r>
      <w:r>
        <w:rPr>
          <w:sz w:val="20"/>
        </w:rPr>
        <w:t>site</w:t>
      </w:r>
      <w:r>
        <w:rPr>
          <w:spacing w:val="40"/>
          <w:sz w:val="20"/>
        </w:rPr>
        <w:t xml:space="preserve"> </w:t>
      </w:r>
      <w:r>
        <w:rPr>
          <w:sz w:val="20"/>
        </w:rPr>
        <w:t>register/diary</w:t>
      </w:r>
      <w:r>
        <w:rPr>
          <w:spacing w:val="40"/>
          <w:sz w:val="20"/>
        </w:rPr>
        <w:t xml:space="preserve"> </w:t>
      </w:r>
      <w:r>
        <w:rPr>
          <w:sz w:val="20"/>
        </w:rPr>
        <w:t>with</w:t>
      </w:r>
      <w:r>
        <w:rPr>
          <w:spacing w:val="40"/>
          <w:sz w:val="20"/>
        </w:rPr>
        <w:t xml:space="preserve"> </w:t>
      </w:r>
      <w:r>
        <w:rPr>
          <w:sz w:val="20"/>
        </w:rPr>
        <w:t xml:space="preserve">their </w:t>
      </w:r>
      <w:r>
        <w:rPr>
          <w:spacing w:val="-2"/>
          <w:sz w:val="20"/>
        </w:rPr>
        <w:t>signatures.</w:t>
      </w:r>
    </w:p>
    <w:p w14:paraId="1BD8584B" w14:textId="77777777" w:rsidR="0074028A" w:rsidRDefault="0074028A">
      <w:pPr>
        <w:pStyle w:val="ListParagraph"/>
        <w:spacing w:line="237" w:lineRule="auto"/>
        <w:rPr>
          <w:sz w:val="20"/>
        </w:rPr>
        <w:sectPr w:rsidR="0074028A">
          <w:pgSz w:w="11910" w:h="16840"/>
          <w:pgMar w:top="1320" w:right="992" w:bottom="1060" w:left="850" w:header="726" w:footer="879" w:gutter="0"/>
          <w:cols w:space="720"/>
        </w:sectPr>
      </w:pPr>
    </w:p>
    <w:p w14:paraId="55C0087E" w14:textId="77777777" w:rsidR="0074028A" w:rsidRDefault="00723376">
      <w:pPr>
        <w:pStyle w:val="Heading5"/>
        <w:spacing w:before="92"/>
        <w:ind w:left="282" w:firstLine="0"/>
        <w:jc w:val="both"/>
      </w:pPr>
      <w:r>
        <w:lastRenderedPageBreak/>
        <w:t>Monthly</w:t>
      </w:r>
      <w:r>
        <w:rPr>
          <w:spacing w:val="-12"/>
        </w:rPr>
        <w:t xml:space="preserve"> </w:t>
      </w:r>
      <w:r>
        <w:t>progress</w:t>
      </w:r>
      <w:r>
        <w:rPr>
          <w:spacing w:val="-10"/>
        </w:rPr>
        <w:t xml:space="preserve"> </w:t>
      </w:r>
      <w:r>
        <w:rPr>
          <w:spacing w:val="-2"/>
        </w:rPr>
        <w:t>report</w:t>
      </w:r>
    </w:p>
    <w:p w14:paraId="43129C0B" w14:textId="77777777" w:rsidR="0074028A" w:rsidRDefault="00723376">
      <w:pPr>
        <w:pStyle w:val="BodyText"/>
        <w:spacing w:before="229"/>
        <w:ind w:left="282" w:right="152"/>
        <w:jc w:val="both"/>
      </w:pPr>
      <w:r>
        <w:t>The contents of the report may vary from month to month depending on the phase of the project and/or the items of management focus. The basic framework of the report consists of the following:</w:t>
      </w:r>
    </w:p>
    <w:p w14:paraId="3BF93CC5" w14:textId="77777777" w:rsidR="0074028A" w:rsidRDefault="0074028A">
      <w:pPr>
        <w:pStyle w:val="BodyText"/>
        <w:spacing w:before="2"/>
      </w:pPr>
    </w:p>
    <w:p w14:paraId="639D252F" w14:textId="77777777" w:rsidR="0074028A" w:rsidRDefault="00723376">
      <w:pPr>
        <w:pStyle w:val="ListParagraph"/>
        <w:numPr>
          <w:ilvl w:val="0"/>
          <w:numId w:val="44"/>
        </w:numPr>
        <w:tabs>
          <w:tab w:val="left" w:pos="1003"/>
        </w:tabs>
        <w:spacing w:line="244" w:lineRule="exact"/>
        <w:rPr>
          <w:sz w:val="20"/>
        </w:rPr>
      </w:pPr>
      <w:r>
        <w:rPr>
          <w:sz w:val="20"/>
        </w:rPr>
        <w:t>Narrative</w:t>
      </w:r>
      <w:r>
        <w:rPr>
          <w:spacing w:val="-8"/>
          <w:sz w:val="20"/>
        </w:rPr>
        <w:t xml:space="preserve"> </w:t>
      </w:r>
      <w:r>
        <w:rPr>
          <w:sz w:val="20"/>
        </w:rPr>
        <w:t>in</w:t>
      </w:r>
      <w:r>
        <w:rPr>
          <w:spacing w:val="-7"/>
          <w:sz w:val="20"/>
        </w:rPr>
        <w:t xml:space="preserve"> </w:t>
      </w:r>
      <w:r>
        <w:rPr>
          <w:sz w:val="20"/>
        </w:rPr>
        <w:t>an</w:t>
      </w:r>
      <w:r>
        <w:rPr>
          <w:spacing w:val="-9"/>
          <w:sz w:val="20"/>
        </w:rPr>
        <w:t xml:space="preserve"> </w:t>
      </w:r>
      <w:r>
        <w:rPr>
          <w:sz w:val="20"/>
        </w:rPr>
        <w:t>executive</w:t>
      </w:r>
      <w:r>
        <w:rPr>
          <w:spacing w:val="-9"/>
          <w:sz w:val="20"/>
        </w:rPr>
        <w:t xml:space="preserve"> </w:t>
      </w:r>
      <w:r>
        <w:rPr>
          <w:sz w:val="20"/>
        </w:rPr>
        <w:t>summary</w:t>
      </w:r>
      <w:r>
        <w:rPr>
          <w:spacing w:val="-7"/>
          <w:sz w:val="20"/>
        </w:rPr>
        <w:t xml:space="preserve"> </w:t>
      </w:r>
      <w:r>
        <w:rPr>
          <w:sz w:val="20"/>
        </w:rPr>
        <w:t>format</w:t>
      </w:r>
      <w:r>
        <w:rPr>
          <w:spacing w:val="-7"/>
          <w:sz w:val="20"/>
        </w:rPr>
        <w:t xml:space="preserve"> </w:t>
      </w:r>
      <w:r>
        <w:rPr>
          <w:sz w:val="20"/>
        </w:rPr>
        <w:t>identifying</w:t>
      </w:r>
      <w:r>
        <w:rPr>
          <w:spacing w:val="-8"/>
          <w:sz w:val="20"/>
        </w:rPr>
        <w:t xml:space="preserve"> </w:t>
      </w:r>
      <w:r>
        <w:rPr>
          <w:sz w:val="20"/>
        </w:rPr>
        <w:t>major</w:t>
      </w:r>
      <w:r>
        <w:rPr>
          <w:spacing w:val="-8"/>
          <w:sz w:val="20"/>
        </w:rPr>
        <w:t xml:space="preserve"> </w:t>
      </w:r>
      <w:r>
        <w:rPr>
          <w:sz w:val="20"/>
        </w:rPr>
        <w:t>movement</w:t>
      </w:r>
      <w:r>
        <w:rPr>
          <w:spacing w:val="-9"/>
          <w:sz w:val="20"/>
        </w:rPr>
        <w:t xml:space="preserve"> </w:t>
      </w:r>
      <w:r>
        <w:rPr>
          <w:sz w:val="20"/>
        </w:rPr>
        <w:t>within</w:t>
      </w:r>
      <w:r>
        <w:rPr>
          <w:spacing w:val="-9"/>
          <w:sz w:val="20"/>
        </w:rPr>
        <w:t xml:space="preserve"> </w:t>
      </w:r>
      <w:r>
        <w:rPr>
          <w:sz w:val="20"/>
        </w:rPr>
        <w:t>the</w:t>
      </w:r>
      <w:r>
        <w:rPr>
          <w:spacing w:val="-7"/>
          <w:sz w:val="20"/>
        </w:rPr>
        <w:t xml:space="preserve"> </w:t>
      </w:r>
      <w:r>
        <w:rPr>
          <w:sz w:val="20"/>
        </w:rPr>
        <w:t>reporting</w:t>
      </w:r>
      <w:r>
        <w:rPr>
          <w:spacing w:val="-10"/>
          <w:sz w:val="20"/>
        </w:rPr>
        <w:t xml:space="preserve"> </w:t>
      </w:r>
      <w:r>
        <w:rPr>
          <w:spacing w:val="-2"/>
          <w:sz w:val="20"/>
        </w:rPr>
        <w:t>period.</w:t>
      </w:r>
    </w:p>
    <w:p w14:paraId="1EA87131" w14:textId="77777777" w:rsidR="0074028A" w:rsidRDefault="00723376">
      <w:pPr>
        <w:pStyle w:val="ListParagraph"/>
        <w:numPr>
          <w:ilvl w:val="0"/>
          <w:numId w:val="44"/>
        </w:numPr>
        <w:tabs>
          <w:tab w:val="left" w:pos="1003"/>
        </w:tabs>
        <w:spacing w:line="244" w:lineRule="exact"/>
        <w:rPr>
          <w:sz w:val="20"/>
        </w:rPr>
      </w:pPr>
      <w:proofErr w:type="spellStart"/>
      <w:r>
        <w:rPr>
          <w:sz w:val="20"/>
        </w:rPr>
        <w:t>Programme</w:t>
      </w:r>
      <w:proofErr w:type="spellEnd"/>
      <w:r>
        <w:rPr>
          <w:spacing w:val="-11"/>
          <w:sz w:val="20"/>
        </w:rPr>
        <w:t xml:space="preserve"> </w:t>
      </w:r>
      <w:r>
        <w:rPr>
          <w:sz w:val="20"/>
        </w:rPr>
        <w:t>summary</w:t>
      </w:r>
      <w:r>
        <w:rPr>
          <w:spacing w:val="-9"/>
          <w:sz w:val="20"/>
        </w:rPr>
        <w:t xml:space="preserve"> </w:t>
      </w:r>
      <w:r>
        <w:rPr>
          <w:spacing w:val="-2"/>
          <w:sz w:val="20"/>
        </w:rPr>
        <w:t>narrative.</w:t>
      </w:r>
    </w:p>
    <w:p w14:paraId="3F0B149B" w14:textId="77777777" w:rsidR="0074028A" w:rsidRDefault="00723376">
      <w:pPr>
        <w:pStyle w:val="ListParagraph"/>
        <w:numPr>
          <w:ilvl w:val="0"/>
          <w:numId w:val="44"/>
        </w:numPr>
        <w:tabs>
          <w:tab w:val="left" w:pos="1003"/>
        </w:tabs>
        <w:spacing w:line="244" w:lineRule="exact"/>
        <w:rPr>
          <w:sz w:val="20"/>
        </w:rPr>
      </w:pPr>
      <w:r>
        <w:rPr>
          <w:sz w:val="20"/>
        </w:rPr>
        <w:t>Progress</w:t>
      </w:r>
      <w:r>
        <w:rPr>
          <w:spacing w:val="-9"/>
          <w:sz w:val="20"/>
        </w:rPr>
        <w:t xml:space="preserve"> </w:t>
      </w:r>
      <w:r>
        <w:rPr>
          <w:sz w:val="20"/>
        </w:rPr>
        <w:t>and</w:t>
      </w:r>
      <w:r>
        <w:rPr>
          <w:spacing w:val="-9"/>
          <w:sz w:val="20"/>
        </w:rPr>
        <w:t xml:space="preserve"> </w:t>
      </w:r>
      <w:r>
        <w:rPr>
          <w:sz w:val="20"/>
        </w:rPr>
        <w:t>performance</w:t>
      </w:r>
      <w:r>
        <w:rPr>
          <w:spacing w:val="-7"/>
          <w:sz w:val="20"/>
        </w:rPr>
        <w:t xml:space="preserve"> </w:t>
      </w:r>
      <w:r>
        <w:rPr>
          <w:spacing w:val="-2"/>
          <w:sz w:val="20"/>
        </w:rPr>
        <w:t>summaries.</w:t>
      </w:r>
    </w:p>
    <w:p w14:paraId="272253CE" w14:textId="77777777" w:rsidR="0074028A" w:rsidRDefault="00723376">
      <w:pPr>
        <w:pStyle w:val="ListParagraph"/>
        <w:numPr>
          <w:ilvl w:val="0"/>
          <w:numId w:val="44"/>
        </w:numPr>
        <w:tabs>
          <w:tab w:val="left" w:pos="1003"/>
        </w:tabs>
        <w:spacing w:line="244" w:lineRule="exact"/>
        <w:rPr>
          <w:sz w:val="20"/>
        </w:rPr>
      </w:pPr>
      <w:r>
        <w:rPr>
          <w:sz w:val="20"/>
        </w:rPr>
        <w:t>Sectional</w:t>
      </w:r>
      <w:r>
        <w:rPr>
          <w:spacing w:val="-11"/>
          <w:sz w:val="20"/>
        </w:rPr>
        <w:t xml:space="preserve"> </w:t>
      </w:r>
      <w:r>
        <w:rPr>
          <w:sz w:val="20"/>
        </w:rPr>
        <w:t>completion</w:t>
      </w:r>
      <w:r>
        <w:rPr>
          <w:spacing w:val="-9"/>
          <w:sz w:val="20"/>
        </w:rPr>
        <w:t xml:space="preserve"> </w:t>
      </w:r>
      <w:r>
        <w:rPr>
          <w:sz w:val="20"/>
        </w:rPr>
        <w:t>and</w:t>
      </w:r>
      <w:r>
        <w:rPr>
          <w:spacing w:val="-8"/>
          <w:sz w:val="20"/>
        </w:rPr>
        <w:t xml:space="preserve"> </w:t>
      </w:r>
      <w:r>
        <w:rPr>
          <w:sz w:val="20"/>
        </w:rPr>
        <w:t>Key</w:t>
      </w:r>
      <w:r>
        <w:rPr>
          <w:spacing w:val="-9"/>
          <w:sz w:val="20"/>
        </w:rPr>
        <w:t xml:space="preserve"> </w:t>
      </w:r>
      <w:r>
        <w:rPr>
          <w:sz w:val="20"/>
        </w:rPr>
        <w:t>Milestone</w:t>
      </w:r>
      <w:r>
        <w:rPr>
          <w:spacing w:val="-11"/>
          <w:sz w:val="20"/>
        </w:rPr>
        <w:t xml:space="preserve"> </w:t>
      </w:r>
      <w:r>
        <w:rPr>
          <w:spacing w:val="-2"/>
          <w:sz w:val="20"/>
        </w:rPr>
        <w:t>status.</w:t>
      </w:r>
    </w:p>
    <w:p w14:paraId="6AF5C2FA" w14:textId="77777777" w:rsidR="0074028A" w:rsidRDefault="00723376">
      <w:pPr>
        <w:pStyle w:val="ListParagraph"/>
        <w:numPr>
          <w:ilvl w:val="0"/>
          <w:numId w:val="44"/>
        </w:numPr>
        <w:tabs>
          <w:tab w:val="left" w:pos="1003"/>
        </w:tabs>
        <w:spacing w:line="244" w:lineRule="exact"/>
        <w:rPr>
          <w:sz w:val="20"/>
        </w:rPr>
      </w:pPr>
      <w:r>
        <w:rPr>
          <w:sz w:val="20"/>
        </w:rPr>
        <w:t>Key</w:t>
      </w:r>
      <w:r>
        <w:rPr>
          <w:spacing w:val="-7"/>
          <w:sz w:val="20"/>
        </w:rPr>
        <w:t xml:space="preserve"> </w:t>
      </w:r>
      <w:r>
        <w:rPr>
          <w:sz w:val="20"/>
        </w:rPr>
        <w:t>issues/items</w:t>
      </w:r>
      <w:r>
        <w:rPr>
          <w:spacing w:val="-6"/>
          <w:sz w:val="20"/>
        </w:rPr>
        <w:t xml:space="preserve"> </w:t>
      </w:r>
      <w:r>
        <w:rPr>
          <w:sz w:val="20"/>
        </w:rPr>
        <w:t>of</w:t>
      </w:r>
      <w:r>
        <w:rPr>
          <w:spacing w:val="-7"/>
          <w:sz w:val="20"/>
        </w:rPr>
        <w:t xml:space="preserve"> </w:t>
      </w:r>
      <w:r>
        <w:rPr>
          <w:sz w:val="20"/>
        </w:rPr>
        <w:t>concern</w:t>
      </w:r>
      <w:r>
        <w:rPr>
          <w:spacing w:val="-7"/>
          <w:sz w:val="20"/>
        </w:rPr>
        <w:t xml:space="preserve"> </w:t>
      </w:r>
      <w:r>
        <w:rPr>
          <w:sz w:val="20"/>
        </w:rPr>
        <w:t>and</w:t>
      </w:r>
      <w:r>
        <w:rPr>
          <w:spacing w:val="-8"/>
          <w:sz w:val="20"/>
        </w:rPr>
        <w:t xml:space="preserve"> </w:t>
      </w:r>
      <w:r>
        <w:rPr>
          <w:sz w:val="20"/>
        </w:rPr>
        <w:t>corrective</w:t>
      </w:r>
      <w:r>
        <w:rPr>
          <w:spacing w:val="-7"/>
          <w:sz w:val="20"/>
        </w:rPr>
        <w:t xml:space="preserve"> </w:t>
      </w:r>
      <w:r>
        <w:rPr>
          <w:spacing w:val="-2"/>
          <w:sz w:val="20"/>
        </w:rPr>
        <w:t>actions.</w:t>
      </w:r>
    </w:p>
    <w:p w14:paraId="7145D30C" w14:textId="77777777" w:rsidR="0074028A" w:rsidRDefault="00723376">
      <w:pPr>
        <w:pStyle w:val="ListParagraph"/>
        <w:numPr>
          <w:ilvl w:val="0"/>
          <w:numId w:val="44"/>
        </w:numPr>
        <w:tabs>
          <w:tab w:val="left" w:pos="1003"/>
        </w:tabs>
        <w:spacing w:line="244" w:lineRule="exact"/>
        <w:rPr>
          <w:sz w:val="20"/>
        </w:rPr>
      </w:pPr>
      <w:r>
        <w:rPr>
          <w:sz w:val="20"/>
        </w:rPr>
        <w:t>Cost</w:t>
      </w:r>
      <w:r>
        <w:rPr>
          <w:spacing w:val="-5"/>
          <w:sz w:val="20"/>
        </w:rPr>
        <w:t xml:space="preserve"> </w:t>
      </w:r>
      <w:r>
        <w:rPr>
          <w:sz w:val="20"/>
        </w:rPr>
        <w:t>and</w:t>
      </w:r>
      <w:r>
        <w:rPr>
          <w:spacing w:val="-5"/>
          <w:sz w:val="20"/>
        </w:rPr>
        <w:t xml:space="preserve"> </w:t>
      </w:r>
      <w:r>
        <w:rPr>
          <w:sz w:val="20"/>
        </w:rPr>
        <w:t>cash</w:t>
      </w:r>
      <w:r>
        <w:rPr>
          <w:spacing w:val="-5"/>
          <w:sz w:val="20"/>
        </w:rPr>
        <w:t xml:space="preserve"> </w:t>
      </w:r>
      <w:r>
        <w:rPr>
          <w:spacing w:val="-4"/>
          <w:sz w:val="20"/>
        </w:rPr>
        <w:t>flow.</w:t>
      </w:r>
    </w:p>
    <w:p w14:paraId="1EBE78A9" w14:textId="77777777" w:rsidR="0074028A" w:rsidRDefault="00723376">
      <w:pPr>
        <w:pStyle w:val="ListParagraph"/>
        <w:numPr>
          <w:ilvl w:val="0"/>
          <w:numId w:val="44"/>
        </w:numPr>
        <w:tabs>
          <w:tab w:val="left" w:pos="1003"/>
        </w:tabs>
        <w:spacing w:line="244" w:lineRule="exact"/>
        <w:rPr>
          <w:sz w:val="20"/>
        </w:rPr>
      </w:pPr>
      <w:r>
        <w:rPr>
          <w:sz w:val="20"/>
        </w:rPr>
        <w:t>Early</w:t>
      </w:r>
      <w:r>
        <w:rPr>
          <w:spacing w:val="-7"/>
          <w:sz w:val="20"/>
        </w:rPr>
        <w:t xml:space="preserve"> </w:t>
      </w:r>
      <w:r>
        <w:rPr>
          <w:sz w:val="20"/>
        </w:rPr>
        <w:t>warning</w:t>
      </w:r>
      <w:r>
        <w:rPr>
          <w:spacing w:val="-7"/>
          <w:sz w:val="20"/>
        </w:rPr>
        <w:t xml:space="preserve"> </w:t>
      </w:r>
      <w:r>
        <w:rPr>
          <w:spacing w:val="-4"/>
          <w:sz w:val="20"/>
        </w:rPr>
        <w:t>log.</w:t>
      </w:r>
    </w:p>
    <w:p w14:paraId="0C27A445" w14:textId="77777777" w:rsidR="0074028A" w:rsidRDefault="00723376">
      <w:pPr>
        <w:pStyle w:val="ListParagraph"/>
        <w:numPr>
          <w:ilvl w:val="0"/>
          <w:numId w:val="44"/>
        </w:numPr>
        <w:tabs>
          <w:tab w:val="left" w:pos="1003"/>
        </w:tabs>
        <w:spacing w:line="244" w:lineRule="exact"/>
        <w:rPr>
          <w:sz w:val="20"/>
        </w:rPr>
      </w:pPr>
      <w:r>
        <w:rPr>
          <w:sz w:val="20"/>
        </w:rPr>
        <w:t>Compensation</w:t>
      </w:r>
      <w:r>
        <w:rPr>
          <w:spacing w:val="-12"/>
          <w:sz w:val="20"/>
        </w:rPr>
        <w:t xml:space="preserve"> </w:t>
      </w:r>
      <w:r>
        <w:rPr>
          <w:sz w:val="20"/>
        </w:rPr>
        <w:t>event</w:t>
      </w:r>
      <w:r>
        <w:rPr>
          <w:spacing w:val="-11"/>
          <w:sz w:val="20"/>
        </w:rPr>
        <w:t xml:space="preserve"> </w:t>
      </w:r>
      <w:r>
        <w:rPr>
          <w:spacing w:val="-4"/>
          <w:sz w:val="20"/>
        </w:rPr>
        <w:t>log.</w:t>
      </w:r>
    </w:p>
    <w:p w14:paraId="67D5995F" w14:textId="77777777" w:rsidR="0074028A" w:rsidRDefault="00723376">
      <w:pPr>
        <w:pStyle w:val="BodyText"/>
        <w:spacing w:before="227"/>
        <w:ind w:left="282" w:right="153"/>
        <w:jc w:val="both"/>
      </w:pPr>
      <w:r>
        <w:t>The</w:t>
      </w:r>
      <w:r>
        <w:rPr>
          <w:spacing w:val="-2"/>
        </w:rPr>
        <w:t xml:space="preserve"> </w:t>
      </w:r>
      <w:r>
        <w:t>method of</w:t>
      </w:r>
      <w:r>
        <w:rPr>
          <w:spacing w:val="-1"/>
        </w:rPr>
        <w:t xml:space="preserve"> </w:t>
      </w:r>
      <w:r>
        <w:t>reporting on activities in progress shall be</w:t>
      </w:r>
      <w:r>
        <w:rPr>
          <w:spacing w:val="-2"/>
        </w:rPr>
        <w:t xml:space="preserve"> </w:t>
      </w:r>
      <w:r>
        <w:t>by remaining</w:t>
      </w:r>
      <w:r>
        <w:rPr>
          <w:spacing w:val="-1"/>
        </w:rPr>
        <w:t xml:space="preserve"> </w:t>
      </w:r>
      <w:r>
        <w:t>duration, i.e.</w:t>
      </w:r>
      <w:r>
        <w:rPr>
          <w:spacing w:val="-1"/>
        </w:rPr>
        <w:t xml:space="preserve"> </w:t>
      </w:r>
      <w:r>
        <w:t>the</w:t>
      </w:r>
      <w:r>
        <w:rPr>
          <w:spacing w:val="-1"/>
        </w:rPr>
        <w:t xml:space="preserve"> </w:t>
      </w:r>
      <w:r>
        <w:t>time in working</w:t>
      </w:r>
      <w:r>
        <w:rPr>
          <w:spacing w:val="-1"/>
        </w:rPr>
        <w:t xml:space="preserve"> </w:t>
      </w:r>
      <w:r>
        <w:t>days needed to complete the activity from the report date. Once an activity has started, the remaining duration is assessed for each update.</w:t>
      </w:r>
    </w:p>
    <w:p w14:paraId="0869B518" w14:textId="77777777" w:rsidR="0074028A" w:rsidRDefault="0074028A">
      <w:pPr>
        <w:pStyle w:val="BodyText"/>
      </w:pPr>
    </w:p>
    <w:p w14:paraId="5A551C8E" w14:textId="77777777" w:rsidR="0074028A" w:rsidRDefault="00723376">
      <w:pPr>
        <w:pStyle w:val="BodyText"/>
        <w:ind w:left="282" w:right="152"/>
        <w:jc w:val="both"/>
      </w:pPr>
      <w:r>
        <w:t>When</w:t>
      </w:r>
      <w:r>
        <w:rPr>
          <w:spacing w:val="-2"/>
        </w:rPr>
        <w:t xml:space="preserve"> </w:t>
      </w:r>
      <w:r>
        <w:t>completion of</w:t>
      </w:r>
      <w:r>
        <w:rPr>
          <w:spacing w:val="-2"/>
        </w:rPr>
        <w:t xml:space="preserve"> </w:t>
      </w:r>
      <w:r>
        <w:t>any</w:t>
      </w:r>
      <w:r>
        <w:rPr>
          <w:spacing w:val="-1"/>
        </w:rPr>
        <w:t xml:space="preserve"> </w:t>
      </w:r>
      <w:r>
        <w:t>activity</w:t>
      </w:r>
      <w:r>
        <w:rPr>
          <w:spacing w:val="-1"/>
        </w:rPr>
        <w:t xml:space="preserve"> </w:t>
      </w:r>
      <w:r>
        <w:t>is</w:t>
      </w:r>
      <w:r>
        <w:rPr>
          <w:spacing w:val="-1"/>
        </w:rPr>
        <w:t xml:space="preserve"> </w:t>
      </w:r>
      <w:r>
        <w:t>confirmed</w:t>
      </w:r>
      <w:r>
        <w:rPr>
          <w:spacing w:val="-2"/>
        </w:rPr>
        <w:t xml:space="preserve"> </w:t>
      </w:r>
      <w:r>
        <w:t>by</w:t>
      </w:r>
      <w:r>
        <w:rPr>
          <w:spacing w:val="-1"/>
        </w:rPr>
        <w:t xml:space="preserve"> </w:t>
      </w:r>
      <w:r>
        <w:t>quoting</w:t>
      </w:r>
      <w:r>
        <w:rPr>
          <w:spacing w:val="-2"/>
        </w:rPr>
        <w:t xml:space="preserve"> </w:t>
      </w:r>
      <w:r>
        <w:t>document</w:t>
      </w:r>
      <w:r>
        <w:rPr>
          <w:spacing w:val="-2"/>
        </w:rPr>
        <w:t xml:space="preserve"> </w:t>
      </w:r>
      <w:r>
        <w:t>numbers,</w:t>
      </w:r>
      <w:r>
        <w:rPr>
          <w:spacing w:val="-2"/>
        </w:rPr>
        <w:t xml:space="preserve"> </w:t>
      </w:r>
      <w:r>
        <w:t>these</w:t>
      </w:r>
      <w:r>
        <w:rPr>
          <w:spacing w:val="-2"/>
        </w:rPr>
        <w:t xml:space="preserve"> </w:t>
      </w:r>
      <w:r>
        <w:t>numbers</w:t>
      </w:r>
      <w:r>
        <w:rPr>
          <w:spacing w:val="-1"/>
        </w:rPr>
        <w:t xml:space="preserve"> </w:t>
      </w:r>
      <w:r>
        <w:t>shall be</w:t>
      </w:r>
      <w:r>
        <w:rPr>
          <w:spacing w:val="-3"/>
        </w:rPr>
        <w:t xml:space="preserve"> </w:t>
      </w:r>
      <w:r>
        <w:t>given</w:t>
      </w:r>
      <w:r>
        <w:rPr>
          <w:spacing w:val="-2"/>
        </w:rPr>
        <w:t xml:space="preserve"> </w:t>
      </w:r>
      <w:r>
        <w:t>in a remark’s appendix, e.g. suborders, drawings, inspection certificates, delivery notes, etc. The actual start and completion dates of all activities shall be reported. Once the completion has been recorded, completed activities are removed from progress reports, although full reports may be requested.</w:t>
      </w:r>
    </w:p>
    <w:p w14:paraId="0E354E54" w14:textId="77777777" w:rsidR="0074028A" w:rsidRDefault="0074028A">
      <w:pPr>
        <w:pStyle w:val="BodyText"/>
      </w:pPr>
    </w:p>
    <w:p w14:paraId="2E0A9EB8" w14:textId="77777777" w:rsidR="0074028A" w:rsidRDefault="0074028A">
      <w:pPr>
        <w:pStyle w:val="BodyText"/>
      </w:pPr>
    </w:p>
    <w:p w14:paraId="6877C724" w14:textId="77777777" w:rsidR="0074028A" w:rsidRDefault="00723376">
      <w:pPr>
        <w:pStyle w:val="Heading5"/>
        <w:ind w:left="282" w:firstLine="0"/>
        <w:jc w:val="both"/>
      </w:pPr>
      <w:r>
        <w:t>Weekly</w:t>
      </w:r>
      <w:r>
        <w:rPr>
          <w:spacing w:val="-8"/>
        </w:rPr>
        <w:t xml:space="preserve"> </w:t>
      </w:r>
      <w:r>
        <w:t>status</w:t>
      </w:r>
      <w:r>
        <w:rPr>
          <w:spacing w:val="-8"/>
        </w:rPr>
        <w:t xml:space="preserve"> </w:t>
      </w:r>
      <w:r>
        <w:rPr>
          <w:spacing w:val="-2"/>
        </w:rPr>
        <w:t>reports</w:t>
      </w:r>
    </w:p>
    <w:p w14:paraId="561FA929" w14:textId="77777777" w:rsidR="0074028A" w:rsidRDefault="0074028A">
      <w:pPr>
        <w:pStyle w:val="BodyText"/>
        <w:spacing w:before="1"/>
        <w:rPr>
          <w:rFonts w:ascii="Arial"/>
          <w:b/>
        </w:rPr>
      </w:pPr>
    </w:p>
    <w:p w14:paraId="17A9781E" w14:textId="77777777" w:rsidR="0074028A" w:rsidRDefault="00723376">
      <w:pPr>
        <w:pStyle w:val="BodyText"/>
        <w:ind w:left="282" w:right="143"/>
        <w:jc w:val="both"/>
      </w:pPr>
      <w:r>
        <w:t xml:space="preserve">A weekly status report is submitted by the </w:t>
      </w:r>
      <w:r>
        <w:rPr>
          <w:rFonts w:ascii="Arial"/>
          <w:i/>
        </w:rPr>
        <w:t xml:space="preserve">Contractor </w:t>
      </w:r>
      <w:r>
        <w:t xml:space="preserve">to the </w:t>
      </w:r>
      <w:r>
        <w:rPr>
          <w:rFonts w:ascii="Arial"/>
          <w:i/>
        </w:rPr>
        <w:t>Project Manager</w:t>
      </w:r>
      <w:r>
        <w:t>. This report is less formal than the monthly report and is used as a tool for the day-to-day management of the project. Contents of a weekly report may include the following items:</w:t>
      </w:r>
    </w:p>
    <w:p w14:paraId="5B71D1CA" w14:textId="77777777" w:rsidR="0074028A" w:rsidRDefault="00723376">
      <w:pPr>
        <w:pStyle w:val="ListParagraph"/>
        <w:numPr>
          <w:ilvl w:val="0"/>
          <w:numId w:val="44"/>
        </w:numPr>
        <w:tabs>
          <w:tab w:val="left" w:pos="1003"/>
        </w:tabs>
        <w:spacing w:before="2" w:line="244" w:lineRule="exact"/>
        <w:rPr>
          <w:sz w:val="20"/>
        </w:rPr>
      </w:pPr>
      <w:proofErr w:type="spellStart"/>
      <w:r>
        <w:rPr>
          <w:sz w:val="20"/>
        </w:rPr>
        <w:t>Programme</w:t>
      </w:r>
      <w:proofErr w:type="spellEnd"/>
      <w:r>
        <w:rPr>
          <w:spacing w:val="-11"/>
          <w:sz w:val="20"/>
        </w:rPr>
        <w:t xml:space="preserve"> </w:t>
      </w:r>
      <w:r>
        <w:rPr>
          <w:sz w:val="20"/>
        </w:rPr>
        <w:t>summary</w:t>
      </w:r>
      <w:r>
        <w:rPr>
          <w:spacing w:val="-9"/>
          <w:sz w:val="20"/>
        </w:rPr>
        <w:t xml:space="preserve"> </w:t>
      </w:r>
      <w:r>
        <w:rPr>
          <w:spacing w:val="-2"/>
          <w:sz w:val="20"/>
        </w:rPr>
        <w:t>narrative</w:t>
      </w:r>
    </w:p>
    <w:p w14:paraId="388A29BF" w14:textId="77777777" w:rsidR="0074028A" w:rsidRDefault="00723376">
      <w:pPr>
        <w:pStyle w:val="ListParagraph"/>
        <w:numPr>
          <w:ilvl w:val="0"/>
          <w:numId w:val="44"/>
        </w:numPr>
        <w:tabs>
          <w:tab w:val="left" w:pos="1003"/>
        </w:tabs>
        <w:spacing w:line="244" w:lineRule="exact"/>
        <w:rPr>
          <w:sz w:val="20"/>
        </w:rPr>
      </w:pPr>
      <w:r>
        <w:rPr>
          <w:sz w:val="20"/>
        </w:rPr>
        <w:t>Progress</w:t>
      </w:r>
      <w:r>
        <w:rPr>
          <w:spacing w:val="-9"/>
          <w:sz w:val="20"/>
        </w:rPr>
        <w:t xml:space="preserve"> </w:t>
      </w:r>
      <w:r>
        <w:rPr>
          <w:sz w:val="20"/>
        </w:rPr>
        <w:t>and</w:t>
      </w:r>
      <w:r>
        <w:rPr>
          <w:spacing w:val="-9"/>
          <w:sz w:val="20"/>
        </w:rPr>
        <w:t xml:space="preserve"> </w:t>
      </w:r>
      <w:r>
        <w:rPr>
          <w:sz w:val="20"/>
        </w:rPr>
        <w:t>performance</w:t>
      </w:r>
      <w:r>
        <w:rPr>
          <w:spacing w:val="-7"/>
          <w:sz w:val="20"/>
        </w:rPr>
        <w:t xml:space="preserve"> </w:t>
      </w:r>
      <w:r>
        <w:rPr>
          <w:spacing w:val="-2"/>
          <w:sz w:val="20"/>
        </w:rPr>
        <w:t>summaries</w:t>
      </w:r>
    </w:p>
    <w:p w14:paraId="2770456D" w14:textId="77777777" w:rsidR="0074028A" w:rsidRDefault="00723376">
      <w:pPr>
        <w:pStyle w:val="ListParagraph"/>
        <w:numPr>
          <w:ilvl w:val="0"/>
          <w:numId w:val="44"/>
        </w:numPr>
        <w:tabs>
          <w:tab w:val="left" w:pos="1003"/>
        </w:tabs>
        <w:spacing w:line="244" w:lineRule="exact"/>
        <w:rPr>
          <w:sz w:val="20"/>
        </w:rPr>
      </w:pPr>
      <w:r>
        <w:rPr>
          <w:sz w:val="20"/>
        </w:rPr>
        <w:t>Schedule</w:t>
      </w:r>
      <w:r>
        <w:rPr>
          <w:spacing w:val="-11"/>
          <w:sz w:val="20"/>
        </w:rPr>
        <w:t xml:space="preserve"> </w:t>
      </w:r>
      <w:r>
        <w:rPr>
          <w:sz w:val="20"/>
        </w:rPr>
        <w:t>rolling</w:t>
      </w:r>
      <w:r>
        <w:rPr>
          <w:spacing w:val="-9"/>
          <w:sz w:val="20"/>
        </w:rPr>
        <w:t xml:space="preserve"> </w:t>
      </w:r>
      <w:r>
        <w:rPr>
          <w:spacing w:val="-2"/>
          <w:sz w:val="20"/>
        </w:rPr>
        <w:t>horizon</w:t>
      </w:r>
    </w:p>
    <w:p w14:paraId="1924338D" w14:textId="77777777" w:rsidR="0074028A" w:rsidRDefault="00723376">
      <w:pPr>
        <w:pStyle w:val="ListParagraph"/>
        <w:numPr>
          <w:ilvl w:val="0"/>
          <w:numId w:val="44"/>
        </w:numPr>
        <w:tabs>
          <w:tab w:val="left" w:pos="1003"/>
        </w:tabs>
        <w:spacing w:line="244" w:lineRule="exact"/>
        <w:rPr>
          <w:sz w:val="20"/>
        </w:rPr>
      </w:pPr>
      <w:r>
        <w:rPr>
          <w:sz w:val="20"/>
        </w:rPr>
        <w:t>Sectional</w:t>
      </w:r>
      <w:r>
        <w:rPr>
          <w:spacing w:val="-11"/>
          <w:sz w:val="20"/>
        </w:rPr>
        <w:t xml:space="preserve"> </w:t>
      </w:r>
      <w:r>
        <w:rPr>
          <w:sz w:val="20"/>
        </w:rPr>
        <w:t>completion</w:t>
      </w:r>
      <w:r>
        <w:rPr>
          <w:spacing w:val="-9"/>
          <w:sz w:val="20"/>
        </w:rPr>
        <w:t xml:space="preserve"> </w:t>
      </w:r>
      <w:r>
        <w:rPr>
          <w:sz w:val="20"/>
        </w:rPr>
        <w:t>and</w:t>
      </w:r>
      <w:r>
        <w:rPr>
          <w:spacing w:val="-8"/>
          <w:sz w:val="20"/>
        </w:rPr>
        <w:t xml:space="preserve"> </w:t>
      </w:r>
      <w:r>
        <w:rPr>
          <w:sz w:val="20"/>
        </w:rPr>
        <w:t>Key</w:t>
      </w:r>
      <w:r>
        <w:rPr>
          <w:spacing w:val="-9"/>
          <w:sz w:val="20"/>
        </w:rPr>
        <w:t xml:space="preserve"> </w:t>
      </w:r>
      <w:r>
        <w:rPr>
          <w:sz w:val="20"/>
        </w:rPr>
        <w:t>Milestone</w:t>
      </w:r>
      <w:r>
        <w:rPr>
          <w:spacing w:val="-11"/>
          <w:sz w:val="20"/>
        </w:rPr>
        <w:t xml:space="preserve"> </w:t>
      </w:r>
      <w:r>
        <w:rPr>
          <w:spacing w:val="-2"/>
          <w:sz w:val="20"/>
        </w:rPr>
        <w:t>status</w:t>
      </w:r>
    </w:p>
    <w:p w14:paraId="1CDA709B" w14:textId="77777777" w:rsidR="0074028A" w:rsidRDefault="0074028A">
      <w:pPr>
        <w:pStyle w:val="BodyText"/>
        <w:spacing w:before="118"/>
      </w:pPr>
    </w:p>
    <w:p w14:paraId="031EAF9F" w14:textId="77777777" w:rsidR="0074028A" w:rsidRDefault="00723376">
      <w:pPr>
        <w:pStyle w:val="Heading4"/>
        <w:numPr>
          <w:ilvl w:val="1"/>
          <w:numId w:val="46"/>
        </w:numPr>
        <w:tabs>
          <w:tab w:val="left" w:pos="859"/>
        </w:tabs>
      </w:pPr>
      <w:r>
        <w:rPr>
          <w:i/>
        </w:rPr>
        <w:t>Contractor</w:t>
      </w:r>
      <w:r>
        <w:t>’s</w:t>
      </w:r>
      <w:r>
        <w:rPr>
          <w:spacing w:val="-4"/>
        </w:rPr>
        <w:t xml:space="preserve"> </w:t>
      </w:r>
      <w:r>
        <w:t>management,</w:t>
      </w:r>
      <w:r>
        <w:rPr>
          <w:spacing w:val="-4"/>
        </w:rPr>
        <w:t xml:space="preserve"> </w:t>
      </w:r>
      <w:r>
        <w:t>supervision,</w:t>
      </w:r>
      <w:r>
        <w:rPr>
          <w:spacing w:val="-7"/>
        </w:rPr>
        <w:t xml:space="preserve"> </w:t>
      </w:r>
      <w:r>
        <w:t>and</w:t>
      </w:r>
      <w:r>
        <w:rPr>
          <w:spacing w:val="-4"/>
        </w:rPr>
        <w:t xml:space="preserve"> </w:t>
      </w:r>
      <w:r>
        <w:t>key</w:t>
      </w:r>
      <w:r>
        <w:rPr>
          <w:spacing w:val="-5"/>
        </w:rPr>
        <w:t xml:space="preserve"> </w:t>
      </w:r>
      <w:r>
        <w:rPr>
          <w:spacing w:val="-2"/>
        </w:rPr>
        <w:t>people</w:t>
      </w:r>
    </w:p>
    <w:p w14:paraId="4B441AE9" w14:textId="77777777" w:rsidR="0074028A" w:rsidRDefault="00723376">
      <w:pPr>
        <w:pStyle w:val="BodyText"/>
        <w:spacing w:before="119"/>
        <w:ind w:left="282" w:right="142"/>
        <w:jc w:val="both"/>
      </w:pPr>
      <w:r>
        <w:t xml:space="preserve">The </w:t>
      </w:r>
      <w:r>
        <w:rPr>
          <w:rFonts w:ascii="Arial" w:hAnsi="Arial"/>
          <w:i/>
        </w:rPr>
        <w:t xml:space="preserve">Contractor </w:t>
      </w:r>
      <w:r>
        <w:t xml:space="preserve">submits an organogram of the </w:t>
      </w:r>
      <w:r>
        <w:rPr>
          <w:rFonts w:ascii="Arial" w:hAnsi="Arial"/>
          <w:i/>
        </w:rPr>
        <w:t xml:space="preserve">Contractor’s </w:t>
      </w:r>
      <w:r>
        <w:t xml:space="preserve">project team to the </w:t>
      </w:r>
      <w:r>
        <w:rPr>
          <w:rFonts w:ascii="Arial" w:hAnsi="Arial"/>
          <w:i/>
        </w:rPr>
        <w:t>Project Manager</w:t>
      </w:r>
      <w:r>
        <w:t>, indicating clearly reporting lines from the lowest to the highest level of the structure. Lines of authority / communication to be clearly indicated as well as key people and decision makers.</w:t>
      </w:r>
    </w:p>
    <w:p w14:paraId="0EC946AC" w14:textId="77777777" w:rsidR="0074028A" w:rsidRDefault="00723376">
      <w:pPr>
        <w:pStyle w:val="BodyText"/>
        <w:spacing w:before="230"/>
        <w:ind w:left="282" w:right="149"/>
        <w:jc w:val="both"/>
      </w:pPr>
      <w:r>
        <w:t xml:space="preserve">The </w:t>
      </w:r>
      <w:r>
        <w:rPr>
          <w:rFonts w:ascii="Arial"/>
          <w:i/>
        </w:rPr>
        <w:t xml:space="preserve">Contractor </w:t>
      </w:r>
      <w:r>
        <w:t>appoints qualified and competent site manager, technician/s, safety officer and supervisors. Resource allocation abides to their respective function. These resources are present for the duration of the works. Daily site register to be signed with all the resources specified.</w:t>
      </w:r>
    </w:p>
    <w:p w14:paraId="5AA8FFC9" w14:textId="77777777" w:rsidR="0074028A" w:rsidRDefault="0074028A">
      <w:pPr>
        <w:pStyle w:val="BodyText"/>
      </w:pPr>
    </w:p>
    <w:p w14:paraId="2069B0EA" w14:textId="77777777" w:rsidR="0074028A" w:rsidRDefault="0074028A">
      <w:pPr>
        <w:pStyle w:val="BodyText"/>
        <w:spacing w:before="2"/>
      </w:pPr>
    </w:p>
    <w:p w14:paraId="11B4D442" w14:textId="77777777" w:rsidR="0074028A" w:rsidRDefault="00723376">
      <w:pPr>
        <w:pStyle w:val="BodyText"/>
        <w:spacing w:line="229" w:lineRule="exact"/>
        <w:ind w:left="282"/>
        <w:jc w:val="both"/>
        <w:rPr>
          <w:rFonts w:ascii="Arial" w:hAnsi="Arial"/>
          <w:i/>
        </w:rPr>
      </w:pPr>
      <w:r>
        <w:t>The</w:t>
      </w:r>
      <w:r>
        <w:rPr>
          <w:spacing w:val="34"/>
        </w:rPr>
        <w:t xml:space="preserve"> </w:t>
      </w:r>
      <w:r>
        <w:t>implementation</w:t>
      </w:r>
      <w:r>
        <w:rPr>
          <w:spacing w:val="37"/>
        </w:rPr>
        <w:t xml:space="preserve"> </w:t>
      </w:r>
      <w:r>
        <w:t>of</w:t>
      </w:r>
      <w:r>
        <w:rPr>
          <w:spacing w:val="34"/>
        </w:rPr>
        <w:t xml:space="preserve"> </w:t>
      </w:r>
      <w:r>
        <w:t>this</w:t>
      </w:r>
      <w:r>
        <w:rPr>
          <w:spacing w:val="37"/>
        </w:rPr>
        <w:t xml:space="preserve"> </w:t>
      </w:r>
      <w:r>
        <w:t>project</w:t>
      </w:r>
      <w:r>
        <w:rPr>
          <w:spacing w:val="34"/>
        </w:rPr>
        <w:t xml:space="preserve"> </w:t>
      </w:r>
      <w:r>
        <w:t>has</w:t>
      </w:r>
      <w:r>
        <w:rPr>
          <w:spacing w:val="39"/>
        </w:rPr>
        <w:t xml:space="preserve"> </w:t>
      </w:r>
      <w:r>
        <w:t>no</w:t>
      </w:r>
      <w:r>
        <w:rPr>
          <w:spacing w:val="36"/>
        </w:rPr>
        <w:t xml:space="preserve"> </w:t>
      </w:r>
      <w:proofErr w:type="spellStart"/>
      <w:r>
        <w:t>organisational</w:t>
      </w:r>
      <w:proofErr w:type="spellEnd"/>
      <w:r>
        <w:rPr>
          <w:spacing w:val="36"/>
        </w:rPr>
        <w:t xml:space="preserve"> </w:t>
      </w:r>
      <w:r>
        <w:t>impact</w:t>
      </w:r>
      <w:r>
        <w:rPr>
          <w:spacing w:val="37"/>
        </w:rPr>
        <w:t xml:space="preserve"> </w:t>
      </w:r>
      <w:r>
        <w:t>with</w:t>
      </w:r>
      <w:r>
        <w:rPr>
          <w:spacing w:val="35"/>
        </w:rPr>
        <w:t xml:space="preserve"> </w:t>
      </w:r>
      <w:r>
        <w:t>respect</w:t>
      </w:r>
      <w:r>
        <w:rPr>
          <w:spacing w:val="37"/>
        </w:rPr>
        <w:t xml:space="preserve"> </w:t>
      </w:r>
      <w:r>
        <w:t>to</w:t>
      </w:r>
      <w:r>
        <w:rPr>
          <w:spacing w:val="35"/>
        </w:rPr>
        <w:t xml:space="preserve"> </w:t>
      </w:r>
      <w:r>
        <w:t>changes</w:t>
      </w:r>
      <w:r>
        <w:rPr>
          <w:spacing w:val="35"/>
        </w:rPr>
        <w:t xml:space="preserve"> </w:t>
      </w:r>
      <w:r>
        <w:t>to</w:t>
      </w:r>
      <w:r>
        <w:rPr>
          <w:spacing w:val="48"/>
        </w:rPr>
        <w:t xml:space="preserve"> </w:t>
      </w:r>
      <w:r>
        <w:rPr>
          <w:rFonts w:ascii="Arial" w:hAnsi="Arial"/>
          <w:i/>
          <w:spacing w:val="-2"/>
        </w:rPr>
        <w:t>Employer’s</w:t>
      </w:r>
    </w:p>
    <w:p w14:paraId="613F93E2" w14:textId="77777777" w:rsidR="0074028A" w:rsidRDefault="00723376">
      <w:pPr>
        <w:pStyle w:val="BodyText"/>
        <w:spacing w:line="229" w:lineRule="exact"/>
        <w:ind w:left="282"/>
        <w:jc w:val="both"/>
      </w:pPr>
      <w:proofErr w:type="spellStart"/>
      <w:r>
        <w:t>organisational</w:t>
      </w:r>
      <w:proofErr w:type="spellEnd"/>
      <w:r>
        <w:rPr>
          <w:spacing w:val="-11"/>
        </w:rPr>
        <w:t xml:space="preserve"> </w:t>
      </w:r>
      <w:r>
        <w:t>structures,</w:t>
      </w:r>
      <w:r>
        <w:rPr>
          <w:spacing w:val="-10"/>
        </w:rPr>
        <w:t xml:space="preserve"> </w:t>
      </w:r>
      <w:r>
        <w:t>jobs,</w:t>
      </w:r>
      <w:r>
        <w:rPr>
          <w:spacing w:val="-10"/>
        </w:rPr>
        <w:t xml:space="preserve"> </w:t>
      </w:r>
      <w:r>
        <w:t>positions,</w:t>
      </w:r>
      <w:r>
        <w:rPr>
          <w:spacing w:val="-10"/>
        </w:rPr>
        <w:t xml:space="preserve"> </w:t>
      </w:r>
      <w:r>
        <w:t>and</w:t>
      </w:r>
      <w:r>
        <w:rPr>
          <w:spacing w:val="-10"/>
        </w:rPr>
        <w:t xml:space="preserve"> </w:t>
      </w:r>
      <w:r>
        <w:t>staffing</w:t>
      </w:r>
      <w:r>
        <w:rPr>
          <w:spacing w:val="-8"/>
        </w:rPr>
        <w:t xml:space="preserve"> </w:t>
      </w:r>
      <w:r>
        <w:rPr>
          <w:spacing w:val="-2"/>
        </w:rPr>
        <w:t>requirements.</w:t>
      </w:r>
    </w:p>
    <w:p w14:paraId="5F192FDF" w14:textId="77777777" w:rsidR="0074028A" w:rsidRDefault="0074028A">
      <w:pPr>
        <w:pStyle w:val="BodyText"/>
      </w:pPr>
    </w:p>
    <w:p w14:paraId="644E77FE" w14:textId="77777777" w:rsidR="0074028A" w:rsidRDefault="00723376">
      <w:pPr>
        <w:pStyle w:val="BodyText"/>
        <w:spacing w:before="1"/>
        <w:ind w:left="282" w:right="145"/>
        <w:jc w:val="both"/>
      </w:pPr>
      <w:r>
        <w:t xml:space="preserve">The </w:t>
      </w:r>
      <w:r>
        <w:rPr>
          <w:rFonts w:ascii="Arial" w:hAnsi="Arial"/>
          <w:i/>
        </w:rPr>
        <w:t xml:space="preserve">Contractor </w:t>
      </w:r>
      <w:r>
        <w:t>complies with provision of key people required to successfully execute the works. Resource allocation is clearly reflected</w:t>
      </w:r>
      <w:r>
        <w:rPr>
          <w:spacing w:val="-1"/>
        </w:rPr>
        <w:t xml:space="preserve"> </w:t>
      </w:r>
      <w:r>
        <w:t>on the</w:t>
      </w:r>
      <w:r>
        <w:rPr>
          <w:spacing w:val="-1"/>
        </w:rPr>
        <w:t xml:space="preserve"> </w:t>
      </w:r>
      <w:r>
        <w:t xml:space="preserve">activity </w:t>
      </w:r>
      <w:proofErr w:type="spellStart"/>
      <w:r>
        <w:t>programme</w:t>
      </w:r>
      <w:proofErr w:type="spellEnd"/>
      <w:r>
        <w:rPr>
          <w:spacing w:val="-1"/>
        </w:rPr>
        <w:t xml:space="preserve"> </w:t>
      </w:r>
      <w:r>
        <w:t>they are</w:t>
      </w:r>
      <w:r>
        <w:rPr>
          <w:spacing w:val="-1"/>
        </w:rPr>
        <w:t xml:space="preserve"> </w:t>
      </w:r>
      <w:r>
        <w:t>required to execute, and duration</w:t>
      </w:r>
      <w:r>
        <w:rPr>
          <w:spacing w:val="-2"/>
        </w:rPr>
        <w:t xml:space="preserve"> </w:t>
      </w:r>
      <w:r>
        <w:t xml:space="preserve">stipulated. During the execution of the works, registers or time sheets of the </w:t>
      </w:r>
      <w:r>
        <w:rPr>
          <w:rFonts w:ascii="Arial" w:hAnsi="Arial"/>
          <w:i/>
        </w:rPr>
        <w:t xml:space="preserve">Contractor’s </w:t>
      </w:r>
      <w:r>
        <w:t xml:space="preserve">employees is kept for contract </w:t>
      </w:r>
      <w:r>
        <w:rPr>
          <w:spacing w:val="-2"/>
        </w:rPr>
        <w:t>records.</w:t>
      </w:r>
    </w:p>
    <w:p w14:paraId="315E4063" w14:textId="77777777" w:rsidR="0074028A" w:rsidRDefault="0074028A">
      <w:pPr>
        <w:pStyle w:val="BodyText"/>
      </w:pPr>
    </w:p>
    <w:p w14:paraId="07D8EC23" w14:textId="77777777" w:rsidR="0074028A" w:rsidRDefault="00723376">
      <w:pPr>
        <w:pStyle w:val="BodyText"/>
        <w:ind w:left="282" w:right="148"/>
        <w:jc w:val="both"/>
      </w:pPr>
      <w:r>
        <w:t xml:space="preserve">Management indicated on the </w:t>
      </w:r>
      <w:r>
        <w:rPr>
          <w:rFonts w:ascii="Arial" w:hAnsi="Arial"/>
          <w:i/>
        </w:rPr>
        <w:t xml:space="preserve">Contractor’s </w:t>
      </w:r>
      <w:r>
        <w:t>organogram avail themselves immediately when required to resolve matters that may affect the accomplishment of the works.</w:t>
      </w:r>
    </w:p>
    <w:p w14:paraId="27E7A9D9" w14:textId="77777777" w:rsidR="0074028A" w:rsidRDefault="0074028A">
      <w:pPr>
        <w:pStyle w:val="BodyText"/>
        <w:spacing w:before="3"/>
      </w:pPr>
    </w:p>
    <w:p w14:paraId="7D6BA6F8" w14:textId="77777777" w:rsidR="0074028A" w:rsidRDefault="00723376">
      <w:pPr>
        <w:pStyle w:val="BodyText"/>
        <w:spacing w:line="237" w:lineRule="auto"/>
        <w:ind w:left="282" w:right="154"/>
        <w:jc w:val="both"/>
      </w:pPr>
      <w:r>
        <w:t>Reference is to be made to the technical evaluation criteria for further requirements documenting the control measures to mitigate technical risks.</w:t>
      </w:r>
    </w:p>
    <w:p w14:paraId="25F180B1" w14:textId="77777777" w:rsidR="0074028A" w:rsidRDefault="0074028A">
      <w:pPr>
        <w:pStyle w:val="BodyText"/>
        <w:spacing w:line="237" w:lineRule="auto"/>
        <w:jc w:val="both"/>
        <w:sectPr w:rsidR="0074028A">
          <w:pgSz w:w="11910" w:h="16840"/>
          <w:pgMar w:top="1320" w:right="992" w:bottom="1060" w:left="850" w:header="726" w:footer="879" w:gutter="0"/>
          <w:cols w:space="720"/>
        </w:sectPr>
      </w:pPr>
    </w:p>
    <w:p w14:paraId="3CE2BEDF" w14:textId="77777777" w:rsidR="0074028A" w:rsidRDefault="00723376">
      <w:pPr>
        <w:pStyle w:val="Heading4"/>
        <w:numPr>
          <w:ilvl w:val="1"/>
          <w:numId w:val="46"/>
        </w:numPr>
        <w:tabs>
          <w:tab w:val="left" w:pos="859"/>
        </w:tabs>
        <w:spacing w:before="93"/>
      </w:pPr>
      <w:r>
        <w:lastRenderedPageBreak/>
        <w:t>Invoicing</w:t>
      </w:r>
      <w:r>
        <w:rPr>
          <w:spacing w:val="-4"/>
        </w:rPr>
        <w:t xml:space="preserve"> </w:t>
      </w:r>
      <w:r>
        <w:t>and</w:t>
      </w:r>
      <w:r>
        <w:rPr>
          <w:spacing w:val="-2"/>
        </w:rPr>
        <w:t xml:space="preserve"> payment</w:t>
      </w:r>
    </w:p>
    <w:p w14:paraId="61C1502B" w14:textId="77777777" w:rsidR="0074028A" w:rsidRDefault="00723376">
      <w:pPr>
        <w:spacing w:before="120"/>
        <w:ind w:left="282" w:right="149"/>
        <w:jc w:val="both"/>
        <w:rPr>
          <w:sz w:val="20"/>
        </w:rPr>
      </w:pPr>
      <w:r>
        <w:rPr>
          <w:sz w:val="20"/>
        </w:rPr>
        <w:t xml:space="preserve">The </w:t>
      </w:r>
      <w:r>
        <w:rPr>
          <w:rFonts w:ascii="Arial" w:hAnsi="Arial"/>
          <w:i/>
          <w:sz w:val="20"/>
        </w:rPr>
        <w:t xml:space="preserve">Contractor </w:t>
      </w:r>
      <w:r>
        <w:rPr>
          <w:sz w:val="20"/>
        </w:rPr>
        <w:t xml:space="preserve">provides the </w:t>
      </w:r>
      <w:r>
        <w:rPr>
          <w:rFonts w:ascii="Arial" w:hAnsi="Arial"/>
          <w:i/>
          <w:sz w:val="20"/>
        </w:rPr>
        <w:t xml:space="preserve">Employer </w:t>
      </w:r>
      <w:r>
        <w:rPr>
          <w:sz w:val="20"/>
        </w:rPr>
        <w:t xml:space="preserve">with a tax invoice showing the amount due for payment equal to that stated in the </w:t>
      </w:r>
      <w:r>
        <w:rPr>
          <w:rFonts w:ascii="Arial" w:hAnsi="Arial"/>
          <w:i/>
          <w:sz w:val="20"/>
        </w:rPr>
        <w:t xml:space="preserve">Project Manager’s </w:t>
      </w:r>
      <w:r>
        <w:rPr>
          <w:sz w:val="20"/>
        </w:rPr>
        <w:t xml:space="preserve">payment certificate within one week of receiving a payment certificate from the </w:t>
      </w:r>
      <w:r>
        <w:rPr>
          <w:rFonts w:ascii="Arial" w:hAnsi="Arial"/>
          <w:i/>
          <w:sz w:val="20"/>
        </w:rPr>
        <w:t xml:space="preserve">Project Manager </w:t>
      </w:r>
      <w:r>
        <w:rPr>
          <w:sz w:val="20"/>
        </w:rPr>
        <w:t>in terms of core clause 51.1.</w:t>
      </w:r>
    </w:p>
    <w:p w14:paraId="502D75AF" w14:textId="77777777" w:rsidR="0074028A" w:rsidRDefault="00723376">
      <w:pPr>
        <w:spacing w:before="229"/>
        <w:ind w:left="282"/>
        <w:jc w:val="both"/>
        <w:rPr>
          <w:sz w:val="20"/>
        </w:rPr>
      </w:pPr>
      <w:r>
        <w:rPr>
          <w:sz w:val="20"/>
        </w:rPr>
        <w:t>The</w:t>
      </w:r>
      <w:r>
        <w:rPr>
          <w:spacing w:val="-8"/>
          <w:sz w:val="20"/>
        </w:rPr>
        <w:t xml:space="preserve"> </w:t>
      </w:r>
      <w:r>
        <w:rPr>
          <w:rFonts w:ascii="Arial"/>
          <w:i/>
          <w:sz w:val="20"/>
        </w:rPr>
        <w:t>Contractor</w:t>
      </w:r>
      <w:r>
        <w:rPr>
          <w:rFonts w:ascii="Arial"/>
          <w:i/>
          <w:spacing w:val="-6"/>
          <w:sz w:val="20"/>
        </w:rPr>
        <w:t xml:space="preserve"> </w:t>
      </w:r>
      <w:r>
        <w:rPr>
          <w:sz w:val="20"/>
        </w:rPr>
        <w:t>addresses</w:t>
      </w:r>
      <w:r>
        <w:rPr>
          <w:spacing w:val="-6"/>
          <w:sz w:val="20"/>
        </w:rPr>
        <w:t xml:space="preserve"> </w:t>
      </w:r>
      <w:r>
        <w:rPr>
          <w:sz w:val="20"/>
        </w:rPr>
        <w:t>the</w:t>
      </w:r>
      <w:r>
        <w:rPr>
          <w:spacing w:val="-8"/>
          <w:sz w:val="20"/>
        </w:rPr>
        <w:t xml:space="preserve"> </w:t>
      </w:r>
      <w:r>
        <w:rPr>
          <w:sz w:val="20"/>
        </w:rPr>
        <w:t>tax</w:t>
      </w:r>
      <w:r>
        <w:rPr>
          <w:spacing w:val="-5"/>
          <w:sz w:val="20"/>
        </w:rPr>
        <w:t xml:space="preserve"> </w:t>
      </w:r>
      <w:r>
        <w:rPr>
          <w:sz w:val="20"/>
        </w:rPr>
        <w:t>invoice</w:t>
      </w:r>
      <w:r>
        <w:rPr>
          <w:spacing w:val="-7"/>
          <w:sz w:val="20"/>
        </w:rPr>
        <w:t xml:space="preserve"> </w:t>
      </w:r>
      <w:r>
        <w:rPr>
          <w:spacing w:val="-5"/>
          <w:sz w:val="20"/>
        </w:rPr>
        <w:t>to:</w:t>
      </w:r>
    </w:p>
    <w:p w14:paraId="7B08A246" w14:textId="77777777" w:rsidR="0074028A" w:rsidRDefault="00723376">
      <w:pPr>
        <w:pStyle w:val="BodyText"/>
        <w:ind w:left="282" w:right="6871"/>
      </w:pPr>
      <w:r>
        <w:t>Eskom</w:t>
      </w:r>
      <w:r>
        <w:rPr>
          <w:spacing w:val="-14"/>
        </w:rPr>
        <w:t xml:space="preserve"> </w:t>
      </w:r>
      <w:r>
        <w:t>Holdings</w:t>
      </w:r>
      <w:r>
        <w:rPr>
          <w:spacing w:val="-11"/>
        </w:rPr>
        <w:t xml:space="preserve"> </w:t>
      </w:r>
      <w:r>
        <w:t>SOC</w:t>
      </w:r>
      <w:r>
        <w:rPr>
          <w:spacing w:val="-14"/>
        </w:rPr>
        <w:t xml:space="preserve"> </w:t>
      </w:r>
      <w:r>
        <w:t>Ltd Hendrina Power Station Accounts Payable</w:t>
      </w:r>
    </w:p>
    <w:p w14:paraId="15464042" w14:textId="77777777" w:rsidR="0074028A" w:rsidRDefault="00723376">
      <w:pPr>
        <w:pStyle w:val="BodyText"/>
        <w:ind w:left="282" w:right="8601"/>
      </w:pPr>
      <w:r>
        <w:t>P/Bag</w:t>
      </w:r>
      <w:r>
        <w:rPr>
          <w:spacing w:val="-14"/>
        </w:rPr>
        <w:t xml:space="preserve"> </w:t>
      </w:r>
      <w:r>
        <w:t xml:space="preserve">X1003 </w:t>
      </w:r>
      <w:r>
        <w:rPr>
          <w:spacing w:val="-2"/>
        </w:rPr>
        <w:t xml:space="preserve">Pullenshope </w:t>
      </w:r>
      <w:r>
        <w:rPr>
          <w:spacing w:val="-4"/>
        </w:rPr>
        <w:t>1096</w:t>
      </w:r>
    </w:p>
    <w:p w14:paraId="431BDBF3" w14:textId="77777777" w:rsidR="0074028A" w:rsidRDefault="0074028A">
      <w:pPr>
        <w:pStyle w:val="BodyText"/>
        <w:spacing w:before="1"/>
      </w:pPr>
    </w:p>
    <w:p w14:paraId="1ED1C70E" w14:textId="77777777" w:rsidR="0074028A" w:rsidRDefault="00723376">
      <w:pPr>
        <w:pStyle w:val="BodyText"/>
        <w:ind w:left="282"/>
      </w:pPr>
      <w:r>
        <w:t>The</w:t>
      </w:r>
      <w:r>
        <w:rPr>
          <w:spacing w:val="32"/>
        </w:rPr>
        <w:t xml:space="preserve"> </w:t>
      </w:r>
      <w:r>
        <w:rPr>
          <w:rFonts w:ascii="Arial"/>
          <w:i/>
        </w:rPr>
        <w:t>Contractor</w:t>
      </w:r>
      <w:r>
        <w:rPr>
          <w:rFonts w:ascii="Arial"/>
          <w:i/>
          <w:spacing w:val="35"/>
        </w:rPr>
        <w:t xml:space="preserve"> </w:t>
      </w:r>
      <w:r>
        <w:t>addresses</w:t>
      </w:r>
      <w:r>
        <w:rPr>
          <w:spacing w:val="32"/>
        </w:rPr>
        <w:t xml:space="preserve"> </w:t>
      </w:r>
      <w:r>
        <w:t>the</w:t>
      </w:r>
      <w:r>
        <w:rPr>
          <w:spacing w:val="33"/>
        </w:rPr>
        <w:t xml:space="preserve"> </w:t>
      </w:r>
      <w:r>
        <w:t>tax</w:t>
      </w:r>
      <w:r>
        <w:rPr>
          <w:spacing w:val="34"/>
        </w:rPr>
        <w:t xml:space="preserve"> </w:t>
      </w:r>
      <w:r>
        <w:t>invoice</w:t>
      </w:r>
      <w:r>
        <w:rPr>
          <w:spacing w:val="33"/>
        </w:rPr>
        <w:t xml:space="preserve"> </w:t>
      </w:r>
      <w:r>
        <w:t>to</w:t>
      </w:r>
      <w:r>
        <w:rPr>
          <w:spacing w:val="33"/>
        </w:rPr>
        <w:t xml:space="preserve"> </w:t>
      </w:r>
      <w:r>
        <w:t>Eskom</w:t>
      </w:r>
      <w:r>
        <w:rPr>
          <w:spacing w:val="33"/>
        </w:rPr>
        <w:t xml:space="preserve"> </w:t>
      </w:r>
      <w:r>
        <w:t>Holdings</w:t>
      </w:r>
      <w:r>
        <w:rPr>
          <w:spacing w:val="35"/>
        </w:rPr>
        <w:t xml:space="preserve"> </w:t>
      </w:r>
      <w:r>
        <w:t>SOC</w:t>
      </w:r>
      <w:r>
        <w:rPr>
          <w:spacing w:val="34"/>
        </w:rPr>
        <w:t xml:space="preserve"> </w:t>
      </w:r>
      <w:r>
        <w:t>Ltd</w:t>
      </w:r>
      <w:r>
        <w:rPr>
          <w:spacing w:val="33"/>
        </w:rPr>
        <w:t xml:space="preserve"> </w:t>
      </w:r>
      <w:r>
        <w:t>and</w:t>
      </w:r>
      <w:r>
        <w:rPr>
          <w:spacing w:val="33"/>
        </w:rPr>
        <w:t xml:space="preserve"> </w:t>
      </w:r>
      <w:r>
        <w:t>include</w:t>
      </w:r>
      <w:r>
        <w:rPr>
          <w:spacing w:val="33"/>
        </w:rPr>
        <w:t xml:space="preserve"> </w:t>
      </w:r>
      <w:r>
        <w:t>on</w:t>
      </w:r>
      <w:r>
        <w:rPr>
          <w:spacing w:val="33"/>
        </w:rPr>
        <w:t xml:space="preserve"> </w:t>
      </w:r>
      <w:r>
        <w:t>each</w:t>
      </w:r>
      <w:r>
        <w:rPr>
          <w:spacing w:val="33"/>
        </w:rPr>
        <w:t xml:space="preserve"> </w:t>
      </w:r>
      <w:r>
        <w:t>invoice</w:t>
      </w:r>
      <w:r>
        <w:rPr>
          <w:spacing w:val="32"/>
        </w:rPr>
        <w:t xml:space="preserve"> </w:t>
      </w:r>
      <w:r>
        <w:t>the following information:</w:t>
      </w:r>
    </w:p>
    <w:p w14:paraId="70CE2C64" w14:textId="77777777" w:rsidR="0074028A" w:rsidRDefault="00723376">
      <w:pPr>
        <w:pStyle w:val="ListParagraph"/>
        <w:numPr>
          <w:ilvl w:val="0"/>
          <w:numId w:val="43"/>
        </w:numPr>
        <w:tabs>
          <w:tab w:val="left" w:pos="643"/>
        </w:tabs>
        <w:spacing w:before="230"/>
        <w:rPr>
          <w:rFonts w:ascii="Arial" w:hAnsi="Arial"/>
          <w:i/>
          <w:sz w:val="20"/>
        </w:rPr>
      </w:pPr>
      <w:r>
        <w:rPr>
          <w:sz w:val="20"/>
        </w:rPr>
        <w:t>Name</w:t>
      </w:r>
      <w:r>
        <w:rPr>
          <w:spacing w:val="-6"/>
          <w:sz w:val="20"/>
        </w:rPr>
        <w:t xml:space="preserve"> </w:t>
      </w:r>
      <w:r>
        <w:rPr>
          <w:sz w:val="20"/>
        </w:rPr>
        <w:t>and</w:t>
      </w:r>
      <w:r>
        <w:rPr>
          <w:spacing w:val="-5"/>
          <w:sz w:val="20"/>
        </w:rPr>
        <w:t xml:space="preserve"> </w:t>
      </w:r>
      <w:r>
        <w:rPr>
          <w:sz w:val="20"/>
        </w:rPr>
        <w:t>address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rFonts w:ascii="Arial" w:hAnsi="Arial"/>
          <w:i/>
          <w:sz w:val="20"/>
        </w:rPr>
        <w:t>Contractor</w:t>
      </w:r>
      <w:r>
        <w:rPr>
          <w:rFonts w:ascii="Arial" w:hAnsi="Arial"/>
          <w:i/>
          <w:spacing w:val="-5"/>
          <w:sz w:val="20"/>
        </w:rPr>
        <w:t xml:space="preserve"> </w:t>
      </w:r>
      <w:r>
        <w:rPr>
          <w:sz w:val="20"/>
        </w:rPr>
        <w:t>and</w:t>
      </w:r>
      <w:r>
        <w:rPr>
          <w:spacing w:val="-7"/>
          <w:sz w:val="20"/>
        </w:rPr>
        <w:t xml:space="preserve"> </w:t>
      </w:r>
      <w:r>
        <w:rPr>
          <w:sz w:val="20"/>
        </w:rPr>
        <w:t>the</w:t>
      </w:r>
      <w:r>
        <w:rPr>
          <w:spacing w:val="-4"/>
          <w:sz w:val="20"/>
        </w:rPr>
        <w:t xml:space="preserve"> </w:t>
      </w:r>
      <w:r>
        <w:rPr>
          <w:rFonts w:ascii="Arial" w:hAnsi="Arial"/>
          <w:i/>
          <w:sz w:val="20"/>
        </w:rPr>
        <w:t>Project</w:t>
      </w:r>
      <w:r>
        <w:rPr>
          <w:rFonts w:ascii="Arial" w:hAnsi="Arial"/>
          <w:i/>
          <w:spacing w:val="-6"/>
          <w:sz w:val="20"/>
        </w:rPr>
        <w:t xml:space="preserve"> </w:t>
      </w:r>
      <w:r>
        <w:rPr>
          <w:rFonts w:ascii="Arial" w:hAnsi="Arial"/>
          <w:i/>
          <w:spacing w:val="-2"/>
          <w:sz w:val="20"/>
        </w:rPr>
        <w:t>Manager</w:t>
      </w:r>
    </w:p>
    <w:p w14:paraId="3089DD08" w14:textId="77777777" w:rsidR="0074028A" w:rsidRDefault="00723376">
      <w:pPr>
        <w:pStyle w:val="ListParagraph"/>
        <w:numPr>
          <w:ilvl w:val="0"/>
          <w:numId w:val="43"/>
        </w:numPr>
        <w:tabs>
          <w:tab w:val="left" w:pos="643"/>
        </w:tabs>
        <w:spacing w:line="244" w:lineRule="exact"/>
        <w:rPr>
          <w:sz w:val="20"/>
        </w:rPr>
      </w:pPr>
      <w:r>
        <w:rPr>
          <w:sz w:val="20"/>
        </w:rPr>
        <w:t>The</w:t>
      </w:r>
      <w:r>
        <w:rPr>
          <w:spacing w:val="-9"/>
          <w:sz w:val="20"/>
        </w:rPr>
        <w:t xml:space="preserve"> </w:t>
      </w:r>
      <w:r>
        <w:rPr>
          <w:sz w:val="20"/>
        </w:rPr>
        <w:t>contract</w:t>
      </w:r>
      <w:r>
        <w:rPr>
          <w:spacing w:val="-6"/>
          <w:sz w:val="20"/>
        </w:rPr>
        <w:t xml:space="preserve"> </w:t>
      </w:r>
      <w:r>
        <w:rPr>
          <w:sz w:val="20"/>
        </w:rPr>
        <w:t>number</w:t>
      </w:r>
      <w:r>
        <w:rPr>
          <w:spacing w:val="-7"/>
          <w:sz w:val="20"/>
        </w:rPr>
        <w:t xml:space="preserve"> </w:t>
      </w:r>
      <w:r>
        <w:rPr>
          <w:sz w:val="20"/>
        </w:rPr>
        <w:t>and</w:t>
      </w:r>
      <w:r>
        <w:rPr>
          <w:spacing w:val="-8"/>
          <w:sz w:val="20"/>
        </w:rPr>
        <w:t xml:space="preserve"> </w:t>
      </w:r>
      <w:r>
        <w:rPr>
          <w:spacing w:val="-2"/>
          <w:sz w:val="20"/>
        </w:rPr>
        <w:t>title.</w:t>
      </w:r>
    </w:p>
    <w:p w14:paraId="33F15A8B" w14:textId="77777777" w:rsidR="0074028A" w:rsidRDefault="00723376">
      <w:pPr>
        <w:pStyle w:val="ListParagraph"/>
        <w:numPr>
          <w:ilvl w:val="0"/>
          <w:numId w:val="43"/>
        </w:numPr>
        <w:tabs>
          <w:tab w:val="left" w:pos="643"/>
        </w:tabs>
        <w:spacing w:line="244" w:lineRule="exact"/>
        <w:rPr>
          <w:sz w:val="20"/>
        </w:rPr>
      </w:pPr>
      <w:r>
        <w:rPr>
          <w:rFonts w:ascii="Arial" w:hAnsi="Arial"/>
          <w:i/>
          <w:sz w:val="20"/>
        </w:rPr>
        <w:t>Contractor</w:t>
      </w:r>
      <w:r>
        <w:rPr>
          <w:sz w:val="20"/>
        </w:rPr>
        <w:t>’s</w:t>
      </w:r>
      <w:r>
        <w:rPr>
          <w:spacing w:val="-10"/>
          <w:sz w:val="20"/>
        </w:rPr>
        <w:t xml:space="preserve"> </w:t>
      </w:r>
      <w:r>
        <w:rPr>
          <w:sz w:val="20"/>
        </w:rPr>
        <w:t>VAT</w:t>
      </w:r>
      <w:r>
        <w:rPr>
          <w:spacing w:val="-10"/>
          <w:sz w:val="20"/>
        </w:rPr>
        <w:t xml:space="preserve"> </w:t>
      </w:r>
      <w:r>
        <w:rPr>
          <w:sz w:val="20"/>
        </w:rPr>
        <w:t>registration</w:t>
      </w:r>
      <w:r>
        <w:rPr>
          <w:spacing w:val="-12"/>
          <w:sz w:val="20"/>
        </w:rPr>
        <w:t xml:space="preserve"> </w:t>
      </w:r>
      <w:r>
        <w:rPr>
          <w:spacing w:val="-2"/>
          <w:sz w:val="20"/>
        </w:rPr>
        <w:t>number.</w:t>
      </w:r>
    </w:p>
    <w:p w14:paraId="4D2B49C8" w14:textId="77777777" w:rsidR="0074028A" w:rsidRDefault="00723376">
      <w:pPr>
        <w:pStyle w:val="ListParagraph"/>
        <w:numPr>
          <w:ilvl w:val="0"/>
          <w:numId w:val="43"/>
        </w:numPr>
        <w:tabs>
          <w:tab w:val="left" w:pos="643"/>
        </w:tabs>
        <w:spacing w:line="244" w:lineRule="exact"/>
        <w:rPr>
          <w:sz w:val="20"/>
        </w:rPr>
      </w:pPr>
      <w:r>
        <w:rPr>
          <w:sz w:val="20"/>
        </w:rPr>
        <w:t>The</w:t>
      </w:r>
      <w:r>
        <w:rPr>
          <w:spacing w:val="-9"/>
          <w:sz w:val="20"/>
        </w:rPr>
        <w:t xml:space="preserve"> </w:t>
      </w:r>
      <w:r>
        <w:rPr>
          <w:rFonts w:ascii="Arial" w:hAnsi="Arial"/>
          <w:i/>
          <w:sz w:val="20"/>
        </w:rPr>
        <w:t>Employer</w:t>
      </w:r>
      <w:r>
        <w:rPr>
          <w:sz w:val="20"/>
        </w:rPr>
        <w:t>’s</w:t>
      </w:r>
      <w:r>
        <w:rPr>
          <w:spacing w:val="-7"/>
          <w:sz w:val="20"/>
        </w:rPr>
        <w:t xml:space="preserve"> </w:t>
      </w:r>
      <w:r>
        <w:rPr>
          <w:sz w:val="20"/>
        </w:rPr>
        <w:t>VAT</w:t>
      </w:r>
      <w:r>
        <w:rPr>
          <w:spacing w:val="-8"/>
          <w:sz w:val="20"/>
        </w:rPr>
        <w:t xml:space="preserve"> </w:t>
      </w:r>
      <w:r>
        <w:rPr>
          <w:sz w:val="20"/>
        </w:rPr>
        <w:t>registration</w:t>
      </w:r>
      <w:r>
        <w:rPr>
          <w:spacing w:val="-9"/>
          <w:sz w:val="20"/>
        </w:rPr>
        <w:t xml:space="preserve"> </w:t>
      </w:r>
      <w:r>
        <w:rPr>
          <w:sz w:val="20"/>
        </w:rPr>
        <w:t>number</w:t>
      </w:r>
      <w:r>
        <w:rPr>
          <w:spacing w:val="-6"/>
          <w:sz w:val="20"/>
        </w:rPr>
        <w:t xml:space="preserve"> </w:t>
      </w:r>
      <w:r>
        <w:rPr>
          <w:spacing w:val="-2"/>
          <w:sz w:val="20"/>
        </w:rPr>
        <w:t>4740101508.</w:t>
      </w:r>
    </w:p>
    <w:p w14:paraId="10BA5BD8" w14:textId="77777777" w:rsidR="0074028A" w:rsidRDefault="00723376">
      <w:pPr>
        <w:pStyle w:val="ListParagraph"/>
        <w:numPr>
          <w:ilvl w:val="0"/>
          <w:numId w:val="43"/>
        </w:numPr>
        <w:tabs>
          <w:tab w:val="left" w:pos="643"/>
        </w:tabs>
        <w:spacing w:line="242" w:lineRule="exact"/>
        <w:rPr>
          <w:sz w:val="20"/>
        </w:rPr>
      </w:pPr>
      <w:r>
        <w:rPr>
          <w:sz w:val="20"/>
        </w:rPr>
        <w:t>Description</w:t>
      </w:r>
      <w:r>
        <w:rPr>
          <w:spacing w:val="-8"/>
          <w:sz w:val="20"/>
        </w:rPr>
        <w:t xml:space="preserve"> </w:t>
      </w:r>
      <w:r>
        <w:rPr>
          <w:sz w:val="20"/>
        </w:rPr>
        <w:t>of</w:t>
      </w:r>
      <w:r>
        <w:rPr>
          <w:spacing w:val="-7"/>
          <w:sz w:val="20"/>
        </w:rPr>
        <w:t xml:space="preserve"> </w:t>
      </w:r>
      <w:r>
        <w:rPr>
          <w:sz w:val="20"/>
        </w:rPr>
        <w:t>service</w:t>
      </w:r>
      <w:r>
        <w:rPr>
          <w:spacing w:val="-6"/>
          <w:sz w:val="20"/>
        </w:rPr>
        <w:t xml:space="preserve"> </w:t>
      </w:r>
      <w:r>
        <w:rPr>
          <w:sz w:val="20"/>
        </w:rPr>
        <w:t>provided</w:t>
      </w:r>
      <w:r>
        <w:rPr>
          <w:spacing w:val="-7"/>
          <w:sz w:val="20"/>
        </w:rPr>
        <w:t xml:space="preserve"> </w:t>
      </w:r>
      <w:r>
        <w:rPr>
          <w:sz w:val="20"/>
        </w:rPr>
        <w:t>for</w:t>
      </w:r>
      <w:r>
        <w:rPr>
          <w:spacing w:val="-6"/>
          <w:sz w:val="20"/>
        </w:rPr>
        <w:t xml:space="preserve"> </w:t>
      </w:r>
      <w:r>
        <w:rPr>
          <w:sz w:val="20"/>
        </w:rPr>
        <w:t>each</w:t>
      </w:r>
      <w:r>
        <w:rPr>
          <w:spacing w:val="-5"/>
          <w:sz w:val="20"/>
        </w:rPr>
        <w:t xml:space="preserve"> </w:t>
      </w:r>
      <w:r>
        <w:rPr>
          <w:sz w:val="20"/>
        </w:rPr>
        <w:t>item</w:t>
      </w:r>
      <w:r>
        <w:rPr>
          <w:spacing w:val="-5"/>
          <w:sz w:val="20"/>
        </w:rPr>
        <w:t xml:space="preserve"> </w:t>
      </w:r>
      <w:r>
        <w:rPr>
          <w:sz w:val="20"/>
        </w:rPr>
        <w:t>invoiced</w:t>
      </w:r>
      <w:r>
        <w:rPr>
          <w:spacing w:val="-6"/>
          <w:sz w:val="20"/>
        </w:rPr>
        <w:t xml:space="preserve"> </w:t>
      </w:r>
      <w:r>
        <w:rPr>
          <w:sz w:val="20"/>
        </w:rPr>
        <w:t>based</w:t>
      </w:r>
      <w:r>
        <w:rPr>
          <w:spacing w:val="-5"/>
          <w:sz w:val="20"/>
        </w:rPr>
        <w:t xml:space="preserve"> </w:t>
      </w:r>
      <w:r>
        <w:rPr>
          <w:sz w:val="20"/>
        </w:rPr>
        <w:t>on</w:t>
      </w:r>
      <w:r>
        <w:rPr>
          <w:spacing w:val="-8"/>
          <w:sz w:val="20"/>
        </w:rPr>
        <w:t xml:space="preserve"> </w:t>
      </w:r>
      <w:r>
        <w:rPr>
          <w:sz w:val="20"/>
        </w:rPr>
        <w:t>the</w:t>
      </w:r>
      <w:r>
        <w:rPr>
          <w:spacing w:val="-7"/>
          <w:sz w:val="20"/>
        </w:rPr>
        <w:t xml:space="preserve"> </w:t>
      </w:r>
      <w:r>
        <w:rPr>
          <w:sz w:val="20"/>
        </w:rPr>
        <w:t>price</w:t>
      </w:r>
      <w:r>
        <w:rPr>
          <w:spacing w:val="-7"/>
          <w:sz w:val="20"/>
        </w:rPr>
        <w:t xml:space="preserve"> </w:t>
      </w:r>
      <w:r>
        <w:rPr>
          <w:spacing w:val="-2"/>
          <w:sz w:val="20"/>
        </w:rPr>
        <w:t>list.</w:t>
      </w:r>
    </w:p>
    <w:p w14:paraId="58622D4E" w14:textId="77777777" w:rsidR="0074028A" w:rsidRDefault="00723376">
      <w:pPr>
        <w:pStyle w:val="ListParagraph"/>
        <w:numPr>
          <w:ilvl w:val="0"/>
          <w:numId w:val="43"/>
        </w:numPr>
        <w:tabs>
          <w:tab w:val="left" w:pos="643"/>
        </w:tabs>
        <w:spacing w:line="244" w:lineRule="exact"/>
        <w:rPr>
          <w:sz w:val="20"/>
        </w:rPr>
      </w:pPr>
      <w:r>
        <w:rPr>
          <w:sz w:val="20"/>
        </w:rPr>
        <w:t>Total</w:t>
      </w:r>
      <w:r>
        <w:rPr>
          <w:spacing w:val="-7"/>
          <w:sz w:val="20"/>
        </w:rPr>
        <w:t xml:space="preserve"> </w:t>
      </w:r>
      <w:r>
        <w:rPr>
          <w:sz w:val="20"/>
        </w:rPr>
        <w:t>amount</w:t>
      </w:r>
      <w:r>
        <w:rPr>
          <w:spacing w:val="-7"/>
          <w:sz w:val="20"/>
        </w:rPr>
        <w:t xml:space="preserve"> </w:t>
      </w:r>
      <w:r>
        <w:rPr>
          <w:sz w:val="20"/>
        </w:rPr>
        <w:t>invoiced</w:t>
      </w:r>
      <w:r>
        <w:rPr>
          <w:spacing w:val="-7"/>
          <w:sz w:val="20"/>
        </w:rPr>
        <w:t xml:space="preserve"> </w:t>
      </w:r>
      <w:r>
        <w:rPr>
          <w:sz w:val="20"/>
        </w:rPr>
        <w:t>excluding</w:t>
      </w:r>
      <w:r>
        <w:rPr>
          <w:spacing w:val="-7"/>
          <w:sz w:val="20"/>
        </w:rPr>
        <w:t xml:space="preserve"> </w:t>
      </w:r>
      <w:r>
        <w:rPr>
          <w:sz w:val="20"/>
        </w:rPr>
        <w:t>VAT,</w:t>
      </w:r>
      <w:r>
        <w:rPr>
          <w:spacing w:val="-6"/>
          <w:sz w:val="20"/>
        </w:rPr>
        <w:t xml:space="preserve"> </w:t>
      </w:r>
      <w:r>
        <w:rPr>
          <w:sz w:val="20"/>
        </w:rPr>
        <w:t>the</w:t>
      </w:r>
      <w:r>
        <w:rPr>
          <w:spacing w:val="-7"/>
          <w:sz w:val="20"/>
        </w:rPr>
        <w:t xml:space="preserve"> </w:t>
      </w:r>
      <w:r>
        <w:rPr>
          <w:sz w:val="20"/>
        </w:rPr>
        <w:t>VAT</w:t>
      </w:r>
      <w:r>
        <w:rPr>
          <w:spacing w:val="-7"/>
          <w:sz w:val="20"/>
        </w:rPr>
        <w:t xml:space="preserve"> </w:t>
      </w:r>
      <w:r>
        <w:rPr>
          <w:sz w:val="20"/>
        </w:rPr>
        <w:t>and</w:t>
      </w:r>
      <w:r>
        <w:rPr>
          <w:spacing w:val="-8"/>
          <w:sz w:val="20"/>
        </w:rPr>
        <w:t xml:space="preserve"> </w:t>
      </w:r>
      <w:r>
        <w:rPr>
          <w:sz w:val="20"/>
        </w:rPr>
        <w:t>the</w:t>
      </w:r>
      <w:r>
        <w:rPr>
          <w:spacing w:val="-8"/>
          <w:sz w:val="20"/>
        </w:rPr>
        <w:t xml:space="preserve"> </w:t>
      </w:r>
      <w:r>
        <w:rPr>
          <w:sz w:val="20"/>
        </w:rPr>
        <w:t>invoiced</w:t>
      </w:r>
      <w:r>
        <w:rPr>
          <w:spacing w:val="-7"/>
          <w:sz w:val="20"/>
        </w:rPr>
        <w:t xml:space="preserve"> </w:t>
      </w:r>
      <w:r>
        <w:rPr>
          <w:sz w:val="20"/>
        </w:rPr>
        <w:t>amount</w:t>
      </w:r>
      <w:r>
        <w:rPr>
          <w:spacing w:val="-6"/>
          <w:sz w:val="20"/>
        </w:rPr>
        <w:t xml:space="preserve"> </w:t>
      </w:r>
      <w:r>
        <w:rPr>
          <w:sz w:val="20"/>
        </w:rPr>
        <w:t>including</w:t>
      </w:r>
      <w:r>
        <w:rPr>
          <w:spacing w:val="-8"/>
          <w:sz w:val="20"/>
        </w:rPr>
        <w:t xml:space="preserve"> </w:t>
      </w:r>
      <w:r>
        <w:rPr>
          <w:spacing w:val="-4"/>
          <w:sz w:val="20"/>
        </w:rPr>
        <w:t>VAT.</w:t>
      </w:r>
    </w:p>
    <w:p w14:paraId="4971003F" w14:textId="77777777" w:rsidR="0074028A" w:rsidRDefault="00723376">
      <w:pPr>
        <w:pStyle w:val="BodyText"/>
        <w:spacing w:before="227"/>
        <w:ind w:left="282" w:right="172"/>
      </w:pPr>
      <w:r>
        <w:t>The</w:t>
      </w:r>
      <w:r>
        <w:rPr>
          <w:spacing w:val="-4"/>
        </w:rPr>
        <w:t xml:space="preserve"> </w:t>
      </w:r>
      <w:r>
        <w:rPr>
          <w:rFonts w:ascii="Arial"/>
          <w:i/>
        </w:rPr>
        <w:t>Contractor</w:t>
      </w:r>
      <w:r>
        <w:rPr>
          <w:rFonts w:ascii="Arial"/>
          <w:i/>
          <w:spacing w:val="-3"/>
        </w:rPr>
        <w:t xml:space="preserve"> </w:t>
      </w:r>
      <w:r>
        <w:t>uses</w:t>
      </w:r>
      <w:r>
        <w:rPr>
          <w:spacing w:val="-3"/>
        </w:rPr>
        <w:t xml:space="preserve"> </w:t>
      </w:r>
      <w:r>
        <w:t>the</w:t>
      </w:r>
      <w:r>
        <w:rPr>
          <w:spacing w:val="-3"/>
        </w:rPr>
        <w:t xml:space="preserve"> </w:t>
      </w:r>
      <w:r>
        <w:t>assessed</w:t>
      </w:r>
      <w:r>
        <w:rPr>
          <w:spacing w:val="-5"/>
        </w:rPr>
        <w:t xml:space="preserve"> </w:t>
      </w:r>
      <w:r>
        <w:t>amount</w:t>
      </w:r>
      <w:r>
        <w:rPr>
          <w:spacing w:val="-2"/>
        </w:rPr>
        <w:t xml:space="preserve"> </w:t>
      </w:r>
      <w:r>
        <w:t>when</w:t>
      </w:r>
      <w:r>
        <w:rPr>
          <w:spacing w:val="-4"/>
        </w:rPr>
        <w:t xml:space="preserve"> </w:t>
      </w:r>
      <w:r>
        <w:t>completing</w:t>
      </w:r>
      <w:r>
        <w:rPr>
          <w:spacing w:val="-3"/>
        </w:rPr>
        <w:t xml:space="preserve"> </w:t>
      </w:r>
      <w:r>
        <w:t>the</w:t>
      </w:r>
      <w:r>
        <w:rPr>
          <w:spacing w:val="-3"/>
        </w:rPr>
        <w:t xml:space="preserve"> </w:t>
      </w:r>
      <w:r>
        <w:t>tax</w:t>
      </w:r>
      <w:r>
        <w:rPr>
          <w:spacing w:val="-3"/>
        </w:rPr>
        <w:t xml:space="preserve"> </w:t>
      </w:r>
      <w:r>
        <w:t>invoice</w:t>
      </w:r>
      <w:r>
        <w:rPr>
          <w:spacing w:val="-2"/>
        </w:rPr>
        <w:t xml:space="preserve"> </w:t>
      </w:r>
      <w:r>
        <w:t>and</w:t>
      </w:r>
      <w:r>
        <w:rPr>
          <w:spacing w:val="-2"/>
        </w:rPr>
        <w:t xml:space="preserve"> </w:t>
      </w:r>
      <w:r>
        <w:t>the</w:t>
      </w:r>
      <w:r>
        <w:rPr>
          <w:spacing w:val="-4"/>
        </w:rPr>
        <w:t xml:space="preserve"> </w:t>
      </w:r>
      <w:r>
        <w:t>invoice</w:t>
      </w:r>
      <w:r>
        <w:rPr>
          <w:spacing w:val="-2"/>
        </w:rPr>
        <w:t xml:space="preserve"> </w:t>
      </w:r>
      <w:r>
        <w:t>is</w:t>
      </w:r>
      <w:r>
        <w:rPr>
          <w:spacing w:val="-3"/>
        </w:rPr>
        <w:t xml:space="preserve"> </w:t>
      </w:r>
      <w:r>
        <w:t>forwarded</w:t>
      </w:r>
      <w:r>
        <w:rPr>
          <w:spacing w:val="-5"/>
        </w:rPr>
        <w:t xml:space="preserve"> </w:t>
      </w:r>
      <w:r>
        <w:t xml:space="preserve">to Management Accounting Payables. Invoices not submitted by hand must have COPY TAX INVOICE </w:t>
      </w:r>
      <w:r>
        <w:rPr>
          <w:spacing w:val="-2"/>
        </w:rPr>
        <w:t>heading.</w:t>
      </w:r>
    </w:p>
    <w:p w14:paraId="0F2354D8" w14:textId="77777777" w:rsidR="0074028A" w:rsidRDefault="00723376">
      <w:pPr>
        <w:pStyle w:val="ListParagraph"/>
        <w:numPr>
          <w:ilvl w:val="1"/>
          <w:numId w:val="46"/>
        </w:numPr>
        <w:tabs>
          <w:tab w:val="left" w:pos="859"/>
        </w:tabs>
        <w:spacing w:before="122"/>
        <w:rPr>
          <w:rFonts w:ascii="Arial"/>
          <w:b/>
          <w:i/>
          <w:sz w:val="24"/>
        </w:rPr>
      </w:pPr>
      <w:r>
        <w:rPr>
          <w:rFonts w:ascii="Arial"/>
          <w:b/>
          <w:sz w:val="24"/>
        </w:rPr>
        <w:t>Insurance</w:t>
      </w:r>
      <w:r>
        <w:rPr>
          <w:rFonts w:ascii="Arial"/>
          <w:b/>
          <w:spacing w:val="-5"/>
          <w:sz w:val="24"/>
        </w:rPr>
        <w:t xml:space="preserve"> </w:t>
      </w:r>
      <w:r>
        <w:rPr>
          <w:rFonts w:ascii="Arial"/>
          <w:b/>
          <w:sz w:val="24"/>
        </w:rPr>
        <w:t>provided</w:t>
      </w:r>
      <w:r>
        <w:rPr>
          <w:rFonts w:ascii="Arial"/>
          <w:b/>
          <w:spacing w:val="-4"/>
          <w:sz w:val="24"/>
        </w:rPr>
        <w:t xml:space="preserve"> </w:t>
      </w:r>
      <w:r>
        <w:rPr>
          <w:rFonts w:ascii="Arial"/>
          <w:b/>
          <w:sz w:val="24"/>
        </w:rPr>
        <w:t>by</w:t>
      </w:r>
      <w:r>
        <w:rPr>
          <w:rFonts w:ascii="Arial"/>
          <w:b/>
          <w:spacing w:val="-5"/>
          <w:sz w:val="24"/>
        </w:rPr>
        <w:t xml:space="preserve"> </w:t>
      </w:r>
      <w:r>
        <w:rPr>
          <w:rFonts w:ascii="Arial"/>
          <w:b/>
          <w:sz w:val="24"/>
        </w:rPr>
        <w:t>the</w:t>
      </w:r>
      <w:r>
        <w:rPr>
          <w:rFonts w:ascii="Arial"/>
          <w:b/>
          <w:spacing w:val="-1"/>
          <w:sz w:val="24"/>
        </w:rPr>
        <w:t xml:space="preserve"> </w:t>
      </w:r>
      <w:r>
        <w:rPr>
          <w:rFonts w:ascii="Arial"/>
          <w:b/>
          <w:i/>
          <w:spacing w:val="-2"/>
          <w:sz w:val="24"/>
        </w:rPr>
        <w:t>Employer</w:t>
      </w:r>
    </w:p>
    <w:p w14:paraId="597AA1C8" w14:textId="77777777" w:rsidR="0074028A" w:rsidRDefault="00723376">
      <w:pPr>
        <w:pStyle w:val="BodyText"/>
        <w:spacing w:before="119"/>
        <w:ind w:left="282"/>
      </w:pPr>
      <w:r>
        <w:t>Refer</w:t>
      </w:r>
      <w:r>
        <w:rPr>
          <w:spacing w:val="-5"/>
        </w:rPr>
        <w:t xml:space="preserve"> </w:t>
      </w:r>
      <w:r>
        <w:t>to</w:t>
      </w:r>
      <w:r>
        <w:rPr>
          <w:spacing w:val="-4"/>
        </w:rPr>
        <w:t xml:space="preserve"> </w:t>
      </w:r>
      <w:r>
        <w:t>section</w:t>
      </w:r>
      <w:r>
        <w:rPr>
          <w:spacing w:val="-6"/>
        </w:rPr>
        <w:t xml:space="preserve"> </w:t>
      </w:r>
      <w:r>
        <w:t>8</w:t>
      </w:r>
      <w:r>
        <w:rPr>
          <w:spacing w:val="-6"/>
        </w:rPr>
        <w:t xml:space="preserve"> </w:t>
      </w:r>
      <w:r>
        <w:t>clause</w:t>
      </w:r>
      <w:r>
        <w:rPr>
          <w:spacing w:val="-4"/>
        </w:rPr>
        <w:t xml:space="preserve"> </w:t>
      </w:r>
      <w:r>
        <w:t>84</w:t>
      </w:r>
      <w:r>
        <w:rPr>
          <w:spacing w:val="-6"/>
        </w:rPr>
        <w:t xml:space="preserve"> </w:t>
      </w:r>
      <w:r>
        <w:t>in</w:t>
      </w:r>
      <w:r>
        <w:rPr>
          <w:spacing w:val="-3"/>
        </w:rPr>
        <w:t xml:space="preserve"> </w:t>
      </w:r>
      <w:r>
        <w:t>the</w:t>
      </w:r>
      <w:r>
        <w:rPr>
          <w:spacing w:val="-4"/>
        </w:rPr>
        <w:t xml:space="preserve"> </w:t>
      </w:r>
      <w:r>
        <w:t>NEC</w:t>
      </w:r>
      <w:r>
        <w:rPr>
          <w:spacing w:val="-3"/>
        </w:rPr>
        <w:t xml:space="preserve"> </w:t>
      </w:r>
      <w:r>
        <w:t>“Contract</w:t>
      </w:r>
      <w:r>
        <w:rPr>
          <w:spacing w:val="-6"/>
        </w:rPr>
        <w:t xml:space="preserve"> </w:t>
      </w:r>
      <w:r>
        <w:t>Data”(As</w:t>
      </w:r>
      <w:r>
        <w:rPr>
          <w:spacing w:val="-4"/>
        </w:rPr>
        <w:t xml:space="preserve"> </w:t>
      </w:r>
      <w:r>
        <w:t>per</w:t>
      </w:r>
      <w:r>
        <w:rPr>
          <w:spacing w:val="-5"/>
        </w:rPr>
        <w:t xml:space="preserve"> </w:t>
      </w:r>
      <w:r>
        <w:t>ECC3</w:t>
      </w:r>
      <w:r>
        <w:rPr>
          <w:spacing w:val="-4"/>
        </w:rPr>
        <w:t xml:space="preserve"> </w:t>
      </w:r>
      <w:r>
        <w:t>Core</w:t>
      </w:r>
      <w:r>
        <w:rPr>
          <w:spacing w:val="-5"/>
        </w:rPr>
        <w:t xml:space="preserve"> </w:t>
      </w:r>
      <w:r>
        <w:t>Clause</w:t>
      </w:r>
      <w:r>
        <w:rPr>
          <w:spacing w:val="-6"/>
        </w:rPr>
        <w:t xml:space="preserve"> </w:t>
      </w:r>
      <w:r>
        <w:rPr>
          <w:spacing w:val="-2"/>
        </w:rPr>
        <w:t>87.1)</w:t>
      </w:r>
    </w:p>
    <w:p w14:paraId="509D6227" w14:textId="77777777" w:rsidR="0074028A" w:rsidRDefault="0074028A">
      <w:pPr>
        <w:pStyle w:val="BodyText"/>
        <w:sectPr w:rsidR="0074028A">
          <w:pgSz w:w="11910" w:h="16840"/>
          <w:pgMar w:top="1320" w:right="992" w:bottom="1060" w:left="850" w:header="726" w:footer="879" w:gutter="0"/>
          <w:cols w:space="720"/>
        </w:sectPr>
      </w:pPr>
    </w:p>
    <w:p w14:paraId="40CB4C9B" w14:textId="77777777" w:rsidR="0074028A" w:rsidRDefault="00723376">
      <w:pPr>
        <w:pStyle w:val="Heading4"/>
        <w:numPr>
          <w:ilvl w:val="1"/>
          <w:numId w:val="46"/>
        </w:numPr>
        <w:tabs>
          <w:tab w:val="left" w:pos="857"/>
        </w:tabs>
        <w:spacing w:before="93"/>
        <w:ind w:left="857" w:hanging="575"/>
      </w:pPr>
      <w:r>
        <w:lastRenderedPageBreak/>
        <w:t>Contract</w:t>
      </w:r>
      <w:r>
        <w:rPr>
          <w:spacing w:val="-5"/>
        </w:rPr>
        <w:t xml:space="preserve"> </w:t>
      </w:r>
      <w:r>
        <w:t>change</w:t>
      </w:r>
      <w:r>
        <w:rPr>
          <w:spacing w:val="-5"/>
        </w:rPr>
        <w:t xml:space="preserve"> </w:t>
      </w:r>
      <w:r>
        <w:rPr>
          <w:spacing w:val="-2"/>
        </w:rPr>
        <w:t>management</w:t>
      </w:r>
    </w:p>
    <w:p w14:paraId="5246B95D" w14:textId="77777777" w:rsidR="0074028A" w:rsidRDefault="00723376">
      <w:pPr>
        <w:spacing w:before="120"/>
        <w:ind w:left="282"/>
        <w:jc w:val="both"/>
        <w:rPr>
          <w:sz w:val="20"/>
        </w:rPr>
      </w:pPr>
      <w:r>
        <w:rPr>
          <w:rFonts w:ascii="Arial"/>
          <w:i/>
          <w:sz w:val="20"/>
        </w:rPr>
        <w:t>Contractor</w:t>
      </w:r>
      <w:r>
        <w:rPr>
          <w:rFonts w:ascii="Arial"/>
          <w:i/>
          <w:spacing w:val="-7"/>
          <w:sz w:val="20"/>
        </w:rPr>
        <w:t xml:space="preserve"> </w:t>
      </w:r>
      <w:r>
        <w:rPr>
          <w:sz w:val="20"/>
        </w:rPr>
        <w:t>communicates</w:t>
      </w:r>
      <w:r>
        <w:rPr>
          <w:spacing w:val="-6"/>
          <w:sz w:val="20"/>
        </w:rPr>
        <w:t xml:space="preserve"> </w:t>
      </w:r>
      <w:r>
        <w:rPr>
          <w:sz w:val="20"/>
        </w:rPr>
        <w:t>any</w:t>
      </w:r>
      <w:r>
        <w:rPr>
          <w:spacing w:val="-7"/>
          <w:sz w:val="20"/>
        </w:rPr>
        <w:t xml:space="preserve"> </w:t>
      </w:r>
      <w:r>
        <w:rPr>
          <w:sz w:val="20"/>
        </w:rPr>
        <w:t>contract</w:t>
      </w:r>
      <w:r>
        <w:rPr>
          <w:spacing w:val="-7"/>
          <w:sz w:val="20"/>
        </w:rPr>
        <w:t xml:space="preserve"> </w:t>
      </w:r>
      <w:r>
        <w:rPr>
          <w:sz w:val="20"/>
        </w:rPr>
        <w:t>change</w:t>
      </w:r>
      <w:r>
        <w:rPr>
          <w:spacing w:val="-7"/>
          <w:sz w:val="20"/>
        </w:rPr>
        <w:t xml:space="preserve"> </w:t>
      </w:r>
      <w:r>
        <w:rPr>
          <w:sz w:val="20"/>
        </w:rPr>
        <w:t>to</w:t>
      </w:r>
      <w:r>
        <w:rPr>
          <w:spacing w:val="-8"/>
          <w:sz w:val="20"/>
        </w:rPr>
        <w:t xml:space="preserve"> </w:t>
      </w:r>
      <w:r>
        <w:rPr>
          <w:sz w:val="20"/>
        </w:rPr>
        <w:t>the</w:t>
      </w:r>
      <w:r>
        <w:rPr>
          <w:spacing w:val="-2"/>
          <w:sz w:val="20"/>
        </w:rPr>
        <w:t xml:space="preserve"> </w:t>
      </w:r>
      <w:r>
        <w:rPr>
          <w:rFonts w:ascii="Arial"/>
          <w:i/>
          <w:sz w:val="20"/>
        </w:rPr>
        <w:t>Project</w:t>
      </w:r>
      <w:r>
        <w:rPr>
          <w:rFonts w:ascii="Arial"/>
          <w:i/>
          <w:spacing w:val="-7"/>
          <w:sz w:val="20"/>
        </w:rPr>
        <w:t xml:space="preserve"> </w:t>
      </w:r>
      <w:r>
        <w:rPr>
          <w:rFonts w:ascii="Arial"/>
          <w:i/>
          <w:sz w:val="20"/>
        </w:rPr>
        <w:t>Manager</w:t>
      </w:r>
      <w:r>
        <w:rPr>
          <w:rFonts w:ascii="Arial"/>
          <w:i/>
          <w:spacing w:val="-5"/>
          <w:sz w:val="20"/>
        </w:rPr>
        <w:t xml:space="preserve"> </w:t>
      </w:r>
      <w:r>
        <w:rPr>
          <w:sz w:val="20"/>
        </w:rPr>
        <w:t>for</w:t>
      </w:r>
      <w:r>
        <w:rPr>
          <w:spacing w:val="-8"/>
          <w:sz w:val="20"/>
        </w:rPr>
        <w:t xml:space="preserve"> </w:t>
      </w:r>
      <w:r>
        <w:rPr>
          <w:spacing w:val="-2"/>
          <w:sz w:val="20"/>
        </w:rPr>
        <w:t>approval.</w:t>
      </w:r>
    </w:p>
    <w:p w14:paraId="7E420391" w14:textId="77777777" w:rsidR="0074028A" w:rsidRDefault="0074028A">
      <w:pPr>
        <w:pStyle w:val="BodyText"/>
        <w:spacing w:before="119"/>
      </w:pPr>
    </w:p>
    <w:p w14:paraId="458FC943" w14:textId="77777777" w:rsidR="0074028A" w:rsidRDefault="00723376">
      <w:pPr>
        <w:pStyle w:val="Heading4"/>
        <w:numPr>
          <w:ilvl w:val="1"/>
          <w:numId w:val="46"/>
        </w:numPr>
        <w:tabs>
          <w:tab w:val="left" w:pos="857"/>
        </w:tabs>
        <w:ind w:left="857" w:hanging="575"/>
      </w:pPr>
      <w:r>
        <w:t>Provision</w:t>
      </w:r>
      <w:r>
        <w:rPr>
          <w:spacing w:val="-5"/>
        </w:rPr>
        <w:t xml:space="preserve"> </w:t>
      </w:r>
      <w:r>
        <w:t>of</w:t>
      </w:r>
      <w:r>
        <w:rPr>
          <w:spacing w:val="-2"/>
        </w:rPr>
        <w:t xml:space="preserve"> </w:t>
      </w:r>
      <w:r>
        <w:t>bonds</w:t>
      </w:r>
      <w:r>
        <w:rPr>
          <w:spacing w:val="-2"/>
        </w:rPr>
        <w:t xml:space="preserve"> </w:t>
      </w:r>
      <w:r>
        <w:t xml:space="preserve">and </w:t>
      </w:r>
      <w:r>
        <w:rPr>
          <w:spacing w:val="-2"/>
        </w:rPr>
        <w:t>guarantees</w:t>
      </w:r>
    </w:p>
    <w:p w14:paraId="3828E549" w14:textId="77777777" w:rsidR="0074028A" w:rsidRDefault="00723376">
      <w:pPr>
        <w:spacing w:before="119"/>
        <w:ind w:left="282"/>
        <w:jc w:val="both"/>
        <w:rPr>
          <w:sz w:val="20"/>
        </w:rPr>
      </w:pPr>
      <w:r>
        <w:rPr>
          <w:sz w:val="20"/>
        </w:rPr>
        <w:t>The</w:t>
      </w:r>
      <w:r>
        <w:rPr>
          <w:spacing w:val="-3"/>
          <w:sz w:val="20"/>
        </w:rPr>
        <w:t xml:space="preserve"> </w:t>
      </w:r>
      <w:r>
        <w:rPr>
          <w:sz w:val="20"/>
        </w:rPr>
        <w:t>form</w:t>
      </w:r>
      <w:r>
        <w:rPr>
          <w:spacing w:val="-1"/>
          <w:sz w:val="20"/>
        </w:rPr>
        <w:t xml:space="preserve"> </w:t>
      </w:r>
      <w:r>
        <w:rPr>
          <w:sz w:val="20"/>
        </w:rPr>
        <w:t>in</w:t>
      </w:r>
      <w:r>
        <w:rPr>
          <w:spacing w:val="-2"/>
          <w:sz w:val="20"/>
        </w:rPr>
        <w:t xml:space="preserve"> </w:t>
      </w:r>
      <w:r>
        <w:rPr>
          <w:sz w:val="20"/>
        </w:rPr>
        <w:t>which</w:t>
      </w:r>
      <w:r>
        <w:rPr>
          <w:spacing w:val="-2"/>
          <w:sz w:val="20"/>
        </w:rPr>
        <w:t xml:space="preserve"> </w:t>
      </w:r>
      <w:r>
        <w:rPr>
          <w:sz w:val="20"/>
        </w:rPr>
        <w:t>a</w:t>
      </w:r>
      <w:r>
        <w:rPr>
          <w:spacing w:val="-2"/>
          <w:sz w:val="20"/>
        </w:rPr>
        <w:t xml:space="preserve"> </w:t>
      </w:r>
      <w:r>
        <w:rPr>
          <w:sz w:val="20"/>
        </w:rPr>
        <w:t>bond</w:t>
      </w:r>
      <w:r>
        <w:rPr>
          <w:spacing w:val="-2"/>
          <w:sz w:val="20"/>
        </w:rPr>
        <w:t xml:space="preserve"> </w:t>
      </w:r>
      <w:r>
        <w:rPr>
          <w:sz w:val="20"/>
        </w:rPr>
        <w:t>or</w:t>
      </w:r>
      <w:r>
        <w:rPr>
          <w:spacing w:val="-1"/>
          <w:sz w:val="20"/>
        </w:rPr>
        <w:t xml:space="preserve"> </w:t>
      </w:r>
      <w:r>
        <w:rPr>
          <w:sz w:val="20"/>
        </w:rPr>
        <w:t>guarantee</w:t>
      </w:r>
      <w:r>
        <w:rPr>
          <w:spacing w:val="-3"/>
          <w:sz w:val="20"/>
        </w:rPr>
        <w:t xml:space="preserve"> </w:t>
      </w:r>
      <w:r>
        <w:rPr>
          <w:sz w:val="20"/>
        </w:rPr>
        <w:t>required</w:t>
      </w:r>
      <w:r>
        <w:rPr>
          <w:spacing w:val="-2"/>
          <w:sz w:val="20"/>
        </w:rPr>
        <w:t xml:space="preserve"> </w:t>
      </w:r>
      <w:r>
        <w:rPr>
          <w:sz w:val="20"/>
        </w:rPr>
        <w:t>by</w:t>
      </w:r>
      <w:r>
        <w:rPr>
          <w:spacing w:val="-1"/>
          <w:sz w:val="20"/>
        </w:rPr>
        <w:t xml:space="preserve"> </w:t>
      </w:r>
      <w:r>
        <w:rPr>
          <w:sz w:val="20"/>
        </w:rPr>
        <w:t>the</w:t>
      </w:r>
      <w:r>
        <w:rPr>
          <w:spacing w:val="6"/>
          <w:sz w:val="20"/>
        </w:rPr>
        <w:t xml:space="preserve"> </w:t>
      </w:r>
      <w:r>
        <w:rPr>
          <w:rFonts w:ascii="Arial"/>
          <w:i/>
          <w:sz w:val="20"/>
        </w:rPr>
        <w:t>conditions of</w:t>
      </w:r>
      <w:r>
        <w:rPr>
          <w:rFonts w:ascii="Arial"/>
          <w:i/>
          <w:spacing w:val="-2"/>
          <w:sz w:val="20"/>
        </w:rPr>
        <w:t xml:space="preserve"> </w:t>
      </w:r>
      <w:r>
        <w:rPr>
          <w:rFonts w:ascii="Arial"/>
          <w:i/>
          <w:sz w:val="20"/>
        </w:rPr>
        <w:t>contract</w:t>
      </w:r>
      <w:r>
        <w:rPr>
          <w:rFonts w:ascii="Arial"/>
          <w:i/>
          <w:spacing w:val="1"/>
          <w:sz w:val="20"/>
        </w:rPr>
        <w:t xml:space="preserve"> </w:t>
      </w:r>
      <w:r>
        <w:rPr>
          <w:sz w:val="20"/>
        </w:rPr>
        <w:t>(if</w:t>
      </w:r>
      <w:r>
        <w:rPr>
          <w:spacing w:val="-2"/>
          <w:sz w:val="20"/>
        </w:rPr>
        <w:t xml:space="preserve"> </w:t>
      </w:r>
      <w:r>
        <w:rPr>
          <w:sz w:val="20"/>
        </w:rPr>
        <w:t>any)</w:t>
      </w:r>
      <w:r>
        <w:rPr>
          <w:spacing w:val="-1"/>
          <w:sz w:val="20"/>
        </w:rPr>
        <w:t xml:space="preserve"> </w:t>
      </w:r>
      <w:r>
        <w:rPr>
          <w:sz w:val="20"/>
        </w:rPr>
        <w:t>is to</w:t>
      </w:r>
      <w:r>
        <w:rPr>
          <w:spacing w:val="-2"/>
          <w:sz w:val="20"/>
        </w:rPr>
        <w:t xml:space="preserve"> </w:t>
      </w:r>
      <w:r>
        <w:rPr>
          <w:sz w:val="20"/>
        </w:rPr>
        <w:t>be</w:t>
      </w:r>
      <w:r>
        <w:rPr>
          <w:spacing w:val="-2"/>
          <w:sz w:val="20"/>
        </w:rPr>
        <w:t xml:space="preserve"> </w:t>
      </w:r>
      <w:r>
        <w:rPr>
          <w:sz w:val="20"/>
        </w:rPr>
        <w:t>provided</w:t>
      </w:r>
      <w:r>
        <w:rPr>
          <w:spacing w:val="-2"/>
          <w:sz w:val="20"/>
        </w:rPr>
        <w:t xml:space="preserve"> </w:t>
      </w:r>
      <w:r>
        <w:rPr>
          <w:sz w:val="20"/>
        </w:rPr>
        <w:t>by</w:t>
      </w:r>
      <w:r>
        <w:rPr>
          <w:spacing w:val="-2"/>
          <w:sz w:val="20"/>
        </w:rPr>
        <w:t xml:space="preserve"> </w:t>
      </w:r>
      <w:r>
        <w:rPr>
          <w:spacing w:val="-5"/>
          <w:sz w:val="20"/>
        </w:rPr>
        <w:t>the</w:t>
      </w:r>
    </w:p>
    <w:p w14:paraId="13F0E21C" w14:textId="77777777" w:rsidR="0074028A" w:rsidRDefault="00723376">
      <w:pPr>
        <w:pStyle w:val="BodyText"/>
        <w:ind w:left="282"/>
        <w:jc w:val="both"/>
      </w:pPr>
      <w:r>
        <w:rPr>
          <w:rFonts w:ascii="Arial"/>
          <w:i/>
        </w:rPr>
        <w:t>Contractor</w:t>
      </w:r>
      <w:r>
        <w:rPr>
          <w:rFonts w:ascii="Arial"/>
          <w:i/>
          <w:spacing w:val="-4"/>
        </w:rPr>
        <w:t xml:space="preserve"> </w:t>
      </w:r>
      <w:r>
        <w:t>is</w:t>
      </w:r>
      <w:r>
        <w:rPr>
          <w:spacing w:val="-6"/>
        </w:rPr>
        <w:t xml:space="preserve"> </w:t>
      </w:r>
      <w:r>
        <w:t>given</w:t>
      </w:r>
      <w:r>
        <w:rPr>
          <w:spacing w:val="-7"/>
        </w:rPr>
        <w:t xml:space="preserve"> </w:t>
      </w:r>
      <w:r>
        <w:t>in</w:t>
      </w:r>
      <w:r>
        <w:rPr>
          <w:spacing w:val="-6"/>
        </w:rPr>
        <w:t xml:space="preserve"> </w:t>
      </w:r>
      <w:r>
        <w:t>Part</w:t>
      </w:r>
      <w:r>
        <w:rPr>
          <w:spacing w:val="-4"/>
        </w:rPr>
        <w:t xml:space="preserve"> </w:t>
      </w:r>
      <w:r>
        <w:t>1</w:t>
      </w:r>
      <w:r>
        <w:rPr>
          <w:spacing w:val="-7"/>
        </w:rPr>
        <w:t xml:space="preserve"> </w:t>
      </w:r>
      <w:r>
        <w:t>Agreements</w:t>
      </w:r>
      <w:r>
        <w:rPr>
          <w:spacing w:val="-6"/>
        </w:rPr>
        <w:t xml:space="preserve"> </w:t>
      </w:r>
      <w:r>
        <w:t>and</w:t>
      </w:r>
      <w:r>
        <w:rPr>
          <w:spacing w:val="-8"/>
        </w:rPr>
        <w:t xml:space="preserve"> </w:t>
      </w:r>
      <w:r>
        <w:t>Contract</w:t>
      </w:r>
      <w:r>
        <w:rPr>
          <w:spacing w:val="-6"/>
        </w:rPr>
        <w:t xml:space="preserve"> </w:t>
      </w:r>
      <w:r>
        <w:t>Data,</w:t>
      </w:r>
      <w:r>
        <w:rPr>
          <w:spacing w:val="-5"/>
        </w:rPr>
        <w:t xml:space="preserve"> </w:t>
      </w:r>
      <w:r>
        <w:t>document</w:t>
      </w:r>
      <w:r>
        <w:rPr>
          <w:spacing w:val="-5"/>
        </w:rPr>
        <w:t xml:space="preserve"> </w:t>
      </w:r>
      <w:r>
        <w:t>C1.3,</w:t>
      </w:r>
      <w:r>
        <w:rPr>
          <w:spacing w:val="-5"/>
        </w:rPr>
        <w:t xml:space="preserve"> </w:t>
      </w:r>
      <w:r>
        <w:rPr>
          <w:spacing w:val="-2"/>
        </w:rPr>
        <w:t>Sureties.</w:t>
      </w:r>
    </w:p>
    <w:p w14:paraId="1B1F15AE" w14:textId="77777777" w:rsidR="0074028A" w:rsidRDefault="0074028A">
      <w:pPr>
        <w:pStyle w:val="BodyText"/>
        <w:spacing w:before="1"/>
      </w:pPr>
    </w:p>
    <w:p w14:paraId="128F6EF5" w14:textId="77777777" w:rsidR="0074028A" w:rsidRDefault="00723376">
      <w:pPr>
        <w:pStyle w:val="BodyText"/>
        <w:ind w:left="282" w:right="139"/>
        <w:jc w:val="both"/>
      </w:pPr>
      <w:r>
        <w:t xml:space="preserve">The </w:t>
      </w:r>
      <w:r>
        <w:rPr>
          <w:rFonts w:ascii="Arial" w:hAnsi="Arial"/>
          <w:i/>
        </w:rPr>
        <w:t xml:space="preserve">Employer </w:t>
      </w:r>
      <w:r>
        <w:t xml:space="preserve">may withhold payment of amounts due to the </w:t>
      </w:r>
      <w:r>
        <w:rPr>
          <w:rFonts w:ascii="Arial" w:hAnsi="Arial"/>
          <w:i/>
        </w:rPr>
        <w:t xml:space="preserve">Contractor </w:t>
      </w:r>
      <w:r>
        <w:t xml:space="preserve">until the bond or guarantee required in terms of this contract has been received and accepted by the person notified to the </w:t>
      </w:r>
      <w:r>
        <w:rPr>
          <w:rFonts w:ascii="Arial" w:hAnsi="Arial"/>
          <w:i/>
        </w:rPr>
        <w:t xml:space="preserve">Contractor </w:t>
      </w:r>
      <w:r>
        <w:t xml:space="preserve">by the </w:t>
      </w:r>
      <w:r>
        <w:rPr>
          <w:rFonts w:ascii="Arial" w:hAnsi="Arial"/>
          <w:i/>
        </w:rPr>
        <w:t xml:space="preserve">Project Manager </w:t>
      </w:r>
      <w:r>
        <w:t xml:space="preserve">to receive and accept such bond or guarantee; such withholding of payment due to the </w:t>
      </w:r>
      <w:r>
        <w:rPr>
          <w:rFonts w:ascii="Arial" w:hAnsi="Arial"/>
          <w:i/>
        </w:rPr>
        <w:t xml:space="preserve">Contractor </w:t>
      </w:r>
      <w:r>
        <w:t xml:space="preserve">does not affect the </w:t>
      </w:r>
      <w:r>
        <w:rPr>
          <w:rFonts w:ascii="Arial" w:hAnsi="Arial"/>
          <w:i/>
        </w:rPr>
        <w:t>Employer</w:t>
      </w:r>
      <w:r>
        <w:t>’s right to termination stated in this contract.</w:t>
      </w:r>
    </w:p>
    <w:p w14:paraId="23A07011" w14:textId="77777777" w:rsidR="0074028A" w:rsidRDefault="0074028A">
      <w:pPr>
        <w:pStyle w:val="BodyText"/>
        <w:spacing w:before="121"/>
      </w:pPr>
    </w:p>
    <w:p w14:paraId="5CF80574" w14:textId="77777777" w:rsidR="0074028A" w:rsidRDefault="00723376">
      <w:pPr>
        <w:pStyle w:val="Heading4"/>
        <w:numPr>
          <w:ilvl w:val="1"/>
          <w:numId w:val="46"/>
        </w:numPr>
        <w:tabs>
          <w:tab w:val="left" w:pos="857"/>
          <w:tab w:val="left" w:pos="859"/>
        </w:tabs>
        <w:ind w:right="296"/>
        <w:rPr>
          <w:i/>
        </w:rPr>
      </w:pPr>
      <w:r>
        <w:t>Records</w:t>
      </w:r>
      <w:r>
        <w:rPr>
          <w:spacing w:val="-3"/>
        </w:rPr>
        <w:t xml:space="preserve"> </w:t>
      </w:r>
      <w:r>
        <w:t>of</w:t>
      </w:r>
      <w:r>
        <w:rPr>
          <w:spacing w:val="-3"/>
        </w:rPr>
        <w:t xml:space="preserve"> </w:t>
      </w:r>
      <w:r>
        <w:t>defined</w:t>
      </w:r>
      <w:r>
        <w:rPr>
          <w:spacing w:val="-5"/>
        </w:rPr>
        <w:t xml:space="preserve"> </w:t>
      </w:r>
      <w:r>
        <w:t>cost,</w:t>
      </w:r>
      <w:r>
        <w:rPr>
          <w:spacing w:val="-3"/>
        </w:rPr>
        <w:t xml:space="preserve"> </w:t>
      </w:r>
      <w:r>
        <w:t>payments</w:t>
      </w:r>
      <w:r>
        <w:rPr>
          <w:spacing w:val="-3"/>
        </w:rPr>
        <w:t xml:space="preserve"> </w:t>
      </w:r>
      <w:r>
        <w:t>&amp;</w:t>
      </w:r>
      <w:r>
        <w:rPr>
          <w:spacing w:val="-3"/>
        </w:rPr>
        <w:t xml:space="preserve"> </w:t>
      </w:r>
      <w:r>
        <w:t>assessments</w:t>
      </w:r>
      <w:r>
        <w:rPr>
          <w:spacing w:val="-3"/>
        </w:rPr>
        <w:t xml:space="preserve"> </w:t>
      </w:r>
      <w:r>
        <w:t>of</w:t>
      </w:r>
      <w:r>
        <w:rPr>
          <w:spacing w:val="-6"/>
        </w:rPr>
        <w:t xml:space="preserve"> </w:t>
      </w:r>
      <w:r>
        <w:t>compensation</w:t>
      </w:r>
      <w:r>
        <w:rPr>
          <w:spacing w:val="-3"/>
        </w:rPr>
        <w:t xml:space="preserve"> </w:t>
      </w:r>
      <w:r>
        <w:t>events</w:t>
      </w:r>
      <w:r>
        <w:rPr>
          <w:spacing w:val="-5"/>
        </w:rPr>
        <w:t xml:space="preserve"> </w:t>
      </w:r>
      <w:r>
        <w:t xml:space="preserve">to be kept by the </w:t>
      </w:r>
      <w:r>
        <w:rPr>
          <w:i/>
        </w:rPr>
        <w:t>Contractor.</w:t>
      </w:r>
    </w:p>
    <w:p w14:paraId="31F625B5" w14:textId="77777777" w:rsidR="0074028A" w:rsidRDefault="00723376">
      <w:pPr>
        <w:spacing w:before="120"/>
        <w:ind w:left="282" w:right="139"/>
        <w:jc w:val="both"/>
        <w:rPr>
          <w:sz w:val="20"/>
        </w:rPr>
      </w:pPr>
      <w:r>
        <w:rPr>
          <w:sz w:val="20"/>
        </w:rPr>
        <w:t xml:space="preserve">The </w:t>
      </w:r>
      <w:r>
        <w:rPr>
          <w:rFonts w:ascii="Arial"/>
          <w:i/>
          <w:sz w:val="20"/>
        </w:rPr>
        <w:t xml:space="preserve">Contractor </w:t>
      </w:r>
      <w:r>
        <w:rPr>
          <w:sz w:val="20"/>
        </w:rPr>
        <w:t xml:space="preserve">keeps all records of costs incurred during the works and makes it available to the </w:t>
      </w:r>
      <w:r>
        <w:rPr>
          <w:rFonts w:ascii="Arial"/>
          <w:i/>
          <w:sz w:val="20"/>
        </w:rPr>
        <w:t xml:space="preserve">Project Manager </w:t>
      </w:r>
      <w:r>
        <w:rPr>
          <w:sz w:val="20"/>
        </w:rPr>
        <w:t>upon request.</w:t>
      </w:r>
    </w:p>
    <w:p w14:paraId="4B11602D" w14:textId="77777777" w:rsidR="0074028A" w:rsidRDefault="00723376">
      <w:pPr>
        <w:pStyle w:val="BodyText"/>
        <w:spacing w:before="229"/>
        <w:ind w:left="282" w:right="153"/>
        <w:jc w:val="both"/>
      </w:pPr>
      <w:r>
        <w:t>No</w:t>
      </w:r>
      <w:r>
        <w:rPr>
          <w:spacing w:val="-4"/>
        </w:rPr>
        <w:t xml:space="preserve"> </w:t>
      </w:r>
      <w:r>
        <w:t>standing</w:t>
      </w:r>
      <w:r>
        <w:rPr>
          <w:spacing w:val="-2"/>
        </w:rPr>
        <w:t xml:space="preserve"> </w:t>
      </w:r>
      <w:r>
        <w:t>time</w:t>
      </w:r>
      <w:r>
        <w:rPr>
          <w:spacing w:val="-2"/>
        </w:rPr>
        <w:t xml:space="preserve"> </w:t>
      </w:r>
      <w:r>
        <w:t>claims</w:t>
      </w:r>
      <w:r>
        <w:rPr>
          <w:spacing w:val="-1"/>
        </w:rPr>
        <w:t xml:space="preserve"> </w:t>
      </w:r>
      <w:r>
        <w:t>will</w:t>
      </w:r>
      <w:r>
        <w:rPr>
          <w:spacing w:val="-3"/>
        </w:rPr>
        <w:t xml:space="preserve"> </w:t>
      </w:r>
      <w:r>
        <w:t>be</w:t>
      </w:r>
      <w:r>
        <w:rPr>
          <w:spacing w:val="-5"/>
        </w:rPr>
        <w:t xml:space="preserve"> </w:t>
      </w:r>
      <w:r>
        <w:t>considered</w:t>
      </w:r>
      <w:r>
        <w:rPr>
          <w:spacing w:val="-2"/>
        </w:rPr>
        <w:t xml:space="preserve"> </w:t>
      </w:r>
      <w:r>
        <w:t>without</w:t>
      </w:r>
      <w:r>
        <w:rPr>
          <w:spacing w:val="-2"/>
        </w:rPr>
        <w:t xml:space="preserve"> </w:t>
      </w:r>
      <w:r>
        <w:t>the relevant</w:t>
      </w:r>
      <w:r>
        <w:rPr>
          <w:spacing w:val="-2"/>
        </w:rPr>
        <w:t xml:space="preserve"> </w:t>
      </w:r>
      <w:r>
        <w:t>proof</w:t>
      </w:r>
      <w:r>
        <w:rPr>
          <w:spacing w:val="-2"/>
        </w:rPr>
        <w:t xml:space="preserve"> </w:t>
      </w:r>
      <w:r>
        <w:t>of</w:t>
      </w:r>
      <w:r>
        <w:rPr>
          <w:spacing w:val="-2"/>
        </w:rPr>
        <w:t xml:space="preserve"> </w:t>
      </w:r>
      <w:r>
        <w:t>presence</w:t>
      </w:r>
      <w:r>
        <w:rPr>
          <w:spacing w:val="-2"/>
        </w:rPr>
        <w:t xml:space="preserve"> </w:t>
      </w:r>
      <w:r>
        <w:t>and</w:t>
      </w:r>
      <w:r>
        <w:rPr>
          <w:spacing w:val="-2"/>
        </w:rPr>
        <w:t xml:space="preserve"> </w:t>
      </w:r>
      <w:r>
        <w:t>activity</w:t>
      </w:r>
      <w:r>
        <w:rPr>
          <w:spacing w:val="-1"/>
        </w:rPr>
        <w:t xml:space="preserve"> </w:t>
      </w:r>
      <w:r>
        <w:t>in</w:t>
      </w:r>
      <w:r>
        <w:rPr>
          <w:spacing w:val="-2"/>
        </w:rPr>
        <w:t xml:space="preserve"> </w:t>
      </w:r>
      <w:r>
        <w:t>the</w:t>
      </w:r>
      <w:r>
        <w:rPr>
          <w:spacing w:val="-2"/>
        </w:rPr>
        <w:t xml:space="preserve"> </w:t>
      </w:r>
      <w:r>
        <w:t>form</w:t>
      </w:r>
      <w:r>
        <w:rPr>
          <w:spacing w:val="-1"/>
        </w:rPr>
        <w:t xml:space="preserve"> </w:t>
      </w:r>
      <w:r>
        <w:t>of</w:t>
      </w:r>
      <w:r>
        <w:rPr>
          <w:spacing w:val="-2"/>
        </w:rPr>
        <w:t xml:space="preserve"> </w:t>
      </w:r>
      <w:r>
        <w:t>a time sheet.</w:t>
      </w:r>
    </w:p>
    <w:p w14:paraId="74A38CDD" w14:textId="77777777" w:rsidR="0074028A" w:rsidRDefault="0074028A">
      <w:pPr>
        <w:pStyle w:val="BodyText"/>
        <w:spacing w:before="1"/>
      </w:pPr>
    </w:p>
    <w:p w14:paraId="415FF76A" w14:textId="77777777" w:rsidR="0074028A" w:rsidRDefault="00723376">
      <w:pPr>
        <w:pStyle w:val="BodyText"/>
        <w:ind w:left="282"/>
        <w:jc w:val="both"/>
      </w:pPr>
      <w:r>
        <w:t>Proof</w:t>
      </w:r>
      <w:r>
        <w:rPr>
          <w:spacing w:val="-4"/>
        </w:rPr>
        <w:t xml:space="preserve"> </w:t>
      </w:r>
      <w:r>
        <w:t>of</w:t>
      </w:r>
      <w:r>
        <w:rPr>
          <w:spacing w:val="-5"/>
        </w:rPr>
        <w:t xml:space="preserve"> </w:t>
      </w:r>
      <w:r>
        <w:t>expenses</w:t>
      </w:r>
      <w:r>
        <w:rPr>
          <w:spacing w:val="-4"/>
        </w:rPr>
        <w:t xml:space="preserve"> </w:t>
      </w:r>
      <w:r>
        <w:t>must</w:t>
      </w:r>
      <w:r>
        <w:rPr>
          <w:spacing w:val="-5"/>
        </w:rPr>
        <w:t xml:space="preserve"> </w:t>
      </w:r>
      <w:r>
        <w:t>be</w:t>
      </w:r>
      <w:r>
        <w:rPr>
          <w:spacing w:val="-1"/>
        </w:rPr>
        <w:t xml:space="preserve"> </w:t>
      </w:r>
      <w:r>
        <w:t>provided</w:t>
      </w:r>
      <w:r>
        <w:rPr>
          <w:spacing w:val="-5"/>
        </w:rPr>
        <w:t xml:space="preserve"> </w:t>
      </w:r>
      <w:r>
        <w:t>to</w:t>
      </w:r>
      <w:r>
        <w:rPr>
          <w:spacing w:val="-3"/>
        </w:rPr>
        <w:t xml:space="preserve"> </w:t>
      </w:r>
      <w:r>
        <w:t xml:space="preserve">the </w:t>
      </w:r>
      <w:r>
        <w:rPr>
          <w:rFonts w:ascii="Arial"/>
          <w:i/>
        </w:rPr>
        <w:t>Employer</w:t>
      </w:r>
      <w:r>
        <w:rPr>
          <w:rFonts w:ascii="Arial"/>
          <w:i/>
          <w:spacing w:val="-4"/>
        </w:rPr>
        <w:t xml:space="preserve"> </w:t>
      </w:r>
      <w:r>
        <w:t>as</w:t>
      </w:r>
      <w:r>
        <w:rPr>
          <w:spacing w:val="-4"/>
        </w:rPr>
        <w:t xml:space="preserve"> </w:t>
      </w:r>
      <w:r>
        <w:t>a</w:t>
      </w:r>
      <w:r>
        <w:rPr>
          <w:spacing w:val="-6"/>
        </w:rPr>
        <w:t xml:space="preserve"> </w:t>
      </w:r>
      <w:r>
        <w:t>hard</w:t>
      </w:r>
      <w:r>
        <w:rPr>
          <w:spacing w:val="-5"/>
        </w:rPr>
        <w:t xml:space="preserve"> </w:t>
      </w:r>
      <w:r>
        <w:t>copy</w:t>
      </w:r>
      <w:r>
        <w:rPr>
          <w:spacing w:val="-4"/>
        </w:rPr>
        <w:t xml:space="preserve"> </w:t>
      </w:r>
      <w:r>
        <w:t>as</w:t>
      </w:r>
      <w:r>
        <w:rPr>
          <w:spacing w:val="-4"/>
        </w:rPr>
        <w:t xml:space="preserve"> </w:t>
      </w:r>
      <w:r>
        <w:t>well</w:t>
      </w:r>
      <w:r>
        <w:rPr>
          <w:spacing w:val="-4"/>
        </w:rPr>
        <w:t xml:space="preserve"> </w:t>
      </w:r>
      <w:r>
        <w:t>as</w:t>
      </w:r>
      <w:r>
        <w:rPr>
          <w:spacing w:val="-4"/>
        </w:rPr>
        <w:t xml:space="preserve"> </w:t>
      </w:r>
      <w:r>
        <w:t>a</w:t>
      </w:r>
      <w:r>
        <w:rPr>
          <w:spacing w:val="-3"/>
        </w:rPr>
        <w:t xml:space="preserve"> </w:t>
      </w:r>
      <w:r>
        <w:t>soft</w:t>
      </w:r>
      <w:r>
        <w:rPr>
          <w:spacing w:val="-5"/>
        </w:rPr>
        <w:t xml:space="preserve"> </w:t>
      </w:r>
      <w:r>
        <w:rPr>
          <w:spacing w:val="-2"/>
        </w:rPr>
        <w:t>copy.</w:t>
      </w:r>
    </w:p>
    <w:p w14:paraId="19A38489" w14:textId="77777777" w:rsidR="0074028A" w:rsidRDefault="0074028A">
      <w:pPr>
        <w:pStyle w:val="BodyText"/>
        <w:spacing w:before="121"/>
      </w:pPr>
    </w:p>
    <w:p w14:paraId="31204C3E" w14:textId="77777777" w:rsidR="0074028A" w:rsidRDefault="00723376">
      <w:pPr>
        <w:pStyle w:val="Heading4"/>
        <w:numPr>
          <w:ilvl w:val="1"/>
          <w:numId w:val="46"/>
        </w:numPr>
        <w:tabs>
          <w:tab w:val="left" w:pos="857"/>
        </w:tabs>
        <w:ind w:left="857" w:hanging="575"/>
      </w:pPr>
      <w:r>
        <w:t>Training</w:t>
      </w:r>
      <w:r>
        <w:rPr>
          <w:spacing w:val="-5"/>
        </w:rPr>
        <w:t xml:space="preserve"> </w:t>
      </w:r>
      <w:r>
        <w:t>workshops</w:t>
      </w:r>
      <w:r>
        <w:rPr>
          <w:spacing w:val="-5"/>
        </w:rPr>
        <w:t xml:space="preserve"> </w:t>
      </w:r>
      <w:r>
        <w:t>and</w:t>
      </w:r>
      <w:r>
        <w:rPr>
          <w:spacing w:val="-4"/>
        </w:rPr>
        <w:t xml:space="preserve"> </w:t>
      </w:r>
      <w:r>
        <w:t>technology</w:t>
      </w:r>
      <w:r>
        <w:rPr>
          <w:spacing w:val="-4"/>
        </w:rPr>
        <w:t xml:space="preserve"> </w:t>
      </w:r>
      <w:r>
        <w:rPr>
          <w:spacing w:val="-2"/>
        </w:rPr>
        <w:t>transfer</w:t>
      </w:r>
    </w:p>
    <w:p w14:paraId="3F19C383" w14:textId="77777777" w:rsidR="0074028A" w:rsidRDefault="0074028A">
      <w:pPr>
        <w:pStyle w:val="BodyText"/>
        <w:spacing w:before="72"/>
        <w:rPr>
          <w:rFonts w:ascii="Arial"/>
          <w:b/>
          <w:sz w:val="24"/>
        </w:rPr>
      </w:pPr>
    </w:p>
    <w:p w14:paraId="5A6E3C06" w14:textId="77777777" w:rsidR="0074028A" w:rsidRDefault="00723376">
      <w:pPr>
        <w:pStyle w:val="ListParagraph"/>
        <w:numPr>
          <w:ilvl w:val="0"/>
          <w:numId w:val="42"/>
        </w:numPr>
        <w:tabs>
          <w:tab w:val="left" w:pos="1003"/>
        </w:tabs>
        <w:spacing w:before="1"/>
        <w:rPr>
          <w:sz w:val="20"/>
        </w:rPr>
      </w:pPr>
      <w:r>
        <w:rPr>
          <w:sz w:val="20"/>
        </w:rPr>
        <w:t>No</w:t>
      </w:r>
      <w:r>
        <w:rPr>
          <w:spacing w:val="-8"/>
          <w:sz w:val="20"/>
        </w:rPr>
        <w:t xml:space="preserve"> </w:t>
      </w:r>
      <w:r>
        <w:rPr>
          <w:sz w:val="20"/>
        </w:rPr>
        <w:t>training</w:t>
      </w:r>
      <w:r>
        <w:rPr>
          <w:spacing w:val="-9"/>
          <w:sz w:val="20"/>
        </w:rPr>
        <w:t xml:space="preserve"> </w:t>
      </w:r>
      <w:r>
        <w:rPr>
          <w:spacing w:val="-2"/>
          <w:sz w:val="20"/>
        </w:rPr>
        <w:t>required.</w:t>
      </w:r>
    </w:p>
    <w:p w14:paraId="52019E4D" w14:textId="77777777" w:rsidR="0074028A" w:rsidRDefault="0074028A">
      <w:pPr>
        <w:pStyle w:val="BodyText"/>
        <w:spacing w:before="8"/>
      </w:pPr>
    </w:p>
    <w:p w14:paraId="2322CDEF" w14:textId="77777777" w:rsidR="0074028A" w:rsidRDefault="00723376">
      <w:pPr>
        <w:pStyle w:val="ListParagraph"/>
        <w:numPr>
          <w:ilvl w:val="0"/>
          <w:numId w:val="46"/>
        </w:numPr>
        <w:tabs>
          <w:tab w:val="left" w:pos="715"/>
        </w:tabs>
        <w:rPr>
          <w:rFonts w:ascii="Arial" w:hAnsi="Arial"/>
          <w:b/>
          <w:sz w:val="28"/>
        </w:rPr>
      </w:pPr>
      <w:r>
        <w:rPr>
          <w:rFonts w:ascii="Arial" w:hAnsi="Arial"/>
          <w:b/>
          <w:sz w:val="28"/>
        </w:rPr>
        <w:t>Engineering</w:t>
      </w:r>
      <w:r>
        <w:rPr>
          <w:rFonts w:ascii="Arial" w:hAnsi="Arial"/>
          <w:b/>
          <w:spacing w:val="-8"/>
          <w:sz w:val="28"/>
        </w:rPr>
        <w:t xml:space="preserve"> </w:t>
      </w:r>
      <w:r>
        <w:rPr>
          <w:rFonts w:ascii="Arial" w:hAnsi="Arial"/>
          <w:b/>
          <w:sz w:val="28"/>
        </w:rPr>
        <w:t>and</w:t>
      </w:r>
      <w:r>
        <w:rPr>
          <w:rFonts w:ascii="Arial" w:hAnsi="Arial"/>
          <w:b/>
          <w:spacing w:val="-7"/>
          <w:sz w:val="28"/>
        </w:rPr>
        <w:t xml:space="preserve"> </w:t>
      </w:r>
      <w:r>
        <w:rPr>
          <w:rFonts w:ascii="Arial" w:hAnsi="Arial"/>
          <w:b/>
          <w:sz w:val="28"/>
        </w:rPr>
        <w:t>the</w:t>
      </w:r>
      <w:r>
        <w:rPr>
          <w:rFonts w:ascii="Arial" w:hAnsi="Arial"/>
          <w:b/>
          <w:spacing w:val="-8"/>
          <w:sz w:val="28"/>
        </w:rPr>
        <w:t xml:space="preserve"> </w:t>
      </w:r>
      <w:r>
        <w:rPr>
          <w:rFonts w:ascii="Arial" w:hAnsi="Arial"/>
          <w:b/>
          <w:i/>
          <w:sz w:val="28"/>
        </w:rPr>
        <w:t>Contractor</w:t>
      </w:r>
      <w:r>
        <w:rPr>
          <w:rFonts w:ascii="Arial" w:hAnsi="Arial"/>
          <w:b/>
          <w:sz w:val="28"/>
        </w:rPr>
        <w:t>’s</w:t>
      </w:r>
      <w:r>
        <w:rPr>
          <w:rFonts w:ascii="Arial" w:hAnsi="Arial"/>
          <w:b/>
          <w:spacing w:val="-8"/>
          <w:sz w:val="28"/>
        </w:rPr>
        <w:t xml:space="preserve"> </w:t>
      </w:r>
      <w:r>
        <w:rPr>
          <w:rFonts w:ascii="Arial" w:hAnsi="Arial"/>
          <w:b/>
          <w:spacing w:val="-2"/>
          <w:sz w:val="28"/>
        </w:rPr>
        <w:t>design</w:t>
      </w:r>
    </w:p>
    <w:p w14:paraId="09431B20" w14:textId="77777777" w:rsidR="0074028A" w:rsidRDefault="00723376">
      <w:pPr>
        <w:pStyle w:val="ListParagraph"/>
        <w:numPr>
          <w:ilvl w:val="1"/>
          <w:numId w:val="46"/>
        </w:numPr>
        <w:tabs>
          <w:tab w:val="left" w:pos="859"/>
        </w:tabs>
        <w:spacing w:before="241"/>
        <w:rPr>
          <w:rFonts w:ascii="Arial" w:hAnsi="Arial"/>
          <w:b/>
          <w:sz w:val="24"/>
        </w:rPr>
      </w:pPr>
      <w:r>
        <w:rPr>
          <w:rFonts w:ascii="Arial" w:hAnsi="Arial"/>
          <w:b/>
          <w:i/>
          <w:sz w:val="24"/>
        </w:rPr>
        <w:t>Employer</w:t>
      </w:r>
      <w:r>
        <w:rPr>
          <w:rFonts w:ascii="Arial" w:hAnsi="Arial"/>
          <w:b/>
          <w:sz w:val="24"/>
        </w:rPr>
        <w:t>’s</w:t>
      </w:r>
      <w:r>
        <w:rPr>
          <w:rFonts w:ascii="Arial" w:hAnsi="Arial"/>
          <w:b/>
          <w:spacing w:val="-5"/>
          <w:sz w:val="24"/>
        </w:rPr>
        <w:t xml:space="preserve"> </w:t>
      </w:r>
      <w:r>
        <w:rPr>
          <w:rFonts w:ascii="Arial" w:hAnsi="Arial"/>
          <w:b/>
          <w:spacing w:val="-2"/>
          <w:sz w:val="24"/>
        </w:rPr>
        <w:t>design</w:t>
      </w:r>
    </w:p>
    <w:p w14:paraId="6E74512C" w14:textId="77777777" w:rsidR="0074028A" w:rsidRDefault="0074028A">
      <w:pPr>
        <w:pStyle w:val="BodyText"/>
        <w:spacing w:before="194"/>
        <w:rPr>
          <w:rFonts w:ascii="Arial"/>
          <w:b/>
          <w:sz w:val="24"/>
        </w:rPr>
      </w:pPr>
    </w:p>
    <w:p w14:paraId="7F5AE7D0" w14:textId="77777777" w:rsidR="0074028A" w:rsidRDefault="00723376">
      <w:pPr>
        <w:pStyle w:val="Heading5"/>
        <w:numPr>
          <w:ilvl w:val="2"/>
          <w:numId w:val="46"/>
        </w:numPr>
        <w:tabs>
          <w:tab w:val="left" w:pos="1003"/>
        </w:tabs>
      </w:pPr>
      <w:r>
        <w:t>User</w:t>
      </w:r>
      <w:r>
        <w:rPr>
          <w:spacing w:val="-11"/>
        </w:rPr>
        <w:t xml:space="preserve"> </w:t>
      </w:r>
      <w:r>
        <w:t>Requirement</w:t>
      </w:r>
      <w:r>
        <w:rPr>
          <w:spacing w:val="-9"/>
        </w:rPr>
        <w:t xml:space="preserve"> </w:t>
      </w:r>
      <w:r>
        <w:t>Specification</w:t>
      </w:r>
      <w:r>
        <w:rPr>
          <w:spacing w:val="-11"/>
        </w:rPr>
        <w:t xml:space="preserve"> </w:t>
      </w:r>
      <w:r>
        <w:rPr>
          <w:spacing w:val="-2"/>
        </w:rPr>
        <w:t>(URS)</w:t>
      </w:r>
    </w:p>
    <w:p w14:paraId="5D7C06E1" w14:textId="77777777" w:rsidR="0074028A" w:rsidRDefault="00723376">
      <w:pPr>
        <w:pStyle w:val="ListParagraph"/>
        <w:numPr>
          <w:ilvl w:val="3"/>
          <w:numId w:val="46"/>
        </w:numPr>
        <w:tabs>
          <w:tab w:val="left" w:pos="1147"/>
        </w:tabs>
        <w:spacing w:before="120"/>
        <w:rPr>
          <w:rFonts w:ascii="Arial"/>
          <w:b/>
          <w:sz w:val="20"/>
        </w:rPr>
      </w:pPr>
      <w:r>
        <w:rPr>
          <w:rFonts w:ascii="Arial"/>
          <w:b/>
          <w:sz w:val="20"/>
        </w:rPr>
        <w:t>Coal</w:t>
      </w:r>
      <w:r>
        <w:rPr>
          <w:rFonts w:ascii="Arial"/>
          <w:b/>
          <w:spacing w:val="-6"/>
          <w:sz w:val="20"/>
        </w:rPr>
        <w:t xml:space="preserve"> </w:t>
      </w:r>
      <w:r>
        <w:rPr>
          <w:rFonts w:ascii="Arial"/>
          <w:b/>
          <w:sz w:val="20"/>
        </w:rPr>
        <w:t>Truck</w:t>
      </w:r>
      <w:r>
        <w:rPr>
          <w:rFonts w:ascii="Arial"/>
          <w:b/>
          <w:spacing w:val="-6"/>
          <w:sz w:val="20"/>
        </w:rPr>
        <w:t xml:space="preserve"> </w:t>
      </w:r>
      <w:r>
        <w:rPr>
          <w:rFonts w:ascii="Arial"/>
          <w:b/>
          <w:sz w:val="20"/>
        </w:rPr>
        <w:t>Road</w:t>
      </w:r>
      <w:r>
        <w:rPr>
          <w:rFonts w:ascii="Arial"/>
          <w:b/>
          <w:spacing w:val="-3"/>
          <w:sz w:val="20"/>
        </w:rPr>
        <w:t xml:space="preserve"> </w:t>
      </w:r>
      <w:r>
        <w:rPr>
          <w:rFonts w:ascii="Arial"/>
          <w:b/>
          <w:spacing w:val="-2"/>
          <w:sz w:val="20"/>
        </w:rPr>
        <w:t>Design</w:t>
      </w:r>
    </w:p>
    <w:p w14:paraId="7A20CA5D" w14:textId="77777777" w:rsidR="0074028A" w:rsidRDefault="00723376">
      <w:pPr>
        <w:pStyle w:val="BodyText"/>
        <w:spacing w:before="118"/>
        <w:ind w:left="282" w:right="152"/>
        <w:jc w:val="both"/>
      </w:pPr>
      <w:r>
        <w:t>For the coal truck road, the Contractor is required to undertake full geometric and pavement design within</w:t>
      </w:r>
      <w:r>
        <w:rPr>
          <w:spacing w:val="40"/>
        </w:rPr>
        <w:t xml:space="preserve"> </w:t>
      </w:r>
      <w:r>
        <w:t>the constraints and performance parameters set by the Employer:</w:t>
      </w:r>
    </w:p>
    <w:p w14:paraId="57004FD0" w14:textId="77777777" w:rsidR="0074028A" w:rsidRDefault="0074028A">
      <w:pPr>
        <w:pStyle w:val="BodyText"/>
        <w:spacing w:before="2"/>
      </w:pPr>
    </w:p>
    <w:p w14:paraId="4202CC7C" w14:textId="77777777" w:rsidR="0074028A" w:rsidRDefault="00723376">
      <w:pPr>
        <w:pStyle w:val="ListParagraph"/>
        <w:numPr>
          <w:ilvl w:val="4"/>
          <w:numId w:val="46"/>
        </w:numPr>
        <w:tabs>
          <w:tab w:val="left" w:pos="1003"/>
        </w:tabs>
        <w:spacing w:before="1"/>
        <w:ind w:right="147"/>
        <w:jc w:val="both"/>
        <w:rPr>
          <w:sz w:val="20"/>
        </w:rPr>
      </w:pPr>
      <w:r>
        <w:rPr>
          <w:sz w:val="20"/>
        </w:rPr>
        <w:t>Design a Category A heavy</w:t>
      </w:r>
      <w:r>
        <w:rPr>
          <w:rFonts w:ascii="Cambria Math" w:hAnsi="Cambria Math"/>
          <w:sz w:val="20"/>
        </w:rPr>
        <w:t>‑</w:t>
      </w:r>
      <w:r>
        <w:rPr>
          <w:sz w:val="20"/>
        </w:rPr>
        <w:t>duty road, approximately 1,65 km long and approximately 8,5 m wide, capable of accommodating about 500 x 34</w:t>
      </w:r>
      <w:r>
        <w:rPr>
          <w:rFonts w:ascii="Cambria Math" w:hAnsi="Cambria Math"/>
          <w:sz w:val="20"/>
        </w:rPr>
        <w:t>‑</w:t>
      </w:r>
      <w:r>
        <w:rPr>
          <w:sz w:val="20"/>
        </w:rPr>
        <w:t>ton trucks per day over the design life, using TRH4 for alignment and TMH/TRH/ESAL methods for structural design.</w:t>
      </w:r>
    </w:p>
    <w:p w14:paraId="006B766F" w14:textId="77777777" w:rsidR="0074028A" w:rsidRDefault="0074028A">
      <w:pPr>
        <w:pStyle w:val="BodyText"/>
        <w:spacing w:before="4"/>
      </w:pPr>
    </w:p>
    <w:p w14:paraId="35AB3B72" w14:textId="77777777" w:rsidR="0074028A" w:rsidRDefault="00723376">
      <w:pPr>
        <w:pStyle w:val="ListParagraph"/>
        <w:numPr>
          <w:ilvl w:val="4"/>
          <w:numId w:val="46"/>
        </w:numPr>
        <w:tabs>
          <w:tab w:val="left" w:pos="1003"/>
        </w:tabs>
        <w:spacing w:line="235" w:lineRule="auto"/>
        <w:ind w:right="153"/>
        <w:jc w:val="both"/>
        <w:rPr>
          <w:sz w:val="20"/>
        </w:rPr>
      </w:pPr>
      <w:r>
        <w:rPr>
          <w:sz w:val="20"/>
        </w:rPr>
        <w:t>Provide safe horizontal and vertical alignment, suitable sight distances, and compliant clearances at the underpass rail bridge, with turning radii and cross</w:t>
      </w:r>
      <w:r>
        <w:rPr>
          <w:rFonts w:ascii="Cambria Math" w:hAnsi="Cambria Math"/>
          <w:sz w:val="20"/>
        </w:rPr>
        <w:t>‑</w:t>
      </w:r>
      <w:r>
        <w:rPr>
          <w:sz w:val="20"/>
        </w:rPr>
        <w:t>section appropriate to long coal trucks.</w:t>
      </w:r>
    </w:p>
    <w:p w14:paraId="051443F5" w14:textId="77777777" w:rsidR="0074028A" w:rsidRDefault="0074028A">
      <w:pPr>
        <w:pStyle w:val="BodyText"/>
        <w:spacing w:before="1"/>
      </w:pPr>
    </w:p>
    <w:p w14:paraId="757FCE24" w14:textId="77777777" w:rsidR="0074028A" w:rsidRDefault="00723376">
      <w:pPr>
        <w:pStyle w:val="BodyText"/>
        <w:ind w:left="282" w:right="138"/>
        <w:jc w:val="both"/>
      </w:pPr>
      <w:r>
        <w:t>The pavement structure must be designed using conventional methods, but with subbase and base layers incorporating Cemented Legacy Ash to the CLA3 specification, while prohibiting the use of legacy ash in the wearing course. All materials and construction methods must comply with SANS 1200</w:t>
      </w:r>
      <w:r>
        <w:rPr>
          <w:rFonts w:ascii="Cambria Math" w:hAnsi="Cambria Math"/>
        </w:rPr>
        <w:t>‑</w:t>
      </w:r>
      <w:r>
        <w:t>MJ and TRH14, and the resulting road must resist fatigue cracking, deformation and moisture</w:t>
      </w:r>
      <w:r>
        <w:rPr>
          <w:rFonts w:ascii="Cambria Math" w:hAnsi="Cambria Math"/>
        </w:rPr>
        <w:t>‑</w:t>
      </w:r>
      <w:r>
        <w:t>related distress under the specified traffic loading.</w:t>
      </w:r>
    </w:p>
    <w:p w14:paraId="43142780" w14:textId="77777777" w:rsidR="0074028A" w:rsidRDefault="0074028A">
      <w:pPr>
        <w:pStyle w:val="BodyText"/>
        <w:jc w:val="both"/>
        <w:sectPr w:rsidR="0074028A">
          <w:headerReference w:type="default" r:id="rId31"/>
          <w:footerReference w:type="default" r:id="rId32"/>
          <w:pgSz w:w="11910" w:h="16840"/>
          <w:pgMar w:top="1320" w:right="992" w:bottom="880" w:left="850" w:header="714" w:footer="694" w:gutter="0"/>
          <w:cols w:space="720"/>
        </w:sectPr>
      </w:pPr>
    </w:p>
    <w:p w14:paraId="773C2D0B" w14:textId="77777777" w:rsidR="0074028A" w:rsidRDefault="00723376">
      <w:pPr>
        <w:pStyle w:val="ListParagraph"/>
        <w:numPr>
          <w:ilvl w:val="1"/>
          <w:numId w:val="46"/>
        </w:numPr>
        <w:tabs>
          <w:tab w:val="left" w:pos="859"/>
        </w:tabs>
        <w:spacing w:before="93"/>
        <w:rPr>
          <w:rFonts w:ascii="Arial"/>
          <w:b/>
          <w:sz w:val="24"/>
        </w:rPr>
      </w:pPr>
      <w:r>
        <w:rPr>
          <w:rFonts w:ascii="Arial"/>
          <w:b/>
          <w:sz w:val="24"/>
        </w:rPr>
        <w:lastRenderedPageBreak/>
        <w:t>Parts</w:t>
      </w:r>
      <w:r>
        <w:rPr>
          <w:rFonts w:ascii="Arial"/>
          <w:b/>
          <w:spacing w:val="-3"/>
          <w:sz w:val="24"/>
        </w:rPr>
        <w:t xml:space="preserve"> </w:t>
      </w:r>
      <w:r>
        <w:rPr>
          <w:rFonts w:ascii="Arial"/>
          <w:b/>
          <w:sz w:val="24"/>
        </w:rPr>
        <w:t>of</w:t>
      </w:r>
      <w:r>
        <w:rPr>
          <w:rFonts w:ascii="Arial"/>
          <w:b/>
          <w:spacing w:val="-4"/>
          <w:sz w:val="24"/>
        </w:rPr>
        <w:t xml:space="preserve"> </w:t>
      </w:r>
      <w:r>
        <w:rPr>
          <w:rFonts w:ascii="Arial"/>
          <w:b/>
          <w:sz w:val="24"/>
        </w:rPr>
        <w:t>the</w:t>
      </w:r>
      <w:r>
        <w:rPr>
          <w:rFonts w:ascii="Arial"/>
          <w:b/>
          <w:spacing w:val="-1"/>
          <w:sz w:val="24"/>
        </w:rPr>
        <w:t xml:space="preserve"> </w:t>
      </w:r>
      <w:r>
        <w:rPr>
          <w:rFonts w:ascii="Arial"/>
          <w:b/>
          <w:i/>
          <w:sz w:val="24"/>
        </w:rPr>
        <w:t>works</w:t>
      </w:r>
      <w:r>
        <w:rPr>
          <w:rFonts w:ascii="Arial"/>
          <w:b/>
          <w:i/>
          <w:spacing w:val="-2"/>
          <w:sz w:val="24"/>
        </w:rPr>
        <w:t xml:space="preserve"> </w:t>
      </w:r>
      <w:r>
        <w:rPr>
          <w:rFonts w:ascii="Arial"/>
          <w:b/>
          <w:sz w:val="24"/>
        </w:rPr>
        <w:t>which</w:t>
      </w:r>
      <w:r>
        <w:rPr>
          <w:rFonts w:ascii="Arial"/>
          <w:b/>
          <w:spacing w:val="-2"/>
          <w:sz w:val="24"/>
        </w:rPr>
        <w:t xml:space="preserve"> </w:t>
      </w:r>
      <w:r>
        <w:rPr>
          <w:rFonts w:ascii="Arial"/>
          <w:b/>
          <w:sz w:val="24"/>
        </w:rPr>
        <w:t>the</w:t>
      </w:r>
      <w:r>
        <w:rPr>
          <w:rFonts w:ascii="Arial"/>
          <w:b/>
          <w:spacing w:val="-2"/>
          <w:sz w:val="24"/>
        </w:rPr>
        <w:t xml:space="preserve"> </w:t>
      </w:r>
      <w:r>
        <w:rPr>
          <w:rFonts w:ascii="Arial"/>
          <w:b/>
          <w:i/>
          <w:sz w:val="24"/>
        </w:rPr>
        <w:t>Contractor</w:t>
      </w:r>
      <w:r>
        <w:rPr>
          <w:rFonts w:ascii="Arial"/>
          <w:b/>
          <w:i/>
          <w:spacing w:val="-2"/>
          <w:sz w:val="24"/>
        </w:rPr>
        <w:t xml:space="preserve"> </w:t>
      </w:r>
      <w:r>
        <w:rPr>
          <w:rFonts w:ascii="Arial"/>
          <w:b/>
          <w:sz w:val="24"/>
        </w:rPr>
        <w:t>is</w:t>
      </w:r>
      <w:r>
        <w:rPr>
          <w:rFonts w:ascii="Arial"/>
          <w:b/>
          <w:spacing w:val="-2"/>
          <w:sz w:val="24"/>
        </w:rPr>
        <w:t xml:space="preserve"> </w:t>
      </w:r>
      <w:r>
        <w:rPr>
          <w:rFonts w:ascii="Arial"/>
          <w:b/>
          <w:sz w:val="24"/>
        </w:rPr>
        <w:t>to</w:t>
      </w:r>
      <w:r>
        <w:rPr>
          <w:rFonts w:ascii="Arial"/>
          <w:b/>
          <w:spacing w:val="-3"/>
          <w:sz w:val="24"/>
        </w:rPr>
        <w:t xml:space="preserve"> </w:t>
      </w:r>
      <w:r>
        <w:rPr>
          <w:rFonts w:ascii="Arial"/>
          <w:b/>
          <w:spacing w:val="-2"/>
          <w:sz w:val="24"/>
        </w:rPr>
        <w:t>design</w:t>
      </w:r>
    </w:p>
    <w:p w14:paraId="5A98ED24" w14:textId="77777777" w:rsidR="0074028A" w:rsidRDefault="00723376">
      <w:pPr>
        <w:pStyle w:val="BodyText"/>
        <w:spacing w:before="120"/>
        <w:ind w:left="282" w:right="150"/>
        <w:jc w:val="both"/>
      </w:pPr>
      <w:r>
        <w:t>The Contractor is to design, detail and document the following permanent works, to meet the Employer’s specifications, standards and performance requirements:</w:t>
      </w:r>
    </w:p>
    <w:p w14:paraId="37CE5884" w14:textId="77777777" w:rsidR="0074028A" w:rsidRDefault="00723376">
      <w:pPr>
        <w:pStyle w:val="Heading5"/>
        <w:spacing w:before="228"/>
        <w:ind w:left="282" w:firstLine="0"/>
        <w:jc w:val="both"/>
      </w:pPr>
      <w:r>
        <w:t>Coal</w:t>
      </w:r>
      <w:r>
        <w:rPr>
          <w:spacing w:val="-6"/>
        </w:rPr>
        <w:t xml:space="preserve"> </w:t>
      </w:r>
      <w:r>
        <w:t>truck</w:t>
      </w:r>
      <w:r>
        <w:rPr>
          <w:spacing w:val="-6"/>
        </w:rPr>
        <w:t xml:space="preserve"> </w:t>
      </w:r>
      <w:r>
        <w:rPr>
          <w:spacing w:val="-4"/>
        </w:rPr>
        <w:t>road</w:t>
      </w:r>
    </w:p>
    <w:p w14:paraId="0226A303" w14:textId="77777777" w:rsidR="0074028A" w:rsidRDefault="00723376">
      <w:pPr>
        <w:pStyle w:val="ListParagraph"/>
        <w:numPr>
          <w:ilvl w:val="0"/>
          <w:numId w:val="35"/>
        </w:numPr>
        <w:tabs>
          <w:tab w:val="left" w:pos="1003"/>
        </w:tabs>
        <w:spacing w:before="2"/>
        <w:ind w:right="142"/>
        <w:jc w:val="both"/>
        <w:rPr>
          <w:sz w:val="20"/>
        </w:rPr>
      </w:pPr>
      <w:r>
        <w:rPr>
          <w:sz w:val="20"/>
        </w:rPr>
        <w:t>Full geometric design (horizontal and vertical alignment, cross</w:t>
      </w:r>
      <w:r>
        <w:rPr>
          <w:rFonts w:ascii="Cambria Math" w:hAnsi="Cambria Math"/>
          <w:sz w:val="20"/>
        </w:rPr>
        <w:t>‑</w:t>
      </w:r>
      <w:r>
        <w:rPr>
          <w:sz w:val="20"/>
        </w:rPr>
        <w:t>sections, superelevation where applicable, transitions, tie</w:t>
      </w:r>
      <w:r>
        <w:rPr>
          <w:rFonts w:ascii="Cambria Math" w:hAnsi="Cambria Math"/>
          <w:sz w:val="20"/>
        </w:rPr>
        <w:t>‑</w:t>
      </w:r>
      <w:r>
        <w:rPr>
          <w:sz w:val="20"/>
        </w:rPr>
        <w:t>ins and turning radii) for the approximately 1,65 km long, 8,5 m wide coal truck road, to Category A standard in accordance with TRH4.</w:t>
      </w:r>
    </w:p>
    <w:p w14:paraId="1F486283" w14:textId="77777777" w:rsidR="0074028A" w:rsidRDefault="0074028A">
      <w:pPr>
        <w:pStyle w:val="BodyText"/>
      </w:pPr>
    </w:p>
    <w:p w14:paraId="36F80CD1" w14:textId="77777777" w:rsidR="0074028A" w:rsidRDefault="00723376">
      <w:pPr>
        <w:pStyle w:val="ListParagraph"/>
        <w:numPr>
          <w:ilvl w:val="0"/>
          <w:numId w:val="35"/>
        </w:numPr>
        <w:tabs>
          <w:tab w:val="left" w:pos="1003"/>
        </w:tabs>
        <w:spacing w:before="1"/>
        <w:ind w:right="144"/>
        <w:jc w:val="both"/>
        <w:rPr>
          <w:sz w:val="20"/>
        </w:rPr>
      </w:pPr>
      <w:r>
        <w:rPr>
          <w:sz w:val="20"/>
        </w:rPr>
        <w:t>Pavement structure design for the coal truck road, including layer types, thicknesses and material specifications, using Cemented Legacy Ash (CLA) in the subbase and base layers to the CLA3 formulation,</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conventional</w:t>
      </w:r>
      <w:r>
        <w:rPr>
          <w:spacing w:val="-5"/>
          <w:sz w:val="20"/>
        </w:rPr>
        <w:t xml:space="preserve"> </w:t>
      </w:r>
      <w:r>
        <w:rPr>
          <w:sz w:val="20"/>
        </w:rPr>
        <w:t>flexible</w:t>
      </w:r>
      <w:r>
        <w:rPr>
          <w:spacing w:val="-4"/>
          <w:sz w:val="20"/>
        </w:rPr>
        <w:t xml:space="preserve"> </w:t>
      </w:r>
      <w:r>
        <w:rPr>
          <w:sz w:val="20"/>
        </w:rPr>
        <w:t>wearing</w:t>
      </w:r>
      <w:r>
        <w:rPr>
          <w:spacing w:val="-2"/>
          <w:sz w:val="20"/>
        </w:rPr>
        <w:t xml:space="preserve"> </w:t>
      </w:r>
      <w:r>
        <w:rPr>
          <w:sz w:val="20"/>
        </w:rPr>
        <w:t>course</w:t>
      </w:r>
      <w:r>
        <w:rPr>
          <w:spacing w:val="-4"/>
          <w:sz w:val="20"/>
        </w:rPr>
        <w:t xml:space="preserve"> </w:t>
      </w:r>
      <w:r>
        <w:rPr>
          <w:sz w:val="20"/>
        </w:rPr>
        <w:t>that</w:t>
      </w:r>
      <w:r>
        <w:rPr>
          <w:spacing w:val="-2"/>
          <w:sz w:val="20"/>
        </w:rPr>
        <w:t xml:space="preserve"> </w:t>
      </w:r>
      <w:r>
        <w:rPr>
          <w:sz w:val="20"/>
        </w:rPr>
        <w:t>excludes</w:t>
      </w:r>
      <w:r>
        <w:rPr>
          <w:spacing w:val="-1"/>
          <w:sz w:val="20"/>
        </w:rPr>
        <w:t xml:space="preserve"> </w:t>
      </w:r>
      <w:r>
        <w:rPr>
          <w:sz w:val="20"/>
        </w:rPr>
        <w:t>legacy</w:t>
      </w:r>
      <w:r>
        <w:rPr>
          <w:spacing w:val="-3"/>
          <w:sz w:val="20"/>
        </w:rPr>
        <w:t xml:space="preserve"> </w:t>
      </w:r>
      <w:r>
        <w:rPr>
          <w:sz w:val="20"/>
        </w:rPr>
        <w:t>ash,</w:t>
      </w:r>
      <w:r>
        <w:rPr>
          <w:spacing w:val="-2"/>
          <w:sz w:val="20"/>
        </w:rPr>
        <w:t xml:space="preserve"> </w:t>
      </w:r>
      <w:r>
        <w:rPr>
          <w:sz w:val="20"/>
        </w:rPr>
        <w:t>in</w:t>
      </w:r>
      <w:r>
        <w:rPr>
          <w:spacing w:val="-2"/>
          <w:sz w:val="20"/>
        </w:rPr>
        <w:t xml:space="preserve"> </w:t>
      </w:r>
      <w:r>
        <w:rPr>
          <w:sz w:val="20"/>
        </w:rPr>
        <w:t>accordance</w:t>
      </w:r>
      <w:r>
        <w:rPr>
          <w:spacing w:val="-2"/>
          <w:sz w:val="20"/>
        </w:rPr>
        <w:t xml:space="preserve"> </w:t>
      </w:r>
      <w:r>
        <w:rPr>
          <w:sz w:val="20"/>
        </w:rPr>
        <w:t>with Eskom Road Specification Manual 240</w:t>
      </w:r>
      <w:r>
        <w:rPr>
          <w:rFonts w:ascii="Cambria Math" w:hAnsi="Cambria Math"/>
          <w:sz w:val="20"/>
        </w:rPr>
        <w:t>‑</w:t>
      </w:r>
      <w:r>
        <w:rPr>
          <w:sz w:val="20"/>
        </w:rPr>
        <w:t>84418186, TRH14 and SANS 1200</w:t>
      </w:r>
      <w:r>
        <w:rPr>
          <w:rFonts w:ascii="Cambria Math" w:hAnsi="Cambria Math"/>
          <w:sz w:val="20"/>
        </w:rPr>
        <w:t>‑</w:t>
      </w:r>
      <w:r>
        <w:rPr>
          <w:sz w:val="20"/>
        </w:rPr>
        <w:t>MJ.</w:t>
      </w:r>
    </w:p>
    <w:p w14:paraId="65107482" w14:textId="77777777" w:rsidR="0074028A" w:rsidRDefault="00723376">
      <w:pPr>
        <w:pStyle w:val="ListParagraph"/>
        <w:numPr>
          <w:ilvl w:val="0"/>
          <w:numId w:val="35"/>
        </w:numPr>
        <w:tabs>
          <w:tab w:val="left" w:pos="1003"/>
        </w:tabs>
        <w:spacing w:before="227"/>
        <w:ind w:right="142"/>
        <w:jc w:val="both"/>
        <w:rPr>
          <w:sz w:val="20"/>
        </w:rPr>
      </w:pPr>
      <w:r>
        <w:rPr>
          <w:sz w:val="20"/>
        </w:rPr>
        <w:t>Surface</w:t>
      </w:r>
      <w:r>
        <w:rPr>
          <w:spacing w:val="-2"/>
          <w:sz w:val="20"/>
        </w:rPr>
        <w:t xml:space="preserve"> </w:t>
      </w:r>
      <w:r>
        <w:rPr>
          <w:sz w:val="20"/>
        </w:rPr>
        <w:t>and</w:t>
      </w:r>
      <w:r>
        <w:rPr>
          <w:spacing w:val="-4"/>
          <w:sz w:val="20"/>
        </w:rPr>
        <w:t xml:space="preserve"> </w:t>
      </w:r>
      <w:r>
        <w:rPr>
          <w:sz w:val="20"/>
        </w:rPr>
        <w:t>subsurface</w:t>
      </w:r>
      <w:r>
        <w:rPr>
          <w:spacing w:val="-2"/>
          <w:sz w:val="20"/>
        </w:rPr>
        <w:t xml:space="preserve"> </w:t>
      </w:r>
      <w:r>
        <w:rPr>
          <w:sz w:val="20"/>
        </w:rPr>
        <w:t>drainage</w:t>
      </w:r>
      <w:r>
        <w:rPr>
          <w:spacing w:val="-2"/>
          <w:sz w:val="20"/>
        </w:rPr>
        <w:t xml:space="preserve"> </w:t>
      </w:r>
      <w:r>
        <w:rPr>
          <w:sz w:val="20"/>
        </w:rPr>
        <w:t>associated</w:t>
      </w:r>
      <w:r>
        <w:rPr>
          <w:spacing w:val="-2"/>
          <w:sz w:val="20"/>
        </w:rPr>
        <w:t xml:space="preserve"> </w:t>
      </w:r>
      <w:r>
        <w:rPr>
          <w:sz w:val="20"/>
        </w:rPr>
        <w:t>with</w:t>
      </w:r>
      <w:r>
        <w:rPr>
          <w:spacing w:val="-2"/>
          <w:sz w:val="20"/>
        </w:rPr>
        <w:t xml:space="preserve"> </w:t>
      </w:r>
      <w:r>
        <w:rPr>
          <w:sz w:val="20"/>
        </w:rPr>
        <w:t>the coal</w:t>
      </w:r>
      <w:r>
        <w:rPr>
          <w:spacing w:val="-3"/>
          <w:sz w:val="20"/>
        </w:rPr>
        <w:t xml:space="preserve"> </w:t>
      </w:r>
      <w:r>
        <w:rPr>
          <w:sz w:val="20"/>
        </w:rPr>
        <w:t>truck</w:t>
      </w:r>
      <w:r>
        <w:rPr>
          <w:spacing w:val="-3"/>
          <w:sz w:val="20"/>
        </w:rPr>
        <w:t xml:space="preserve"> </w:t>
      </w:r>
      <w:r>
        <w:rPr>
          <w:sz w:val="20"/>
        </w:rPr>
        <w:t>road,</w:t>
      </w:r>
      <w:r>
        <w:rPr>
          <w:spacing w:val="-2"/>
          <w:sz w:val="20"/>
        </w:rPr>
        <w:t xml:space="preserve"> </w:t>
      </w:r>
      <w:r>
        <w:rPr>
          <w:sz w:val="20"/>
        </w:rPr>
        <w:t>including</w:t>
      </w:r>
      <w:r>
        <w:rPr>
          <w:spacing w:val="-2"/>
          <w:sz w:val="20"/>
        </w:rPr>
        <w:t xml:space="preserve"> </w:t>
      </w:r>
      <w:r>
        <w:rPr>
          <w:sz w:val="20"/>
        </w:rPr>
        <w:t>V</w:t>
      </w:r>
      <w:r>
        <w:rPr>
          <w:rFonts w:ascii="Cambria Math" w:hAnsi="Cambria Math"/>
          <w:sz w:val="20"/>
        </w:rPr>
        <w:t>‑</w:t>
      </w:r>
      <w:r>
        <w:rPr>
          <w:sz w:val="20"/>
        </w:rPr>
        <w:t>drains,</w:t>
      </w:r>
      <w:r>
        <w:rPr>
          <w:spacing w:val="-4"/>
          <w:sz w:val="20"/>
        </w:rPr>
        <w:t xml:space="preserve"> </w:t>
      </w:r>
      <w:r>
        <w:rPr>
          <w:sz w:val="20"/>
        </w:rPr>
        <w:t>side</w:t>
      </w:r>
      <w:r>
        <w:rPr>
          <w:spacing w:val="-2"/>
          <w:sz w:val="20"/>
        </w:rPr>
        <w:t xml:space="preserve"> </w:t>
      </w:r>
      <w:r>
        <w:rPr>
          <w:sz w:val="20"/>
        </w:rPr>
        <w:t>drains, culverts, subsoil drains and outlets, in accordance with SANS 1200</w:t>
      </w:r>
      <w:r>
        <w:rPr>
          <w:rFonts w:ascii="Cambria Math" w:hAnsi="Cambria Math"/>
          <w:sz w:val="20"/>
        </w:rPr>
        <w:t>‑</w:t>
      </w:r>
      <w:r>
        <w:rPr>
          <w:sz w:val="20"/>
        </w:rPr>
        <w:t>DB and the Employer’s environmental and operational requirements.</w:t>
      </w:r>
    </w:p>
    <w:p w14:paraId="43527D1D" w14:textId="77777777" w:rsidR="0074028A" w:rsidRDefault="0074028A">
      <w:pPr>
        <w:pStyle w:val="BodyText"/>
      </w:pPr>
    </w:p>
    <w:p w14:paraId="4E968BDD" w14:textId="77777777" w:rsidR="0074028A" w:rsidRDefault="0074028A">
      <w:pPr>
        <w:pStyle w:val="BodyText"/>
        <w:spacing w:before="121"/>
      </w:pPr>
    </w:p>
    <w:p w14:paraId="00807E52" w14:textId="77777777" w:rsidR="0074028A" w:rsidRDefault="00723376">
      <w:pPr>
        <w:pStyle w:val="Heading4"/>
        <w:numPr>
          <w:ilvl w:val="1"/>
          <w:numId w:val="46"/>
        </w:numPr>
        <w:tabs>
          <w:tab w:val="left" w:pos="859"/>
        </w:tabs>
      </w:pPr>
      <w:bookmarkStart w:id="15" w:name="_TOC_250057"/>
      <w:r>
        <w:t>Procedure</w:t>
      </w:r>
      <w:r>
        <w:rPr>
          <w:spacing w:val="-6"/>
        </w:rPr>
        <w:t xml:space="preserve"> </w:t>
      </w:r>
      <w:r>
        <w:t>for</w:t>
      </w:r>
      <w:r>
        <w:rPr>
          <w:spacing w:val="-3"/>
        </w:rPr>
        <w:t xml:space="preserve"> </w:t>
      </w:r>
      <w:r>
        <w:t>submission</w:t>
      </w:r>
      <w:r>
        <w:rPr>
          <w:spacing w:val="-3"/>
        </w:rPr>
        <w:t xml:space="preserve"> </w:t>
      </w:r>
      <w:r>
        <w:t>and</w:t>
      </w:r>
      <w:r>
        <w:rPr>
          <w:spacing w:val="-6"/>
        </w:rPr>
        <w:t xml:space="preserve"> </w:t>
      </w:r>
      <w:r>
        <w:t>acceptance</w:t>
      </w:r>
      <w:r>
        <w:rPr>
          <w:spacing w:val="-4"/>
        </w:rPr>
        <w:t xml:space="preserve"> </w:t>
      </w:r>
      <w:r>
        <w:t>of</w:t>
      </w:r>
      <w:r>
        <w:rPr>
          <w:spacing w:val="1"/>
        </w:rPr>
        <w:t xml:space="preserve"> </w:t>
      </w:r>
      <w:r>
        <w:rPr>
          <w:i/>
        </w:rPr>
        <w:t>Contractor</w:t>
      </w:r>
      <w:r>
        <w:t>’s</w:t>
      </w:r>
      <w:r>
        <w:rPr>
          <w:spacing w:val="-3"/>
        </w:rPr>
        <w:t xml:space="preserve"> </w:t>
      </w:r>
      <w:bookmarkEnd w:id="15"/>
      <w:r>
        <w:rPr>
          <w:spacing w:val="-2"/>
        </w:rPr>
        <w:t>design</w:t>
      </w:r>
    </w:p>
    <w:p w14:paraId="5C7ACBE1" w14:textId="77777777" w:rsidR="0074028A" w:rsidRDefault="00723376">
      <w:pPr>
        <w:pStyle w:val="Heading5"/>
        <w:numPr>
          <w:ilvl w:val="2"/>
          <w:numId w:val="46"/>
        </w:numPr>
        <w:tabs>
          <w:tab w:val="left" w:pos="1003"/>
        </w:tabs>
        <w:spacing w:before="120"/>
      </w:pPr>
      <w:r>
        <w:t>General</w:t>
      </w:r>
      <w:r>
        <w:rPr>
          <w:spacing w:val="-11"/>
        </w:rPr>
        <w:t xml:space="preserve"> </w:t>
      </w:r>
      <w:r>
        <w:rPr>
          <w:spacing w:val="-2"/>
        </w:rPr>
        <w:t>requirements</w:t>
      </w:r>
    </w:p>
    <w:p w14:paraId="6DEC6A80" w14:textId="77777777" w:rsidR="0074028A" w:rsidRDefault="00723376">
      <w:pPr>
        <w:pStyle w:val="BodyText"/>
        <w:spacing w:before="118"/>
        <w:ind w:left="282" w:right="143"/>
        <w:jc w:val="both"/>
      </w:pPr>
      <w:r>
        <w:t>The Contractor submits his design for all parts of the works identified as Contractor’s design, including permanent and temporary works, to the Project Manager (PM) for acceptance before the relevant construction activities start. Designs are prepared, checked, and approved by suitably qualified and professionally registered Contractor’s persons where required (e.g., PrEng /</w:t>
      </w:r>
      <w:proofErr w:type="spellStart"/>
      <w:r>
        <w:t>PrTechEng</w:t>
      </w:r>
      <w:proofErr w:type="spellEnd"/>
      <w:r>
        <w:t xml:space="preserve"> for pavement and geometric design). The Contractor’s design submissions must demonstrate compliance with:</w:t>
      </w:r>
    </w:p>
    <w:p w14:paraId="21BEAE28" w14:textId="77777777" w:rsidR="0074028A" w:rsidRDefault="0074028A">
      <w:pPr>
        <w:pStyle w:val="BodyText"/>
        <w:spacing w:before="3"/>
      </w:pPr>
    </w:p>
    <w:p w14:paraId="2B2BFF89" w14:textId="77777777" w:rsidR="0074028A" w:rsidRDefault="00723376">
      <w:pPr>
        <w:pStyle w:val="ListParagraph"/>
        <w:numPr>
          <w:ilvl w:val="0"/>
          <w:numId w:val="34"/>
        </w:numPr>
        <w:tabs>
          <w:tab w:val="left" w:pos="1003"/>
        </w:tabs>
        <w:spacing w:line="245" w:lineRule="exact"/>
        <w:rPr>
          <w:sz w:val="20"/>
        </w:rPr>
      </w:pPr>
      <w:r>
        <w:rPr>
          <w:sz w:val="20"/>
        </w:rPr>
        <w:t>Scope</w:t>
      </w:r>
      <w:r>
        <w:rPr>
          <w:spacing w:val="-6"/>
          <w:sz w:val="20"/>
        </w:rPr>
        <w:t xml:space="preserve"> </w:t>
      </w:r>
      <w:r>
        <w:rPr>
          <w:sz w:val="20"/>
        </w:rPr>
        <w:t>of</w:t>
      </w:r>
      <w:r>
        <w:rPr>
          <w:spacing w:val="-4"/>
          <w:sz w:val="20"/>
        </w:rPr>
        <w:t xml:space="preserve"> </w:t>
      </w:r>
      <w:r>
        <w:rPr>
          <w:sz w:val="20"/>
        </w:rPr>
        <w:t>Work</w:t>
      </w:r>
      <w:r>
        <w:rPr>
          <w:spacing w:val="-4"/>
          <w:sz w:val="20"/>
        </w:rPr>
        <w:t xml:space="preserve"> </w:t>
      </w:r>
      <w:r>
        <w:rPr>
          <w:spacing w:val="-2"/>
          <w:sz w:val="20"/>
        </w:rPr>
        <w:t>380</w:t>
      </w:r>
      <w:r>
        <w:rPr>
          <w:rFonts w:ascii="Cambria Math" w:hAnsi="Cambria Math"/>
          <w:spacing w:val="-2"/>
          <w:sz w:val="20"/>
        </w:rPr>
        <w:t>‑</w:t>
      </w:r>
      <w:r>
        <w:rPr>
          <w:spacing w:val="-2"/>
          <w:sz w:val="20"/>
        </w:rPr>
        <w:t>137466.</w:t>
      </w:r>
    </w:p>
    <w:p w14:paraId="51F6FDCA" w14:textId="77777777" w:rsidR="0074028A" w:rsidRDefault="00723376">
      <w:pPr>
        <w:pStyle w:val="ListParagraph"/>
        <w:numPr>
          <w:ilvl w:val="0"/>
          <w:numId w:val="34"/>
        </w:numPr>
        <w:tabs>
          <w:tab w:val="left" w:pos="1003"/>
        </w:tabs>
        <w:spacing w:line="245" w:lineRule="exact"/>
        <w:rPr>
          <w:sz w:val="20"/>
        </w:rPr>
      </w:pPr>
      <w:r>
        <w:rPr>
          <w:sz w:val="20"/>
        </w:rPr>
        <w:t>Eskom</w:t>
      </w:r>
      <w:r>
        <w:rPr>
          <w:spacing w:val="-11"/>
          <w:sz w:val="20"/>
        </w:rPr>
        <w:t xml:space="preserve"> </w:t>
      </w:r>
      <w:r>
        <w:rPr>
          <w:sz w:val="20"/>
        </w:rPr>
        <w:t>Road</w:t>
      </w:r>
      <w:r>
        <w:rPr>
          <w:spacing w:val="-9"/>
          <w:sz w:val="20"/>
        </w:rPr>
        <w:t xml:space="preserve"> </w:t>
      </w:r>
      <w:r>
        <w:rPr>
          <w:sz w:val="20"/>
        </w:rPr>
        <w:t>Specification</w:t>
      </w:r>
      <w:r>
        <w:rPr>
          <w:spacing w:val="-8"/>
          <w:sz w:val="20"/>
        </w:rPr>
        <w:t xml:space="preserve"> </w:t>
      </w:r>
      <w:r>
        <w:rPr>
          <w:sz w:val="20"/>
        </w:rPr>
        <w:t>Manual</w:t>
      </w:r>
      <w:r>
        <w:rPr>
          <w:spacing w:val="-9"/>
          <w:sz w:val="20"/>
        </w:rPr>
        <w:t xml:space="preserve"> </w:t>
      </w:r>
      <w:r>
        <w:rPr>
          <w:spacing w:val="-2"/>
          <w:sz w:val="20"/>
        </w:rPr>
        <w:t>240</w:t>
      </w:r>
      <w:r>
        <w:rPr>
          <w:rFonts w:ascii="Cambria Math" w:hAnsi="Cambria Math"/>
          <w:spacing w:val="-2"/>
          <w:sz w:val="20"/>
        </w:rPr>
        <w:t>‑</w:t>
      </w:r>
      <w:r>
        <w:rPr>
          <w:spacing w:val="-2"/>
          <w:sz w:val="20"/>
        </w:rPr>
        <w:t>84418186</w:t>
      </w:r>
    </w:p>
    <w:p w14:paraId="0B73121E" w14:textId="77777777" w:rsidR="0074028A" w:rsidRDefault="00723376">
      <w:pPr>
        <w:pStyle w:val="ListParagraph"/>
        <w:numPr>
          <w:ilvl w:val="0"/>
          <w:numId w:val="34"/>
        </w:numPr>
        <w:tabs>
          <w:tab w:val="left" w:pos="1003"/>
        </w:tabs>
        <w:spacing w:before="4" w:line="235" w:lineRule="auto"/>
        <w:ind w:right="150"/>
        <w:jc w:val="both"/>
        <w:rPr>
          <w:sz w:val="20"/>
        </w:rPr>
      </w:pPr>
      <w:r>
        <w:rPr>
          <w:sz w:val="20"/>
        </w:rPr>
        <w:t>The normative standards listed (SANS 1200, SANS 3001, TRH, TMH, SANRAL, Sabita, SARTSM, NEMA, ISO 14001, etc.).</w:t>
      </w:r>
    </w:p>
    <w:p w14:paraId="588AB34F" w14:textId="77777777" w:rsidR="0074028A" w:rsidRDefault="0074028A">
      <w:pPr>
        <w:pStyle w:val="BodyText"/>
        <w:spacing w:before="123"/>
      </w:pPr>
    </w:p>
    <w:p w14:paraId="5C0DB032" w14:textId="77777777" w:rsidR="0074028A" w:rsidRDefault="00723376">
      <w:pPr>
        <w:pStyle w:val="Heading5"/>
        <w:numPr>
          <w:ilvl w:val="2"/>
          <w:numId w:val="46"/>
        </w:numPr>
        <w:tabs>
          <w:tab w:val="left" w:pos="1003"/>
        </w:tabs>
      </w:pPr>
      <w:r>
        <w:t>Design</w:t>
      </w:r>
      <w:r>
        <w:rPr>
          <w:spacing w:val="-6"/>
        </w:rPr>
        <w:t xml:space="preserve"> </w:t>
      </w:r>
      <w:r>
        <w:t>stages</w:t>
      </w:r>
      <w:r>
        <w:rPr>
          <w:spacing w:val="-6"/>
        </w:rPr>
        <w:t xml:space="preserve"> </w:t>
      </w:r>
      <w:r>
        <w:t>and</w:t>
      </w:r>
      <w:r>
        <w:rPr>
          <w:spacing w:val="-5"/>
        </w:rPr>
        <w:t xml:space="preserve"> </w:t>
      </w:r>
      <w:r>
        <w:rPr>
          <w:spacing w:val="-2"/>
        </w:rPr>
        <w:t>deliverables</w:t>
      </w:r>
    </w:p>
    <w:p w14:paraId="142D477B" w14:textId="77777777" w:rsidR="0074028A" w:rsidRDefault="00723376">
      <w:pPr>
        <w:pStyle w:val="BodyText"/>
        <w:spacing w:before="120"/>
        <w:ind w:left="282"/>
        <w:jc w:val="both"/>
      </w:pPr>
      <w:r>
        <w:t>The</w:t>
      </w:r>
      <w:r>
        <w:rPr>
          <w:spacing w:val="-8"/>
        </w:rPr>
        <w:t xml:space="preserve"> </w:t>
      </w:r>
      <w:r>
        <w:t>Contractor</w:t>
      </w:r>
      <w:r>
        <w:rPr>
          <w:spacing w:val="-8"/>
        </w:rPr>
        <w:t xml:space="preserve"> </w:t>
      </w:r>
      <w:r>
        <w:t>submits</w:t>
      </w:r>
      <w:r>
        <w:rPr>
          <w:spacing w:val="-4"/>
        </w:rPr>
        <w:t xml:space="preserve"> </w:t>
      </w:r>
      <w:r>
        <w:t>the</w:t>
      </w:r>
      <w:r>
        <w:rPr>
          <w:spacing w:val="-5"/>
        </w:rPr>
        <w:t xml:space="preserve"> </w:t>
      </w:r>
      <w:r>
        <w:t>design</w:t>
      </w:r>
      <w:r>
        <w:rPr>
          <w:spacing w:val="-7"/>
        </w:rPr>
        <w:t xml:space="preserve"> </w:t>
      </w:r>
      <w:r>
        <w:t>in</w:t>
      </w:r>
      <w:r>
        <w:rPr>
          <w:spacing w:val="-7"/>
        </w:rPr>
        <w:t xml:space="preserve"> </w:t>
      </w:r>
      <w:r>
        <w:t>the</w:t>
      </w:r>
      <w:r>
        <w:rPr>
          <w:spacing w:val="-7"/>
        </w:rPr>
        <w:t xml:space="preserve"> </w:t>
      </w:r>
      <w:r>
        <w:t>following</w:t>
      </w:r>
      <w:r>
        <w:rPr>
          <w:spacing w:val="-8"/>
        </w:rPr>
        <w:t xml:space="preserve"> </w:t>
      </w:r>
      <w:r>
        <w:t>stages</w:t>
      </w:r>
      <w:r>
        <w:rPr>
          <w:spacing w:val="-7"/>
        </w:rPr>
        <w:t xml:space="preserve"> </w:t>
      </w:r>
      <w:r>
        <w:t>(where</w:t>
      </w:r>
      <w:r>
        <w:rPr>
          <w:spacing w:val="-5"/>
        </w:rPr>
        <w:t xml:space="preserve"> </w:t>
      </w:r>
      <w:r>
        <w:t>applicable</w:t>
      </w:r>
      <w:r>
        <w:rPr>
          <w:spacing w:val="-7"/>
        </w:rPr>
        <w:t xml:space="preserve"> </w:t>
      </w:r>
      <w:r>
        <w:t>to</w:t>
      </w:r>
      <w:r>
        <w:rPr>
          <w:spacing w:val="-5"/>
        </w:rPr>
        <w:t xml:space="preserve"> </w:t>
      </w:r>
      <w:r>
        <w:t>the</w:t>
      </w:r>
      <w:r>
        <w:rPr>
          <w:spacing w:val="-7"/>
        </w:rPr>
        <w:t xml:space="preserve"> </w:t>
      </w:r>
      <w:r>
        <w:rPr>
          <w:spacing w:val="-2"/>
        </w:rPr>
        <w:t>element):</w:t>
      </w:r>
    </w:p>
    <w:p w14:paraId="281C00F1" w14:textId="77777777" w:rsidR="0074028A" w:rsidRDefault="00723376">
      <w:pPr>
        <w:pStyle w:val="Heading5"/>
        <w:numPr>
          <w:ilvl w:val="3"/>
          <w:numId w:val="46"/>
        </w:numPr>
        <w:tabs>
          <w:tab w:val="left" w:pos="1147"/>
        </w:tabs>
        <w:spacing w:before="121"/>
      </w:pPr>
      <w:r>
        <w:t>Concept</w:t>
      </w:r>
      <w:r>
        <w:rPr>
          <w:spacing w:val="-7"/>
        </w:rPr>
        <w:t xml:space="preserve"> </w:t>
      </w:r>
      <w:r>
        <w:t>/</w:t>
      </w:r>
      <w:r>
        <w:rPr>
          <w:spacing w:val="-8"/>
        </w:rPr>
        <w:t xml:space="preserve"> </w:t>
      </w:r>
      <w:r>
        <w:t>preliminary</w:t>
      </w:r>
      <w:r>
        <w:rPr>
          <w:spacing w:val="-8"/>
        </w:rPr>
        <w:t xml:space="preserve"> </w:t>
      </w:r>
      <w:r>
        <w:t>design</w:t>
      </w:r>
      <w:r>
        <w:rPr>
          <w:spacing w:val="-6"/>
        </w:rPr>
        <w:t xml:space="preserve"> </w:t>
      </w:r>
      <w:r>
        <w:rPr>
          <w:spacing w:val="-2"/>
        </w:rPr>
        <w:t>stage</w:t>
      </w:r>
    </w:p>
    <w:p w14:paraId="555CED6C" w14:textId="77777777" w:rsidR="0074028A" w:rsidRDefault="00723376">
      <w:pPr>
        <w:pStyle w:val="ListParagraph"/>
        <w:numPr>
          <w:ilvl w:val="4"/>
          <w:numId w:val="46"/>
        </w:numPr>
        <w:tabs>
          <w:tab w:val="left" w:pos="1003"/>
        </w:tabs>
        <w:spacing w:before="125" w:line="235" w:lineRule="auto"/>
        <w:ind w:right="149"/>
        <w:rPr>
          <w:sz w:val="20"/>
        </w:rPr>
      </w:pPr>
      <w:r>
        <w:rPr>
          <w:sz w:val="20"/>
        </w:rPr>
        <w:t>Design</w:t>
      </w:r>
      <w:r>
        <w:rPr>
          <w:spacing w:val="73"/>
          <w:sz w:val="20"/>
        </w:rPr>
        <w:t xml:space="preserve"> </w:t>
      </w:r>
      <w:r>
        <w:rPr>
          <w:sz w:val="20"/>
        </w:rPr>
        <w:t>basis</w:t>
      </w:r>
      <w:r>
        <w:rPr>
          <w:spacing w:val="75"/>
          <w:sz w:val="20"/>
        </w:rPr>
        <w:t xml:space="preserve"> </w:t>
      </w:r>
      <w:r>
        <w:rPr>
          <w:sz w:val="20"/>
        </w:rPr>
        <w:t>assumptions,</w:t>
      </w:r>
      <w:r>
        <w:rPr>
          <w:spacing w:val="73"/>
          <w:sz w:val="20"/>
        </w:rPr>
        <w:t xml:space="preserve"> </w:t>
      </w:r>
      <w:r>
        <w:rPr>
          <w:sz w:val="20"/>
        </w:rPr>
        <w:t>traffic</w:t>
      </w:r>
      <w:r>
        <w:rPr>
          <w:spacing w:val="75"/>
          <w:sz w:val="20"/>
        </w:rPr>
        <w:t xml:space="preserve"> </w:t>
      </w:r>
      <w:r>
        <w:rPr>
          <w:sz w:val="20"/>
        </w:rPr>
        <w:t>loading</w:t>
      </w:r>
      <w:r>
        <w:rPr>
          <w:spacing w:val="73"/>
          <w:sz w:val="20"/>
        </w:rPr>
        <w:t xml:space="preserve"> </w:t>
      </w:r>
      <w:r>
        <w:rPr>
          <w:sz w:val="20"/>
        </w:rPr>
        <w:t>(ESALs),</w:t>
      </w:r>
      <w:r>
        <w:rPr>
          <w:spacing w:val="73"/>
          <w:sz w:val="20"/>
        </w:rPr>
        <w:t xml:space="preserve"> </w:t>
      </w:r>
      <w:r>
        <w:rPr>
          <w:sz w:val="20"/>
        </w:rPr>
        <w:t>design</w:t>
      </w:r>
      <w:r>
        <w:rPr>
          <w:spacing w:val="75"/>
          <w:sz w:val="20"/>
        </w:rPr>
        <w:t xml:space="preserve"> </w:t>
      </w:r>
      <w:r>
        <w:rPr>
          <w:sz w:val="20"/>
        </w:rPr>
        <w:t>lives,</w:t>
      </w:r>
      <w:r>
        <w:rPr>
          <w:spacing w:val="73"/>
          <w:sz w:val="20"/>
        </w:rPr>
        <w:t xml:space="preserve"> </w:t>
      </w:r>
      <w:r>
        <w:rPr>
          <w:sz w:val="20"/>
        </w:rPr>
        <w:t>categories,</w:t>
      </w:r>
      <w:r>
        <w:rPr>
          <w:spacing w:val="73"/>
          <w:sz w:val="20"/>
        </w:rPr>
        <w:t xml:space="preserve"> </w:t>
      </w:r>
      <w:r>
        <w:rPr>
          <w:sz w:val="20"/>
        </w:rPr>
        <w:t>constraints,</w:t>
      </w:r>
      <w:r>
        <w:rPr>
          <w:spacing w:val="73"/>
          <w:sz w:val="20"/>
        </w:rPr>
        <w:t xml:space="preserve"> </w:t>
      </w:r>
      <w:r>
        <w:rPr>
          <w:sz w:val="20"/>
        </w:rPr>
        <w:t xml:space="preserve">and </w:t>
      </w:r>
      <w:r>
        <w:rPr>
          <w:spacing w:val="-2"/>
          <w:sz w:val="20"/>
        </w:rPr>
        <w:t>interfaces.</w:t>
      </w:r>
    </w:p>
    <w:p w14:paraId="690D3A33" w14:textId="77777777" w:rsidR="0074028A" w:rsidRDefault="00723376">
      <w:pPr>
        <w:pStyle w:val="ListParagraph"/>
        <w:numPr>
          <w:ilvl w:val="4"/>
          <w:numId w:val="46"/>
        </w:numPr>
        <w:tabs>
          <w:tab w:val="left" w:pos="1003"/>
        </w:tabs>
        <w:spacing w:before="3"/>
        <w:ind w:right="140"/>
        <w:rPr>
          <w:sz w:val="20"/>
        </w:rPr>
      </w:pPr>
      <w:r>
        <w:rPr>
          <w:sz w:val="20"/>
        </w:rPr>
        <w:t>Preliminary geometric layout drawings (horizontal and vertical alignments, cross</w:t>
      </w:r>
      <w:r>
        <w:rPr>
          <w:rFonts w:ascii="Cambria Math" w:hAnsi="Cambria Math"/>
          <w:sz w:val="20"/>
        </w:rPr>
        <w:t>‑</w:t>
      </w:r>
      <w:r>
        <w:rPr>
          <w:sz w:val="20"/>
        </w:rPr>
        <w:t>sections, tie</w:t>
      </w:r>
      <w:r>
        <w:rPr>
          <w:rFonts w:ascii="Cambria Math" w:hAnsi="Cambria Math"/>
          <w:sz w:val="20"/>
        </w:rPr>
        <w:t>‑</w:t>
      </w:r>
      <w:r>
        <w:rPr>
          <w:sz w:val="20"/>
        </w:rPr>
        <w:t>ins) for the coal truck road.</w:t>
      </w:r>
    </w:p>
    <w:p w14:paraId="3B7E9AEF" w14:textId="77777777" w:rsidR="0074028A" w:rsidRDefault="00723376">
      <w:pPr>
        <w:pStyle w:val="ListParagraph"/>
        <w:numPr>
          <w:ilvl w:val="4"/>
          <w:numId w:val="46"/>
        </w:numPr>
        <w:tabs>
          <w:tab w:val="left" w:pos="1003"/>
        </w:tabs>
        <w:spacing w:before="4" w:line="235" w:lineRule="auto"/>
        <w:ind w:right="153"/>
        <w:rPr>
          <w:sz w:val="20"/>
        </w:rPr>
      </w:pPr>
      <w:r>
        <w:rPr>
          <w:sz w:val="20"/>
        </w:rPr>
        <w:t>Preliminary</w:t>
      </w:r>
      <w:r>
        <w:rPr>
          <w:spacing w:val="40"/>
          <w:sz w:val="20"/>
        </w:rPr>
        <w:t xml:space="preserve"> </w:t>
      </w:r>
      <w:r>
        <w:rPr>
          <w:sz w:val="20"/>
        </w:rPr>
        <w:t>drainage</w:t>
      </w:r>
      <w:r>
        <w:rPr>
          <w:spacing w:val="40"/>
          <w:sz w:val="20"/>
        </w:rPr>
        <w:t xml:space="preserve"> </w:t>
      </w:r>
      <w:r>
        <w:rPr>
          <w:sz w:val="20"/>
        </w:rPr>
        <w:t>layouts</w:t>
      </w:r>
      <w:r>
        <w:rPr>
          <w:spacing w:val="40"/>
          <w:sz w:val="20"/>
        </w:rPr>
        <w:t xml:space="preserve"> </w:t>
      </w:r>
      <w:r>
        <w:rPr>
          <w:sz w:val="20"/>
        </w:rPr>
        <w:t>(surface</w:t>
      </w:r>
      <w:r>
        <w:rPr>
          <w:spacing w:val="40"/>
          <w:sz w:val="20"/>
        </w:rPr>
        <w:t xml:space="preserve"> </w:t>
      </w:r>
      <w:r>
        <w:rPr>
          <w:sz w:val="20"/>
        </w:rPr>
        <w:t>and</w:t>
      </w:r>
      <w:r>
        <w:rPr>
          <w:spacing w:val="40"/>
          <w:sz w:val="20"/>
        </w:rPr>
        <w:t xml:space="preserve"> </w:t>
      </w:r>
      <w:r>
        <w:rPr>
          <w:sz w:val="20"/>
        </w:rPr>
        <w:t>subsurface</w:t>
      </w:r>
      <w:r>
        <w:rPr>
          <w:spacing w:val="40"/>
          <w:sz w:val="20"/>
        </w:rPr>
        <w:t xml:space="preserve"> </w:t>
      </w:r>
      <w:r>
        <w:rPr>
          <w:sz w:val="20"/>
        </w:rPr>
        <w:t>drainage</w:t>
      </w:r>
      <w:r>
        <w:rPr>
          <w:spacing w:val="40"/>
          <w:sz w:val="20"/>
        </w:rPr>
        <w:t xml:space="preserve"> </w:t>
      </w:r>
      <w:r>
        <w:rPr>
          <w:sz w:val="20"/>
        </w:rPr>
        <w:t>concepts,</w:t>
      </w:r>
      <w:r>
        <w:rPr>
          <w:spacing w:val="40"/>
          <w:sz w:val="20"/>
        </w:rPr>
        <w:t xml:space="preserve"> </w:t>
      </w:r>
      <w:r>
        <w:rPr>
          <w:sz w:val="20"/>
        </w:rPr>
        <w:t>outfall</w:t>
      </w:r>
      <w:r>
        <w:rPr>
          <w:spacing w:val="40"/>
          <w:sz w:val="20"/>
        </w:rPr>
        <w:t xml:space="preserve"> </w:t>
      </w:r>
      <w:r>
        <w:rPr>
          <w:sz w:val="20"/>
        </w:rPr>
        <w:t>points,</w:t>
      </w:r>
      <w:r>
        <w:rPr>
          <w:spacing w:val="40"/>
          <w:sz w:val="20"/>
        </w:rPr>
        <w:t xml:space="preserve"> </w:t>
      </w:r>
      <w:r>
        <w:rPr>
          <w:sz w:val="20"/>
        </w:rPr>
        <w:t>links</w:t>
      </w:r>
      <w:r>
        <w:rPr>
          <w:spacing w:val="40"/>
          <w:sz w:val="20"/>
        </w:rPr>
        <w:t xml:space="preserve"> </w:t>
      </w:r>
      <w:r>
        <w:rPr>
          <w:sz w:val="20"/>
        </w:rPr>
        <w:t>to existing stormwater network).</w:t>
      </w:r>
    </w:p>
    <w:p w14:paraId="030A8597" w14:textId="77777777" w:rsidR="0074028A" w:rsidRDefault="00723376">
      <w:pPr>
        <w:pStyle w:val="ListParagraph"/>
        <w:numPr>
          <w:ilvl w:val="4"/>
          <w:numId w:val="46"/>
        </w:numPr>
        <w:tabs>
          <w:tab w:val="left" w:pos="1003"/>
        </w:tabs>
        <w:spacing w:before="3" w:line="245" w:lineRule="exact"/>
        <w:rPr>
          <w:sz w:val="20"/>
        </w:rPr>
      </w:pPr>
      <w:r>
        <w:rPr>
          <w:sz w:val="20"/>
        </w:rPr>
        <w:t>Preliminary</w:t>
      </w:r>
      <w:r>
        <w:rPr>
          <w:spacing w:val="-7"/>
          <w:sz w:val="20"/>
        </w:rPr>
        <w:t xml:space="preserve"> </w:t>
      </w:r>
      <w:r>
        <w:rPr>
          <w:sz w:val="20"/>
        </w:rPr>
        <w:t>pavement</w:t>
      </w:r>
      <w:r>
        <w:rPr>
          <w:spacing w:val="-8"/>
          <w:sz w:val="20"/>
        </w:rPr>
        <w:t xml:space="preserve"> </w:t>
      </w:r>
      <w:r>
        <w:rPr>
          <w:sz w:val="20"/>
        </w:rPr>
        <w:t>concept,</w:t>
      </w:r>
      <w:r>
        <w:rPr>
          <w:spacing w:val="-5"/>
          <w:sz w:val="20"/>
        </w:rPr>
        <w:t xml:space="preserve"> </w:t>
      </w:r>
      <w:r>
        <w:rPr>
          <w:sz w:val="20"/>
        </w:rPr>
        <w:t>including</w:t>
      </w:r>
      <w:r>
        <w:rPr>
          <w:spacing w:val="-7"/>
          <w:sz w:val="20"/>
        </w:rPr>
        <w:t xml:space="preserve"> </w:t>
      </w:r>
      <w:r>
        <w:rPr>
          <w:sz w:val="20"/>
        </w:rPr>
        <w:t>use</w:t>
      </w:r>
      <w:r>
        <w:rPr>
          <w:spacing w:val="-8"/>
          <w:sz w:val="20"/>
        </w:rPr>
        <w:t xml:space="preserve"> </w:t>
      </w:r>
      <w:r>
        <w:rPr>
          <w:sz w:val="20"/>
        </w:rPr>
        <w:t>of</w:t>
      </w:r>
      <w:r>
        <w:rPr>
          <w:spacing w:val="-5"/>
          <w:sz w:val="20"/>
        </w:rPr>
        <w:t xml:space="preserve"> </w:t>
      </w:r>
      <w:r>
        <w:rPr>
          <w:sz w:val="20"/>
        </w:rPr>
        <w:t>CLA</w:t>
      </w:r>
      <w:r>
        <w:rPr>
          <w:spacing w:val="-8"/>
          <w:sz w:val="20"/>
        </w:rPr>
        <w:t xml:space="preserve"> </w:t>
      </w:r>
      <w:r>
        <w:rPr>
          <w:sz w:val="20"/>
        </w:rPr>
        <w:t>layers</w:t>
      </w:r>
      <w:r>
        <w:rPr>
          <w:spacing w:val="-6"/>
          <w:sz w:val="20"/>
        </w:rPr>
        <w:t xml:space="preserve"> </w:t>
      </w:r>
      <w:r>
        <w:rPr>
          <w:sz w:val="20"/>
        </w:rPr>
        <w:t>and</w:t>
      </w:r>
      <w:r>
        <w:rPr>
          <w:spacing w:val="-7"/>
          <w:sz w:val="20"/>
        </w:rPr>
        <w:t xml:space="preserve"> </w:t>
      </w:r>
      <w:r>
        <w:rPr>
          <w:sz w:val="20"/>
        </w:rPr>
        <w:t>typical</w:t>
      </w:r>
      <w:r>
        <w:rPr>
          <w:spacing w:val="-7"/>
          <w:sz w:val="20"/>
        </w:rPr>
        <w:t xml:space="preserve"> </w:t>
      </w:r>
      <w:r>
        <w:rPr>
          <w:sz w:val="20"/>
        </w:rPr>
        <w:t>layer</w:t>
      </w:r>
      <w:r>
        <w:rPr>
          <w:spacing w:val="-7"/>
          <w:sz w:val="20"/>
        </w:rPr>
        <w:t xml:space="preserve"> </w:t>
      </w:r>
      <w:r>
        <w:rPr>
          <w:spacing w:val="-2"/>
          <w:sz w:val="20"/>
        </w:rPr>
        <w:t>configurations.</w:t>
      </w:r>
    </w:p>
    <w:p w14:paraId="45B39F43" w14:textId="77777777" w:rsidR="0074028A" w:rsidRDefault="00723376">
      <w:pPr>
        <w:pStyle w:val="ListParagraph"/>
        <w:numPr>
          <w:ilvl w:val="4"/>
          <w:numId w:val="46"/>
        </w:numPr>
        <w:tabs>
          <w:tab w:val="left" w:pos="1003"/>
        </w:tabs>
        <w:ind w:right="143"/>
        <w:jc w:val="both"/>
        <w:rPr>
          <w:sz w:val="20"/>
        </w:rPr>
      </w:pPr>
      <w:r>
        <w:rPr>
          <w:sz w:val="20"/>
        </w:rPr>
        <w:t>Preliminary in</w:t>
      </w:r>
      <w:r>
        <w:rPr>
          <w:rFonts w:ascii="Cambria Math" w:hAnsi="Cambria Math"/>
          <w:sz w:val="20"/>
        </w:rPr>
        <w:t>‑</w:t>
      </w:r>
      <w:r>
        <w:rPr>
          <w:sz w:val="20"/>
        </w:rPr>
        <w:t>situ recycling and rehabilitation designs for flexible pavements (Unit 10 Road, Sewerage Plant Road, North and South Sedimentation Plant Roads), layer thicknesses, CLA3 mix designs, compaction and CBR criteria.</w:t>
      </w:r>
    </w:p>
    <w:p w14:paraId="16F1AA08" w14:textId="77777777" w:rsidR="0074028A" w:rsidRDefault="0074028A">
      <w:pPr>
        <w:pStyle w:val="BodyText"/>
        <w:spacing w:before="120"/>
      </w:pPr>
    </w:p>
    <w:p w14:paraId="5014B379" w14:textId="77777777" w:rsidR="0074028A" w:rsidRDefault="00723376">
      <w:pPr>
        <w:pStyle w:val="Heading5"/>
        <w:numPr>
          <w:ilvl w:val="3"/>
          <w:numId w:val="46"/>
        </w:numPr>
        <w:tabs>
          <w:tab w:val="left" w:pos="1147"/>
        </w:tabs>
      </w:pPr>
      <w:r>
        <w:t>Detailed</w:t>
      </w:r>
      <w:r>
        <w:rPr>
          <w:spacing w:val="-9"/>
        </w:rPr>
        <w:t xml:space="preserve"> </w:t>
      </w:r>
      <w:r>
        <w:t>design</w:t>
      </w:r>
      <w:r>
        <w:rPr>
          <w:spacing w:val="-7"/>
        </w:rPr>
        <w:t xml:space="preserve"> </w:t>
      </w:r>
      <w:r>
        <w:rPr>
          <w:spacing w:val="-4"/>
        </w:rPr>
        <w:t>stage</w:t>
      </w:r>
    </w:p>
    <w:p w14:paraId="4535F622" w14:textId="77777777" w:rsidR="0074028A" w:rsidRDefault="00723376">
      <w:pPr>
        <w:pStyle w:val="BodyText"/>
        <w:spacing w:before="119"/>
        <w:ind w:left="282"/>
      </w:pPr>
      <w:r>
        <w:t>Detailed</w:t>
      </w:r>
      <w:r>
        <w:rPr>
          <w:spacing w:val="37"/>
        </w:rPr>
        <w:t xml:space="preserve"> </w:t>
      </w:r>
      <w:r>
        <w:t>Design</w:t>
      </w:r>
      <w:r>
        <w:rPr>
          <w:spacing w:val="39"/>
        </w:rPr>
        <w:t xml:space="preserve"> </w:t>
      </w:r>
      <w:r>
        <w:t>Report,</w:t>
      </w:r>
      <w:r>
        <w:rPr>
          <w:spacing w:val="37"/>
        </w:rPr>
        <w:t xml:space="preserve"> </w:t>
      </w:r>
      <w:r>
        <w:t>including</w:t>
      </w:r>
      <w:r>
        <w:rPr>
          <w:spacing w:val="39"/>
        </w:rPr>
        <w:t xml:space="preserve"> </w:t>
      </w:r>
      <w:r>
        <w:t>all</w:t>
      </w:r>
      <w:r>
        <w:rPr>
          <w:spacing w:val="36"/>
        </w:rPr>
        <w:t xml:space="preserve"> </w:t>
      </w:r>
      <w:r>
        <w:t>calculations,</w:t>
      </w:r>
      <w:r>
        <w:rPr>
          <w:spacing w:val="37"/>
        </w:rPr>
        <w:t xml:space="preserve"> </w:t>
      </w:r>
      <w:r>
        <w:t>design</w:t>
      </w:r>
      <w:r>
        <w:rPr>
          <w:spacing w:val="39"/>
        </w:rPr>
        <w:t xml:space="preserve"> </w:t>
      </w:r>
      <w:r>
        <w:t>inputs</w:t>
      </w:r>
      <w:r>
        <w:rPr>
          <w:spacing w:val="38"/>
        </w:rPr>
        <w:t xml:space="preserve"> </w:t>
      </w:r>
      <w:r>
        <w:t>(traffic,</w:t>
      </w:r>
      <w:r>
        <w:rPr>
          <w:spacing w:val="37"/>
        </w:rPr>
        <w:t xml:space="preserve"> </w:t>
      </w:r>
      <w:r>
        <w:t>materials),</w:t>
      </w:r>
      <w:r>
        <w:rPr>
          <w:spacing w:val="37"/>
        </w:rPr>
        <w:t xml:space="preserve"> </w:t>
      </w:r>
      <w:r>
        <w:t>analysis</w:t>
      </w:r>
      <w:r>
        <w:rPr>
          <w:spacing w:val="38"/>
        </w:rPr>
        <w:t xml:space="preserve"> </w:t>
      </w:r>
      <w:r>
        <w:t>outputs</w:t>
      </w:r>
      <w:r>
        <w:rPr>
          <w:spacing w:val="38"/>
        </w:rPr>
        <w:t xml:space="preserve"> </w:t>
      </w:r>
      <w:r>
        <w:t>and code/standard compliance statements for:</w:t>
      </w:r>
    </w:p>
    <w:p w14:paraId="423053A3" w14:textId="77777777" w:rsidR="0074028A" w:rsidRDefault="00723376">
      <w:pPr>
        <w:pStyle w:val="ListParagraph"/>
        <w:numPr>
          <w:ilvl w:val="4"/>
          <w:numId w:val="46"/>
        </w:numPr>
        <w:tabs>
          <w:tab w:val="left" w:pos="1003"/>
        </w:tabs>
        <w:spacing w:before="1" w:line="245" w:lineRule="exact"/>
        <w:rPr>
          <w:sz w:val="20"/>
        </w:rPr>
      </w:pPr>
      <w:r>
        <w:rPr>
          <w:sz w:val="20"/>
        </w:rPr>
        <w:t>Coal</w:t>
      </w:r>
      <w:r>
        <w:rPr>
          <w:spacing w:val="-8"/>
          <w:sz w:val="20"/>
        </w:rPr>
        <w:t xml:space="preserve"> </w:t>
      </w:r>
      <w:r>
        <w:rPr>
          <w:sz w:val="20"/>
        </w:rPr>
        <w:t>truck</w:t>
      </w:r>
      <w:r>
        <w:rPr>
          <w:spacing w:val="-7"/>
          <w:sz w:val="20"/>
        </w:rPr>
        <w:t xml:space="preserve"> </w:t>
      </w:r>
      <w:r>
        <w:rPr>
          <w:sz w:val="20"/>
        </w:rPr>
        <w:t>road</w:t>
      </w:r>
      <w:r>
        <w:rPr>
          <w:spacing w:val="-7"/>
          <w:sz w:val="20"/>
        </w:rPr>
        <w:t xml:space="preserve"> </w:t>
      </w:r>
      <w:r>
        <w:rPr>
          <w:sz w:val="20"/>
        </w:rPr>
        <w:t>geometric</w:t>
      </w:r>
      <w:r>
        <w:rPr>
          <w:spacing w:val="-7"/>
          <w:sz w:val="20"/>
        </w:rPr>
        <w:t xml:space="preserve"> </w:t>
      </w:r>
      <w:r>
        <w:rPr>
          <w:sz w:val="20"/>
        </w:rPr>
        <w:t>and</w:t>
      </w:r>
      <w:r>
        <w:rPr>
          <w:spacing w:val="-6"/>
          <w:sz w:val="20"/>
        </w:rPr>
        <w:t xml:space="preserve"> </w:t>
      </w:r>
      <w:r>
        <w:rPr>
          <w:sz w:val="20"/>
        </w:rPr>
        <w:t>pavement</w:t>
      </w:r>
      <w:r>
        <w:rPr>
          <w:spacing w:val="-7"/>
          <w:sz w:val="20"/>
        </w:rPr>
        <w:t xml:space="preserve"> </w:t>
      </w:r>
      <w:r>
        <w:rPr>
          <w:spacing w:val="-2"/>
          <w:sz w:val="20"/>
        </w:rPr>
        <w:t>design.</w:t>
      </w:r>
    </w:p>
    <w:p w14:paraId="53057386" w14:textId="77777777" w:rsidR="0074028A" w:rsidRDefault="00723376">
      <w:pPr>
        <w:pStyle w:val="ListParagraph"/>
        <w:numPr>
          <w:ilvl w:val="4"/>
          <w:numId w:val="46"/>
        </w:numPr>
        <w:tabs>
          <w:tab w:val="left" w:pos="1003"/>
        </w:tabs>
        <w:spacing w:line="245" w:lineRule="exact"/>
        <w:rPr>
          <w:sz w:val="20"/>
        </w:rPr>
      </w:pPr>
      <w:r>
        <w:rPr>
          <w:sz w:val="20"/>
        </w:rPr>
        <w:t>Stormwater</w:t>
      </w:r>
      <w:r>
        <w:rPr>
          <w:spacing w:val="-7"/>
          <w:sz w:val="20"/>
        </w:rPr>
        <w:t xml:space="preserve"> </w:t>
      </w:r>
      <w:r>
        <w:rPr>
          <w:sz w:val="20"/>
        </w:rPr>
        <w:t>and</w:t>
      </w:r>
      <w:r>
        <w:rPr>
          <w:spacing w:val="-10"/>
          <w:sz w:val="20"/>
        </w:rPr>
        <w:t xml:space="preserve"> </w:t>
      </w:r>
      <w:r>
        <w:rPr>
          <w:sz w:val="20"/>
        </w:rPr>
        <w:t>subsurface</w:t>
      </w:r>
      <w:r>
        <w:rPr>
          <w:spacing w:val="-7"/>
          <w:sz w:val="20"/>
        </w:rPr>
        <w:t xml:space="preserve"> </w:t>
      </w:r>
      <w:r>
        <w:rPr>
          <w:sz w:val="20"/>
        </w:rPr>
        <w:t>drainage</w:t>
      </w:r>
      <w:r>
        <w:rPr>
          <w:spacing w:val="-9"/>
          <w:sz w:val="20"/>
        </w:rPr>
        <w:t xml:space="preserve"> </w:t>
      </w:r>
      <w:r>
        <w:rPr>
          <w:sz w:val="20"/>
        </w:rPr>
        <w:t>(pipe</w:t>
      </w:r>
      <w:r>
        <w:rPr>
          <w:spacing w:val="-11"/>
          <w:sz w:val="20"/>
        </w:rPr>
        <w:t xml:space="preserve"> </w:t>
      </w:r>
      <w:r>
        <w:rPr>
          <w:sz w:val="20"/>
        </w:rPr>
        <w:t>sizes,</w:t>
      </w:r>
      <w:r>
        <w:rPr>
          <w:spacing w:val="-9"/>
          <w:sz w:val="20"/>
        </w:rPr>
        <w:t xml:space="preserve"> </w:t>
      </w:r>
      <w:r>
        <w:rPr>
          <w:sz w:val="20"/>
        </w:rPr>
        <w:t>slopes,</w:t>
      </w:r>
      <w:r>
        <w:rPr>
          <w:spacing w:val="-9"/>
          <w:sz w:val="20"/>
        </w:rPr>
        <w:t xml:space="preserve"> </w:t>
      </w:r>
      <w:r>
        <w:rPr>
          <w:sz w:val="20"/>
        </w:rPr>
        <w:t>manholes,</w:t>
      </w:r>
      <w:r>
        <w:rPr>
          <w:spacing w:val="-9"/>
          <w:sz w:val="20"/>
        </w:rPr>
        <w:t xml:space="preserve"> </w:t>
      </w:r>
      <w:r>
        <w:rPr>
          <w:sz w:val="20"/>
        </w:rPr>
        <w:t>V</w:t>
      </w:r>
      <w:r>
        <w:rPr>
          <w:rFonts w:ascii="Cambria Math" w:hAnsi="Cambria Math"/>
          <w:sz w:val="20"/>
        </w:rPr>
        <w:t>‑</w:t>
      </w:r>
      <w:r>
        <w:rPr>
          <w:sz w:val="20"/>
        </w:rPr>
        <w:t>drains,</w:t>
      </w:r>
      <w:r>
        <w:rPr>
          <w:spacing w:val="-10"/>
          <w:sz w:val="20"/>
        </w:rPr>
        <w:t xml:space="preserve"> </w:t>
      </w:r>
      <w:r>
        <w:rPr>
          <w:spacing w:val="-2"/>
          <w:sz w:val="20"/>
        </w:rPr>
        <w:t>tie</w:t>
      </w:r>
      <w:r>
        <w:rPr>
          <w:rFonts w:ascii="Cambria Math" w:hAnsi="Cambria Math"/>
          <w:spacing w:val="-2"/>
          <w:sz w:val="20"/>
        </w:rPr>
        <w:t>‑</w:t>
      </w:r>
      <w:r>
        <w:rPr>
          <w:spacing w:val="-2"/>
          <w:sz w:val="20"/>
        </w:rPr>
        <w:t>ins).</w:t>
      </w:r>
    </w:p>
    <w:p w14:paraId="132DB752" w14:textId="77777777" w:rsidR="0074028A" w:rsidRDefault="00723376">
      <w:pPr>
        <w:pStyle w:val="ListParagraph"/>
        <w:numPr>
          <w:ilvl w:val="4"/>
          <w:numId w:val="46"/>
        </w:numPr>
        <w:tabs>
          <w:tab w:val="left" w:pos="1003"/>
        </w:tabs>
        <w:spacing w:before="4" w:line="235" w:lineRule="auto"/>
        <w:ind w:right="152"/>
        <w:rPr>
          <w:sz w:val="20"/>
        </w:rPr>
      </w:pPr>
      <w:r>
        <w:rPr>
          <w:sz w:val="20"/>
        </w:rPr>
        <w:t>Laboratory</w:t>
      </w:r>
      <w:r>
        <w:rPr>
          <w:spacing w:val="40"/>
          <w:sz w:val="20"/>
        </w:rPr>
        <w:t xml:space="preserve"> </w:t>
      </w:r>
      <w:r>
        <w:rPr>
          <w:sz w:val="20"/>
        </w:rPr>
        <w:t>mix</w:t>
      </w:r>
      <w:r>
        <w:rPr>
          <w:spacing w:val="40"/>
          <w:sz w:val="20"/>
        </w:rPr>
        <w:t xml:space="preserve"> </w:t>
      </w:r>
      <w:r>
        <w:rPr>
          <w:sz w:val="20"/>
        </w:rPr>
        <w:t>design</w:t>
      </w:r>
      <w:r>
        <w:rPr>
          <w:spacing w:val="40"/>
          <w:sz w:val="20"/>
        </w:rPr>
        <w:t xml:space="preserve"> </w:t>
      </w:r>
      <w:r>
        <w:rPr>
          <w:sz w:val="20"/>
        </w:rPr>
        <w:t>reports</w:t>
      </w:r>
      <w:r>
        <w:rPr>
          <w:spacing w:val="40"/>
          <w:sz w:val="20"/>
        </w:rPr>
        <w:t xml:space="preserve"> </w:t>
      </w:r>
      <w:r>
        <w:rPr>
          <w:sz w:val="20"/>
        </w:rPr>
        <w:t>and</w:t>
      </w:r>
      <w:r>
        <w:rPr>
          <w:spacing w:val="40"/>
          <w:sz w:val="20"/>
        </w:rPr>
        <w:t xml:space="preserve"> </w:t>
      </w:r>
      <w:r>
        <w:rPr>
          <w:sz w:val="20"/>
        </w:rPr>
        <w:t>trial</w:t>
      </w:r>
      <w:r>
        <w:rPr>
          <w:spacing w:val="40"/>
          <w:sz w:val="20"/>
        </w:rPr>
        <w:t xml:space="preserve"> </w:t>
      </w:r>
      <w:r>
        <w:rPr>
          <w:sz w:val="20"/>
        </w:rPr>
        <w:t>results</w:t>
      </w:r>
      <w:r>
        <w:rPr>
          <w:spacing w:val="40"/>
          <w:sz w:val="20"/>
        </w:rPr>
        <w:t xml:space="preserve"> </w:t>
      </w:r>
      <w:r>
        <w:rPr>
          <w:sz w:val="20"/>
        </w:rPr>
        <w:t>for</w:t>
      </w:r>
      <w:r>
        <w:rPr>
          <w:spacing w:val="40"/>
          <w:sz w:val="20"/>
        </w:rPr>
        <w:t xml:space="preserve"> </w:t>
      </w:r>
      <w:r>
        <w:rPr>
          <w:sz w:val="20"/>
        </w:rPr>
        <w:t>CLA</w:t>
      </w:r>
      <w:r>
        <w:rPr>
          <w:spacing w:val="40"/>
          <w:sz w:val="20"/>
        </w:rPr>
        <w:t xml:space="preserve"> </w:t>
      </w:r>
      <w:r>
        <w:rPr>
          <w:sz w:val="20"/>
        </w:rPr>
        <w:t>layers,</w:t>
      </w:r>
      <w:r>
        <w:rPr>
          <w:spacing w:val="40"/>
          <w:sz w:val="20"/>
        </w:rPr>
        <w:t xml:space="preserve"> </w:t>
      </w:r>
      <w:r>
        <w:rPr>
          <w:sz w:val="20"/>
        </w:rPr>
        <w:t>HMA</w:t>
      </w:r>
      <w:r>
        <w:rPr>
          <w:spacing w:val="40"/>
          <w:sz w:val="20"/>
        </w:rPr>
        <w:t xml:space="preserve"> </w:t>
      </w:r>
      <w:r>
        <w:rPr>
          <w:sz w:val="20"/>
        </w:rPr>
        <w:t>and</w:t>
      </w:r>
      <w:r>
        <w:rPr>
          <w:spacing w:val="40"/>
          <w:sz w:val="20"/>
        </w:rPr>
        <w:t xml:space="preserve"> </w:t>
      </w:r>
      <w:r>
        <w:rPr>
          <w:sz w:val="20"/>
        </w:rPr>
        <w:t>slurry</w:t>
      </w:r>
      <w:r>
        <w:rPr>
          <w:spacing w:val="40"/>
          <w:sz w:val="20"/>
        </w:rPr>
        <w:t xml:space="preserve"> </w:t>
      </w:r>
      <w:r>
        <w:rPr>
          <w:sz w:val="20"/>
        </w:rPr>
        <w:t>seal,</w:t>
      </w:r>
      <w:r>
        <w:rPr>
          <w:spacing w:val="40"/>
          <w:sz w:val="20"/>
        </w:rPr>
        <w:t xml:space="preserve"> </w:t>
      </w:r>
      <w:r>
        <w:rPr>
          <w:sz w:val="20"/>
        </w:rPr>
        <w:t>including verification against specified Mod AASHTO density and CBR / strength targets.</w:t>
      </w:r>
    </w:p>
    <w:p w14:paraId="5BDE7DE2" w14:textId="77777777" w:rsidR="0074028A" w:rsidRDefault="0074028A">
      <w:pPr>
        <w:pStyle w:val="ListParagraph"/>
        <w:spacing w:line="235" w:lineRule="auto"/>
        <w:rPr>
          <w:sz w:val="20"/>
        </w:rPr>
        <w:sectPr w:rsidR="0074028A">
          <w:pgSz w:w="11910" w:h="16840"/>
          <w:pgMar w:top="1320" w:right="992" w:bottom="880" w:left="850" w:header="714" w:footer="694" w:gutter="0"/>
          <w:cols w:space="720"/>
        </w:sectPr>
      </w:pPr>
    </w:p>
    <w:p w14:paraId="019030AE" w14:textId="77777777" w:rsidR="0074028A" w:rsidRDefault="00723376">
      <w:pPr>
        <w:pStyle w:val="ListParagraph"/>
        <w:numPr>
          <w:ilvl w:val="4"/>
          <w:numId w:val="46"/>
        </w:numPr>
        <w:tabs>
          <w:tab w:val="left" w:pos="1003"/>
        </w:tabs>
        <w:spacing w:before="95" w:line="237" w:lineRule="auto"/>
        <w:ind w:right="146"/>
        <w:jc w:val="both"/>
        <w:rPr>
          <w:sz w:val="20"/>
        </w:rPr>
      </w:pPr>
      <w:r>
        <w:rPr>
          <w:sz w:val="20"/>
        </w:rPr>
        <w:lastRenderedPageBreak/>
        <w:t>Detailed traffic management plan (TMP), including staging, deviations, signage, flagging operations and interface with station operations.</w:t>
      </w:r>
    </w:p>
    <w:p w14:paraId="13A83411" w14:textId="77777777" w:rsidR="0074028A" w:rsidRDefault="0074028A">
      <w:pPr>
        <w:pStyle w:val="BodyText"/>
        <w:spacing w:before="120"/>
      </w:pPr>
    </w:p>
    <w:p w14:paraId="36E23423" w14:textId="77777777" w:rsidR="0074028A" w:rsidRDefault="00723376">
      <w:pPr>
        <w:pStyle w:val="Heading5"/>
        <w:numPr>
          <w:ilvl w:val="3"/>
          <w:numId w:val="46"/>
        </w:numPr>
        <w:tabs>
          <w:tab w:val="left" w:pos="1147"/>
        </w:tabs>
        <w:spacing w:before="1"/>
      </w:pPr>
      <w:r>
        <w:t>Issued</w:t>
      </w:r>
      <w:r>
        <w:rPr>
          <w:spacing w:val="-9"/>
        </w:rPr>
        <w:t xml:space="preserve"> </w:t>
      </w:r>
      <w:r>
        <w:t>for</w:t>
      </w:r>
      <w:r>
        <w:rPr>
          <w:spacing w:val="-8"/>
        </w:rPr>
        <w:t xml:space="preserve"> </w:t>
      </w:r>
      <w:r>
        <w:t>Construction</w:t>
      </w:r>
      <w:r>
        <w:rPr>
          <w:spacing w:val="-8"/>
        </w:rPr>
        <w:t xml:space="preserve"> </w:t>
      </w:r>
      <w:r>
        <w:rPr>
          <w:spacing w:val="-2"/>
        </w:rPr>
        <w:t>(IFC)</w:t>
      </w:r>
    </w:p>
    <w:p w14:paraId="1EF6FE64" w14:textId="77777777" w:rsidR="0074028A" w:rsidRDefault="00723376">
      <w:pPr>
        <w:pStyle w:val="BodyText"/>
        <w:spacing w:before="120"/>
        <w:ind w:left="282"/>
      </w:pPr>
      <w:r>
        <w:t>Final</w:t>
      </w:r>
      <w:r>
        <w:rPr>
          <w:spacing w:val="-10"/>
        </w:rPr>
        <w:t xml:space="preserve"> </w:t>
      </w:r>
      <w:r>
        <w:t>IFC</w:t>
      </w:r>
      <w:r>
        <w:rPr>
          <w:spacing w:val="-7"/>
        </w:rPr>
        <w:t xml:space="preserve"> </w:t>
      </w:r>
      <w:r>
        <w:t>drawings</w:t>
      </w:r>
      <w:r>
        <w:rPr>
          <w:spacing w:val="-8"/>
        </w:rPr>
        <w:t xml:space="preserve"> </w:t>
      </w:r>
      <w:r>
        <w:t>reflecting</w:t>
      </w:r>
      <w:r>
        <w:rPr>
          <w:spacing w:val="-9"/>
        </w:rPr>
        <w:t xml:space="preserve"> </w:t>
      </w:r>
      <w:r>
        <w:t>the</w:t>
      </w:r>
      <w:r>
        <w:rPr>
          <w:spacing w:val="-7"/>
        </w:rPr>
        <w:t xml:space="preserve"> </w:t>
      </w:r>
      <w:r>
        <w:t>accepted</w:t>
      </w:r>
      <w:r>
        <w:rPr>
          <w:spacing w:val="-9"/>
        </w:rPr>
        <w:t xml:space="preserve"> </w:t>
      </w:r>
      <w:r>
        <w:t>detailed</w:t>
      </w:r>
      <w:r>
        <w:rPr>
          <w:spacing w:val="-9"/>
        </w:rPr>
        <w:t xml:space="preserve"> </w:t>
      </w:r>
      <w:r>
        <w:t>design,</w:t>
      </w:r>
      <w:r>
        <w:rPr>
          <w:spacing w:val="-8"/>
        </w:rPr>
        <w:t xml:space="preserve"> </w:t>
      </w:r>
      <w:r>
        <w:rPr>
          <w:spacing w:val="-2"/>
        </w:rPr>
        <w:t>including:</w:t>
      </w:r>
    </w:p>
    <w:p w14:paraId="048A120E" w14:textId="77777777" w:rsidR="0074028A" w:rsidRDefault="00723376">
      <w:pPr>
        <w:pStyle w:val="ListParagraph"/>
        <w:numPr>
          <w:ilvl w:val="4"/>
          <w:numId w:val="46"/>
        </w:numPr>
        <w:tabs>
          <w:tab w:val="left" w:pos="1003"/>
        </w:tabs>
        <w:spacing w:before="1" w:line="244" w:lineRule="exact"/>
        <w:rPr>
          <w:sz w:val="20"/>
        </w:rPr>
      </w:pPr>
      <w:r>
        <w:rPr>
          <w:sz w:val="20"/>
        </w:rPr>
        <w:t>General</w:t>
      </w:r>
      <w:r>
        <w:rPr>
          <w:spacing w:val="-7"/>
          <w:sz w:val="20"/>
        </w:rPr>
        <w:t xml:space="preserve"> </w:t>
      </w:r>
      <w:r>
        <w:rPr>
          <w:sz w:val="20"/>
        </w:rPr>
        <w:t>arrangement</w:t>
      </w:r>
      <w:r>
        <w:rPr>
          <w:spacing w:val="-7"/>
          <w:sz w:val="20"/>
        </w:rPr>
        <w:t xml:space="preserve"> </w:t>
      </w:r>
      <w:r>
        <w:rPr>
          <w:sz w:val="20"/>
        </w:rPr>
        <w:t>drawings</w:t>
      </w:r>
      <w:r>
        <w:rPr>
          <w:spacing w:val="-8"/>
          <w:sz w:val="20"/>
        </w:rPr>
        <w:t xml:space="preserve"> </w:t>
      </w:r>
      <w:r>
        <w:rPr>
          <w:sz w:val="20"/>
        </w:rPr>
        <w:t>of</w:t>
      </w:r>
      <w:r>
        <w:rPr>
          <w:spacing w:val="-7"/>
          <w:sz w:val="20"/>
        </w:rPr>
        <w:t xml:space="preserve"> </w:t>
      </w:r>
      <w:r>
        <w:rPr>
          <w:sz w:val="20"/>
        </w:rPr>
        <w:t>all</w:t>
      </w:r>
      <w:r>
        <w:rPr>
          <w:spacing w:val="-10"/>
          <w:sz w:val="20"/>
        </w:rPr>
        <w:t xml:space="preserve"> </w:t>
      </w:r>
      <w:r>
        <w:rPr>
          <w:sz w:val="20"/>
        </w:rPr>
        <w:t>roads</w:t>
      </w:r>
      <w:r>
        <w:rPr>
          <w:spacing w:val="-7"/>
          <w:sz w:val="20"/>
        </w:rPr>
        <w:t xml:space="preserve"> </w:t>
      </w:r>
      <w:r>
        <w:rPr>
          <w:sz w:val="20"/>
        </w:rPr>
        <w:t>to</w:t>
      </w:r>
      <w:r>
        <w:rPr>
          <w:spacing w:val="-10"/>
          <w:sz w:val="20"/>
        </w:rPr>
        <w:t xml:space="preserve"> </w:t>
      </w:r>
      <w:r>
        <w:rPr>
          <w:sz w:val="20"/>
        </w:rPr>
        <w:t>be</w:t>
      </w:r>
      <w:r>
        <w:rPr>
          <w:spacing w:val="-9"/>
          <w:sz w:val="20"/>
        </w:rPr>
        <w:t xml:space="preserve"> </w:t>
      </w:r>
      <w:r>
        <w:rPr>
          <w:sz w:val="20"/>
        </w:rPr>
        <w:t>repaired/</w:t>
      </w:r>
      <w:r>
        <w:rPr>
          <w:spacing w:val="-8"/>
          <w:sz w:val="20"/>
        </w:rPr>
        <w:t xml:space="preserve"> </w:t>
      </w:r>
      <w:r>
        <w:rPr>
          <w:sz w:val="20"/>
        </w:rPr>
        <w:t>rehabilitated,</w:t>
      </w:r>
      <w:r>
        <w:rPr>
          <w:spacing w:val="-7"/>
          <w:sz w:val="20"/>
        </w:rPr>
        <w:t xml:space="preserve"> </w:t>
      </w:r>
      <w:r>
        <w:rPr>
          <w:sz w:val="20"/>
        </w:rPr>
        <w:t>and</w:t>
      </w:r>
      <w:r>
        <w:rPr>
          <w:spacing w:val="-7"/>
          <w:sz w:val="20"/>
        </w:rPr>
        <w:t xml:space="preserve"> </w:t>
      </w:r>
      <w:r>
        <w:rPr>
          <w:spacing w:val="-2"/>
          <w:sz w:val="20"/>
        </w:rPr>
        <w:t>reconstructed.</w:t>
      </w:r>
    </w:p>
    <w:p w14:paraId="3FE360C1" w14:textId="77777777" w:rsidR="0074028A" w:rsidRDefault="00723376">
      <w:pPr>
        <w:pStyle w:val="ListParagraph"/>
        <w:numPr>
          <w:ilvl w:val="4"/>
          <w:numId w:val="46"/>
        </w:numPr>
        <w:tabs>
          <w:tab w:val="left" w:pos="1003"/>
        </w:tabs>
        <w:spacing w:line="244" w:lineRule="exact"/>
        <w:rPr>
          <w:sz w:val="20"/>
        </w:rPr>
      </w:pPr>
      <w:r>
        <w:rPr>
          <w:sz w:val="20"/>
        </w:rPr>
        <w:t>Plan</w:t>
      </w:r>
      <w:r>
        <w:rPr>
          <w:spacing w:val="-8"/>
          <w:sz w:val="20"/>
        </w:rPr>
        <w:t xml:space="preserve"> </w:t>
      </w:r>
      <w:r>
        <w:rPr>
          <w:sz w:val="20"/>
        </w:rPr>
        <w:t>and</w:t>
      </w:r>
      <w:r>
        <w:rPr>
          <w:spacing w:val="-6"/>
          <w:sz w:val="20"/>
        </w:rPr>
        <w:t xml:space="preserve"> </w:t>
      </w:r>
      <w:r>
        <w:rPr>
          <w:sz w:val="20"/>
        </w:rPr>
        <w:t>long</w:t>
      </w:r>
      <w:r>
        <w:rPr>
          <w:rFonts w:ascii="Cambria Math" w:hAnsi="Cambria Math"/>
          <w:sz w:val="20"/>
        </w:rPr>
        <w:t>‑</w:t>
      </w:r>
      <w:r>
        <w:rPr>
          <w:sz w:val="20"/>
        </w:rPr>
        <w:t>section</w:t>
      </w:r>
      <w:r>
        <w:rPr>
          <w:spacing w:val="-5"/>
          <w:sz w:val="20"/>
        </w:rPr>
        <w:t xml:space="preserve"> </w:t>
      </w:r>
      <w:r>
        <w:rPr>
          <w:sz w:val="20"/>
        </w:rPr>
        <w:t>drawings</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coal</w:t>
      </w:r>
      <w:r>
        <w:rPr>
          <w:spacing w:val="-6"/>
          <w:sz w:val="20"/>
        </w:rPr>
        <w:t xml:space="preserve"> </w:t>
      </w:r>
      <w:r>
        <w:rPr>
          <w:sz w:val="20"/>
        </w:rPr>
        <w:t>truck</w:t>
      </w:r>
      <w:r>
        <w:rPr>
          <w:spacing w:val="-7"/>
          <w:sz w:val="20"/>
        </w:rPr>
        <w:t xml:space="preserve"> </w:t>
      </w:r>
      <w:r>
        <w:rPr>
          <w:spacing w:val="-2"/>
          <w:sz w:val="20"/>
        </w:rPr>
        <w:t>road.</w:t>
      </w:r>
    </w:p>
    <w:p w14:paraId="11039266" w14:textId="77777777" w:rsidR="0074028A" w:rsidRDefault="00723376">
      <w:pPr>
        <w:pStyle w:val="ListParagraph"/>
        <w:numPr>
          <w:ilvl w:val="4"/>
          <w:numId w:val="46"/>
        </w:numPr>
        <w:tabs>
          <w:tab w:val="left" w:pos="1003"/>
        </w:tabs>
        <w:spacing w:line="245" w:lineRule="exact"/>
        <w:rPr>
          <w:sz w:val="20"/>
        </w:rPr>
      </w:pPr>
      <w:r>
        <w:rPr>
          <w:sz w:val="20"/>
        </w:rPr>
        <w:t>Typical</w:t>
      </w:r>
      <w:r>
        <w:rPr>
          <w:spacing w:val="-11"/>
          <w:sz w:val="20"/>
        </w:rPr>
        <w:t xml:space="preserve"> </w:t>
      </w:r>
      <w:r>
        <w:rPr>
          <w:sz w:val="20"/>
        </w:rPr>
        <w:t>and</w:t>
      </w:r>
      <w:r>
        <w:rPr>
          <w:spacing w:val="-11"/>
          <w:sz w:val="20"/>
        </w:rPr>
        <w:t xml:space="preserve"> </w:t>
      </w:r>
      <w:r>
        <w:rPr>
          <w:sz w:val="20"/>
        </w:rPr>
        <w:t>specific</w:t>
      </w:r>
      <w:r>
        <w:rPr>
          <w:spacing w:val="-8"/>
          <w:sz w:val="20"/>
        </w:rPr>
        <w:t xml:space="preserve"> </w:t>
      </w:r>
      <w:r>
        <w:rPr>
          <w:sz w:val="20"/>
        </w:rPr>
        <w:t>cross</w:t>
      </w:r>
      <w:r>
        <w:rPr>
          <w:rFonts w:ascii="Cambria Math" w:hAnsi="Cambria Math"/>
          <w:sz w:val="20"/>
        </w:rPr>
        <w:t>‑</w:t>
      </w:r>
      <w:r>
        <w:rPr>
          <w:sz w:val="20"/>
        </w:rPr>
        <w:t>sections</w:t>
      </w:r>
      <w:r>
        <w:rPr>
          <w:spacing w:val="-9"/>
          <w:sz w:val="20"/>
        </w:rPr>
        <w:t xml:space="preserve"> </w:t>
      </w:r>
      <w:r>
        <w:rPr>
          <w:sz w:val="20"/>
        </w:rPr>
        <w:t>(pavement</w:t>
      </w:r>
      <w:r>
        <w:rPr>
          <w:spacing w:val="-8"/>
          <w:sz w:val="20"/>
        </w:rPr>
        <w:t xml:space="preserve"> </w:t>
      </w:r>
      <w:r>
        <w:rPr>
          <w:sz w:val="20"/>
        </w:rPr>
        <w:t>layers,</w:t>
      </w:r>
      <w:r>
        <w:rPr>
          <w:spacing w:val="-10"/>
          <w:sz w:val="20"/>
        </w:rPr>
        <w:t xml:space="preserve"> </w:t>
      </w:r>
      <w:r>
        <w:rPr>
          <w:sz w:val="20"/>
        </w:rPr>
        <w:t>levels,</w:t>
      </w:r>
      <w:r>
        <w:rPr>
          <w:spacing w:val="-10"/>
          <w:sz w:val="20"/>
        </w:rPr>
        <w:t xml:space="preserve"> </w:t>
      </w:r>
      <w:r>
        <w:rPr>
          <w:sz w:val="20"/>
        </w:rPr>
        <w:t>crossfalls,</w:t>
      </w:r>
      <w:r>
        <w:rPr>
          <w:spacing w:val="-10"/>
          <w:sz w:val="20"/>
        </w:rPr>
        <w:t xml:space="preserve"> </w:t>
      </w:r>
      <w:r>
        <w:rPr>
          <w:sz w:val="20"/>
        </w:rPr>
        <w:t>shoulders,</w:t>
      </w:r>
      <w:r>
        <w:rPr>
          <w:spacing w:val="-8"/>
          <w:sz w:val="20"/>
        </w:rPr>
        <w:t xml:space="preserve"> </w:t>
      </w:r>
      <w:r>
        <w:rPr>
          <w:sz w:val="20"/>
        </w:rPr>
        <w:t>side</w:t>
      </w:r>
      <w:r>
        <w:rPr>
          <w:spacing w:val="-8"/>
          <w:sz w:val="20"/>
        </w:rPr>
        <w:t xml:space="preserve"> </w:t>
      </w:r>
      <w:r>
        <w:rPr>
          <w:spacing w:val="-2"/>
          <w:sz w:val="20"/>
        </w:rPr>
        <w:t>drains).</w:t>
      </w:r>
    </w:p>
    <w:p w14:paraId="51141511" w14:textId="77777777" w:rsidR="0074028A" w:rsidRDefault="00723376">
      <w:pPr>
        <w:pStyle w:val="ListParagraph"/>
        <w:numPr>
          <w:ilvl w:val="4"/>
          <w:numId w:val="46"/>
        </w:numPr>
        <w:tabs>
          <w:tab w:val="left" w:pos="1003"/>
        </w:tabs>
        <w:spacing w:before="2" w:line="245" w:lineRule="exact"/>
        <w:rPr>
          <w:sz w:val="20"/>
        </w:rPr>
      </w:pPr>
      <w:r>
        <w:rPr>
          <w:sz w:val="20"/>
        </w:rPr>
        <w:t>Drainage</w:t>
      </w:r>
      <w:r>
        <w:rPr>
          <w:spacing w:val="-8"/>
          <w:sz w:val="20"/>
        </w:rPr>
        <w:t xml:space="preserve"> </w:t>
      </w:r>
      <w:r>
        <w:rPr>
          <w:sz w:val="20"/>
        </w:rPr>
        <w:t>layouts,</w:t>
      </w:r>
      <w:r>
        <w:rPr>
          <w:spacing w:val="-10"/>
          <w:sz w:val="20"/>
        </w:rPr>
        <w:t xml:space="preserve"> </w:t>
      </w:r>
      <w:r>
        <w:rPr>
          <w:sz w:val="20"/>
        </w:rPr>
        <w:t>longitudinal</w:t>
      </w:r>
      <w:r>
        <w:rPr>
          <w:spacing w:val="-11"/>
          <w:sz w:val="20"/>
        </w:rPr>
        <w:t xml:space="preserve"> </w:t>
      </w:r>
      <w:r>
        <w:rPr>
          <w:sz w:val="20"/>
        </w:rPr>
        <w:t>sections</w:t>
      </w:r>
      <w:r>
        <w:rPr>
          <w:spacing w:val="-7"/>
          <w:sz w:val="20"/>
        </w:rPr>
        <w:t xml:space="preserve"> </w:t>
      </w:r>
      <w:r>
        <w:rPr>
          <w:sz w:val="20"/>
        </w:rPr>
        <w:t>and</w:t>
      </w:r>
      <w:r>
        <w:rPr>
          <w:spacing w:val="-8"/>
          <w:sz w:val="20"/>
        </w:rPr>
        <w:t xml:space="preserve"> </w:t>
      </w:r>
      <w:r>
        <w:rPr>
          <w:sz w:val="20"/>
        </w:rPr>
        <w:t>details</w:t>
      </w:r>
      <w:r>
        <w:rPr>
          <w:spacing w:val="-9"/>
          <w:sz w:val="20"/>
        </w:rPr>
        <w:t xml:space="preserve"> </w:t>
      </w:r>
      <w:r>
        <w:rPr>
          <w:sz w:val="20"/>
        </w:rPr>
        <w:t>(V</w:t>
      </w:r>
      <w:r>
        <w:rPr>
          <w:rFonts w:ascii="Cambria Math" w:hAnsi="Cambria Math"/>
          <w:sz w:val="20"/>
        </w:rPr>
        <w:t>‑</w:t>
      </w:r>
      <w:r>
        <w:rPr>
          <w:sz w:val="20"/>
        </w:rPr>
        <w:t>drains,</w:t>
      </w:r>
      <w:r>
        <w:rPr>
          <w:spacing w:val="-9"/>
          <w:sz w:val="20"/>
        </w:rPr>
        <w:t xml:space="preserve"> </w:t>
      </w:r>
      <w:r>
        <w:rPr>
          <w:sz w:val="20"/>
        </w:rPr>
        <w:t>culverts,</w:t>
      </w:r>
      <w:r>
        <w:rPr>
          <w:spacing w:val="-10"/>
          <w:sz w:val="20"/>
        </w:rPr>
        <w:t xml:space="preserve"> </w:t>
      </w:r>
      <w:r>
        <w:rPr>
          <w:sz w:val="20"/>
        </w:rPr>
        <w:t>subsoil</w:t>
      </w:r>
      <w:r>
        <w:rPr>
          <w:spacing w:val="-9"/>
          <w:sz w:val="20"/>
        </w:rPr>
        <w:t xml:space="preserve"> </w:t>
      </w:r>
      <w:r>
        <w:rPr>
          <w:sz w:val="20"/>
        </w:rPr>
        <w:t>drains,</w:t>
      </w:r>
      <w:r>
        <w:rPr>
          <w:spacing w:val="-9"/>
          <w:sz w:val="20"/>
        </w:rPr>
        <w:t xml:space="preserve"> </w:t>
      </w:r>
      <w:r>
        <w:rPr>
          <w:spacing w:val="-2"/>
          <w:sz w:val="20"/>
        </w:rPr>
        <w:t>manholes).</w:t>
      </w:r>
    </w:p>
    <w:p w14:paraId="0A7907FE" w14:textId="77777777" w:rsidR="0074028A" w:rsidRDefault="00723376">
      <w:pPr>
        <w:pStyle w:val="ListParagraph"/>
        <w:numPr>
          <w:ilvl w:val="4"/>
          <w:numId w:val="46"/>
        </w:numPr>
        <w:tabs>
          <w:tab w:val="left" w:pos="1003"/>
        </w:tabs>
        <w:ind w:right="149"/>
        <w:rPr>
          <w:sz w:val="20"/>
        </w:rPr>
      </w:pPr>
      <w:r>
        <w:rPr>
          <w:sz w:val="20"/>
        </w:rPr>
        <w:t>Rigid</w:t>
      </w:r>
      <w:r>
        <w:rPr>
          <w:spacing w:val="40"/>
          <w:sz w:val="20"/>
        </w:rPr>
        <w:t xml:space="preserve"> </w:t>
      </w:r>
      <w:r>
        <w:rPr>
          <w:sz w:val="20"/>
        </w:rPr>
        <w:t>pavement</w:t>
      </w:r>
      <w:r>
        <w:rPr>
          <w:spacing w:val="40"/>
          <w:sz w:val="20"/>
        </w:rPr>
        <w:t xml:space="preserve"> </w:t>
      </w:r>
      <w:r>
        <w:rPr>
          <w:sz w:val="20"/>
        </w:rPr>
        <w:t>repair</w:t>
      </w:r>
      <w:r>
        <w:rPr>
          <w:spacing w:val="40"/>
          <w:sz w:val="20"/>
        </w:rPr>
        <w:t xml:space="preserve"> </w:t>
      </w:r>
      <w:r>
        <w:rPr>
          <w:sz w:val="20"/>
        </w:rPr>
        <w:t>details</w:t>
      </w:r>
      <w:r>
        <w:rPr>
          <w:spacing w:val="40"/>
          <w:sz w:val="20"/>
        </w:rPr>
        <w:t xml:space="preserve"> </w:t>
      </w:r>
      <w:r>
        <w:rPr>
          <w:sz w:val="20"/>
        </w:rPr>
        <w:t>(saw</w:t>
      </w:r>
      <w:r>
        <w:rPr>
          <w:rFonts w:ascii="Cambria Math" w:hAnsi="Cambria Math"/>
          <w:sz w:val="20"/>
        </w:rPr>
        <w:t>‑</w:t>
      </w:r>
      <w:r>
        <w:rPr>
          <w:sz w:val="20"/>
        </w:rPr>
        <w:t>cut</w:t>
      </w:r>
      <w:r>
        <w:rPr>
          <w:spacing w:val="40"/>
          <w:sz w:val="20"/>
        </w:rPr>
        <w:t xml:space="preserve"> </w:t>
      </w:r>
      <w:r>
        <w:rPr>
          <w:sz w:val="20"/>
        </w:rPr>
        <w:t>patterns,</w:t>
      </w:r>
      <w:r>
        <w:rPr>
          <w:spacing w:val="40"/>
          <w:sz w:val="20"/>
        </w:rPr>
        <w:t xml:space="preserve"> </w:t>
      </w:r>
      <w:r>
        <w:rPr>
          <w:sz w:val="20"/>
        </w:rPr>
        <w:t>joint</w:t>
      </w:r>
      <w:r>
        <w:rPr>
          <w:spacing w:val="40"/>
          <w:sz w:val="20"/>
        </w:rPr>
        <w:t xml:space="preserve"> </w:t>
      </w:r>
      <w:r>
        <w:rPr>
          <w:sz w:val="20"/>
        </w:rPr>
        <w:t>layouts,</w:t>
      </w:r>
      <w:r>
        <w:rPr>
          <w:spacing w:val="40"/>
          <w:sz w:val="20"/>
        </w:rPr>
        <w:t xml:space="preserve"> </w:t>
      </w:r>
      <w:r>
        <w:rPr>
          <w:sz w:val="20"/>
        </w:rPr>
        <w:t>reinforcement</w:t>
      </w:r>
      <w:r>
        <w:rPr>
          <w:spacing w:val="40"/>
          <w:sz w:val="20"/>
        </w:rPr>
        <w:t xml:space="preserve"> </w:t>
      </w:r>
      <w:r>
        <w:rPr>
          <w:sz w:val="20"/>
        </w:rPr>
        <w:t>where</w:t>
      </w:r>
      <w:r>
        <w:rPr>
          <w:spacing w:val="40"/>
          <w:sz w:val="20"/>
        </w:rPr>
        <w:t xml:space="preserve"> </w:t>
      </w:r>
      <w:r>
        <w:rPr>
          <w:sz w:val="20"/>
        </w:rPr>
        <w:t>used,</w:t>
      </w:r>
      <w:r>
        <w:rPr>
          <w:spacing w:val="40"/>
          <w:sz w:val="20"/>
        </w:rPr>
        <w:t xml:space="preserve"> </w:t>
      </w:r>
      <w:r>
        <w:rPr>
          <w:sz w:val="20"/>
        </w:rPr>
        <w:t xml:space="preserve">repair </w:t>
      </w:r>
      <w:r>
        <w:rPr>
          <w:spacing w:val="-2"/>
          <w:sz w:val="20"/>
        </w:rPr>
        <w:t>extents).</w:t>
      </w:r>
    </w:p>
    <w:p w14:paraId="60345471" w14:textId="77777777" w:rsidR="0074028A" w:rsidRDefault="00723376">
      <w:pPr>
        <w:pStyle w:val="ListParagraph"/>
        <w:numPr>
          <w:ilvl w:val="4"/>
          <w:numId w:val="46"/>
        </w:numPr>
        <w:tabs>
          <w:tab w:val="left" w:pos="1003"/>
        </w:tabs>
        <w:ind w:right="142"/>
        <w:rPr>
          <w:sz w:val="20"/>
        </w:rPr>
      </w:pPr>
      <w:r>
        <w:rPr>
          <w:sz w:val="20"/>
        </w:rPr>
        <w:t>Road</w:t>
      </w:r>
      <w:r>
        <w:rPr>
          <w:spacing w:val="30"/>
          <w:sz w:val="20"/>
        </w:rPr>
        <w:t xml:space="preserve"> </w:t>
      </w:r>
      <w:r>
        <w:rPr>
          <w:sz w:val="20"/>
        </w:rPr>
        <w:t>marking</w:t>
      </w:r>
      <w:r>
        <w:rPr>
          <w:spacing w:val="30"/>
          <w:sz w:val="20"/>
        </w:rPr>
        <w:t xml:space="preserve"> </w:t>
      </w:r>
      <w:r>
        <w:rPr>
          <w:sz w:val="20"/>
        </w:rPr>
        <w:t>layout</w:t>
      </w:r>
      <w:r>
        <w:rPr>
          <w:spacing w:val="31"/>
          <w:sz w:val="20"/>
        </w:rPr>
        <w:t xml:space="preserve"> </w:t>
      </w:r>
      <w:r>
        <w:rPr>
          <w:sz w:val="20"/>
        </w:rPr>
        <w:t>drawings</w:t>
      </w:r>
      <w:r>
        <w:rPr>
          <w:spacing w:val="32"/>
          <w:sz w:val="20"/>
        </w:rPr>
        <w:t xml:space="preserve"> </w:t>
      </w:r>
      <w:r>
        <w:rPr>
          <w:sz w:val="20"/>
        </w:rPr>
        <w:t>in</w:t>
      </w:r>
      <w:r>
        <w:rPr>
          <w:spacing w:val="31"/>
          <w:sz w:val="20"/>
        </w:rPr>
        <w:t xml:space="preserve"> </w:t>
      </w:r>
      <w:r>
        <w:rPr>
          <w:sz w:val="20"/>
        </w:rPr>
        <w:t>accordance</w:t>
      </w:r>
      <w:r>
        <w:rPr>
          <w:spacing w:val="29"/>
          <w:sz w:val="20"/>
        </w:rPr>
        <w:t xml:space="preserve"> </w:t>
      </w:r>
      <w:r>
        <w:rPr>
          <w:sz w:val="20"/>
        </w:rPr>
        <w:t>with</w:t>
      </w:r>
      <w:r>
        <w:rPr>
          <w:spacing w:val="33"/>
          <w:sz w:val="20"/>
        </w:rPr>
        <w:t xml:space="preserve"> </w:t>
      </w:r>
      <w:r>
        <w:rPr>
          <w:sz w:val="20"/>
        </w:rPr>
        <w:t>SANS</w:t>
      </w:r>
      <w:r>
        <w:rPr>
          <w:spacing w:val="31"/>
          <w:sz w:val="20"/>
        </w:rPr>
        <w:t xml:space="preserve"> </w:t>
      </w:r>
      <w:r>
        <w:rPr>
          <w:sz w:val="20"/>
        </w:rPr>
        <w:t>731</w:t>
      </w:r>
      <w:r>
        <w:rPr>
          <w:rFonts w:ascii="Cambria Math" w:hAnsi="Cambria Math"/>
          <w:sz w:val="20"/>
        </w:rPr>
        <w:t>‑</w:t>
      </w:r>
      <w:r>
        <w:rPr>
          <w:sz w:val="20"/>
        </w:rPr>
        <w:t>1</w:t>
      </w:r>
      <w:r>
        <w:rPr>
          <w:spacing w:val="31"/>
          <w:sz w:val="20"/>
        </w:rPr>
        <w:t xml:space="preserve"> </w:t>
      </w:r>
      <w:r>
        <w:rPr>
          <w:sz w:val="20"/>
        </w:rPr>
        <w:t>and</w:t>
      </w:r>
      <w:r>
        <w:rPr>
          <w:spacing w:val="31"/>
          <w:sz w:val="20"/>
        </w:rPr>
        <w:t xml:space="preserve"> </w:t>
      </w:r>
      <w:r>
        <w:rPr>
          <w:sz w:val="20"/>
        </w:rPr>
        <w:t>SARTSM,</w:t>
      </w:r>
      <w:r>
        <w:rPr>
          <w:spacing w:val="31"/>
          <w:sz w:val="20"/>
        </w:rPr>
        <w:t xml:space="preserve"> </w:t>
      </w:r>
      <w:r>
        <w:rPr>
          <w:sz w:val="20"/>
        </w:rPr>
        <w:t>matching</w:t>
      </w:r>
      <w:r>
        <w:rPr>
          <w:spacing w:val="31"/>
          <w:sz w:val="20"/>
        </w:rPr>
        <w:t xml:space="preserve"> </w:t>
      </w:r>
      <w:r>
        <w:rPr>
          <w:sz w:val="20"/>
        </w:rPr>
        <w:t>existing functional layouts.</w:t>
      </w:r>
    </w:p>
    <w:p w14:paraId="52986398" w14:textId="77777777" w:rsidR="0074028A" w:rsidRDefault="00723376">
      <w:pPr>
        <w:pStyle w:val="ListParagraph"/>
        <w:numPr>
          <w:ilvl w:val="4"/>
          <w:numId w:val="46"/>
        </w:numPr>
        <w:tabs>
          <w:tab w:val="left" w:pos="1003"/>
        </w:tabs>
        <w:ind w:right="143"/>
        <w:rPr>
          <w:sz w:val="20"/>
        </w:rPr>
      </w:pPr>
      <w:r>
        <w:rPr>
          <w:sz w:val="20"/>
        </w:rPr>
        <w:t>Method statements linked to</w:t>
      </w:r>
      <w:r>
        <w:rPr>
          <w:spacing w:val="27"/>
          <w:sz w:val="20"/>
        </w:rPr>
        <w:t xml:space="preserve"> </w:t>
      </w:r>
      <w:r>
        <w:rPr>
          <w:sz w:val="20"/>
        </w:rPr>
        <w:t>reconstruction, in</w:t>
      </w:r>
      <w:r>
        <w:rPr>
          <w:rFonts w:ascii="Cambria Math" w:hAnsi="Cambria Math"/>
          <w:sz w:val="20"/>
        </w:rPr>
        <w:t>‑</w:t>
      </w:r>
      <w:r>
        <w:rPr>
          <w:sz w:val="20"/>
        </w:rPr>
        <w:t>situ recycling, road patch repairs, reseal, and road</w:t>
      </w:r>
      <w:r>
        <w:rPr>
          <w:spacing w:val="80"/>
          <w:sz w:val="20"/>
        </w:rPr>
        <w:t xml:space="preserve"> </w:t>
      </w:r>
      <w:r>
        <w:rPr>
          <w:spacing w:val="-2"/>
          <w:sz w:val="20"/>
        </w:rPr>
        <w:t>markings.</w:t>
      </w:r>
    </w:p>
    <w:p w14:paraId="3B319151" w14:textId="77777777" w:rsidR="0074028A" w:rsidRDefault="0074028A">
      <w:pPr>
        <w:pStyle w:val="BodyText"/>
        <w:spacing w:before="120"/>
      </w:pPr>
    </w:p>
    <w:p w14:paraId="77A094C2" w14:textId="77777777" w:rsidR="0074028A" w:rsidRDefault="00723376">
      <w:pPr>
        <w:pStyle w:val="ListParagraph"/>
        <w:numPr>
          <w:ilvl w:val="1"/>
          <w:numId w:val="46"/>
        </w:numPr>
        <w:tabs>
          <w:tab w:val="left" w:pos="859"/>
        </w:tabs>
        <w:rPr>
          <w:rFonts w:ascii="Arial" w:hAnsi="Arial"/>
          <w:b/>
          <w:sz w:val="24"/>
        </w:rPr>
      </w:pPr>
      <w:r>
        <w:rPr>
          <w:rFonts w:ascii="Arial" w:hAnsi="Arial"/>
          <w:b/>
          <w:sz w:val="24"/>
        </w:rPr>
        <w:t>Other</w:t>
      </w:r>
      <w:r>
        <w:rPr>
          <w:rFonts w:ascii="Arial" w:hAnsi="Arial"/>
          <w:b/>
          <w:spacing w:val="-5"/>
          <w:sz w:val="24"/>
        </w:rPr>
        <w:t xml:space="preserve"> </w:t>
      </w:r>
      <w:r>
        <w:rPr>
          <w:rFonts w:ascii="Arial" w:hAnsi="Arial"/>
          <w:b/>
          <w:sz w:val="24"/>
        </w:rPr>
        <w:t>requirements</w:t>
      </w:r>
      <w:r>
        <w:rPr>
          <w:rFonts w:ascii="Arial" w:hAnsi="Arial"/>
          <w:b/>
          <w:spacing w:val="-5"/>
          <w:sz w:val="24"/>
        </w:rPr>
        <w:t xml:space="preserve"> </w:t>
      </w:r>
      <w:r>
        <w:rPr>
          <w:rFonts w:ascii="Arial" w:hAnsi="Arial"/>
          <w:b/>
          <w:sz w:val="24"/>
        </w:rPr>
        <w:t>of</w:t>
      </w:r>
      <w:r>
        <w:rPr>
          <w:rFonts w:ascii="Arial" w:hAnsi="Arial"/>
          <w:b/>
          <w:spacing w:val="-5"/>
          <w:sz w:val="24"/>
        </w:rPr>
        <w:t xml:space="preserve"> </w:t>
      </w:r>
      <w:r>
        <w:rPr>
          <w:rFonts w:ascii="Arial" w:hAnsi="Arial"/>
          <w:b/>
          <w:sz w:val="24"/>
        </w:rPr>
        <w:t>the</w:t>
      </w:r>
      <w:r>
        <w:rPr>
          <w:rFonts w:ascii="Arial" w:hAnsi="Arial"/>
          <w:b/>
          <w:spacing w:val="-3"/>
          <w:sz w:val="24"/>
        </w:rPr>
        <w:t xml:space="preserve"> </w:t>
      </w:r>
      <w:r>
        <w:rPr>
          <w:rFonts w:ascii="Arial" w:hAnsi="Arial"/>
          <w:b/>
          <w:i/>
          <w:sz w:val="24"/>
        </w:rPr>
        <w:t>Contractor</w:t>
      </w:r>
      <w:r>
        <w:rPr>
          <w:rFonts w:ascii="Arial" w:hAnsi="Arial"/>
          <w:b/>
          <w:sz w:val="24"/>
        </w:rPr>
        <w:t>’s</w:t>
      </w:r>
      <w:r>
        <w:rPr>
          <w:rFonts w:ascii="Arial" w:hAnsi="Arial"/>
          <w:b/>
          <w:spacing w:val="-4"/>
          <w:sz w:val="24"/>
        </w:rPr>
        <w:t xml:space="preserve"> </w:t>
      </w:r>
      <w:r>
        <w:rPr>
          <w:rFonts w:ascii="Arial" w:hAnsi="Arial"/>
          <w:b/>
          <w:spacing w:val="-2"/>
          <w:sz w:val="24"/>
        </w:rPr>
        <w:t>design</w:t>
      </w:r>
    </w:p>
    <w:p w14:paraId="6677C97D" w14:textId="77777777" w:rsidR="0074028A" w:rsidRDefault="00723376">
      <w:pPr>
        <w:pStyle w:val="BodyText"/>
        <w:spacing w:before="119"/>
        <w:ind w:left="282"/>
      </w:pPr>
      <w:r>
        <w:t>Not</w:t>
      </w:r>
      <w:r>
        <w:rPr>
          <w:spacing w:val="-5"/>
        </w:rPr>
        <w:t xml:space="preserve"> </w:t>
      </w:r>
      <w:r>
        <w:rPr>
          <w:spacing w:val="-2"/>
        </w:rPr>
        <w:t>Applicable</w:t>
      </w:r>
    </w:p>
    <w:p w14:paraId="1C79B9B9" w14:textId="77777777" w:rsidR="0074028A" w:rsidRDefault="0074028A">
      <w:pPr>
        <w:pStyle w:val="BodyText"/>
        <w:spacing w:before="121"/>
      </w:pPr>
    </w:p>
    <w:p w14:paraId="04D6A49C" w14:textId="77777777" w:rsidR="0074028A" w:rsidRDefault="00723376">
      <w:pPr>
        <w:pStyle w:val="ListParagraph"/>
        <w:numPr>
          <w:ilvl w:val="1"/>
          <w:numId w:val="46"/>
        </w:numPr>
        <w:tabs>
          <w:tab w:val="left" w:pos="859"/>
        </w:tabs>
        <w:spacing w:before="1"/>
        <w:rPr>
          <w:rFonts w:ascii="Arial" w:hAnsi="Arial"/>
          <w:b/>
          <w:sz w:val="24"/>
        </w:rPr>
      </w:pPr>
      <w:r>
        <w:rPr>
          <w:rFonts w:ascii="Arial" w:hAnsi="Arial"/>
          <w:b/>
          <w:sz w:val="24"/>
        </w:rPr>
        <w:t>Use</w:t>
      </w:r>
      <w:r>
        <w:rPr>
          <w:rFonts w:ascii="Arial" w:hAnsi="Arial"/>
          <w:b/>
          <w:spacing w:val="-10"/>
          <w:sz w:val="24"/>
        </w:rPr>
        <w:t xml:space="preserve"> </w:t>
      </w:r>
      <w:r>
        <w:rPr>
          <w:rFonts w:ascii="Arial" w:hAnsi="Arial"/>
          <w:b/>
          <w:sz w:val="24"/>
        </w:rPr>
        <w:t>of</w:t>
      </w:r>
      <w:r>
        <w:rPr>
          <w:rFonts w:ascii="Arial" w:hAnsi="Arial"/>
          <w:b/>
          <w:spacing w:val="-9"/>
          <w:sz w:val="24"/>
        </w:rPr>
        <w:t xml:space="preserve"> </w:t>
      </w:r>
      <w:r>
        <w:rPr>
          <w:rFonts w:ascii="Arial" w:hAnsi="Arial"/>
          <w:b/>
          <w:i/>
          <w:sz w:val="24"/>
        </w:rPr>
        <w:t>Contractor</w:t>
      </w:r>
      <w:r>
        <w:rPr>
          <w:rFonts w:ascii="Arial" w:hAnsi="Arial"/>
          <w:b/>
          <w:sz w:val="24"/>
        </w:rPr>
        <w:t>’s</w:t>
      </w:r>
      <w:r>
        <w:rPr>
          <w:rFonts w:ascii="Arial" w:hAnsi="Arial"/>
          <w:b/>
          <w:spacing w:val="-9"/>
          <w:sz w:val="24"/>
        </w:rPr>
        <w:t xml:space="preserve"> </w:t>
      </w:r>
      <w:r>
        <w:rPr>
          <w:rFonts w:ascii="Arial" w:hAnsi="Arial"/>
          <w:b/>
          <w:spacing w:val="-2"/>
          <w:sz w:val="24"/>
        </w:rPr>
        <w:t>design</w:t>
      </w:r>
    </w:p>
    <w:p w14:paraId="3975A334" w14:textId="77777777" w:rsidR="0074028A" w:rsidRDefault="00723376">
      <w:pPr>
        <w:pStyle w:val="BodyText"/>
        <w:spacing w:before="119"/>
        <w:ind w:left="282"/>
      </w:pPr>
      <w:r>
        <w:t>No</w:t>
      </w:r>
      <w:r>
        <w:rPr>
          <w:spacing w:val="-8"/>
        </w:rPr>
        <w:t xml:space="preserve"> </w:t>
      </w:r>
      <w:r>
        <w:t>additional</w:t>
      </w:r>
      <w:r>
        <w:rPr>
          <w:spacing w:val="-6"/>
        </w:rPr>
        <w:t xml:space="preserve"> </w:t>
      </w:r>
      <w:r>
        <w:t>uses</w:t>
      </w:r>
      <w:r>
        <w:rPr>
          <w:spacing w:val="-7"/>
        </w:rPr>
        <w:t xml:space="preserve"> </w:t>
      </w:r>
      <w:r>
        <w:t>or</w:t>
      </w:r>
      <w:r>
        <w:rPr>
          <w:spacing w:val="-7"/>
        </w:rPr>
        <w:t xml:space="preserve"> </w:t>
      </w:r>
      <w:r>
        <w:t>exceptions</w:t>
      </w:r>
      <w:r>
        <w:rPr>
          <w:spacing w:val="-6"/>
        </w:rPr>
        <w:t xml:space="preserve"> </w:t>
      </w:r>
      <w:r>
        <w:rPr>
          <w:spacing w:val="-2"/>
        </w:rPr>
        <w:t>apply.</w:t>
      </w:r>
    </w:p>
    <w:p w14:paraId="7102D402" w14:textId="77777777" w:rsidR="0074028A" w:rsidRDefault="0074028A">
      <w:pPr>
        <w:pStyle w:val="BodyText"/>
      </w:pPr>
    </w:p>
    <w:p w14:paraId="148C53EE" w14:textId="77777777" w:rsidR="0074028A" w:rsidRDefault="0074028A">
      <w:pPr>
        <w:pStyle w:val="BodyText"/>
        <w:spacing w:before="9"/>
      </w:pPr>
    </w:p>
    <w:p w14:paraId="667C8708" w14:textId="77777777" w:rsidR="0074028A" w:rsidRDefault="00723376">
      <w:pPr>
        <w:pStyle w:val="Heading4"/>
        <w:numPr>
          <w:ilvl w:val="1"/>
          <w:numId w:val="46"/>
        </w:numPr>
        <w:tabs>
          <w:tab w:val="left" w:pos="859"/>
        </w:tabs>
      </w:pPr>
      <w:bookmarkStart w:id="16" w:name="_TOC_250056"/>
      <w:r>
        <w:t>Design</w:t>
      </w:r>
      <w:r>
        <w:rPr>
          <w:spacing w:val="-7"/>
        </w:rPr>
        <w:t xml:space="preserve"> </w:t>
      </w:r>
      <w:r>
        <w:t>of</w:t>
      </w:r>
      <w:r>
        <w:rPr>
          <w:spacing w:val="-6"/>
        </w:rPr>
        <w:t xml:space="preserve"> </w:t>
      </w:r>
      <w:bookmarkEnd w:id="16"/>
      <w:r>
        <w:rPr>
          <w:spacing w:val="-2"/>
        </w:rPr>
        <w:t>Equipment</w:t>
      </w:r>
    </w:p>
    <w:p w14:paraId="5255393D" w14:textId="77777777" w:rsidR="0074028A" w:rsidRDefault="00723376">
      <w:pPr>
        <w:pStyle w:val="BodyText"/>
        <w:spacing w:before="119"/>
        <w:ind w:left="282"/>
      </w:pPr>
      <w:r>
        <w:t>Not</w:t>
      </w:r>
      <w:r>
        <w:rPr>
          <w:spacing w:val="-5"/>
        </w:rPr>
        <w:t xml:space="preserve"> </w:t>
      </w:r>
      <w:r>
        <w:rPr>
          <w:spacing w:val="-2"/>
        </w:rPr>
        <w:t>Applicable</w:t>
      </w:r>
    </w:p>
    <w:p w14:paraId="2A81B240" w14:textId="77777777" w:rsidR="0074028A" w:rsidRDefault="0074028A">
      <w:pPr>
        <w:pStyle w:val="BodyText"/>
        <w:spacing w:before="122"/>
      </w:pPr>
    </w:p>
    <w:p w14:paraId="4CA019F7" w14:textId="77777777" w:rsidR="0074028A" w:rsidRDefault="00723376">
      <w:pPr>
        <w:pStyle w:val="Heading4"/>
        <w:numPr>
          <w:ilvl w:val="1"/>
          <w:numId w:val="46"/>
        </w:numPr>
        <w:tabs>
          <w:tab w:val="left" w:pos="859"/>
        </w:tabs>
        <w:rPr>
          <w:i/>
        </w:rPr>
      </w:pPr>
      <w:bookmarkStart w:id="17" w:name="_TOC_250055"/>
      <w:r>
        <w:t>Equipment</w:t>
      </w:r>
      <w:r>
        <w:rPr>
          <w:spacing w:val="-6"/>
        </w:rPr>
        <w:t xml:space="preserve"> </w:t>
      </w:r>
      <w:r>
        <w:t>required</w:t>
      </w:r>
      <w:r>
        <w:rPr>
          <w:spacing w:val="-5"/>
        </w:rPr>
        <w:t xml:space="preserve"> </w:t>
      </w:r>
      <w:r>
        <w:t>to</w:t>
      </w:r>
      <w:r>
        <w:rPr>
          <w:spacing w:val="-2"/>
        </w:rPr>
        <w:t xml:space="preserve"> </w:t>
      </w:r>
      <w:r>
        <w:t>be</w:t>
      </w:r>
      <w:r>
        <w:rPr>
          <w:spacing w:val="-2"/>
        </w:rPr>
        <w:t xml:space="preserve"> </w:t>
      </w:r>
      <w:r>
        <w:t>included</w:t>
      </w:r>
      <w:r>
        <w:rPr>
          <w:spacing w:val="-2"/>
        </w:rPr>
        <w:t xml:space="preserve"> </w:t>
      </w:r>
      <w:r>
        <w:t>in</w:t>
      </w:r>
      <w:r>
        <w:rPr>
          <w:spacing w:val="-2"/>
        </w:rPr>
        <w:t xml:space="preserve"> </w:t>
      </w:r>
      <w:r>
        <w:t xml:space="preserve">the </w:t>
      </w:r>
      <w:bookmarkEnd w:id="17"/>
      <w:r>
        <w:rPr>
          <w:i/>
          <w:spacing w:val="-2"/>
        </w:rPr>
        <w:t>works</w:t>
      </w:r>
    </w:p>
    <w:p w14:paraId="3510F4F8" w14:textId="77777777" w:rsidR="0074028A" w:rsidRDefault="00723376">
      <w:pPr>
        <w:pStyle w:val="BodyText"/>
        <w:spacing w:before="119"/>
        <w:ind w:left="282"/>
      </w:pPr>
      <w:r>
        <w:rPr>
          <w:spacing w:val="-4"/>
        </w:rPr>
        <w:t>None</w:t>
      </w:r>
    </w:p>
    <w:p w14:paraId="66929892" w14:textId="77777777" w:rsidR="0074028A" w:rsidRDefault="0074028A">
      <w:pPr>
        <w:pStyle w:val="BodyText"/>
        <w:spacing w:before="122"/>
      </w:pPr>
    </w:p>
    <w:p w14:paraId="20F40803" w14:textId="77777777" w:rsidR="0074028A" w:rsidRDefault="00723376">
      <w:pPr>
        <w:pStyle w:val="Heading4"/>
        <w:numPr>
          <w:ilvl w:val="1"/>
          <w:numId w:val="46"/>
        </w:numPr>
        <w:tabs>
          <w:tab w:val="left" w:pos="859"/>
        </w:tabs>
      </w:pPr>
      <w:bookmarkStart w:id="18" w:name="_TOC_250054"/>
      <w:r>
        <w:t>As-built</w:t>
      </w:r>
      <w:r>
        <w:rPr>
          <w:spacing w:val="-7"/>
        </w:rPr>
        <w:t xml:space="preserve"> </w:t>
      </w:r>
      <w:r>
        <w:t>drawings,</w:t>
      </w:r>
      <w:r>
        <w:rPr>
          <w:spacing w:val="-6"/>
        </w:rPr>
        <w:t xml:space="preserve"> </w:t>
      </w:r>
      <w:r>
        <w:t>operating</w:t>
      </w:r>
      <w:r>
        <w:rPr>
          <w:spacing w:val="-6"/>
        </w:rPr>
        <w:t xml:space="preserve"> </w:t>
      </w:r>
      <w:r>
        <w:t>manuals</w:t>
      </w:r>
      <w:r>
        <w:rPr>
          <w:spacing w:val="-7"/>
        </w:rPr>
        <w:t xml:space="preserve"> </w:t>
      </w:r>
      <w:r>
        <w:t>and</w:t>
      </w:r>
      <w:r>
        <w:rPr>
          <w:spacing w:val="-7"/>
        </w:rPr>
        <w:t xml:space="preserve"> </w:t>
      </w:r>
      <w:r>
        <w:t>maintenance</w:t>
      </w:r>
      <w:r>
        <w:rPr>
          <w:spacing w:val="-6"/>
        </w:rPr>
        <w:t xml:space="preserve"> </w:t>
      </w:r>
      <w:bookmarkEnd w:id="18"/>
      <w:r>
        <w:rPr>
          <w:spacing w:val="-2"/>
        </w:rPr>
        <w:t>schedules</w:t>
      </w:r>
    </w:p>
    <w:p w14:paraId="4CE40EF1" w14:textId="77777777" w:rsidR="0074028A" w:rsidRDefault="00723376">
      <w:pPr>
        <w:pStyle w:val="BodyText"/>
        <w:spacing w:before="117"/>
        <w:ind w:left="282" w:right="146"/>
        <w:jc w:val="both"/>
      </w:pPr>
      <w:r>
        <w:t xml:space="preserve">The Contractor must prepare and submit complete as-built drawings and maintenance documentation for all parts of the works that they design, construct, and/or repair. These requirements should be linked to key milestones so that the Project Manager can withhold completion/retention if they are not provided in a timely </w:t>
      </w:r>
      <w:r>
        <w:rPr>
          <w:spacing w:val="-2"/>
        </w:rPr>
        <w:t>manner.</w:t>
      </w:r>
    </w:p>
    <w:p w14:paraId="641E01B3" w14:textId="77777777" w:rsidR="0074028A" w:rsidRDefault="0074028A">
      <w:pPr>
        <w:pStyle w:val="BodyText"/>
        <w:spacing w:before="122"/>
      </w:pPr>
    </w:p>
    <w:p w14:paraId="6E341B2C" w14:textId="77777777" w:rsidR="0074028A" w:rsidRDefault="00723376">
      <w:pPr>
        <w:pStyle w:val="Heading5"/>
        <w:numPr>
          <w:ilvl w:val="2"/>
          <w:numId w:val="46"/>
        </w:numPr>
        <w:tabs>
          <w:tab w:val="left" w:pos="1003"/>
        </w:tabs>
      </w:pPr>
      <w:r>
        <w:t>As-built</w:t>
      </w:r>
      <w:r>
        <w:rPr>
          <w:spacing w:val="-10"/>
        </w:rPr>
        <w:t xml:space="preserve"> </w:t>
      </w:r>
      <w:r>
        <w:rPr>
          <w:spacing w:val="-2"/>
        </w:rPr>
        <w:t>drawings</w:t>
      </w:r>
    </w:p>
    <w:p w14:paraId="60035D72" w14:textId="77777777" w:rsidR="0074028A" w:rsidRDefault="00723376">
      <w:pPr>
        <w:pStyle w:val="ListParagraph"/>
        <w:numPr>
          <w:ilvl w:val="0"/>
          <w:numId w:val="33"/>
        </w:numPr>
        <w:tabs>
          <w:tab w:val="left" w:pos="1003"/>
        </w:tabs>
        <w:spacing w:before="123" w:line="237" w:lineRule="auto"/>
        <w:ind w:right="148"/>
        <w:jc w:val="both"/>
        <w:rPr>
          <w:sz w:val="20"/>
        </w:rPr>
      </w:pPr>
      <w:r>
        <w:rPr>
          <w:sz w:val="20"/>
        </w:rPr>
        <w:t>The Contractor prepares as-built drawings for all roads, pavements, drainage, structures and reinstated road markings, accurately reflecting the works as constructed (levels, layer thicknesses, materials, drainage details and tie-ins).</w:t>
      </w:r>
    </w:p>
    <w:p w14:paraId="7C24BEFE" w14:textId="77777777" w:rsidR="0074028A" w:rsidRDefault="00723376">
      <w:pPr>
        <w:pStyle w:val="ListParagraph"/>
        <w:numPr>
          <w:ilvl w:val="0"/>
          <w:numId w:val="33"/>
        </w:numPr>
        <w:tabs>
          <w:tab w:val="left" w:pos="1003"/>
        </w:tabs>
        <w:spacing w:before="8" w:line="235" w:lineRule="auto"/>
        <w:ind w:right="149"/>
        <w:jc w:val="both"/>
        <w:rPr>
          <w:sz w:val="20"/>
        </w:rPr>
      </w:pPr>
      <w:r>
        <w:rPr>
          <w:sz w:val="20"/>
        </w:rPr>
        <w:t>As-built drawings must be based on the accepted Issued for Construction (IFC) drawings, updated from survey records and construction records, and clearly marked “As-Built”.</w:t>
      </w:r>
    </w:p>
    <w:p w14:paraId="28C01BA6" w14:textId="77777777" w:rsidR="0074028A" w:rsidRDefault="00723376">
      <w:pPr>
        <w:pStyle w:val="ListParagraph"/>
        <w:numPr>
          <w:ilvl w:val="0"/>
          <w:numId w:val="33"/>
        </w:numPr>
        <w:tabs>
          <w:tab w:val="left" w:pos="1003"/>
        </w:tabs>
        <w:spacing w:before="5" w:line="237" w:lineRule="auto"/>
        <w:ind w:right="144"/>
        <w:jc w:val="both"/>
        <w:rPr>
          <w:sz w:val="20"/>
        </w:rPr>
      </w:pPr>
      <w:r>
        <w:rPr>
          <w:sz w:val="20"/>
        </w:rPr>
        <w:t xml:space="preserve">One complete electronic set of As Built Drawings in editable format compatible with the Employer’s </w:t>
      </w:r>
      <w:r>
        <w:rPr>
          <w:spacing w:val="-2"/>
          <w:sz w:val="20"/>
        </w:rPr>
        <w:t>systems.</w:t>
      </w:r>
    </w:p>
    <w:p w14:paraId="6CF16F11" w14:textId="77777777" w:rsidR="0074028A" w:rsidRDefault="00723376">
      <w:pPr>
        <w:pStyle w:val="ListParagraph"/>
        <w:numPr>
          <w:ilvl w:val="0"/>
          <w:numId w:val="33"/>
        </w:numPr>
        <w:tabs>
          <w:tab w:val="left" w:pos="1002"/>
        </w:tabs>
        <w:spacing w:before="1" w:line="245" w:lineRule="exact"/>
        <w:ind w:left="1002" w:hanging="359"/>
        <w:jc w:val="both"/>
        <w:rPr>
          <w:sz w:val="20"/>
        </w:rPr>
      </w:pPr>
      <w:r>
        <w:rPr>
          <w:sz w:val="20"/>
        </w:rPr>
        <w:t>One</w:t>
      </w:r>
      <w:r>
        <w:rPr>
          <w:spacing w:val="-9"/>
          <w:sz w:val="20"/>
        </w:rPr>
        <w:t xml:space="preserve"> </w:t>
      </w:r>
      <w:r>
        <w:rPr>
          <w:sz w:val="20"/>
        </w:rPr>
        <w:t>complete</w:t>
      </w:r>
      <w:r>
        <w:rPr>
          <w:spacing w:val="-7"/>
          <w:sz w:val="20"/>
        </w:rPr>
        <w:t xml:space="preserve"> </w:t>
      </w:r>
      <w:r>
        <w:rPr>
          <w:sz w:val="20"/>
        </w:rPr>
        <w:t>electronic</w:t>
      </w:r>
      <w:r>
        <w:rPr>
          <w:spacing w:val="-6"/>
          <w:sz w:val="20"/>
        </w:rPr>
        <w:t xml:space="preserve"> </w:t>
      </w:r>
      <w:r>
        <w:rPr>
          <w:sz w:val="20"/>
        </w:rPr>
        <w:t>set</w:t>
      </w:r>
      <w:r>
        <w:rPr>
          <w:spacing w:val="-7"/>
          <w:sz w:val="20"/>
        </w:rPr>
        <w:t xml:space="preserve"> </w:t>
      </w:r>
      <w:r>
        <w:rPr>
          <w:sz w:val="20"/>
        </w:rPr>
        <w:t>in</w:t>
      </w:r>
      <w:r>
        <w:rPr>
          <w:spacing w:val="-5"/>
          <w:sz w:val="20"/>
        </w:rPr>
        <w:t xml:space="preserve"> </w:t>
      </w:r>
      <w:r>
        <w:rPr>
          <w:sz w:val="20"/>
        </w:rPr>
        <w:t>PDF</w:t>
      </w:r>
      <w:r>
        <w:rPr>
          <w:spacing w:val="-7"/>
          <w:sz w:val="20"/>
        </w:rPr>
        <w:t xml:space="preserve"> </w:t>
      </w:r>
      <w:r>
        <w:rPr>
          <w:sz w:val="20"/>
        </w:rPr>
        <w:t>format,</w:t>
      </w:r>
      <w:r>
        <w:rPr>
          <w:spacing w:val="-7"/>
          <w:sz w:val="20"/>
        </w:rPr>
        <w:t xml:space="preserve"> </w:t>
      </w:r>
      <w:r>
        <w:rPr>
          <w:sz w:val="20"/>
        </w:rPr>
        <w:t>suitably</w:t>
      </w:r>
      <w:r>
        <w:rPr>
          <w:spacing w:val="-6"/>
          <w:sz w:val="20"/>
        </w:rPr>
        <w:t xml:space="preserve"> </w:t>
      </w:r>
      <w:r>
        <w:rPr>
          <w:spacing w:val="-2"/>
          <w:sz w:val="20"/>
        </w:rPr>
        <w:t>indexed</w:t>
      </w:r>
    </w:p>
    <w:p w14:paraId="053ECF1F" w14:textId="77777777" w:rsidR="0074028A" w:rsidRDefault="00723376">
      <w:pPr>
        <w:pStyle w:val="ListParagraph"/>
        <w:numPr>
          <w:ilvl w:val="0"/>
          <w:numId w:val="33"/>
        </w:numPr>
        <w:tabs>
          <w:tab w:val="left" w:pos="1003"/>
        </w:tabs>
        <w:spacing w:before="4" w:line="235" w:lineRule="auto"/>
        <w:ind w:right="152"/>
        <w:jc w:val="both"/>
        <w:rPr>
          <w:sz w:val="20"/>
        </w:rPr>
      </w:pPr>
      <w:r>
        <w:rPr>
          <w:sz w:val="20"/>
        </w:rPr>
        <w:t>Draft as-built drawings for each section (e.g. individual roads) are submitted within 2 weeks of physical completion of the project, for review and comment.</w:t>
      </w:r>
    </w:p>
    <w:p w14:paraId="559C9A1F" w14:textId="77777777" w:rsidR="0074028A" w:rsidRDefault="00723376">
      <w:pPr>
        <w:pStyle w:val="ListParagraph"/>
        <w:numPr>
          <w:ilvl w:val="0"/>
          <w:numId w:val="33"/>
        </w:numPr>
        <w:tabs>
          <w:tab w:val="left" w:pos="1003"/>
        </w:tabs>
        <w:spacing w:before="5" w:line="237" w:lineRule="auto"/>
        <w:ind w:right="146"/>
        <w:jc w:val="both"/>
        <w:rPr>
          <w:sz w:val="20"/>
        </w:rPr>
      </w:pPr>
      <w:r>
        <w:rPr>
          <w:sz w:val="20"/>
        </w:rPr>
        <w:t xml:space="preserve">Final, consolidated as-built drawings for the whole of the works are submitted not later than 4 weeks after the completion of works, and acceptance of these is a condition for issuing the Completion </w:t>
      </w:r>
      <w:r>
        <w:rPr>
          <w:spacing w:val="-2"/>
          <w:sz w:val="20"/>
        </w:rPr>
        <w:t>certificate.</w:t>
      </w:r>
    </w:p>
    <w:p w14:paraId="73D18A80" w14:textId="77777777" w:rsidR="0074028A" w:rsidRDefault="0074028A">
      <w:pPr>
        <w:pStyle w:val="ListParagraph"/>
        <w:spacing w:line="237" w:lineRule="auto"/>
        <w:jc w:val="both"/>
        <w:rPr>
          <w:sz w:val="20"/>
        </w:rPr>
        <w:sectPr w:rsidR="0074028A">
          <w:pgSz w:w="11910" w:h="16840"/>
          <w:pgMar w:top="1320" w:right="992" w:bottom="880" w:left="850" w:header="714" w:footer="694" w:gutter="0"/>
          <w:cols w:space="720"/>
        </w:sectPr>
      </w:pPr>
    </w:p>
    <w:p w14:paraId="48BB3847" w14:textId="77777777" w:rsidR="0074028A" w:rsidRDefault="00723376">
      <w:pPr>
        <w:pStyle w:val="Heading5"/>
        <w:numPr>
          <w:ilvl w:val="2"/>
          <w:numId w:val="46"/>
        </w:numPr>
        <w:tabs>
          <w:tab w:val="left" w:pos="1003"/>
        </w:tabs>
        <w:spacing w:before="92"/>
      </w:pPr>
      <w:r>
        <w:lastRenderedPageBreak/>
        <w:t>Operating</w:t>
      </w:r>
      <w:r>
        <w:rPr>
          <w:spacing w:val="-13"/>
        </w:rPr>
        <w:t xml:space="preserve"> </w:t>
      </w:r>
      <w:r>
        <w:rPr>
          <w:spacing w:val="-2"/>
        </w:rPr>
        <w:t>Manual</w:t>
      </w:r>
    </w:p>
    <w:p w14:paraId="516AC54C" w14:textId="77777777" w:rsidR="0074028A" w:rsidRDefault="00723376">
      <w:pPr>
        <w:pStyle w:val="ListParagraph"/>
        <w:numPr>
          <w:ilvl w:val="0"/>
          <w:numId w:val="32"/>
        </w:numPr>
        <w:tabs>
          <w:tab w:val="left" w:pos="1003"/>
        </w:tabs>
        <w:spacing w:before="122"/>
        <w:rPr>
          <w:sz w:val="20"/>
        </w:rPr>
      </w:pPr>
      <w:r>
        <w:rPr>
          <w:sz w:val="20"/>
        </w:rPr>
        <w:t>Not</w:t>
      </w:r>
      <w:r>
        <w:rPr>
          <w:spacing w:val="-5"/>
          <w:sz w:val="20"/>
        </w:rPr>
        <w:t xml:space="preserve"> </w:t>
      </w:r>
      <w:r>
        <w:rPr>
          <w:spacing w:val="-2"/>
          <w:sz w:val="20"/>
        </w:rPr>
        <w:t>Applicable</w:t>
      </w:r>
    </w:p>
    <w:p w14:paraId="081FD5B8" w14:textId="77777777" w:rsidR="0074028A" w:rsidRDefault="00723376">
      <w:pPr>
        <w:pStyle w:val="Heading5"/>
        <w:numPr>
          <w:ilvl w:val="2"/>
          <w:numId w:val="46"/>
        </w:numPr>
        <w:tabs>
          <w:tab w:val="left" w:pos="1003"/>
        </w:tabs>
        <w:spacing w:before="116"/>
      </w:pPr>
      <w:r>
        <w:t>Maintenance</w:t>
      </w:r>
      <w:r>
        <w:rPr>
          <w:spacing w:val="-12"/>
        </w:rPr>
        <w:t xml:space="preserve"> </w:t>
      </w:r>
      <w:r>
        <w:rPr>
          <w:spacing w:val="-2"/>
        </w:rPr>
        <w:t>Schedule</w:t>
      </w:r>
    </w:p>
    <w:p w14:paraId="4856B6E8" w14:textId="77777777" w:rsidR="0074028A" w:rsidRDefault="00723376">
      <w:pPr>
        <w:pStyle w:val="ListParagraph"/>
        <w:numPr>
          <w:ilvl w:val="0"/>
          <w:numId w:val="31"/>
        </w:numPr>
        <w:tabs>
          <w:tab w:val="left" w:pos="1003"/>
        </w:tabs>
        <w:spacing w:before="122"/>
        <w:rPr>
          <w:sz w:val="20"/>
        </w:rPr>
      </w:pPr>
      <w:r>
        <w:rPr>
          <w:sz w:val="20"/>
        </w:rPr>
        <w:t>Not</w:t>
      </w:r>
      <w:r>
        <w:rPr>
          <w:spacing w:val="-5"/>
          <w:sz w:val="20"/>
        </w:rPr>
        <w:t xml:space="preserve"> </w:t>
      </w:r>
      <w:r>
        <w:rPr>
          <w:spacing w:val="-2"/>
          <w:sz w:val="20"/>
        </w:rPr>
        <w:t>Applicable</w:t>
      </w:r>
    </w:p>
    <w:p w14:paraId="41B3AB90" w14:textId="77777777" w:rsidR="0074028A" w:rsidRDefault="0074028A">
      <w:pPr>
        <w:pStyle w:val="BodyText"/>
      </w:pPr>
    </w:p>
    <w:p w14:paraId="24C97F84" w14:textId="77777777" w:rsidR="0074028A" w:rsidRDefault="0074028A">
      <w:pPr>
        <w:pStyle w:val="BodyText"/>
      </w:pPr>
    </w:p>
    <w:p w14:paraId="612DBA60" w14:textId="77777777" w:rsidR="0074028A" w:rsidRDefault="0074028A">
      <w:pPr>
        <w:pStyle w:val="BodyText"/>
        <w:spacing w:before="6"/>
      </w:pPr>
    </w:p>
    <w:p w14:paraId="3253E365" w14:textId="77777777" w:rsidR="0074028A" w:rsidRDefault="00723376">
      <w:pPr>
        <w:pStyle w:val="Heading2"/>
        <w:numPr>
          <w:ilvl w:val="0"/>
          <w:numId w:val="46"/>
        </w:numPr>
        <w:tabs>
          <w:tab w:val="left" w:pos="715"/>
        </w:tabs>
      </w:pPr>
      <w:bookmarkStart w:id="19" w:name="_TOC_250053"/>
      <w:bookmarkEnd w:id="19"/>
      <w:r>
        <w:rPr>
          <w:spacing w:val="-2"/>
        </w:rPr>
        <w:t>Procurement</w:t>
      </w:r>
    </w:p>
    <w:p w14:paraId="57477075" w14:textId="77777777" w:rsidR="0074028A" w:rsidRDefault="00723376">
      <w:pPr>
        <w:pStyle w:val="Heading4"/>
        <w:numPr>
          <w:ilvl w:val="1"/>
          <w:numId w:val="46"/>
        </w:numPr>
        <w:tabs>
          <w:tab w:val="left" w:pos="859"/>
        </w:tabs>
        <w:spacing w:before="242"/>
      </w:pPr>
      <w:bookmarkStart w:id="20" w:name="_TOC_250052"/>
      <w:bookmarkEnd w:id="20"/>
      <w:r>
        <w:rPr>
          <w:spacing w:val="-2"/>
        </w:rPr>
        <w:t>People</w:t>
      </w:r>
    </w:p>
    <w:p w14:paraId="6AB21F61" w14:textId="77777777" w:rsidR="0074028A" w:rsidRDefault="00723376">
      <w:pPr>
        <w:pStyle w:val="Heading5"/>
        <w:numPr>
          <w:ilvl w:val="2"/>
          <w:numId w:val="46"/>
        </w:numPr>
        <w:tabs>
          <w:tab w:val="left" w:pos="1003"/>
        </w:tabs>
        <w:spacing w:before="119"/>
      </w:pPr>
      <w:bookmarkStart w:id="21" w:name="_TOC_250051"/>
      <w:r>
        <w:t>Minimum</w:t>
      </w:r>
      <w:r>
        <w:rPr>
          <w:spacing w:val="-8"/>
        </w:rPr>
        <w:t xml:space="preserve"> </w:t>
      </w:r>
      <w:r>
        <w:t>requirements</w:t>
      </w:r>
      <w:r>
        <w:rPr>
          <w:spacing w:val="-7"/>
        </w:rPr>
        <w:t xml:space="preserve"> </w:t>
      </w:r>
      <w:r>
        <w:t>of</w:t>
      </w:r>
      <w:r>
        <w:rPr>
          <w:spacing w:val="-4"/>
        </w:rPr>
        <w:t xml:space="preserve"> </w:t>
      </w:r>
      <w:r>
        <w:t>people</w:t>
      </w:r>
      <w:r>
        <w:rPr>
          <w:spacing w:val="-8"/>
        </w:rPr>
        <w:t xml:space="preserve"> </w:t>
      </w:r>
      <w:r>
        <w:t>employed</w:t>
      </w:r>
      <w:r>
        <w:rPr>
          <w:spacing w:val="-6"/>
        </w:rPr>
        <w:t xml:space="preserve"> </w:t>
      </w:r>
      <w:r>
        <w:t>on</w:t>
      </w:r>
      <w:r>
        <w:rPr>
          <w:spacing w:val="-7"/>
        </w:rPr>
        <w:t xml:space="preserve"> </w:t>
      </w:r>
      <w:r>
        <w:t>the</w:t>
      </w:r>
      <w:r>
        <w:rPr>
          <w:spacing w:val="-5"/>
        </w:rPr>
        <w:t xml:space="preserve"> </w:t>
      </w:r>
      <w:bookmarkEnd w:id="21"/>
      <w:r>
        <w:rPr>
          <w:spacing w:val="-4"/>
        </w:rPr>
        <w:t>Site</w:t>
      </w:r>
    </w:p>
    <w:p w14:paraId="4E6AB523" w14:textId="77777777" w:rsidR="0074028A" w:rsidRDefault="00723376">
      <w:pPr>
        <w:pStyle w:val="BodyText"/>
        <w:spacing w:before="120"/>
        <w:ind w:left="282"/>
      </w:pPr>
      <w:r>
        <w:t>The</w:t>
      </w:r>
      <w:r>
        <w:rPr>
          <w:spacing w:val="29"/>
        </w:rPr>
        <w:t xml:space="preserve"> </w:t>
      </w:r>
      <w:r>
        <w:t>people</w:t>
      </w:r>
      <w:r>
        <w:rPr>
          <w:spacing w:val="30"/>
        </w:rPr>
        <w:t xml:space="preserve"> </w:t>
      </w:r>
      <w:r>
        <w:t>who</w:t>
      </w:r>
      <w:r>
        <w:rPr>
          <w:spacing w:val="29"/>
        </w:rPr>
        <w:t xml:space="preserve"> </w:t>
      </w:r>
      <w:r>
        <w:t>are</w:t>
      </w:r>
      <w:r>
        <w:rPr>
          <w:spacing w:val="30"/>
        </w:rPr>
        <w:t xml:space="preserve"> </w:t>
      </w:r>
      <w:r>
        <w:t>executing</w:t>
      </w:r>
      <w:r>
        <w:rPr>
          <w:spacing w:val="30"/>
        </w:rPr>
        <w:t xml:space="preserve"> </w:t>
      </w:r>
      <w:r>
        <w:t>the</w:t>
      </w:r>
      <w:r>
        <w:rPr>
          <w:spacing w:val="29"/>
        </w:rPr>
        <w:t xml:space="preserve"> </w:t>
      </w:r>
      <w:r>
        <w:t>work</w:t>
      </w:r>
      <w:r>
        <w:rPr>
          <w:spacing w:val="32"/>
        </w:rPr>
        <w:t xml:space="preserve"> </w:t>
      </w:r>
      <w:r>
        <w:t>onsite</w:t>
      </w:r>
      <w:r>
        <w:rPr>
          <w:spacing w:val="29"/>
        </w:rPr>
        <w:t xml:space="preserve"> </w:t>
      </w:r>
      <w:r>
        <w:t>need</w:t>
      </w:r>
      <w:r>
        <w:rPr>
          <w:spacing w:val="30"/>
        </w:rPr>
        <w:t xml:space="preserve"> </w:t>
      </w:r>
      <w:r>
        <w:t>to</w:t>
      </w:r>
      <w:r>
        <w:rPr>
          <w:spacing w:val="29"/>
        </w:rPr>
        <w:t xml:space="preserve"> </w:t>
      </w:r>
      <w:r>
        <w:t>be</w:t>
      </w:r>
      <w:r>
        <w:rPr>
          <w:spacing w:val="29"/>
        </w:rPr>
        <w:t xml:space="preserve"> </w:t>
      </w:r>
      <w:r>
        <w:t>reflected</w:t>
      </w:r>
      <w:r>
        <w:rPr>
          <w:spacing w:val="30"/>
        </w:rPr>
        <w:t xml:space="preserve"> </w:t>
      </w:r>
      <w:r>
        <w:t>in</w:t>
      </w:r>
      <w:r>
        <w:rPr>
          <w:spacing w:val="30"/>
        </w:rPr>
        <w:t xml:space="preserve"> </w:t>
      </w:r>
      <w:r>
        <w:t>the</w:t>
      </w:r>
      <w:r>
        <w:rPr>
          <w:spacing w:val="30"/>
        </w:rPr>
        <w:t xml:space="preserve"> </w:t>
      </w:r>
      <w:r>
        <w:t>safety</w:t>
      </w:r>
      <w:r>
        <w:rPr>
          <w:spacing w:val="31"/>
        </w:rPr>
        <w:t xml:space="preserve"> </w:t>
      </w:r>
      <w:r>
        <w:t>file.</w:t>
      </w:r>
      <w:r>
        <w:rPr>
          <w:spacing w:val="29"/>
        </w:rPr>
        <w:t xml:space="preserve"> </w:t>
      </w:r>
      <w:r>
        <w:t>New</w:t>
      </w:r>
      <w:r>
        <w:rPr>
          <w:spacing w:val="30"/>
        </w:rPr>
        <w:t xml:space="preserve"> </w:t>
      </w:r>
      <w:r>
        <w:t>people</w:t>
      </w:r>
      <w:r>
        <w:rPr>
          <w:spacing w:val="30"/>
        </w:rPr>
        <w:t xml:space="preserve"> </w:t>
      </w:r>
      <w:r>
        <w:t>to</w:t>
      </w:r>
      <w:r>
        <w:rPr>
          <w:spacing w:val="30"/>
        </w:rPr>
        <w:t xml:space="preserve"> </w:t>
      </w:r>
      <w:r>
        <w:t>be approved by the safety officer and safety file to be revised.</w:t>
      </w:r>
    </w:p>
    <w:p w14:paraId="6EB3E4F1" w14:textId="77777777" w:rsidR="0074028A" w:rsidRDefault="00723376">
      <w:pPr>
        <w:pStyle w:val="BodyText"/>
        <w:spacing w:line="228" w:lineRule="exact"/>
        <w:ind w:left="282"/>
      </w:pPr>
      <w:r>
        <w:t>BBBEE</w:t>
      </w:r>
      <w:r>
        <w:rPr>
          <w:spacing w:val="-10"/>
        </w:rPr>
        <w:t xml:space="preserve"> </w:t>
      </w:r>
      <w:r>
        <w:t>and</w:t>
      </w:r>
      <w:r>
        <w:rPr>
          <w:spacing w:val="-9"/>
        </w:rPr>
        <w:t xml:space="preserve"> </w:t>
      </w:r>
      <w:r>
        <w:t>preferencing</w:t>
      </w:r>
      <w:r>
        <w:rPr>
          <w:spacing w:val="-10"/>
        </w:rPr>
        <w:t xml:space="preserve"> </w:t>
      </w:r>
      <w:r>
        <w:rPr>
          <w:spacing w:val="-2"/>
        </w:rPr>
        <w:t>scheme</w:t>
      </w:r>
    </w:p>
    <w:p w14:paraId="0662DA9B" w14:textId="77777777" w:rsidR="0074028A" w:rsidRDefault="00723376">
      <w:pPr>
        <w:pStyle w:val="BodyText"/>
        <w:spacing w:before="1"/>
        <w:ind w:left="282"/>
      </w:pPr>
      <w:r>
        <w:t>Compliance</w:t>
      </w:r>
      <w:r>
        <w:rPr>
          <w:spacing w:val="-9"/>
        </w:rPr>
        <w:t xml:space="preserve"> </w:t>
      </w:r>
      <w:r>
        <w:t>to</w:t>
      </w:r>
      <w:r>
        <w:rPr>
          <w:spacing w:val="-9"/>
        </w:rPr>
        <w:t xml:space="preserve"> </w:t>
      </w:r>
      <w:r>
        <w:t>the</w:t>
      </w:r>
      <w:r>
        <w:rPr>
          <w:spacing w:val="-9"/>
        </w:rPr>
        <w:t xml:space="preserve"> </w:t>
      </w:r>
      <w:r>
        <w:t>Preferential</w:t>
      </w:r>
      <w:r>
        <w:rPr>
          <w:spacing w:val="-10"/>
        </w:rPr>
        <w:t xml:space="preserve"> </w:t>
      </w:r>
      <w:r>
        <w:t>Procurement</w:t>
      </w:r>
      <w:r>
        <w:rPr>
          <w:spacing w:val="-7"/>
        </w:rPr>
        <w:t xml:space="preserve"> </w:t>
      </w:r>
      <w:r>
        <w:t>Policy</w:t>
      </w:r>
      <w:r>
        <w:rPr>
          <w:spacing w:val="-8"/>
        </w:rPr>
        <w:t xml:space="preserve"> </w:t>
      </w:r>
      <w:r>
        <w:t>Framework</w:t>
      </w:r>
      <w:r>
        <w:rPr>
          <w:spacing w:val="-7"/>
        </w:rPr>
        <w:t xml:space="preserve"> </w:t>
      </w:r>
      <w:r>
        <w:t>Act</w:t>
      </w:r>
      <w:r>
        <w:rPr>
          <w:spacing w:val="-8"/>
        </w:rPr>
        <w:t xml:space="preserve"> </w:t>
      </w:r>
      <w:r>
        <w:rPr>
          <w:spacing w:val="-2"/>
        </w:rPr>
        <w:t>(PPPFA)</w:t>
      </w:r>
    </w:p>
    <w:p w14:paraId="196912E6" w14:textId="77777777" w:rsidR="0074028A" w:rsidRDefault="0074028A">
      <w:pPr>
        <w:pStyle w:val="BodyText"/>
        <w:spacing w:before="1"/>
      </w:pPr>
    </w:p>
    <w:p w14:paraId="6F06C9EF" w14:textId="77777777" w:rsidR="0074028A" w:rsidRDefault="00723376">
      <w:pPr>
        <w:pStyle w:val="BodyText"/>
        <w:ind w:left="282" w:right="144"/>
        <w:jc w:val="both"/>
      </w:pPr>
      <w:r>
        <w:t>Where a change in the Contractor’s legal</w:t>
      </w:r>
      <w:r>
        <w:rPr>
          <w:spacing w:val="-1"/>
        </w:rPr>
        <w:t xml:space="preserve"> </w:t>
      </w:r>
      <w:r>
        <w:t>status, ownership or any other change to his business composition or business dealings results in a change to the Contractor’s B-BBEE status, the Contractor notifies the Employer within seven days of the change.</w:t>
      </w:r>
    </w:p>
    <w:p w14:paraId="727DC17E" w14:textId="77777777" w:rsidR="0074028A" w:rsidRDefault="00723376">
      <w:pPr>
        <w:pStyle w:val="BodyText"/>
        <w:spacing w:before="229"/>
        <w:ind w:left="282" w:right="147"/>
        <w:jc w:val="both"/>
      </w:pPr>
      <w:r>
        <w:t>The Contractor is required to submit an updated verification certificate and necessary supporting documentation confirming the change in his B-BBEE status to the Employer within thirty days of the notification or as otherwise instructed by the Employer.</w:t>
      </w:r>
    </w:p>
    <w:p w14:paraId="5D74FFB9" w14:textId="77777777" w:rsidR="0074028A" w:rsidRDefault="0074028A">
      <w:pPr>
        <w:pStyle w:val="BodyText"/>
        <w:spacing w:before="2"/>
      </w:pPr>
    </w:p>
    <w:p w14:paraId="6C834D45" w14:textId="77777777" w:rsidR="0074028A" w:rsidRDefault="00723376">
      <w:pPr>
        <w:pStyle w:val="BodyText"/>
        <w:ind w:left="282" w:right="152"/>
        <w:jc w:val="both"/>
      </w:pPr>
      <w:r>
        <w:t>Where, as a result, the Contractor’s B-BBEE status has decreased since the starting date the Employer may either re-negotiate this contract or alternatively, terminate the Contractor’s obligation to provide the service.</w:t>
      </w:r>
    </w:p>
    <w:p w14:paraId="043853F2" w14:textId="77777777" w:rsidR="0074028A" w:rsidRDefault="00723376">
      <w:pPr>
        <w:pStyle w:val="BodyText"/>
        <w:spacing w:before="229"/>
        <w:ind w:left="282" w:right="146"/>
        <w:jc w:val="both"/>
      </w:pPr>
      <w:r>
        <w:t>Failure</w:t>
      </w:r>
      <w:r>
        <w:rPr>
          <w:spacing w:val="-1"/>
        </w:rPr>
        <w:t xml:space="preserve"> </w:t>
      </w:r>
      <w:r>
        <w:t>by the</w:t>
      </w:r>
      <w:r>
        <w:rPr>
          <w:spacing w:val="-2"/>
        </w:rPr>
        <w:t xml:space="preserve"> </w:t>
      </w:r>
      <w:r>
        <w:t>Contractor to notify the</w:t>
      </w:r>
      <w:r>
        <w:rPr>
          <w:spacing w:val="-1"/>
        </w:rPr>
        <w:t xml:space="preserve"> </w:t>
      </w:r>
      <w:r>
        <w:t>Employer of</w:t>
      </w:r>
      <w:r>
        <w:rPr>
          <w:spacing w:val="-1"/>
        </w:rPr>
        <w:t xml:space="preserve"> </w:t>
      </w:r>
      <w:r>
        <w:t>a</w:t>
      </w:r>
      <w:r>
        <w:rPr>
          <w:spacing w:val="-1"/>
        </w:rPr>
        <w:t xml:space="preserve"> </w:t>
      </w:r>
      <w:r>
        <w:t>change in its B-BBEE</w:t>
      </w:r>
      <w:r>
        <w:rPr>
          <w:spacing w:val="-1"/>
        </w:rPr>
        <w:t xml:space="preserve"> </w:t>
      </w:r>
      <w:r>
        <w:t>status may constitute</w:t>
      </w:r>
      <w:r>
        <w:rPr>
          <w:spacing w:val="-2"/>
        </w:rPr>
        <w:t xml:space="preserve"> </w:t>
      </w:r>
      <w:r>
        <w:t>a</w:t>
      </w:r>
      <w:r>
        <w:rPr>
          <w:spacing w:val="-1"/>
        </w:rPr>
        <w:t xml:space="preserve"> </w:t>
      </w:r>
      <w:r>
        <w:t>reason</w:t>
      </w:r>
      <w:r>
        <w:rPr>
          <w:spacing w:val="-2"/>
        </w:rPr>
        <w:t xml:space="preserve"> </w:t>
      </w:r>
      <w:r>
        <w:t>for termination will be dealt with according to the NEC3 ECC penalty/termination clauses.</w:t>
      </w:r>
    </w:p>
    <w:p w14:paraId="7FF91266" w14:textId="77777777" w:rsidR="0074028A" w:rsidRDefault="0074028A">
      <w:pPr>
        <w:pStyle w:val="BodyText"/>
        <w:spacing w:before="121"/>
      </w:pPr>
    </w:p>
    <w:p w14:paraId="1143C8B2" w14:textId="77777777" w:rsidR="0074028A" w:rsidRDefault="00723376">
      <w:pPr>
        <w:pStyle w:val="Heading5"/>
        <w:numPr>
          <w:ilvl w:val="2"/>
          <w:numId w:val="46"/>
        </w:numPr>
        <w:tabs>
          <w:tab w:val="left" w:pos="1003"/>
        </w:tabs>
      </w:pPr>
      <w:r>
        <w:t>BBBEE</w:t>
      </w:r>
      <w:r>
        <w:rPr>
          <w:spacing w:val="-9"/>
        </w:rPr>
        <w:t xml:space="preserve"> </w:t>
      </w:r>
      <w:r>
        <w:t>and</w:t>
      </w:r>
      <w:r>
        <w:rPr>
          <w:spacing w:val="-7"/>
        </w:rPr>
        <w:t xml:space="preserve"> </w:t>
      </w:r>
      <w:r>
        <w:t>preferencing</w:t>
      </w:r>
      <w:r>
        <w:rPr>
          <w:spacing w:val="-6"/>
        </w:rPr>
        <w:t xml:space="preserve"> </w:t>
      </w:r>
      <w:r>
        <w:rPr>
          <w:spacing w:val="-2"/>
        </w:rPr>
        <w:t>scheme</w:t>
      </w:r>
    </w:p>
    <w:p w14:paraId="70770F08" w14:textId="77777777" w:rsidR="0074028A" w:rsidRDefault="0074028A">
      <w:pPr>
        <w:pStyle w:val="BodyText"/>
        <w:spacing w:before="119"/>
        <w:rPr>
          <w:rFonts w:ascii="Arial"/>
          <w:b/>
        </w:rPr>
      </w:pPr>
    </w:p>
    <w:p w14:paraId="228892DB" w14:textId="77777777" w:rsidR="0074028A" w:rsidRDefault="00723376">
      <w:pPr>
        <w:pStyle w:val="BodyText"/>
        <w:ind w:left="282" w:right="154"/>
        <w:jc w:val="both"/>
      </w:pPr>
      <w:r>
        <w:t xml:space="preserve">The Contractor is required, at a minimum, to maintain their BBBEE status for the full duration of the contract </w:t>
      </w:r>
      <w:r>
        <w:rPr>
          <w:spacing w:val="-2"/>
        </w:rPr>
        <w:t>period.</w:t>
      </w:r>
    </w:p>
    <w:p w14:paraId="6C76933A" w14:textId="77777777" w:rsidR="0074028A" w:rsidRDefault="00723376">
      <w:pPr>
        <w:pStyle w:val="Heading5"/>
        <w:numPr>
          <w:ilvl w:val="2"/>
          <w:numId w:val="46"/>
        </w:numPr>
        <w:tabs>
          <w:tab w:val="left" w:pos="1003"/>
        </w:tabs>
        <w:spacing w:before="121"/>
      </w:pPr>
      <w:bookmarkStart w:id="22" w:name="_TOC_250050"/>
      <w:r>
        <w:t>Accelerated</w:t>
      </w:r>
      <w:r>
        <w:rPr>
          <w:spacing w:val="-8"/>
        </w:rPr>
        <w:t xml:space="preserve"> </w:t>
      </w:r>
      <w:r>
        <w:t>Shared</w:t>
      </w:r>
      <w:r>
        <w:rPr>
          <w:spacing w:val="-8"/>
        </w:rPr>
        <w:t xml:space="preserve"> </w:t>
      </w:r>
      <w:r>
        <w:t>Growth</w:t>
      </w:r>
      <w:r>
        <w:rPr>
          <w:spacing w:val="-7"/>
        </w:rPr>
        <w:t xml:space="preserve"> </w:t>
      </w:r>
      <w:r>
        <w:t>Initiative</w:t>
      </w:r>
      <w:r>
        <w:rPr>
          <w:spacing w:val="-9"/>
        </w:rPr>
        <w:t xml:space="preserve"> </w:t>
      </w:r>
      <w:r>
        <w:t>–</w:t>
      </w:r>
      <w:r>
        <w:rPr>
          <w:spacing w:val="-7"/>
        </w:rPr>
        <w:t xml:space="preserve"> </w:t>
      </w:r>
      <w:r>
        <w:t>South</w:t>
      </w:r>
      <w:r>
        <w:rPr>
          <w:spacing w:val="-8"/>
        </w:rPr>
        <w:t xml:space="preserve"> </w:t>
      </w:r>
      <w:r>
        <w:t>Africa</w:t>
      </w:r>
      <w:r>
        <w:rPr>
          <w:spacing w:val="-8"/>
        </w:rPr>
        <w:t xml:space="preserve"> </w:t>
      </w:r>
      <w:r>
        <w:t>(ASGI-</w:t>
      </w:r>
      <w:bookmarkEnd w:id="22"/>
      <w:r>
        <w:rPr>
          <w:spacing w:val="-5"/>
        </w:rPr>
        <w:t>SA)</w:t>
      </w:r>
    </w:p>
    <w:p w14:paraId="1BFB16B4" w14:textId="77777777" w:rsidR="0074028A" w:rsidRDefault="0074028A">
      <w:pPr>
        <w:pStyle w:val="BodyText"/>
        <w:spacing w:before="118"/>
        <w:rPr>
          <w:rFonts w:ascii="Arial"/>
          <w:b/>
        </w:rPr>
      </w:pPr>
    </w:p>
    <w:p w14:paraId="0AA2A9F9" w14:textId="77777777" w:rsidR="0074028A" w:rsidRDefault="00723376">
      <w:pPr>
        <w:pStyle w:val="BodyText"/>
        <w:ind w:left="282" w:right="138"/>
        <w:jc w:val="both"/>
      </w:pPr>
      <w:r>
        <w:t xml:space="preserve">The </w:t>
      </w:r>
      <w:r>
        <w:rPr>
          <w:rFonts w:ascii="Arial" w:hAnsi="Arial"/>
          <w:i/>
        </w:rPr>
        <w:t xml:space="preserve">Contractor </w:t>
      </w:r>
      <w:r>
        <w:t xml:space="preserve">complies with and fulfils the </w:t>
      </w:r>
      <w:r>
        <w:rPr>
          <w:rFonts w:ascii="Arial" w:hAnsi="Arial"/>
          <w:i/>
        </w:rPr>
        <w:t xml:space="preserve">Contractor’s </w:t>
      </w:r>
      <w:r>
        <w:t>obligations in respect of the Accelerated and</w:t>
      </w:r>
      <w:r>
        <w:rPr>
          <w:spacing w:val="40"/>
        </w:rPr>
        <w:t xml:space="preserve"> </w:t>
      </w:r>
      <w:r>
        <w:t xml:space="preserve">Shared Growth Initiative - South Africa in accordance with and as provided for in the </w:t>
      </w:r>
      <w:r>
        <w:rPr>
          <w:rFonts w:ascii="Arial" w:hAnsi="Arial"/>
          <w:i/>
        </w:rPr>
        <w:t>Contractor</w:t>
      </w:r>
      <w:r>
        <w:t>’s ASGI-SA Compliance Schedule stated below</w:t>
      </w:r>
    </w:p>
    <w:p w14:paraId="1D5F59E0" w14:textId="77777777" w:rsidR="0074028A" w:rsidRDefault="00723376">
      <w:pPr>
        <w:spacing w:before="1"/>
        <w:ind w:left="282"/>
        <w:rPr>
          <w:sz w:val="20"/>
        </w:rPr>
      </w:pPr>
      <w:r>
        <w:rPr>
          <w:spacing w:val="-10"/>
          <w:sz w:val="20"/>
        </w:rPr>
        <w:t>.</w:t>
      </w:r>
    </w:p>
    <w:p w14:paraId="6E07A47D" w14:textId="77777777" w:rsidR="0074028A" w:rsidRDefault="00723376">
      <w:pPr>
        <w:spacing w:before="1"/>
        <w:ind w:left="282"/>
        <w:jc w:val="both"/>
        <w:rPr>
          <w:rFonts w:ascii="Arial"/>
          <w:i/>
          <w:sz w:val="20"/>
        </w:rPr>
      </w:pPr>
      <w:r>
        <w:rPr>
          <w:rFonts w:ascii="Arial"/>
          <w:i/>
          <w:sz w:val="20"/>
        </w:rPr>
        <w:t>[Insert</w:t>
      </w:r>
      <w:r>
        <w:rPr>
          <w:rFonts w:ascii="Arial"/>
          <w:i/>
          <w:spacing w:val="-10"/>
          <w:sz w:val="20"/>
        </w:rPr>
        <w:t xml:space="preserve"> </w:t>
      </w:r>
      <w:r>
        <w:rPr>
          <w:rFonts w:ascii="Arial"/>
          <w:i/>
          <w:sz w:val="20"/>
        </w:rPr>
        <w:t>the</w:t>
      </w:r>
      <w:r>
        <w:rPr>
          <w:rFonts w:ascii="Arial"/>
          <w:i/>
          <w:spacing w:val="-9"/>
          <w:sz w:val="20"/>
        </w:rPr>
        <w:t xml:space="preserve"> </w:t>
      </w:r>
      <w:r>
        <w:rPr>
          <w:rFonts w:ascii="Arial"/>
          <w:i/>
          <w:sz w:val="20"/>
        </w:rPr>
        <w:t>agreed</w:t>
      </w:r>
      <w:r>
        <w:rPr>
          <w:rFonts w:ascii="Arial"/>
          <w:i/>
          <w:spacing w:val="-6"/>
          <w:sz w:val="20"/>
        </w:rPr>
        <w:t xml:space="preserve"> </w:t>
      </w:r>
      <w:r>
        <w:rPr>
          <w:rFonts w:ascii="Arial"/>
          <w:i/>
          <w:sz w:val="20"/>
        </w:rPr>
        <w:t>ASGI-SA</w:t>
      </w:r>
      <w:r>
        <w:rPr>
          <w:rFonts w:ascii="Arial"/>
          <w:i/>
          <w:spacing w:val="-8"/>
          <w:sz w:val="20"/>
        </w:rPr>
        <w:t xml:space="preserve"> </w:t>
      </w:r>
      <w:r>
        <w:rPr>
          <w:rFonts w:ascii="Arial"/>
          <w:i/>
          <w:sz w:val="20"/>
        </w:rPr>
        <w:t>Compliance</w:t>
      </w:r>
      <w:r>
        <w:rPr>
          <w:rFonts w:ascii="Arial"/>
          <w:i/>
          <w:spacing w:val="-7"/>
          <w:sz w:val="20"/>
        </w:rPr>
        <w:t xml:space="preserve"> </w:t>
      </w:r>
      <w:r>
        <w:rPr>
          <w:rFonts w:ascii="Arial"/>
          <w:i/>
          <w:sz w:val="20"/>
        </w:rPr>
        <w:t>Schedule</w:t>
      </w:r>
      <w:r>
        <w:rPr>
          <w:rFonts w:ascii="Arial"/>
          <w:i/>
          <w:spacing w:val="-9"/>
          <w:sz w:val="20"/>
        </w:rPr>
        <w:t xml:space="preserve"> </w:t>
      </w:r>
      <w:r>
        <w:rPr>
          <w:rFonts w:ascii="Arial"/>
          <w:i/>
          <w:spacing w:val="-2"/>
          <w:sz w:val="20"/>
        </w:rPr>
        <w:t>here]</w:t>
      </w:r>
    </w:p>
    <w:p w14:paraId="363E3F81" w14:textId="77777777" w:rsidR="0074028A" w:rsidRDefault="0074028A">
      <w:pPr>
        <w:pStyle w:val="BodyText"/>
        <w:spacing w:before="228"/>
        <w:rPr>
          <w:rFonts w:ascii="Arial"/>
          <w:i/>
        </w:rPr>
      </w:pPr>
    </w:p>
    <w:p w14:paraId="0D170784" w14:textId="77777777" w:rsidR="0074028A" w:rsidRDefault="00723376">
      <w:pPr>
        <w:pStyle w:val="BodyText"/>
        <w:spacing w:before="1"/>
        <w:ind w:left="282" w:right="138"/>
        <w:jc w:val="both"/>
      </w:pPr>
      <w:r>
        <w:t>The</w:t>
      </w:r>
      <w:r>
        <w:rPr>
          <w:spacing w:val="-4"/>
        </w:rPr>
        <w:t xml:space="preserve"> </w:t>
      </w:r>
      <w:r>
        <w:rPr>
          <w:rFonts w:ascii="Arial" w:hAnsi="Arial"/>
          <w:i/>
        </w:rPr>
        <w:t xml:space="preserve">Contractor </w:t>
      </w:r>
      <w:r>
        <w:t>shall</w:t>
      </w:r>
      <w:r>
        <w:rPr>
          <w:spacing w:val="-5"/>
        </w:rPr>
        <w:t xml:space="preserve"> </w:t>
      </w:r>
      <w:r>
        <w:t>keep accurate</w:t>
      </w:r>
      <w:r>
        <w:rPr>
          <w:spacing w:val="-4"/>
        </w:rPr>
        <w:t xml:space="preserve"> </w:t>
      </w:r>
      <w:r>
        <w:t>records and</w:t>
      </w:r>
      <w:r>
        <w:rPr>
          <w:spacing w:val="-4"/>
        </w:rPr>
        <w:t xml:space="preserve"> </w:t>
      </w:r>
      <w:r>
        <w:t>provide</w:t>
      </w:r>
      <w:r>
        <w:rPr>
          <w:spacing w:val="-5"/>
        </w:rPr>
        <w:t xml:space="preserve"> </w:t>
      </w:r>
      <w:r>
        <w:t xml:space="preserve">the </w:t>
      </w:r>
      <w:r>
        <w:rPr>
          <w:rFonts w:ascii="Arial" w:hAnsi="Arial"/>
          <w:i/>
        </w:rPr>
        <w:t>Project</w:t>
      </w:r>
      <w:r>
        <w:rPr>
          <w:rFonts w:ascii="Arial" w:hAnsi="Arial"/>
          <w:i/>
          <w:spacing w:val="-2"/>
        </w:rPr>
        <w:t xml:space="preserve"> </w:t>
      </w:r>
      <w:r>
        <w:rPr>
          <w:rFonts w:ascii="Arial" w:hAnsi="Arial"/>
          <w:i/>
        </w:rPr>
        <w:t xml:space="preserve">Manager </w:t>
      </w:r>
      <w:r>
        <w:t>with</w:t>
      </w:r>
      <w:r>
        <w:rPr>
          <w:spacing w:val="-4"/>
        </w:rPr>
        <w:t xml:space="preserve"> </w:t>
      </w:r>
      <w:r>
        <w:t>reports</w:t>
      </w:r>
      <w:r>
        <w:rPr>
          <w:spacing w:val="-2"/>
        </w:rPr>
        <w:t xml:space="preserve"> </w:t>
      </w:r>
      <w:r>
        <w:t>on</w:t>
      </w:r>
      <w:r>
        <w:rPr>
          <w:spacing w:val="-2"/>
        </w:rPr>
        <w:t xml:space="preserve"> </w:t>
      </w:r>
      <w:r>
        <w:t>the</w:t>
      </w:r>
      <w:r>
        <w:rPr>
          <w:spacing w:val="-2"/>
        </w:rPr>
        <w:t xml:space="preserve"> </w:t>
      </w:r>
      <w:r>
        <w:rPr>
          <w:rFonts w:ascii="Arial" w:hAnsi="Arial"/>
          <w:i/>
        </w:rPr>
        <w:t>Contractor</w:t>
      </w:r>
      <w:r>
        <w:t>’s actual delivery against the above-stated ASGI-SA criteria.</w:t>
      </w:r>
      <w:r>
        <w:rPr>
          <w:spacing w:val="80"/>
          <w:w w:val="150"/>
        </w:rPr>
        <w:t xml:space="preserve"> </w:t>
      </w:r>
      <w:r>
        <w:t>[Elaborate on access to and format of records and frequency of submission, etc.]</w:t>
      </w:r>
    </w:p>
    <w:p w14:paraId="478809A7" w14:textId="77777777" w:rsidR="0074028A" w:rsidRDefault="0074028A">
      <w:pPr>
        <w:pStyle w:val="BodyText"/>
        <w:spacing w:before="2"/>
      </w:pPr>
    </w:p>
    <w:p w14:paraId="48E71612" w14:textId="77777777" w:rsidR="0074028A" w:rsidRDefault="00723376">
      <w:pPr>
        <w:pStyle w:val="BodyText"/>
        <w:ind w:left="282" w:right="143"/>
        <w:jc w:val="both"/>
      </w:pPr>
      <w:r>
        <w:t xml:space="preserve">The </w:t>
      </w:r>
      <w:r>
        <w:rPr>
          <w:rFonts w:ascii="Arial" w:hAnsi="Arial"/>
          <w:i/>
        </w:rPr>
        <w:t>Contractor</w:t>
      </w:r>
      <w:r>
        <w:t xml:space="preserve">’s failure to comply with his ASGI-SA obligations constitutes substantial failure on the part of the </w:t>
      </w:r>
      <w:r>
        <w:rPr>
          <w:rFonts w:ascii="Arial" w:hAnsi="Arial"/>
          <w:i/>
        </w:rPr>
        <w:t xml:space="preserve">Contractor </w:t>
      </w:r>
      <w:r>
        <w:t>to comply with his obligations under this contract.</w:t>
      </w:r>
    </w:p>
    <w:p w14:paraId="6446988A" w14:textId="77777777" w:rsidR="0074028A" w:rsidRDefault="0074028A">
      <w:pPr>
        <w:pStyle w:val="BodyText"/>
        <w:spacing w:before="119"/>
      </w:pPr>
    </w:p>
    <w:p w14:paraId="0356C479" w14:textId="77777777" w:rsidR="0074028A" w:rsidRDefault="00723376">
      <w:pPr>
        <w:pStyle w:val="Heading4"/>
        <w:numPr>
          <w:ilvl w:val="1"/>
          <w:numId w:val="46"/>
        </w:numPr>
        <w:tabs>
          <w:tab w:val="left" w:pos="859"/>
        </w:tabs>
        <w:spacing w:before="1"/>
      </w:pPr>
      <w:bookmarkStart w:id="23" w:name="_TOC_250049"/>
      <w:bookmarkEnd w:id="23"/>
      <w:r>
        <w:rPr>
          <w:spacing w:val="-2"/>
        </w:rPr>
        <w:t>Subcontracting</w:t>
      </w:r>
    </w:p>
    <w:p w14:paraId="32BBFD5F" w14:textId="77777777" w:rsidR="0074028A" w:rsidRDefault="00723376">
      <w:pPr>
        <w:pStyle w:val="Heading5"/>
        <w:numPr>
          <w:ilvl w:val="2"/>
          <w:numId w:val="46"/>
        </w:numPr>
        <w:tabs>
          <w:tab w:val="left" w:pos="1003"/>
        </w:tabs>
        <w:spacing w:before="119"/>
      </w:pPr>
      <w:bookmarkStart w:id="24" w:name="_TOC_250048"/>
      <w:r>
        <w:t>Preferred</w:t>
      </w:r>
      <w:r>
        <w:rPr>
          <w:spacing w:val="-12"/>
        </w:rPr>
        <w:t xml:space="preserve"> </w:t>
      </w:r>
      <w:bookmarkEnd w:id="24"/>
      <w:r>
        <w:rPr>
          <w:spacing w:val="-2"/>
        </w:rPr>
        <w:t>subcontractors</w:t>
      </w:r>
    </w:p>
    <w:p w14:paraId="70F3EDD1" w14:textId="77777777" w:rsidR="0074028A" w:rsidRDefault="0074028A">
      <w:pPr>
        <w:pStyle w:val="Heading5"/>
        <w:sectPr w:rsidR="0074028A">
          <w:pgSz w:w="11910" w:h="16840"/>
          <w:pgMar w:top="1320" w:right="992" w:bottom="880" w:left="850" w:header="714" w:footer="694" w:gutter="0"/>
          <w:cols w:space="720"/>
        </w:sectPr>
      </w:pPr>
    </w:p>
    <w:p w14:paraId="58F74FA1" w14:textId="77777777" w:rsidR="0074028A" w:rsidRDefault="00723376">
      <w:pPr>
        <w:pStyle w:val="BodyText"/>
        <w:spacing w:before="92"/>
        <w:ind w:left="282" w:right="151"/>
        <w:jc w:val="both"/>
      </w:pPr>
      <w:r>
        <w:lastRenderedPageBreak/>
        <w:t>The</w:t>
      </w:r>
      <w:r>
        <w:rPr>
          <w:spacing w:val="-5"/>
        </w:rPr>
        <w:t xml:space="preserve"> </w:t>
      </w:r>
      <w:r>
        <w:t>Contractor</w:t>
      </w:r>
      <w:r>
        <w:rPr>
          <w:spacing w:val="-1"/>
        </w:rPr>
        <w:t xml:space="preserve"> </w:t>
      </w:r>
      <w:r>
        <w:t>must</w:t>
      </w:r>
      <w:r>
        <w:rPr>
          <w:spacing w:val="-2"/>
        </w:rPr>
        <w:t xml:space="preserve"> </w:t>
      </w:r>
      <w:r>
        <w:t>submit</w:t>
      </w:r>
      <w:r>
        <w:rPr>
          <w:spacing w:val="-4"/>
        </w:rPr>
        <w:t xml:space="preserve"> </w:t>
      </w:r>
      <w:r>
        <w:t>the</w:t>
      </w:r>
      <w:r>
        <w:rPr>
          <w:spacing w:val="-2"/>
        </w:rPr>
        <w:t xml:space="preserve"> </w:t>
      </w:r>
      <w:r>
        <w:t>names</w:t>
      </w:r>
      <w:r>
        <w:rPr>
          <w:spacing w:val="-1"/>
        </w:rPr>
        <w:t xml:space="preserve"> </w:t>
      </w:r>
      <w:r>
        <w:t>and</w:t>
      </w:r>
      <w:r>
        <w:rPr>
          <w:spacing w:val="-4"/>
        </w:rPr>
        <w:t xml:space="preserve"> </w:t>
      </w:r>
      <w:r>
        <w:t>terms</w:t>
      </w:r>
      <w:r>
        <w:rPr>
          <w:spacing w:val="-3"/>
        </w:rPr>
        <w:t xml:space="preserve"> </w:t>
      </w:r>
      <w:r>
        <w:t>of</w:t>
      </w:r>
      <w:r>
        <w:rPr>
          <w:spacing w:val="-2"/>
        </w:rPr>
        <w:t xml:space="preserve"> </w:t>
      </w:r>
      <w:r>
        <w:t>any</w:t>
      </w:r>
      <w:r>
        <w:rPr>
          <w:spacing w:val="-3"/>
        </w:rPr>
        <w:t xml:space="preserve"> </w:t>
      </w:r>
      <w:r>
        <w:t>proposed</w:t>
      </w:r>
      <w:r>
        <w:rPr>
          <w:spacing w:val="-5"/>
        </w:rPr>
        <w:t xml:space="preserve"> </w:t>
      </w:r>
      <w:r>
        <w:t>subcontractors</w:t>
      </w:r>
      <w:r>
        <w:rPr>
          <w:spacing w:val="-2"/>
        </w:rPr>
        <w:t xml:space="preserve"> </w:t>
      </w:r>
      <w:r>
        <w:t>to</w:t>
      </w:r>
      <w:r>
        <w:rPr>
          <w:spacing w:val="-5"/>
        </w:rPr>
        <w:t xml:space="preserve"> </w:t>
      </w:r>
      <w:r>
        <w:t>the</w:t>
      </w:r>
      <w:r>
        <w:rPr>
          <w:spacing w:val="-3"/>
        </w:rPr>
        <w:t xml:space="preserve"> </w:t>
      </w:r>
      <w:r>
        <w:t>Project</w:t>
      </w:r>
      <w:r>
        <w:rPr>
          <w:spacing w:val="-2"/>
        </w:rPr>
        <w:t xml:space="preserve"> </w:t>
      </w:r>
      <w:r>
        <w:t>Manager</w:t>
      </w:r>
      <w:r>
        <w:rPr>
          <w:spacing w:val="-1"/>
        </w:rPr>
        <w:t xml:space="preserve"> </w:t>
      </w:r>
      <w:r>
        <w:t xml:space="preserve">for </w:t>
      </w:r>
      <w:r>
        <w:rPr>
          <w:spacing w:val="-2"/>
        </w:rPr>
        <w:t>approval.</w:t>
      </w:r>
    </w:p>
    <w:p w14:paraId="22B6B220" w14:textId="77777777" w:rsidR="0074028A" w:rsidRDefault="0074028A">
      <w:pPr>
        <w:pStyle w:val="BodyText"/>
      </w:pPr>
    </w:p>
    <w:p w14:paraId="55DC38E9" w14:textId="77777777" w:rsidR="0074028A" w:rsidRDefault="0074028A">
      <w:pPr>
        <w:pStyle w:val="BodyText"/>
        <w:spacing w:before="120"/>
      </w:pPr>
    </w:p>
    <w:p w14:paraId="7C8020D3" w14:textId="77777777" w:rsidR="0074028A" w:rsidRDefault="00723376">
      <w:pPr>
        <w:pStyle w:val="Heading5"/>
        <w:numPr>
          <w:ilvl w:val="2"/>
          <w:numId w:val="46"/>
        </w:numPr>
        <w:tabs>
          <w:tab w:val="left" w:pos="1003"/>
        </w:tabs>
      </w:pPr>
      <w:bookmarkStart w:id="25" w:name="_TOC_250047"/>
      <w:r>
        <w:t>Subcontract</w:t>
      </w:r>
      <w:r>
        <w:rPr>
          <w:spacing w:val="-10"/>
        </w:rPr>
        <w:t xml:space="preserve"> </w:t>
      </w:r>
      <w:r>
        <w:t>documentation,</w:t>
      </w:r>
      <w:r>
        <w:rPr>
          <w:spacing w:val="-11"/>
        </w:rPr>
        <w:t xml:space="preserve"> </w:t>
      </w:r>
      <w:r>
        <w:t>and</w:t>
      </w:r>
      <w:r>
        <w:rPr>
          <w:spacing w:val="-9"/>
        </w:rPr>
        <w:t xml:space="preserve"> </w:t>
      </w:r>
      <w:r>
        <w:t>assessment</w:t>
      </w:r>
      <w:r>
        <w:rPr>
          <w:spacing w:val="-9"/>
        </w:rPr>
        <w:t xml:space="preserve"> </w:t>
      </w:r>
      <w:r>
        <w:t>of</w:t>
      </w:r>
      <w:r>
        <w:rPr>
          <w:spacing w:val="-9"/>
        </w:rPr>
        <w:t xml:space="preserve"> </w:t>
      </w:r>
      <w:r>
        <w:t>subcontract</w:t>
      </w:r>
      <w:r>
        <w:rPr>
          <w:spacing w:val="-9"/>
        </w:rPr>
        <w:t xml:space="preserve"> </w:t>
      </w:r>
      <w:bookmarkEnd w:id="25"/>
      <w:r>
        <w:rPr>
          <w:spacing w:val="-2"/>
        </w:rPr>
        <w:t>tenders</w:t>
      </w:r>
    </w:p>
    <w:p w14:paraId="5A784B37" w14:textId="77777777" w:rsidR="0074028A" w:rsidRDefault="00723376">
      <w:pPr>
        <w:pStyle w:val="BodyText"/>
        <w:spacing w:before="120"/>
        <w:ind w:left="282"/>
        <w:jc w:val="both"/>
      </w:pPr>
      <w:r>
        <w:t>It</w:t>
      </w:r>
      <w:r>
        <w:rPr>
          <w:spacing w:val="-7"/>
        </w:rPr>
        <w:t xml:space="preserve"> </w:t>
      </w:r>
      <w:r>
        <w:t>is</w:t>
      </w:r>
      <w:r>
        <w:rPr>
          <w:spacing w:val="-5"/>
        </w:rPr>
        <w:t xml:space="preserve"> </w:t>
      </w:r>
      <w:r>
        <w:t>compulsory</w:t>
      </w:r>
      <w:r>
        <w:rPr>
          <w:spacing w:val="-4"/>
        </w:rPr>
        <w:t xml:space="preserve"> </w:t>
      </w:r>
      <w:r>
        <w:t>for</w:t>
      </w:r>
      <w:r>
        <w:rPr>
          <w:spacing w:val="-7"/>
        </w:rPr>
        <w:t xml:space="preserve"> </w:t>
      </w:r>
      <w:r>
        <w:t>the</w:t>
      </w:r>
      <w:r>
        <w:rPr>
          <w:spacing w:val="-4"/>
        </w:rPr>
        <w:t xml:space="preserve"> </w:t>
      </w:r>
      <w:r>
        <w:t>Contractor</w:t>
      </w:r>
      <w:r>
        <w:rPr>
          <w:spacing w:val="-6"/>
        </w:rPr>
        <w:t xml:space="preserve"> </w:t>
      </w:r>
      <w:r>
        <w:t>to</w:t>
      </w:r>
      <w:r>
        <w:rPr>
          <w:spacing w:val="-6"/>
        </w:rPr>
        <w:t xml:space="preserve"> </w:t>
      </w:r>
      <w:r>
        <w:t>use</w:t>
      </w:r>
      <w:r>
        <w:rPr>
          <w:spacing w:val="-5"/>
        </w:rPr>
        <w:t xml:space="preserve"> </w:t>
      </w:r>
      <w:r>
        <w:t>NEC</w:t>
      </w:r>
      <w:r>
        <w:rPr>
          <w:spacing w:val="-3"/>
        </w:rPr>
        <w:t xml:space="preserve"> </w:t>
      </w:r>
      <w:r>
        <w:t>system</w:t>
      </w:r>
      <w:r>
        <w:rPr>
          <w:spacing w:val="-6"/>
        </w:rPr>
        <w:t xml:space="preserve"> </w:t>
      </w:r>
      <w:r>
        <w:t>to</w:t>
      </w:r>
      <w:r>
        <w:rPr>
          <w:spacing w:val="-7"/>
        </w:rPr>
        <w:t xml:space="preserve"> </w:t>
      </w:r>
      <w:r>
        <w:t>prepare</w:t>
      </w:r>
      <w:r>
        <w:rPr>
          <w:spacing w:val="-6"/>
        </w:rPr>
        <w:t xml:space="preserve"> </w:t>
      </w:r>
      <w:r>
        <w:t>subcontract</w:t>
      </w:r>
      <w:r>
        <w:rPr>
          <w:spacing w:val="-6"/>
        </w:rPr>
        <w:t xml:space="preserve"> </w:t>
      </w:r>
      <w:r>
        <w:rPr>
          <w:spacing w:val="-2"/>
        </w:rPr>
        <w:t>documentation.</w:t>
      </w:r>
    </w:p>
    <w:p w14:paraId="53EA73E4" w14:textId="77777777" w:rsidR="0074028A" w:rsidRDefault="0074028A">
      <w:pPr>
        <w:pStyle w:val="BodyText"/>
        <w:spacing w:before="121"/>
      </w:pPr>
    </w:p>
    <w:p w14:paraId="646CD5C8" w14:textId="77777777" w:rsidR="0074028A" w:rsidRDefault="00723376">
      <w:pPr>
        <w:pStyle w:val="Heading5"/>
        <w:numPr>
          <w:ilvl w:val="2"/>
          <w:numId w:val="46"/>
        </w:numPr>
        <w:tabs>
          <w:tab w:val="left" w:pos="1003"/>
        </w:tabs>
      </w:pPr>
      <w:bookmarkStart w:id="26" w:name="_TOC_250046"/>
      <w:r>
        <w:t>Limitations</w:t>
      </w:r>
      <w:r>
        <w:rPr>
          <w:spacing w:val="-8"/>
        </w:rPr>
        <w:t xml:space="preserve"> </w:t>
      </w:r>
      <w:r>
        <w:t>on</w:t>
      </w:r>
      <w:r>
        <w:rPr>
          <w:spacing w:val="-7"/>
        </w:rPr>
        <w:t xml:space="preserve"> </w:t>
      </w:r>
      <w:bookmarkEnd w:id="26"/>
      <w:r>
        <w:rPr>
          <w:spacing w:val="-2"/>
        </w:rPr>
        <w:t>subcontracting</w:t>
      </w:r>
    </w:p>
    <w:p w14:paraId="3E523F56" w14:textId="77777777" w:rsidR="0074028A" w:rsidRDefault="00723376">
      <w:pPr>
        <w:pStyle w:val="BodyText"/>
        <w:spacing w:before="118"/>
        <w:ind w:left="282" w:right="144"/>
        <w:jc w:val="both"/>
      </w:pPr>
      <w:r>
        <w:t xml:space="preserve">The Employer permits the Principal Contractor to subcontract portions of the works; however, such subcontracted works may not exceed a </w:t>
      </w:r>
      <w:proofErr w:type="spellStart"/>
      <w:r>
        <w:t>specialised</w:t>
      </w:r>
      <w:proofErr w:type="spellEnd"/>
      <w:r>
        <w:t xml:space="preserve"> proportion of the overall contract. The Contractor must execute </w:t>
      </w:r>
      <w:proofErr w:type="gramStart"/>
      <w:r>
        <w:t>the majority of</w:t>
      </w:r>
      <w:proofErr w:type="gramEnd"/>
      <w:r>
        <w:t xml:space="preserve"> the works, constituting at least 80%—using their own resources. All documentation related to any subcontracted works must be submitted to the Project Manager for approval.</w:t>
      </w:r>
    </w:p>
    <w:p w14:paraId="74548C5F" w14:textId="77777777" w:rsidR="0074028A" w:rsidRDefault="00723376">
      <w:pPr>
        <w:pStyle w:val="Heading5"/>
        <w:numPr>
          <w:ilvl w:val="2"/>
          <w:numId w:val="46"/>
        </w:numPr>
        <w:tabs>
          <w:tab w:val="left" w:pos="1003"/>
        </w:tabs>
        <w:spacing w:before="122"/>
      </w:pPr>
      <w:bookmarkStart w:id="27" w:name="_TOC_250045"/>
      <w:r>
        <w:t>Attendance</w:t>
      </w:r>
      <w:r>
        <w:rPr>
          <w:spacing w:val="-10"/>
        </w:rPr>
        <w:t xml:space="preserve"> </w:t>
      </w:r>
      <w:r>
        <w:t>on</w:t>
      </w:r>
      <w:r>
        <w:rPr>
          <w:spacing w:val="-8"/>
        </w:rPr>
        <w:t xml:space="preserve"> </w:t>
      </w:r>
      <w:bookmarkEnd w:id="27"/>
      <w:r>
        <w:rPr>
          <w:spacing w:val="-2"/>
        </w:rPr>
        <w:t>subcontractors</w:t>
      </w:r>
    </w:p>
    <w:p w14:paraId="6A9A1950" w14:textId="77777777" w:rsidR="0074028A" w:rsidRDefault="00723376">
      <w:pPr>
        <w:pStyle w:val="BodyText"/>
        <w:spacing w:before="118"/>
        <w:ind w:left="282"/>
        <w:jc w:val="both"/>
      </w:pPr>
      <w:r>
        <w:t>The</w:t>
      </w:r>
      <w:r>
        <w:rPr>
          <w:spacing w:val="-8"/>
        </w:rPr>
        <w:t xml:space="preserve"> </w:t>
      </w:r>
      <w:r>
        <w:t>main</w:t>
      </w:r>
      <w:r>
        <w:rPr>
          <w:spacing w:val="-5"/>
        </w:rPr>
        <w:t xml:space="preserve"> </w:t>
      </w:r>
      <w:r>
        <w:t>Contractor</w:t>
      </w:r>
      <w:r>
        <w:rPr>
          <w:spacing w:val="-7"/>
        </w:rPr>
        <w:t xml:space="preserve"> </w:t>
      </w:r>
      <w:r>
        <w:t>is</w:t>
      </w:r>
      <w:r>
        <w:rPr>
          <w:spacing w:val="-5"/>
        </w:rPr>
        <w:t xml:space="preserve"> </w:t>
      </w:r>
      <w:r>
        <w:t>responsible</w:t>
      </w:r>
      <w:r>
        <w:rPr>
          <w:spacing w:val="-5"/>
        </w:rPr>
        <w:t xml:space="preserve"> </w:t>
      </w:r>
      <w:r>
        <w:t>for</w:t>
      </w:r>
      <w:r>
        <w:rPr>
          <w:spacing w:val="-6"/>
        </w:rPr>
        <w:t xml:space="preserve"> </w:t>
      </w:r>
      <w:r>
        <w:t>the</w:t>
      </w:r>
      <w:r>
        <w:rPr>
          <w:spacing w:val="-8"/>
        </w:rPr>
        <w:t xml:space="preserve"> </w:t>
      </w:r>
      <w:r>
        <w:t>management</w:t>
      </w:r>
      <w:r>
        <w:rPr>
          <w:spacing w:val="-6"/>
        </w:rPr>
        <w:t xml:space="preserve"> </w:t>
      </w:r>
      <w:r>
        <w:t>of</w:t>
      </w:r>
      <w:r>
        <w:rPr>
          <w:spacing w:val="-7"/>
        </w:rPr>
        <w:t xml:space="preserve"> </w:t>
      </w:r>
      <w:r>
        <w:t>the</w:t>
      </w:r>
      <w:r>
        <w:rPr>
          <w:spacing w:val="-6"/>
        </w:rPr>
        <w:t xml:space="preserve"> </w:t>
      </w:r>
      <w:r>
        <w:t>duties</w:t>
      </w:r>
      <w:r>
        <w:rPr>
          <w:spacing w:val="-6"/>
        </w:rPr>
        <w:t xml:space="preserve"> </w:t>
      </w:r>
      <w:r>
        <w:t>and</w:t>
      </w:r>
      <w:r>
        <w:rPr>
          <w:spacing w:val="-7"/>
        </w:rPr>
        <w:t xml:space="preserve"> </w:t>
      </w:r>
      <w:r>
        <w:t>performance</w:t>
      </w:r>
      <w:r>
        <w:rPr>
          <w:spacing w:val="-7"/>
        </w:rPr>
        <w:t xml:space="preserve"> </w:t>
      </w:r>
      <w:r>
        <w:t>of</w:t>
      </w:r>
      <w:r>
        <w:rPr>
          <w:spacing w:val="-5"/>
        </w:rPr>
        <w:t xml:space="preserve"> </w:t>
      </w:r>
      <w:r>
        <w:t>the</w:t>
      </w:r>
      <w:r>
        <w:rPr>
          <w:spacing w:val="-5"/>
        </w:rPr>
        <w:t xml:space="preserve"> </w:t>
      </w:r>
      <w:r>
        <w:rPr>
          <w:spacing w:val="-2"/>
        </w:rPr>
        <w:t>Subcontractor.</w:t>
      </w:r>
    </w:p>
    <w:p w14:paraId="34C9F532" w14:textId="77777777" w:rsidR="0074028A" w:rsidRDefault="0074028A">
      <w:pPr>
        <w:pStyle w:val="BodyText"/>
        <w:spacing w:before="122"/>
      </w:pPr>
    </w:p>
    <w:p w14:paraId="42D03E8E" w14:textId="77777777" w:rsidR="0074028A" w:rsidRDefault="00723376">
      <w:pPr>
        <w:pStyle w:val="Heading4"/>
        <w:numPr>
          <w:ilvl w:val="1"/>
          <w:numId w:val="46"/>
        </w:numPr>
        <w:tabs>
          <w:tab w:val="left" w:pos="859"/>
        </w:tabs>
      </w:pPr>
      <w:bookmarkStart w:id="28" w:name="_TOC_250044"/>
      <w:r>
        <w:t>Plant</w:t>
      </w:r>
      <w:r>
        <w:rPr>
          <w:spacing w:val="-1"/>
        </w:rPr>
        <w:t xml:space="preserve"> </w:t>
      </w:r>
      <w:r>
        <w:t>and</w:t>
      </w:r>
      <w:r>
        <w:rPr>
          <w:spacing w:val="1"/>
        </w:rPr>
        <w:t xml:space="preserve"> </w:t>
      </w:r>
      <w:bookmarkEnd w:id="28"/>
      <w:r>
        <w:rPr>
          <w:spacing w:val="-2"/>
        </w:rPr>
        <w:t>Materials</w:t>
      </w:r>
    </w:p>
    <w:p w14:paraId="49FC9AB0" w14:textId="77777777" w:rsidR="0074028A" w:rsidRDefault="00723376">
      <w:pPr>
        <w:pStyle w:val="Heading5"/>
        <w:numPr>
          <w:ilvl w:val="2"/>
          <w:numId w:val="46"/>
        </w:numPr>
        <w:tabs>
          <w:tab w:val="left" w:pos="1003"/>
        </w:tabs>
        <w:spacing w:before="119"/>
      </w:pPr>
      <w:bookmarkStart w:id="29" w:name="_TOC_250043"/>
      <w:bookmarkEnd w:id="29"/>
      <w:r>
        <w:rPr>
          <w:spacing w:val="-2"/>
        </w:rPr>
        <w:t>Quality</w:t>
      </w:r>
    </w:p>
    <w:p w14:paraId="7AC72840" w14:textId="77777777" w:rsidR="0074028A" w:rsidRDefault="00723376">
      <w:pPr>
        <w:pStyle w:val="BodyText"/>
        <w:spacing w:before="121"/>
        <w:ind w:left="282"/>
        <w:jc w:val="both"/>
      </w:pPr>
      <w:r>
        <w:t>Refer</w:t>
      </w:r>
      <w:r>
        <w:rPr>
          <w:spacing w:val="-6"/>
        </w:rPr>
        <w:t xml:space="preserve"> </w:t>
      </w:r>
      <w:r>
        <w:t>to</w:t>
      </w:r>
      <w:r>
        <w:rPr>
          <w:spacing w:val="-4"/>
        </w:rPr>
        <w:t xml:space="preserve"> </w:t>
      </w:r>
      <w:r>
        <w:t>section</w:t>
      </w:r>
      <w:r>
        <w:rPr>
          <w:spacing w:val="-6"/>
        </w:rPr>
        <w:t xml:space="preserve"> </w:t>
      </w:r>
      <w:r>
        <w:t>2.5</w:t>
      </w:r>
      <w:r>
        <w:rPr>
          <w:spacing w:val="-5"/>
        </w:rPr>
        <w:t xml:space="preserve"> </w:t>
      </w:r>
      <w:r>
        <w:t>of</w:t>
      </w:r>
      <w:r>
        <w:rPr>
          <w:spacing w:val="-5"/>
        </w:rPr>
        <w:t xml:space="preserve"> </w:t>
      </w:r>
      <w:r>
        <w:t>this</w:t>
      </w:r>
      <w:r>
        <w:rPr>
          <w:spacing w:val="-5"/>
        </w:rPr>
        <w:t xml:space="preserve"> </w:t>
      </w:r>
      <w:r>
        <w:t>Works</w:t>
      </w:r>
      <w:r>
        <w:rPr>
          <w:spacing w:val="-5"/>
        </w:rPr>
        <w:t xml:space="preserve"> </w:t>
      </w:r>
      <w:r>
        <w:rPr>
          <w:spacing w:val="-2"/>
        </w:rPr>
        <w:t>Information</w:t>
      </w:r>
    </w:p>
    <w:p w14:paraId="4560290B" w14:textId="77777777" w:rsidR="0074028A" w:rsidRDefault="0074028A">
      <w:pPr>
        <w:pStyle w:val="BodyText"/>
        <w:spacing w:before="111"/>
      </w:pPr>
    </w:p>
    <w:p w14:paraId="15136656" w14:textId="77777777" w:rsidR="0074028A" w:rsidRDefault="00723376">
      <w:pPr>
        <w:pStyle w:val="Heading5"/>
        <w:numPr>
          <w:ilvl w:val="2"/>
          <w:numId w:val="46"/>
        </w:numPr>
        <w:tabs>
          <w:tab w:val="left" w:pos="1003"/>
        </w:tabs>
        <w:rPr>
          <w:i/>
          <w:sz w:val="21"/>
        </w:rPr>
      </w:pPr>
      <w:bookmarkStart w:id="30" w:name="_TOC_250042"/>
      <w:r>
        <w:t>Plant</w:t>
      </w:r>
      <w:r>
        <w:rPr>
          <w:spacing w:val="-6"/>
        </w:rPr>
        <w:t xml:space="preserve"> </w:t>
      </w:r>
      <w:r>
        <w:t>&amp;</w:t>
      </w:r>
      <w:r>
        <w:rPr>
          <w:spacing w:val="-4"/>
        </w:rPr>
        <w:t xml:space="preserve"> </w:t>
      </w:r>
      <w:r>
        <w:t>Materials</w:t>
      </w:r>
      <w:r>
        <w:rPr>
          <w:spacing w:val="-5"/>
        </w:rPr>
        <w:t xml:space="preserve"> </w:t>
      </w:r>
      <w:r>
        <w:t>provided</w:t>
      </w:r>
      <w:r>
        <w:rPr>
          <w:spacing w:val="-6"/>
        </w:rPr>
        <w:t xml:space="preserve"> </w:t>
      </w:r>
      <w:r>
        <w:t>“free</w:t>
      </w:r>
      <w:r>
        <w:rPr>
          <w:spacing w:val="-7"/>
        </w:rPr>
        <w:t xml:space="preserve"> </w:t>
      </w:r>
      <w:r>
        <w:t>issue”</w:t>
      </w:r>
      <w:r>
        <w:rPr>
          <w:spacing w:val="-5"/>
        </w:rPr>
        <w:t xml:space="preserve"> </w:t>
      </w:r>
      <w:r>
        <w:t>by</w:t>
      </w:r>
      <w:r>
        <w:rPr>
          <w:spacing w:val="-6"/>
        </w:rPr>
        <w:t xml:space="preserve"> </w:t>
      </w:r>
      <w:r>
        <w:t>the</w:t>
      </w:r>
      <w:r>
        <w:rPr>
          <w:spacing w:val="-2"/>
        </w:rPr>
        <w:t xml:space="preserve"> </w:t>
      </w:r>
      <w:bookmarkEnd w:id="30"/>
      <w:r>
        <w:rPr>
          <w:i/>
          <w:spacing w:val="-2"/>
          <w:sz w:val="21"/>
        </w:rPr>
        <w:t>Employer</w:t>
      </w:r>
    </w:p>
    <w:p w14:paraId="2449B4D4" w14:textId="77777777" w:rsidR="0074028A" w:rsidRDefault="00723376">
      <w:pPr>
        <w:pStyle w:val="BodyText"/>
        <w:spacing w:before="116"/>
        <w:ind w:left="282" w:right="152"/>
        <w:jc w:val="both"/>
      </w:pPr>
      <w:r>
        <w:t>There are no “free issue” plant and/or materials provided by the Employer. All other plant and/or materials</w:t>
      </w:r>
      <w:r>
        <w:rPr>
          <w:spacing w:val="40"/>
        </w:rPr>
        <w:t xml:space="preserve"> </w:t>
      </w:r>
      <w:r>
        <w:t>are to be provided by the Contractor’.</w:t>
      </w:r>
    </w:p>
    <w:p w14:paraId="3AAAFCB6" w14:textId="77777777" w:rsidR="0074028A" w:rsidRDefault="0074028A">
      <w:pPr>
        <w:pStyle w:val="BodyText"/>
        <w:spacing w:before="112"/>
      </w:pPr>
    </w:p>
    <w:p w14:paraId="4CADA7D6" w14:textId="77777777" w:rsidR="0074028A" w:rsidRDefault="00723376">
      <w:pPr>
        <w:pStyle w:val="ListParagraph"/>
        <w:numPr>
          <w:ilvl w:val="2"/>
          <w:numId w:val="46"/>
        </w:numPr>
        <w:tabs>
          <w:tab w:val="left" w:pos="1003"/>
        </w:tabs>
        <w:rPr>
          <w:rFonts w:ascii="Arial" w:hAnsi="Arial"/>
          <w:b/>
          <w:sz w:val="20"/>
        </w:rPr>
      </w:pPr>
      <w:r>
        <w:rPr>
          <w:rFonts w:ascii="Arial" w:hAnsi="Arial"/>
          <w:b/>
          <w:i/>
          <w:spacing w:val="-2"/>
          <w:sz w:val="21"/>
        </w:rPr>
        <w:t>Contractor</w:t>
      </w:r>
      <w:r>
        <w:rPr>
          <w:rFonts w:ascii="Arial" w:hAnsi="Arial"/>
          <w:b/>
          <w:spacing w:val="-2"/>
          <w:sz w:val="20"/>
        </w:rPr>
        <w:t>’s</w:t>
      </w:r>
      <w:r>
        <w:rPr>
          <w:rFonts w:ascii="Arial" w:hAnsi="Arial"/>
          <w:b/>
          <w:spacing w:val="-4"/>
          <w:sz w:val="20"/>
        </w:rPr>
        <w:t xml:space="preserve"> </w:t>
      </w:r>
      <w:r>
        <w:rPr>
          <w:rFonts w:ascii="Arial" w:hAnsi="Arial"/>
          <w:b/>
          <w:spacing w:val="-2"/>
          <w:sz w:val="20"/>
        </w:rPr>
        <w:t>procurement</w:t>
      </w:r>
      <w:r>
        <w:rPr>
          <w:rFonts w:ascii="Arial" w:hAnsi="Arial"/>
          <w:b/>
          <w:spacing w:val="-5"/>
          <w:sz w:val="20"/>
        </w:rPr>
        <w:t xml:space="preserve"> </w:t>
      </w:r>
      <w:r>
        <w:rPr>
          <w:rFonts w:ascii="Arial" w:hAnsi="Arial"/>
          <w:b/>
          <w:spacing w:val="-2"/>
          <w:sz w:val="20"/>
        </w:rPr>
        <w:t>of</w:t>
      </w:r>
      <w:r>
        <w:rPr>
          <w:rFonts w:ascii="Arial" w:hAnsi="Arial"/>
          <w:b/>
          <w:spacing w:val="-4"/>
          <w:sz w:val="20"/>
        </w:rPr>
        <w:t xml:space="preserve"> </w:t>
      </w:r>
      <w:r>
        <w:rPr>
          <w:rFonts w:ascii="Arial" w:hAnsi="Arial"/>
          <w:b/>
          <w:spacing w:val="-2"/>
          <w:sz w:val="20"/>
        </w:rPr>
        <w:t>Plant</w:t>
      </w:r>
      <w:r>
        <w:rPr>
          <w:rFonts w:ascii="Arial" w:hAnsi="Arial"/>
          <w:b/>
          <w:spacing w:val="-4"/>
          <w:sz w:val="20"/>
        </w:rPr>
        <w:t xml:space="preserve"> </w:t>
      </w:r>
      <w:r>
        <w:rPr>
          <w:rFonts w:ascii="Arial" w:hAnsi="Arial"/>
          <w:b/>
          <w:spacing w:val="-2"/>
          <w:sz w:val="20"/>
        </w:rPr>
        <w:t>and</w:t>
      </w:r>
      <w:r>
        <w:rPr>
          <w:rFonts w:ascii="Arial" w:hAnsi="Arial"/>
          <w:b/>
          <w:spacing w:val="-5"/>
          <w:sz w:val="20"/>
        </w:rPr>
        <w:t xml:space="preserve"> </w:t>
      </w:r>
      <w:r>
        <w:rPr>
          <w:rFonts w:ascii="Arial" w:hAnsi="Arial"/>
          <w:b/>
          <w:spacing w:val="-2"/>
          <w:sz w:val="20"/>
        </w:rPr>
        <w:t>Materials</w:t>
      </w:r>
    </w:p>
    <w:p w14:paraId="3D0C8ECA" w14:textId="77777777" w:rsidR="0074028A" w:rsidRDefault="00723376">
      <w:pPr>
        <w:pStyle w:val="BodyText"/>
        <w:spacing w:before="118"/>
        <w:ind w:left="282" w:right="153"/>
        <w:jc w:val="both"/>
      </w:pPr>
      <w:r>
        <w:t>Contractor procures, transport, offloads and stores all lant and material to provide the works as per Works Information of this contract.</w:t>
      </w:r>
    </w:p>
    <w:p w14:paraId="25CEB141" w14:textId="77777777" w:rsidR="0074028A" w:rsidRDefault="0074028A">
      <w:pPr>
        <w:pStyle w:val="BodyText"/>
        <w:spacing w:before="119"/>
      </w:pPr>
    </w:p>
    <w:p w14:paraId="0572C43D" w14:textId="77777777" w:rsidR="0074028A" w:rsidRDefault="00723376">
      <w:pPr>
        <w:pStyle w:val="Heading5"/>
        <w:numPr>
          <w:ilvl w:val="2"/>
          <w:numId w:val="46"/>
        </w:numPr>
        <w:tabs>
          <w:tab w:val="left" w:pos="1003"/>
        </w:tabs>
        <w:spacing w:before="1"/>
      </w:pPr>
      <w:bookmarkStart w:id="31" w:name="_TOC_250041"/>
      <w:r>
        <w:t>Spares</w:t>
      </w:r>
      <w:r>
        <w:rPr>
          <w:spacing w:val="-7"/>
        </w:rPr>
        <w:t xml:space="preserve"> </w:t>
      </w:r>
      <w:r>
        <w:t>and</w:t>
      </w:r>
      <w:r>
        <w:rPr>
          <w:spacing w:val="-5"/>
        </w:rPr>
        <w:t xml:space="preserve"> </w:t>
      </w:r>
      <w:bookmarkEnd w:id="31"/>
      <w:r>
        <w:rPr>
          <w:spacing w:val="-2"/>
        </w:rPr>
        <w:t>consumables</w:t>
      </w:r>
    </w:p>
    <w:p w14:paraId="1EDEFF6D" w14:textId="77777777" w:rsidR="0074028A" w:rsidRDefault="00723376">
      <w:pPr>
        <w:pStyle w:val="BodyText"/>
        <w:spacing w:before="120"/>
        <w:ind w:left="282"/>
        <w:jc w:val="both"/>
      </w:pPr>
      <w:r>
        <w:t>Contractor</w:t>
      </w:r>
      <w:r>
        <w:rPr>
          <w:spacing w:val="-4"/>
        </w:rPr>
        <w:t xml:space="preserve"> </w:t>
      </w:r>
      <w:r>
        <w:t>makes</w:t>
      </w:r>
      <w:r>
        <w:rPr>
          <w:spacing w:val="-6"/>
        </w:rPr>
        <w:t xml:space="preserve"> </w:t>
      </w:r>
      <w:r>
        <w:t>provision</w:t>
      </w:r>
      <w:r>
        <w:rPr>
          <w:spacing w:val="-5"/>
        </w:rPr>
        <w:t xml:space="preserve"> </w:t>
      </w:r>
      <w:r>
        <w:t>for</w:t>
      </w:r>
      <w:r>
        <w:rPr>
          <w:spacing w:val="-5"/>
        </w:rPr>
        <w:t xml:space="preserve"> </w:t>
      </w:r>
      <w:r>
        <w:t>what</w:t>
      </w:r>
      <w:r>
        <w:rPr>
          <w:spacing w:val="-7"/>
        </w:rPr>
        <w:t xml:space="preserve"> </w:t>
      </w:r>
      <w:r>
        <w:t>is</w:t>
      </w:r>
      <w:r>
        <w:rPr>
          <w:spacing w:val="-5"/>
        </w:rPr>
        <w:t xml:space="preserve"> </w:t>
      </w:r>
      <w:r>
        <w:t>needed</w:t>
      </w:r>
      <w:r>
        <w:rPr>
          <w:spacing w:val="-6"/>
        </w:rPr>
        <w:t xml:space="preserve"> </w:t>
      </w:r>
      <w:r>
        <w:t>to</w:t>
      </w:r>
      <w:r>
        <w:rPr>
          <w:spacing w:val="-7"/>
        </w:rPr>
        <w:t xml:space="preserve"> </w:t>
      </w:r>
      <w:r>
        <w:t>provide</w:t>
      </w:r>
      <w:r>
        <w:rPr>
          <w:spacing w:val="-8"/>
        </w:rPr>
        <w:t xml:space="preserve"> </w:t>
      </w:r>
      <w:r>
        <w:t>the</w:t>
      </w:r>
      <w:r>
        <w:rPr>
          <w:spacing w:val="-4"/>
        </w:rPr>
        <w:t xml:space="preserve"> </w:t>
      </w:r>
      <w:r>
        <w:rPr>
          <w:spacing w:val="-2"/>
        </w:rPr>
        <w:t>Works</w:t>
      </w:r>
    </w:p>
    <w:p w14:paraId="6BF9B2F7" w14:textId="77777777" w:rsidR="0074028A" w:rsidRDefault="0074028A">
      <w:pPr>
        <w:pStyle w:val="BodyText"/>
      </w:pPr>
    </w:p>
    <w:p w14:paraId="65539AAD" w14:textId="77777777" w:rsidR="0074028A" w:rsidRDefault="0074028A">
      <w:pPr>
        <w:pStyle w:val="BodyText"/>
        <w:spacing w:before="122"/>
      </w:pPr>
    </w:p>
    <w:p w14:paraId="5361BCE2" w14:textId="77777777" w:rsidR="0074028A" w:rsidRDefault="00723376">
      <w:pPr>
        <w:pStyle w:val="Heading4"/>
        <w:numPr>
          <w:ilvl w:val="1"/>
          <w:numId w:val="46"/>
        </w:numPr>
        <w:tabs>
          <w:tab w:val="left" w:pos="859"/>
        </w:tabs>
      </w:pPr>
      <w:bookmarkStart w:id="32" w:name="_TOC_250040"/>
      <w:r>
        <w:t>Tests</w:t>
      </w:r>
      <w:r>
        <w:rPr>
          <w:spacing w:val="-4"/>
        </w:rPr>
        <w:t xml:space="preserve"> </w:t>
      </w:r>
      <w:r>
        <w:t>and</w:t>
      </w:r>
      <w:r>
        <w:rPr>
          <w:spacing w:val="-5"/>
        </w:rPr>
        <w:t xml:space="preserve"> </w:t>
      </w:r>
      <w:r>
        <w:t>inspections</w:t>
      </w:r>
      <w:r>
        <w:rPr>
          <w:spacing w:val="-3"/>
        </w:rPr>
        <w:t xml:space="preserve"> </w:t>
      </w:r>
      <w:r>
        <w:t>before</w:t>
      </w:r>
      <w:r>
        <w:rPr>
          <w:spacing w:val="-3"/>
        </w:rPr>
        <w:t xml:space="preserve"> </w:t>
      </w:r>
      <w:bookmarkEnd w:id="32"/>
      <w:r>
        <w:rPr>
          <w:spacing w:val="-2"/>
        </w:rPr>
        <w:t>delivery</w:t>
      </w:r>
    </w:p>
    <w:p w14:paraId="6798025D" w14:textId="77777777" w:rsidR="0074028A" w:rsidRDefault="00723376">
      <w:pPr>
        <w:pStyle w:val="BodyText"/>
        <w:spacing w:before="117"/>
        <w:ind w:left="282" w:right="152"/>
        <w:jc w:val="both"/>
      </w:pPr>
      <w:r>
        <w:t>Contractor does not bring to the working area those plant and materials which are to be tested or inspected before delivery. Contractor submits calibration certificates of equipment/machinery to the Project Manager, upon request.</w:t>
      </w:r>
    </w:p>
    <w:p w14:paraId="4D9FA8F0" w14:textId="77777777" w:rsidR="0074028A" w:rsidRDefault="0074028A">
      <w:pPr>
        <w:pStyle w:val="BodyText"/>
        <w:spacing w:before="122"/>
      </w:pPr>
    </w:p>
    <w:p w14:paraId="0120E266" w14:textId="77777777" w:rsidR="0074028A" w:rsidRDefault="00723376">
      <w:pPr>
        <w:pStyle w:val="Heading4"/>
        <w:numPr>
          <w:ilvl w:val="1"/>
          <w:numId w:val="46"/>
        </w:numPr>
        <w:tabs>
          <w:tab w:val="left" w:pos="859"/>
        </w:tabs>
      </w:pPr>
      <w:bookmarkStart w:id="33" w:name="_TOC_250039"/>
      <w:r>
        <w:t>Marking</w:t>
      </w:r>
      <w:r>
        <w:rPr>
          <w:spacing w:val="-3"/>
        </w:rPr>
        <w:t xml:space="preserve"> </w:t>
      </w:r>
      <w:r>
        <w:t>Plant</w:t>
      </w:r>
      <w:r>
        <w:rPr>
          <w:spacing w:val="-4"/>
        </w:rPr>
        <w:t xml:space="preserve"> </w:t>
      </w:r>
      <w:r>
        <w:t>and</w:t>
      </w:r>
      <w:r>
        <w:rPr>
          <w:spacing w:val="-2"/>
        </w:rPr>
        <w:t xml:space="preserve"> </w:t>
      </w:r>
      <w:r>
        <w:t>Materials outside</w:t>
      </w:r>
      <w:r>
        <w:rPr>
          <w:spacing w:val="-4"/>
        </w:rPr>
        <w:t xml:space="preserve"> </w:t>
      </w:r>
      <w:r>
        <w:t>the</w:t>
      </w:r>
      <w:r>
        <w:rPr>
          <w:spacing w:val="-5"/>
        </w:rPr>
        <w:t xml:space="preserve"> </w:t>
      </w:r>
      <w:r>
        <w:t>Working</w:t>
      </w:r>
      <w:bookmarkEnd w:id="33"/>
      <w:r>
        <w:rPr>
          <w:spacing w:val="-2"/>
        </w:rPr>
        <w:t xml:space="preserve"> Areas</w:t>
      </w:r>
    </w:p>
    <w:p w14:paraId="659A030C" w14:textId="77777777" w:rsidR="0074028A" w:rsidRDefault="00723376">
      <w:pPr>
        <w:pStyle w:val="ListParagraph"/>
        <w:numPr>
          <w:ilvl w:val="0"/>
          <w:numId w:val="30"/>
        </w:numPr>
        <w:tabs>
          <w:tab w:val="left" w:pos="1003"/>
        </w:tabs>
        <w:spacing w:before="122" w:line="237" w:lineRule="auto"/>
        <w:ind w:right="150"/>
        <w:jc w:val="both"/>
        <w:rPr>
          <w:sz w:val="20"/>
        </w:rPr>
      </w:pPr>
      <w:r>
        <w:rPr>
          <w:sz w:val="20"/>
        </w:rPr>
        <w:t>Contractor marks Plant and Materials that are stored outside the designated working Area(s). Such storage spaces are clearly demarcated and include project/contract information and contract details of the Project Manager. The Project Manager approves of such storage areas.</w:t>
      </w:r>
    </w:p>
    <w:p w14:paraId="6073D2B4" w14:textId="77777777" w:rsidR="0074028A" w:rsidRDefault="0074028A">
      <w:pPr>
        <w:pStyle w:val="BodyText"/>
        <w:spacing w:before="7"/>
      </w:pPr>
    </w:p>
    <w:p w14:paraId="5667258C" w14:textId="77777777" w:rsidR="0074028A" w:rsidRDefault="00723376">
      <w:pPr>
        <w:pStyle w:val="ListParagraph"/>
        <w:numPr>
          <w:ilvl w:val="0"/>
          <w:numId w:val="30"/>
        </w:numPr>
        <w:tabs>
          <w:tab w:val="left" w:pos="1003"/>
        </w:tabs>
        <w:spacing w:line="237" w:lineRule="auto"/>
        <w:ind w:right="151"/>
        <w:jc w:val="both"/>
        <w:rPr>
          <w:sz w:val="20"/>
        </w:rPr>
      </w:pPr>
      <w:r>
        <w:rPr>
          <w:sz w:val="20"/>
        </w:rPr>
        <w:t>Contractor provides their own resources to secure security of machinery and equipment that may be stored on site. Employer is not liable to account for any costs related to damages or thief of machinery and equipment.</w:t>
      </w:r>
    </w:p>
    <w:p w14:paraId="4E1843C0" w14:textId="77777777" w:rsidR="0074028A" w:rsidRDefault="0074028A">
      <w:pPr>
        <w:pStyle w:val="ListParagraph"/>
        <w:spacing w:line="237" w:lineRule="auto"/>
        <w:jc w:val="both"/>
        <w:rPr>
          <w:sz w:val="20"/>
        </w:rPr>
        <w:sectPr w:rsidR="0074028A">
          <w:pgSz w:w="11910" w:h="16840"/>
          <w:pgMar w:top="1320" w:right="992" w:bottom="880" w:left="850" w:header="714" w:footer="694" w:gutter="0"/>
          <w:cols w:space="720"/>
        </w:sectPr>
      </w:pPr>
    </w:p>
    <w:p w14:paraId="13EBF911" w14:textId="77777777" w:rsidR="0074028A" w:rsidRDefault="00723376">
      <w:pPr>
        <w:pStyle w:val="Heading4"/>
        <w:numPr>
          <w:ilvl w:val="1"/>
          <w:numId w:val="46"/>
        </w:numPr>
        <w:tabs>
          <w:tab w:val="left" w:pos="859"/>
        </w:tabs>
        <w:spacing w:before="93"/>
      </w:pPr>
      <w:bookmarkStart w:id="34" w:name="_TOC_250038"/>
      <w:r>
        <w:rPr>
          <w:i/>
        </w:rPr>
        <w:lastRenderedPageBreak/>
        <w:t>Contractor</w:t>
      </w:r>
      <w:r>
        <w:t>’s</w:t>
      </w:r>
      <w:r>
        <w:rPr>
          <w:spacing w:val="-6"/>
        </w:rPr>
        <w:t xml:space="preserve"> </w:t>
      </w:r>
      <w:r>
        <w:t>Equipment</w:t>
      </w:r>
      <w:r>
        <w:rPr>
          <w:spacing w:val="-8"/>
        </w:rPr>
        <w:t xml:space="preserve"> </w:t>
      </w:r>
      <w:r>
        <w:t>(including</w:t>
      </w:r>
      <w:r>
        <w:rPr>
          <w:spacing w:val="-6"/>
        </w:rPr>
        <w:t xml:space="preserve"> </w:t>
      </w:r>
      <w:r>
        <w:t>temporary</w:t>
      </w:r>
      <w:r>
        <w:rPr>
          <w:spacing w:val="-7"/>
        </w:rPr>
        <w:t xml:space="preserve"> </w:t>
      </w:r>
      <w:bookmarkEnd w:id="34"/>
      <w:r>
        <w:rPr>
          <w:spacing w:val="-2"/>
        </w:rPr>
        <w:t>works).</w:t>
      </w:r>
    </w:p>
    <w:p w14:paraId="5EBEAC42" w14:textId="77777777" w:rsidR="0074028A" w:rsidRDefault="00723376">
      <w:pPr>
        <w:pStyle w:val="BodyText"/>
        <w:spacing w:before="120"/>
        <w:ind w:left="282"/>
        <w:jc w:val="both"/>
      </w:pPr>
      <w:r>
        <w:t>The</w:t>
      </w:r>
      <w:r>
        <w:rPr>
          <w:spacing w:val="-7"/>
        </w:rPr>
        <w:t xml:space="preserve"> </w:t>
      </w:r>
      <w:r>
        <w:rPr>
          <w:spacing w:val="-2"/>
        </w:rPr>
        <w:t>Contractor:</w:t>
      </w:r>
    </w:p>
    <w:p w14:paraId="53E34AD3" w14:textId="77777777" w:rsidR="0074028A" w:rsidRDefault="00723376">
      <w:pPr>
        <w:pStyle w:val="ListParagraph"/>
        <w:numPr>
          <w:ilvl w:val="0"/>
          <w:numId w:val="29"/>
        </w:numPr>
        <w:tabs>
          <w:tab w:val="left" w:pos="1003"/>
        </w:tabs>
        <w:spacing w:before="3" w:line="237" w:lineRule="auto"/>
        <w:ind w:right="151"/>
        <w:jc w:val="both"/>
        <w:rPr>
          <w:sz w:val="20"/>
        </w:rPr>
      </w:pPr>
      <w:r>
        <w:rPr>
          <w:sz w:val="20"/>
        </w:rPr>
        <w:t xml:space="preserve">Provides all </w:t>
      </w:r>
      <w:proofErr w:type="spellStart"/>
      <w:r>
        <w:rPr>
          <w:sz w:val="20"/>
        </w:rPr>
        <w:t>labour</w:t>
      </w:r>
      <w:proofErr w:type="spellEnd"/>
      <w:r>
        <w:rPr>
          <w:sz w:val="20"/>
        </w:rPr>
        <w:t xml:space="preserve"> and machinery/equipment to conduct the works. This is compatible with the site conditions</w:t>
      </w:r>
      <w:r>
        <w:rPr>
          <w:spacing w:val="-1"/>
          <w:sz w:val="20"/>
        </w:rPr>
        <w:t xml:space="preserve"> </w:t>
      </w:r>
      <w:r>
        <w:rPr>
          <w:sz w:val="20"/>
        </w:rPr>
        <w:t>and constraints of</w:t>
      </w:r>
      <w:r>
        <w:rPr>
          <w:spacing w:val="-2"/>
          <w:sz w:val="20"/>
        </w:rPr>
        <w:t xml:space="preserve"> </w:t>
      </w:r>
      <w:r>
        <w:rPr>
          <w:sz w:val="20"/>
        </w:rPr>
        <w:t>the project. The Employer</w:t>
      </w:r>
      <w:r>
        <w:rPr>
          <w:spacing w:val="-1"/>
          <w:sz w:val="20"/>
        </w:rPr>
        <w:t xml:space="preserve"> </w:t>
      </w:r>
      <w:r>
        <w:rPr>
          <w:sz w:val="20"/>
        </w:rPr>
        <w:t>issues no other machinery/equipment, to the Contractor, except for scaffolding.</w:t>
      </w:r>
    </w:p>
    <w:p w14:paraId="51BA5B3D" w14:textId="77777777" w:rsidR="0074028A" w:rsidRDefault="00723376">
      <w:pPr>
        <w:pStyle w:val="ListParagraph"/>
        <w:numPr>
          <w:ilvl w:val="0"/>
          <w:numId w:val="29"/>
        </w:numPr>
        <w:tabs>
          <w:tab w:val="left" w:pos="1003"/>
        </w:tabs>
        <w:spacing w:before="5" w:line="237" w:lineRule="auto"/>
        <w:ind w:right="151"/>
        <w:jc w:val="both"/>
        <w:rPr>
          <w:sz w:val="20"/>
        </w:rPr>
      </w:pPr>
      <w:r>
        <w:rPr>
          <w:sz w:val="20"/>
        </w:rPr>
        <w:t xml:space="preserve">Provides their own resources to secure security of machinery and equipment that may be stored on site. Employer is not liable to account for any costs related to damages or theft of machinery and </w:t>
      </w:r>
      <w:r>
        <w:rPr>
          <w:spacing w:val="-2"/>
          <w:sz w:val="20"/>
        </w:rPr>
        <w:t>equipment</w:t>
      </w:r>
    </w:p>
    <w:p w14:paraId="754B2426" w14:textId="77777777" w:rsidR="0074028A" w:rsidRDefault="0074028A">
      <w:pPr>
        <w:pStyle w:val="BodyText"/>
        <w:spacing w:before="124"/>
      </w:pPr>
    </w:p>
    <w:p w14:paraId="5EB6C2B5" w14:textId="77777777" w:rsidR="0074028A" w:rsidRDefault="00723376">
      <w:pPr>
        <w:pStyle w:val="ListParagraph"/>
        <w:numPr>
          <w:ilvl w:val="1"/>
          <w:numId w:val="46"/>
        </w:numPr>
        <w:tabs>
          <w:tab w:val="left" w:pos="859"/>
        </w:tabs>
        <w:rPr>
          <w:rFonts w:ascii="Arial"/>
          <w:b/>
          <w:i/>
          <w:sz w:val="24"/>
        </w:rPr>
      </w:pPr>
      <w:r>
        <w:rPr>
          <w:rFonts w:ascii="Arial"/>
          <w:b/>
          <w:sz w:val="24"/>
        </w:rPr>
        <w:t>Cataloguing</w:t>
      </w:r>
      <w:r>
        <w:rPr>
          <w:rFonts w:ascii="Arial"/>
          <w:b/>
          <w:spacing w:val="-4"/>
          <w:sz w:val="24"/>
        </w:rPr>
        <w:t xml:space="preserve"> </w:t>
      </w:r>
      <w:r>
        <w:rPr>
          <w:rFonts w:ascii="Arial"/>
          <w:b/>
          <w:sz w:val="24"/>
        </w:rPr>
        <w:t>requirements</w:t>
      </w:r>
      <w:r>
        <w:rPr>
          <w:rFonts w:ascii="Arial"/>
          <w:b/>
          <w:spacing w:val="-1"/>
          <w:sz w:val="24"/>
        </w:rPr>
        <w:t xml:space="preserve"> </w:t>
      </w:r>
      <w:r>
        <w:rPr>
          <w:rFonts w:ascii="Arial"/>
          <w:b/>
          <w:sz w:val="24"/>
        </w:rPr>
        <w:t>by</w:t>
      </w:r>
      <w:r>
        <w:rPr>
          <w:rFonts w:ascii="Arial"/>
          <w:b/>
          <w:spacing w:val="-3"/>
          <w:sz w:val="24"/>
        </w:rPr>
        <w:t xml:space="preserve"> </w:t>
      </w:r>
      <w:r>
        <w:rPr>
          <w:rFonts w:ascii="Arial"/>
          <w:b/>
          <w:sz w:val="24"/>
        </w:rPr>
        <w:t>the</w:t>
      </w:r>
      <w:r>
        <w:rPr>
          <w:rFonts w:ascii="Arial"/>
          <w:b/>
          <w:spacing w:val="-2"/>
          <w:sz w:val="24"/>
        </w:rPr>
        <w:t xml:space="preserve"> </w:t>
      </w:r>
      <w:r>
        <w:rPr>
          <w:rFonts w:ascii="Arial"/>
          <w:b/>
          <w:i/>
          <w:spacing w:val="-2"/>
          <w:sz w:val="24"/>
        </w:rPr>
        <w:t>Contractor</w:t>
      </w:r>
    </w:p>
    <w:p w14:paraId="2458922A" w14:textId="77777777" w:rsidR="0074028A" w:rsidRDefault="00723376">
      <w:pPr>
        <w:pStyle w:val="BodyText"/>
        <w:spacing w:before="119"/>
        <w:ind w:left="282"/>
        <w:jc w:val="both"/>
      </w:pPr>
      <w:r>
        <w:t>Not</w:t>
      </w:r>
      <w:r>
        <w:rPr>
          <w:spacing w:val="-7"/>
        </w:rPr>
        <w:t xml:space="preserve"> </w:t>
      </w:r>
      <w:r>
        <w:t>applicable</w:t>
      </w:r>
      <w:r>
        <w:rPr>
          <w:spacing w:val="-6"/>
        </w:rPr>
        <w:t xml:space="preserve"> </w:t>
      </w:r>
      <w:r>
        <w:t>for</w:t>
      </w:r>
      <w:r>
        <w:rPr>
          <w:spacing w:val="-7"/>
        </w:rPr>
        <w:t xml:space="preserve"> </w:t>
      </w:r>
      <w:r>
        <w:t>this</w:t>
      </w:r>
      <w:r>
        <w:rPr>
          <w:spacing w:val="-5"/>
        </w:rPr>
        <w:t xml:space="preserve"> </w:t>
      </w:r>
      <w:r>
        <w:rPr>
          <w:spacing w:val="-2"/>
        </w:rPr>
        <w:t>contract.</w:t>
      </w:r>
    </w:p>
    <w:p w14:paraId="74EC2B1F" w14:textId="77777777" w:rsidR="0074028A" w:rsidRDefault="0074028A">
      <w:pPr>
        <w:pStyle w:val="BodyText"/>
        <w:spacing w:before="7"/>
      </w:pPr>
    </w:p>
    <w:p w14:paraId="233F4A9C" w14:textId="77777777" w:rsidR="0074028A" w:rsidRDefault="00723376">
      <w:pPr>
        <w:pStyle w:val="Heading2"/>
        <w:numPr>
          <w:ilvl w:val="0"/>
          <w:numId w:val="46"/>
        </w:numPr>
        <w:tabs>
          <w:tab w:val="left" w:pos="715"/>
        </w:tabs>
      </w:pPr>
      <w:bookmarkStart w:id="35" w:name="_TOC_250037"/>
      <w:bookmarkEnd w:id="35"/>
      <w:r>
        <w:rPr>
          <w:spacing w:val="-2"/>
        </w:rPr>
        <w:t>Construction</w:t>
      </w:r>
    </w:p>
    <w:p w14:paraId="4E1E105F" w14:textId="77777777" w:rsidR="0074028A" w:rsidRDefault="00723376">
      <w:pPr>
        <w:pStyle w:val="Heading4"/>
        <w:numPr>
          <w:ilvl w:val="1"/>
          <w:numId w:val="46"/>
        </w:numPr>
        <w:tabs>
          <w:tab w:val="left" w:pos="859"/>
        </w:tabs>
        <w:spacing w:before="244"/>
      </w:pPr>
      <w:bookmarkStart w:id="36" w:name="_TOC_250036"/>
      <w:r>
        <w:t>Temporary</w:t>
      </w:r>
      <w:r>
        <w:rPr>
          <w:spacing w:val="-5"/>
        </w:rPr>
        <w:t xml:space="preserve"> </w:t>
      </w:r>
      <w:r>
        <w:t>works,</w:t>
      </w:r>
      <w:r>
        <w:rPr>
          <w:spacing w:val="-4"/>
        </w:rPr>
        <w:t xml:space="preserve"> </w:t>
      </w:r>
      <w:r>
        <w:t>Site</w:t>
      </w:r>
      <w:r>
        <w:rPr>
          <w:spacing w:val="-3"/>
        </w:rPr>
        <w:t xml:space="preserve"> </w:t>
      </w:r>
      <w:r>
        <w:t>services</w:t>
      </w:r>
      <w:r>
        <w:rPr>
          <w:spacing w:val="-4"/>
        </w:rPr>
        <w:t xml:space="preserve"> </w:t>
      </w:r>
      <w:r>
        <w:t>&amp;</w:t>
      </w:r>
      <w:r>
        <w:rPr>
          <w:spacing w:val="-6"/>
        </w:rPr>
        <w:t xml:space="preserve"> </w:t>
      </w:r>
      <w:r>
        <w:t>construction</w:t>
      </w:r>
      <w:r>
        <w:rPr>
          <w:spacing w:val="-3"/>
        </w:rPr>
        <w:t xml:space="preserve"> </w:t>
      </w:r>
      <w:bookmarkEnd w:id="36"/>
      <w:r>
        <w:rPr>
          <w:spacing w:val="-2"/>
        </w:rPr>
        <w:t>constraints</w:t>
      </w:r>
    </w:p>
    <w:p w14:paraId="7266F436" w14:textId="77777777" w:rsidR="0074028A" w:rsidRDefault="00723376">
      <w:pPr>
        <w:pStyle w:val="Heading5"/>
        <w:numPr>
          <w:ilvl w:val="2"/>
          <w:numId w:val="46"/>
        </w:numPr>
        <w:tabs>
          <w:tab w:val="left" w:pos="1003"/>
        </w:tabs>
        <w:spacing w:before="110"/>
      </w:pPr>
      <w:bookmarkStart w:id="37" w:name="_TOC_250035"/>
      <w:r>
        <w:rPr>
          <w:i/>
          <w:sz w:val="21"/>
        </w:rPr>
        <w:t>Employer</w:t>
      </w:r>
      <w:r>
        <w:t>’s</w:t>
      </w:r>
      <w:r>
        <w:rPr>
          <w:spacing w:val="-12"/>
        </w:rPr>
        <w:t xml:space="preserve"> </w:t>
      </w:r>
      <w:r>
        <w:t>Site</w:t>
      </w:r>
      <w:r>
        <w:rPr>
          <w:spacing w:val="-10"/>
        </w:rPr>
        <w:t xml:space="preserve"> </w:t>
      </w:r>
      <w:r>
        <w:t>entry</w:t>
      </w:r>
      <w:r>
        <w:rPr>
          <w:spacing w:val="-11"/>
        </w:rPr>
        <w:t xml:space="preserve"> </w:t>
      </w:r>
      <w:r>
        <w:t>and</w:t>
      </w:r>
      <w:r>
        <w:rPr>
          <w:spacing w:val="-12"/>
        </w:rPr>
        <w:t xml:space="preserve"> </w:t>
      </w:r>
      <w:r>
        <w:t>security</w:t>
      </w:r>
      <w:r>
        <w:rPr>
          <w:spacing w:val="-12"/>
        </w:rPr>
        <w:t xml:space="preserve"> </w:t>
      </w:r>
      <w:r>
        <w:t>control,</w:t>
      </w:r>
      <w:r>
        <w:rPr>
          <w:spacing w:val="-11"/>
        </w:rPr>
        <w:t xml:space="preserve"> </w:t>
      </w:r>
      <w:r>
        <w:t>permits,</w:t>
      </w:r>
      <w:r>
        <w:rPr>
          <w:spacing w:val="-12"/>
        </w:rPr>
        <w:t xml:space="preserve"> </w:t>
      </w:r>
      <w:r>
        <w:t>and</w:t>
      </w:r>
      <w:r>
        <w:rPr>
          <w:spacing w:val="-10"/>
        </w:rPr>
        <w:t xml:space="preserve"> </w:t>
      </w:r>
      <w:r>
        <w:t>Site</w:t>
      </w:r>
      <w:r>
        <w:rPr>
          <w:spacing w:val="-13"/>
        </w:rPr>
        <w:t xml:space="preserve"> </w:t>
      </w:r>
      <w:bookmarkEnd w:id="37"/>
      <w:r>
        <w:rPr>
          <w:spacing w:val="-2"/>
        </w:rPr>
        <w:t>regulations</w:t>
      </w:r>
    </w:p>
    <w:p w14:paraId="72B3A470" w14:textId="77777777" w:rsidR="0074028A" w:rsidRDefault="00723376">
      <w:pPr>
        <w:pStyle w:val="ListParagraph"/>
        <w:numPr>
          <w:ilvl w:val="0"/>
          <w:numId w:val="28"/>
        </w:numPr>
        <w:tabs>
          <w:tab w:val="left" w:pos="1003"/>
        </w:tabs>
        <w:spacing w:before="117"/>
        <w:ind w:right="146"/>
        <w:jc w:val="both"/>
        <w:rPr>
          <w:sz w:val="20"/>
        </w:rPr>
      </w:pPr>
      <w:r>
        <w:rPr>
          <w:sz w:val="20"/>
        </w:rPr>
        <w:t>The Site</w:t>
      </w:r>
      <w:r>
        <w:rPr>
          <w:spacing w:val="-1"/>
          <w:sz w:val="20"/>
        </w:rPr>
        <w:t xml:space="preserve"> </w:t>
      </w:r>
      <w:r>
        <w:rPr>
          <w:sz w:val="20"/>
        </w:rPr>
        <w:t>is within</w:t>
      </w:r>
      <w:r>
        <w:rPr>
          <w:spacing w:val="-1"/>
          <w:sz w:val="20"/>
        </w:rPr>
        <w:t xml:space="preserve"> </w:t>
      </w:r>
      <w:r>
        <w:rPr>
          <w:sz w:val="20"/>
        </w:rPr>
        <w:t>the operational Hendrina Power Station</w:t>
      </w:r>
      <w:r>
        <w:rPr>
          <w:spacing w:val="-2"/>
          <w:sz w:val="20"/>
        </w:rPr>
        <w:t xml:space="preserve"> </w:t>
      </w:r>
      <w:r>
        <w:rPr>
          <w:sz w:val="20"/>
        </w:rPr>
        <w:t>and is a secure area under Eskom</w:t>
      </w:r>
      <w:r>
        <w:rPr>
          <w:spacing w:val="-1"/>
          <w:sz w:val="20"/>
        </w:rPr>
        <w:t xml:space="preserve"> </w:t>
      </w:r>
      <w:r>
        <w:rPr>
          <w:sz w:val="20"/>
        </w:rPr>
        <w:t>control. All Contractor and Subcontractor personnel, vehicles, and visitors require prior access approval,</w:t>
      </w:r>
      <w:r>
        <w:rPr>
          <w:spacing w:val="40"/>
          <w:sz w:val="20"/>
        </w:rPr>
        <w:t xml:space="preserve"> </w:t>
      </w:r>
      <w:r>
        <w:rPr>
          <w:sz w:val="20"/>
        </w:rPr>
        <w:t>valid identification, and adherence to station access procedures.</w:t>
      </w:r>
    </w:p>
    <w:p w14:paraId="70B86162" w14:textId="77777777" w:rsidR="0074028A" w:rsidRDefault="0074028A">
      <w:pPr>
        <w:pStyle w:val="BodyText"/>
        <w:spacing w:before="1"/>
      </w:pPr>
    </w:p>
    <w:p w14:paraId="6C7CE0D0" w14:textId="77777777" w:rsidR="0074028A" w:rsidRDefault="00723376">
      <w:pPr>
        <w:pStyle w:val="ListParagraph"/>
        <w:numPr>
          <w:ilvl w:val="0"/>
          <w:numId w:val="28"/>
        </w:numPr>
        <w:tabs>
          <w:tab w:val="left" w:pos="1003"/>
        </w:tabs>
        <w:spacing w:line="237" w:lineRule="auto"/>
        <w:ind w:right="147"/>
        <w:jc w:val="both"/>
        <w:rPr>
          <w:sz w:val="20"/>
        </w:rPr>
      </w:pPr>
      <w:r>
        <w:rPr>
          <w:sz w:val="20"/>
        </w:rPr>
        <w:t>All personnel must complete Hendrina Power Station induction and any mandatory SHEQR training before being allowed to work on the Site. Access permits, vehicle permits, and work permits are issued at the Employer’s discretion and may be revoked for non</w:t>
      </w:r>
      <w:r>
        <w:rPr>
          <w:rFonts w:ascii="Cambria Math" w:hAnsi="Cambria Math"/>
          <w:sz w:val="20"/>
        </w:rPr>
        <w:t>‑</w:t>
      </w:r>
      <w:r>
        <w:rPr>
          <w:sz w:val="20"/>
        </w:rPr>
        <w:t>compliance.</w:t>
      </w:r>
    </w:p>
    <w:p w14:paraId="0DC98147" w14:textId="77777777" w:rsidR="0074028A" w:rsidRDefault="0074028A">
      <w:pPr>
        <w:pStyle w:val="BodyText"/>
        <w:spacing w:before="6"/>
      </w:pPr>
    </w:p>
    <w:p w14:paraId="0671420F" w14:textId="77777777" w:rsidR="0074028A" w:rsidRDefault="00723376">
      <w:pPr>
        <w:pStyle w:val="ListParagraph"/>
        <w:numPr>
          <w:ilvl w:val="0"/>
          <w:numId w:val="28"/>
        </w:numPr>
        <w:tabs>
          <w:tab w:val="left" w:pos="1003"/>
        </w:tabs>
        <w:spacing w:line="237" w:lineRule="auto"/>
        <w:ind w:right="150"/>
        <w:jc w:val="both"/>
        <w:rPr>
          <w:sz w:val="20"/>
        </w:rPr>
      </w:pPr>
      <w:r>
        <w:rPr>
          <w:sz w:val="20"/>
        </w:rPr>
        <w:t>The Contractor complies with all Hendrina station regulations, SHEQR procedures, traffic rules and permit</w:t>
      </w:r>
      <w:r>
        <w:rPr>
          <w:rFonts w:ascii="Cambria Math" w:hAnsi="Cambria Math"/>
          <w:sz w:val="20"/>
        </w:rPr>
        <w:t>‑</w:t>
      </w:r>
      <w:r>
        <w:rPr>
          <w:sz w:val="20"/>
        </w:rPr>
        <w:t>to</w:t>
      </w:r>
      <w:r>
        <w:rPr>
          <w:rFonts w:ascii="Cambria Math" w:hAnsi="Cambria Math"/>
          <w:sz w:val="20"/>
        </w:rPr>
        <w:t>‑</w:t>
      </w:r>
      <w:r>
        <w:rPr>
          <w:sz w:val="20"/>
        </w:rPr>
        <w:t>work systems, including hot work, excavation, working at height and confined space permits where applicable</w:t>
      </w:r>
    </w:p>
    <w:p w14:paraId="41FFF4F1" w14:textId="77777777" w:rsidR="0074028A" w:rsidRDefault="0074028A">
      <w:pPr>
        <w:pStyle w:val="BodyText"/>
      </w:pPr>
    </w:p>
    <w:p w14:paraId="1364A3EF" w14:textId="77777777" w:rsidR="0074028A" w:rsidRDefault="0074028A">
      <w:pPr>
        <w:pStyle w:val="BodyText"/>
        <w:spacing w:before="124"/>
      </w:pPr>
    </w:p>
    <w:p w14:paraId="16F1CE42" w14:textId="77777777" w:rsidR="0074028A" w:rsidRDefault="00723376">
      <w:pPr>
        <w:pStyle w:val="Heading5"/>
        <w:numPr>
          <w:ilvl w:val="2"/>
          <w:numId w:val="46"/>
        </w:numPr>
        <w:tabs>
          <w:tab w:val="left" w:pos="1003"/>
        </w:tabs>
      </w:pPr>
      <w:bookmarkStart w:id="38" w:name="_TOC_250034"/>
      <w:r>
        <w:t>Restrictions</w:t>
      </w:r>
      <w:r>
        <w:rPr>
          <w:spacing w:val="-7"/>
        </w:rPr>
        <w:t xml:space="preserve"> </w:t>
      </w:r>
      <w:r>
        <w:t>to</w:t>
      </w:r>
      <w:r>
        <w:rPr>
          <w:spacing w:val="-6"/>
        </w:rPr>
        <w:t xml:space="preserve"> </w:t>
      </w:r>
      <w:r>
        <w:t>access</w:t>
      </w:r>
      <w:r>
        <w:rPr>
          <w:spacing w:val="-6"/>
        </w:rPr>
        <w:t xml:space="preserve"> </w:t>
      </w:r>
      <w:r>
        <w:t>on</w:t>
      </w:r>
      <w:r>
        <w:rPr>
          <w:spacing w:val="-5"/>
        </w:rPr>
        <w:t xml:space="preserve"> </w:t>
      </w:r>
      <w:r>
        <w:t>Site,</w:t>
      </w:r>
      <w:r>
        <w:rPr>
          <w:spacing w:val="-5"/>
        </w:rPr>
        <w:t xml:space="preserve"> </w:t>
      </w:r>
      <w:r>
        <w:t>roads,</w:t>
      </w:r>
      <w:r>
        <w:rPr>
          <w:spacing w:val="-5"/>
        </w:rPr>
        <w:t xml:space="preserve"> </w:t>
      </w:r>
      <w:r>
        <w:t>walkways</w:t>
      </w:r>
      <w:r>
        <w:rPr>
          <w:spacing w:val="-6"/>
        </w:rPr>
        <w:t xml:space="preserve"> </w:t>
      </w:r>
      <w:r>
        <w:t>and</w:t>
      </w:r>
      <w:r>
        <w:rPr>
          <w:spacing w:val="-6"/>
        </w:rPr>
        <w:t xml:space="preserve"> </w:t>
      </w:r>
      <w:bookmarkEnd w:id="38"/>
      <w:r>
        <w:rPr>
          <w:spacing w:val="-2"/>
        </w:rPr>
        <w:t>barricades</w:t>
      </w:r>
    </w:p>
    <w:p w14:paraId="558289ED" w14:textId="77777777" w:rsidR="0074028A" w:rsidRDefault="00723376">
      <w:pPr>
        <w:pStyle w:val="ListParagraph"/>
        <w:numPr>
          <w:ilvl w:val="0"/>
          <w:numId w:val="27"/>
        </w:numPr>
        <w:tabs>
          <w:tab w:val="left" w:pos="1003"/>
        </w:tabs>
        <w:spacing w:before="123" w:line="237" w:lineRule="auto"/>
        <w:ind w:right="151"/>
        <w:jc w:val="both"/>
        <w:rPr>
          <w:sz w:val="20"/>
        </w:rPr>
      </w:pPr>
      <w:r>
        <w:rPr>
          <w:sz w:val="20"/>
        </w:rPr>
        <w:t>The Contractor’s access is limited to the Working Areas and agreed access routes within the station boundary. Access may be restricted or rescheduled to accommodate emergencies as instructed by the Project Manager or Station Representative.</w:t>
      </w:r>
    </w:p>
    <w:p w14:paraId="0BF21BAC" w14:textId="77777777" w:rsidR="0074028A" w:rsidRDefault="0074028A">
      <w:pPr>
        <w:pStyle w:val="BodyText"/>
        <w:spacing w:before="1"/>
      </w:pPr>
    </w:p>
    <w:p w14:paraId="621C4F67" w14:textId="77777777" w:rsidR="0074028A" w:rsidRDefault="00723376">
      <w:pPr>
        <w:pStyle w:val="ListParagraph"/>
        <w:numPr>
          <w:ilvl w:val="0"/>
          <w:numId w:val="27"/>
        </w:numPr>
        <w:tabs>
          <w:tab w:val="left" w:pos="1003"/>
        </w:tabs>
        <w:ind w:right="144"/>
        <w:jc w:val="both"/>
        <w:rPr>
          <w:sz w:val="20"/>
        </w:rPr>
      </w:pPr>
      <w:r>
        <w:rPr>
          <w:sz w:val="20"/>
        </w:rPr>
        <w:t>Full closure of internal roads is not permitted; the Contractor must maintain at least one safe and trafficable lane and provide pedestrian access through phased construction, temporary deviations, and effective traffic control.</w:t>
      </w:r>
    </w:p>
    <w:p w14:paraId="731F0BEA" w14:textId="77777777" w:rsidR="0074028A" w:rsidRDefault="00723376">
      <w:pPr>
        <w:pStyle w:val="ListParagraph"/>
        <w:numPr>
          <w:ilvl w:val="0"/>
          <w:numId w:val="27"/>
        </w:numPr>
        <w:tabs>
          <w:tab w:val="left" w:pos="1003"/>
        </w:tabs>
        <w:spacing w:before="229"/>
        <w:ind w:right="150"/>
        <w:jc w:val="both"/>
        <w:rPr>
          <w:sz w:val="20"/>
        </w:rPr>
      </w:pPr>
      <w:r>
        <w:rPr>
          <w:sz w:val="20"/>
        </w:rPr>
        <w:t>The Contractor provides, installs, and maintains barriers, cones, delineators, and signage to segregate work zones from live traffic and pedestrian routes in accordance with SARTSM and the approved Traffic Management Plan.</w:t>
      </w:r>
    </w:p>
    <w:p w14:paraId="0919069F" w14:textId="77777777" w:rsidR="0074028A" w:rsidRDefault="0074028A">
      <w:pPr>
        <w:pStyle w:val="BodyText"/>
      </w:pPr>
    </w:p>
    <w:p w14:paraId="201FC9EC" w14:textId="77777777" w:rsidR="0074028A" w:rsidRDefault="0074028A">
      <w:pPr>
        <w:pStyle w:val="BodyText"/>
        <w:spacing w:before="118"/>
      </w:pPr>
    </w:p>
    <w:p w14:paraId="7E921322" w14:textId="77777777" w:rsidR="0074028A" w:rsidRDefault="00723376">
      <w:pPr>
        <w:pStyle w:val="Heading5"/>
        <w:numPr>
          <w:ilvl w:val="2"/>
          <w:numId w:val="46"/>
        </w:numPr>
        <w:tabs>
          <w:tab w:val="left" w:pos="1003"/>
        </w:tabs>
      </w:pPr>
      <w:bookmarkStart w:id="39" w:name="_TOC_250033"/>
      <w:r>
        <w:t>People</w:t>
      </w:r>
      <w:r>
        <w:rPr>
          <w:spacing w:val="-5"/>
        </w:rPr>
        <w:t xml:space="preserve"> </w:t>
      </w:r>
      <w:r>
        <w:t>restrictions</w:t>
      </w:r>
      <w:r>
        <w:rPr>
          <w:spacing w:val="-7"/>
        </w:rPr>
        <w:t xml:space="preserve"> </w:t>
      </w:r>
      <w:r>
        <w:t>on</w:t>
      </w:r>
      <w:r>
        <w:rPr>
          <w:spacing w:val="-4"/>
        </w:rPr>
        <w:t xml:space="preserve"> </w:t>
      </w:r>
      <w:r>
        <w:t>Site;</w:t>
      </w:r>
      <w:r>
        <w:rPr>
          <w:spacing w:val="-7"/>
        </w:rPr>
        <w:t xml:space="preserve"> </w:t>
      </w:r>
      <w:r>
        <w:t>hours</w:t>
      </w:r>
      <w:r>
        <w:rPr>
          <w:spacing w:val="-6"/>
        </w:rPr>
        <w:t xml:space="preserve"> </w:t>
      </w:r>
      <w:r>
        <w:t>of</w:t>
      </w:r>
      <w:r>
        <w:rPr>
          <w:spacing w:val="-6"/>
        </w:rPr>
        <w:t xml:space="preserve"> </w:t>
      </w:r>
      <w:r>
        <w:t>work,</w:t>
      </w:r>
      <w:r>
        <w:rPr>
          <w:spacing w:val="-5"/>
        </w:rPr>
        <w:t xml:space="preserve"> </w:t>
      </w:r>
      <w:r>
        <w:t>conduct</w:t>
      </w:r>
      <w:r>
        <w:rPr>
          <w:spacing w:val="-4"/>
        </w:rPr>
        <w:t xml:space="preserve"> </w:t>
      </w:r>
      <w:r>
        <w:t>and</w:t>
      </w:r>
      <w:r>
        <w:rPr>
          <w:spacing w:val="-6"/>
        </w:rPr>
        <w:t xml:space="preserve"> </w:t>
      </w:r>
      <w:bookmarkEnd w:id="39"/>
      <w:r>
        <w:rPr>
          <w:spacing w:val="-2"/>
        </w:rPr>
        <w:t>records</w:t>
      </w:r>
    </w:p>
    <w:p w14:paraId="44F50C97" w14:textId="77777777" w:rsidR="0074028A" w:rsidRDefault="00723376">
      <w:pPr>
        <w:pStyle w:val="ListParagraph"/>
        <w:numPr>
          <w:ilvl w:val="0"/>
          <w:numId w:val="26"/>
        </w:numPr>
        <w:tabs>
          <w:tab w:val="left" w:pos="1003"/>
        </w:tabs>
        <w:spacing w:before="124" w:line="237" w:lineRule="auto"/>
        <w:ind w:right="146"/>
        <w:jc w:val="both"/>
        <w:rPr>
          <w:sz w:val="20"/>
        </w:rPr>
      </w:pPr>
      <w:r>
        <w:rPr>
          <w:sz w:val="20"/>
        </w:rPr>
        <w:t>Normal working hours are as agreed upon in the Contract Data or as specified by the Station (e.g., standard day shift). Any after-hours, weekend, or night work requires prior written approval from the Project Manager and Station Representative.</w:t>
      </w:r>
    </w:p>
    <w:p w14:paraId="07F0E5D5" w14:textId="77777777" w:rsidR="0074028A" w:rsidRDefault="0074028A">
      <w:pPr>
        <w:pStyle w:val="BodyText"/>
        <w:spacing w:before="8"/>
      </w:pPr>
    </w:p>
    <w:p w14:paraId="3FADE236" w14:textId="77777777" w:rsidR="0074028A" w:rsidRDefault="00723376">
      <w:pPr>
        <w:pStyle w:val="ListParagraph"/>
        <w:numPr>
          <w:ilvl w:val="0"/>
          <w:numId w:val="26"/>
        </w:numPr>
        <w:tabs>
          <w:tab w:val="left" w:pos="1003"/>
        </w:tabs>
        <w:spacing w:line="235" w:lineRule="auto"/>
        <w:ind w:right="151"/>
        <w:jc w:val="both"/>
        <w:rPr>
          <w:sz w:val="20"/>
        </w:rPr>
      </w:pPr>
      <w:r>
        <w:rPr>
          <w:sz w:val="20"/>
        </w:rPr>
        <w:t>The Contractor maintains an accurate daily register of all personnel on Site, including Subcontractors, indicating names, ID/passport numbers, employer, time in/out and work area.</w:t>
      </w:r>
    </w:p>
    <w:p w14:paraId="0CCC168D" w14:textId="77777777" w:rsidR="0074028A" w:rsidRDefault="0074028A">
      <w:pPr>
        <w:pStyle w:val="BodyText"/>
        <w:spacing w:before="7"/>
      </w:pPr>
    </w:p>
    <w:p w14:paraId="0C89C60A" w14:textId="77777777" w:rsidR="0074028A" w:rsidRDefault="00723376">
      <w:pPr>
        <w:pStyle w:val="ListParagraph"/>
        <w:numPr>
          <w:ilvl w:val="0"/>
          <w:numId w:val="26"/>
        </w:numPr>
        <w:tabs>
          <w:tab w:val="left" w:pos="1003"/>
        </w:tabs>
        <w:spacing w:before="1" w:line="235" w:lineRule="auto"/>
        <w:ind w:right="151"/>
        <w:jc w:val="both"/>
        <w:rPr>
          <w:sz w:val="20"/>
        </w:rPr>
      </w:pPr>
      <w:r>
        <w:rPr>
          <w:sz w:val="20"/>
        </w:rPr>
        <w:t xml:space="preserve">All personnel must comply with the Employer’s code of conduct, PPE requirements and site </w:t>
      </w:r>
      <w:r>
        <w:rPr>
          <w:spacing w:val="-2"/>
          <w:sz w:val="20"/>
        </w:rPr>
        <w:t>discipline.</w:t>
      </w:r>
    </w:p>
    <w:p w14:paraId="1C7F248F" w14:textId="77777777" w:rsidR="0074028A" w:rsidRDefault="0074028A">
      <w:pPr>
        <w:pStyle w:val="ListParagraph"/>
        <w:spacing w:line="235" w:lineRule="auto"/>
        <w:jc w:val="both"/>
        <w:rPr>
          <w:sz w:val="20"/>
        </w:rPr>
        <w:sectPr w:rsidR="0074028A">
          <w:pgSz w:w="11910" w:h="16840"/>
          <w:pgMar w:top="1320" w:right="992" w:bottom="880" w:left="850" w:header="714" w:footer="694" w:gutter="0"/>
          <w:cols w:space="720"/>
        </w:sectPr>
      </w:pPr>
    </w:p>
    <w:p w14:paraId="54AA3AE5" w14:textId="77777777" w:rsidR="0074028A" w:rsidRDefault="00723376">
      <w:pPr>
        <w:pStyle w:val="Heading5"/>
        <w:numPr>
          <w:ilvl w:val="2"/>
          <w:numId w:val="46"/>
        </w:numPr>
        <w:tabs>
          <w:tab w:val="left" w:pos="1003"/>
        </w:tabs>
        <w:spacing w:before="92"/>
      </w:pPr>
      <w:bookmarkStart w:id="40" w:name="_TOC_250032"/>
      <w:r>
        <w:lastRenderedPageBreak/>
        <w:t>Health</w:t>
      </w:r>
      <w:r>
        <w:rPr>
          <w:spacing w:val="-7"/>
        </w:rPr>
        <w:t xml:space="preserve"> </w:t>
      </w:r>
      <w:r>
        <w:t>and</w:t>
      </w:r>
      <w:r>
        <w:rPr>
          <w:spacing w:val="-4"/>
        </w:rPr>
        <w:t xml:space="preserve"> </w:t>
      </w:r>
      <w:r>
        <w:t>safety</w:t>
      </w:r>
      <w:r>
        <w:rPr>
          <w:spacing w:val="-6"/>
        </w:rPr>
        <w:t xml:space="preserve"> </w:t>
      </w:r>
      <w:r>
        <w:t>facilities</w:t>
      </w:r>
      <w:r>
        <w:rPr>
          <w:spacing w:val="-5"/>
        </w:rPr>
        <w:t xml:space="preserve"> </w:t>
      </w:r>
      <w:r>
        <w:t>on</w:t>
      </w:r>
      <w:r>
        <w:rPr>
          <w:spacing w:val="-6"/>
        </w:rPr>
        <w:t xml:space="preserve"> </w:t>
      </w:r>
      <w:bookmarkEnd w:id="40"/>
      <w:r>
        <w:rPr>
          <w:spacing w:val="-4"/>
        </w:rPr>
        <w:t>Site</w:t>
      </w:r>
    </w:p>
    <w:p w14:paraId="21A23ED5" w14:textId="77777777" w:rsidR="0074028A" w:rsidRDefault="00723376">
      <w:pPr>
        <w:pStyle w:val="ListParagraph"/>
        <w:numPr>
          <w:ilvl w:val="0"/>
          <w:numId w:val="25"/>
        </w:numPr>
        <w:tabs>
          <w:tab w:val="left" w:pos="1003"/>
        </w:tabs>
        <w:spacing w:before="124" w:line="237" w:lineRule="auto"/>
        <w:ind w:right="149"/>
        <w:jc w:val="both"/>
        <w:rPr>
          <w:sz w:val="20"/>
        </w:rPr>
      </w:pPr>
      <w:r>
        <w:rPr>
          <w:sz w:val="20"/>
        </w:rPr>
        <w:t>The</w:t>
      </w:r>
      <w:r>
        <w:rPr>
          <w:spacing w:val="-1"/>
          <w:sz w:val="20"/>
        </w:rPr>
        <w:t xml:space="preserve"> </w:t>
      </w:r>
      <w:r>
        <w:rPr>
          <w:sz w:val="20"/>
        </w:rPr>
        <w:t>Contractor complies with</w:t>
      </w:r>
      <w:r>
        <w:rPr>
          <w:spacing w:val="-1"/>
          <w:sz w:val="20"/>
        </w:rPr>
        <w:t xml:space="preserve"> </w:t>
      </w:r>
      <w:r>
        <w:rPr>
          <w:sz w:val="20"/>
        </w:rPr>
        <w:t>the</w:t>
      </w:r>
      <w:r>
        <w:rPr>
          <w:spacing w:val="-1"/>
          <w:sz w:val="20"/>
        </w:rPr>
        <w:t xml:space="preserve"> </w:t>
      </w:r>
      <w:r>
        <w:rPr>
          <w:sz w:val="20"/>
        </w:rPr>
        <w:t>Occupational</w:t>
      </w:r>
      <w:r>
        <w:rPr>
          <w:spacing w:val="-2"/>
          <w:sz w:val="20"/>
        </w:rPr>
        <w:t xml:space="preserve"> </w:t>
      </w:r>
      <w:r>
        <w:rPr>
          <w:sz w:val="20"/>
        </w:rPr>
        <w:t>Health and</w:t>
      </w:r>
      <w:r>
        <w:rPr>
          <w:spacing w:val="-1"/>
          <w:sz w:val="20"/>
        </w:rPr>
        <w:t xml:space="preserve"> </w:t>
      </w:r>
      <w:r>
        <w:rPr>
          <w:sz w:val="20"/>
        </w:rPr>
        <w:t>Safety Act,</w:t>
      </w:r>
      <w:r>
        <w:rPr>
          <w:spacing w:val="-1"/>
          <w:sz w:val="20"/>
        </w:rPr>
        <w:t xml:space="preserve"> </w:t>
      </w:r>
      <w:r>
        <w:rPr>
          <w:sz w:val="20"/>
        </w:rPr>
        <w:t>Construction</w:t>
      </w:r>
      <w:r>
        <w:rPr>
          <w:spacing w:val="-1"/>
          <w:sz w:val="20"/>
        </w:rPr>
        <w:t xml:space="preserve"> </w:t>
      </w:r>
      <w:r>
        <w:rPr>
          <w:sz w:val="20"/>
        </w:rPr>
        <w:t>Regulations and Hendrina SHEQR requirements always, and provides adequate first aid and emergency equipment within the Working Areas.</w:t>
      </w:r>
    </w:p>
    <w:p w14:paraId="68512A79" w14:textId="77777777" w:rsidR="0074028A" w:rsidRDefault="0074028A">
      <w:pPr>
        <w:pStyle w:val="BodyText"/>
        <w:spacing w:before="5"/>
      </w:pPr>
    </w:p>
    <w:p w14:paraId="0CD74D89" w14:textId="77777777" w:rsidR="0074028A" w:rsidRDefault="00723376">
      <w:pPr>
        <w:pStyle w:val="ListParagraph"/>
        <w:numPr>
          <w:ilvl w:val="0"/>
          <w:numId w:val="25"/>
        </w:numPr>
        <w:tabs>
          <w:tab w:val="left" w:pos="1003"/>
        </w:tabs>
        <w:spacing w:before="1" w:line="237" w:lineRule="auto"/>
        <w:ind w:right="144"/>
        <w:jc w:val="both"/>
        <w:rPr>
          <w:sz w:val="20"/>
        </w:rPr>
      </w:pPr>
      <w:r>
        <w:rPr>
          <w:sz w:val="20"/>
        </w:rPr>
        <w:t>The Employer’s existing emergency services, emergency points and medical facilities may be used</w:t>
      </w:r>
      <w:r>
        <w:rPr>
          <w:spacing w:val="40"/>
          <w:sz w:val="20"/>
        </w:rPr>
        <w:t xml:space="preserve"> </w:t>
      </w:r>
      <w:r>
        <w:rPr>
          <w:sz w:val="20"/>
        </w:rPr>
        <w:t>in</w:t>
      </w:r>
      <w:r>
        <w:rPr>
          <w:spacing w:val="-1"/>
          <w:sz w:val="20"/>
        </w:rPr>
        <w:t xml:space="preserve"> </w:t>
      </w:r>
      <w:r>
        <w:rPr>
          <w:sz w:val="20"/>
        </w:rPr>
        <w:t>case of emergency,</w:t>
      </w:r>
      <w:r>
        <w:rPr>
          <w:spacing w:val="-1"/>
          <w:sz w:val="20"/>
        </w:rPr>
        <w:t xml:space="preserve"> </w:t>
      </w:r>
      <w:r>
        <w:rPr>
          <w:sz w:val="20"/>
        </w:rPr>
        <w:t>subject</w:t>
      </w:r>
      <w:r>
        <w:rPr>
          <w:spacing w:val="-1"/>
          <w:sz w:val="20"/>
        </w:rPr>
        <w:t xml:space="preserve"> </w:t>
      </w:r>
      <w:r>
        <w:rPr>
          <w:sz w:val="20"/>
        </w:rPr>
        <w:t>to station procedures.</w:t>
      </w:r>
      <w:r>
        <w:rPr>
          <w:spacing w:val="-1"/>
          <w:sz w:val="20"/>
        </w:rPr>
        <w:t xml:space="preserve"> </w:t>
      </w:r>
      <w:r>
        <w:rPr>
          <w:sz w:val="20"/>
        </w:rPr>
        <w:t>The</w:t>
      </w:r>
      <w:r>
        <w:rPr>
          <w:spacing w:val="-2"/>
          <w:sz w:val="20"/>
        </w:rPr>
        <w:t xml:space="preserve"> </w:t>
      </w:r>
      <w:r>
        <w:rPr>
          <w:sz w:val="20"/>
        </w:rPr>
        <w:t xml:space="preserve">Contractor ensures that all staff are briefed on emergency alarms, evacuation routes and emergency points as part of induction and toolbox </w:t>
      </w:r>
      <w:r>
        <w:rPr>
          <w:spacing w:val="-2"/>
          <w:sz w:val="20"/>
        </w:rPr>
        <w:t>talks.</w:t>
      </w:r>
    </w:p>
    <w:p w14:paraId="3AC631A0" w14:textId="77777777" w:rsidR="0074028A" w:rsidRDefault="0074028A">
      <w:pPr>
        <w:pStyle w:val="BodyText"/>
        <w:spacing w:before="123"/>
      </w:pPr>
    </w:p>
    <w:p w14:paraId="606A8B15" w14:textId="77777777" w:rsidR="0074028A" w:rsidRDefault="00723376">
      <w:pPr>
        <w:pStyle w:val="Heading5"/>
        <w:numPr>
          <w:ilvl w:val="2"/>
          <w:numId w:val="46"/>
        </w:numPr>
        <w:tabs>
          <w:tab w:val="left" w:pos="1003"/>
        </w:tabs>
      </w:pPr>
      <w:bookmarkStart w:id="41" w:name="_TOC_250031"/>
      <w:r>
        <w:t>Environmental</w:t>
      </w:r>
      <w:r>
        <w:rPr>
          <w:spacing w:val="-8"/>
        </w:rPr>
        <w:t xml:space="preserve"> </w:t>
      </w:r>
      <w:r>
        <w:t>controls,</w:t>
      </w:r>
      <w:r>
        <w:rPr>
          <w:spacing w:val="-7"/>
        </w:rPr>
        <w:t xml:space="preserve"> </w:t>
      </w:r>
      <w:r>
        <w:t>fauna</w:t>
      </w:r>
      <w:r>
        <w:rPr>
          <w:spacing w:val="-8"/>
        </w:rPr>
        <w:t xml:space="preserve"> </w:t>
      </w:r>
      <w:r>
        <w:t>&amp;</w:t>
      </w:r>
      <w:r>
        <w:rPr>
          <w:spacing w:val="-7"/>
        </w:rPr>
        <w:t xml:space="preserve"> </w:t>
      </w:r>
      <w:r>
        <w:t>flora,</w:t>
      </w:r>
      <w:r>
        <w:rPr>
          <w:spacing w:val="-8"/>
        </w:rPr>
        <w:t xml:space="preserve"> </w:t>
      </w:r>
      <w:r>
        <w:t>dealing</w:t>
      </w:r>
      <w:r>
        <w:rPr>
          <w:spacing w:val="-6"/>
        </w:rPr>
        <w:t xml:space="preserve"> </w:t>
      </w:r>
      <w:r>
        <w:t>with</w:t>
      </w:r>
      <w:r>
        <w:rPr>
          <w:spacing w:val="-7"/>
        </w:rPr>
        <w:t xml:space="preserve"> </w:t>
      </w:r>
      <w:r>
        <w:t>objects</w:t>
      </w:r>
      <w:r>
        <w:rPr>
          <w:spacing w:val="-7"/>
        </w:rPr>
        <w:t xml:space="preserve"> </w:t>
      </w:r>
      <w:r>
        <w:t>of</w:t>
      </w:r>
      <w:r>
        <w:rPr>
          <w:spacing w:val="-7"/>
        </w:rPr>
        <w:t xml:space="preserve"> </w:t>
      </w:r>
      <w:r>
        <w:t>historical</w:t>
      </w:r>
      <w:r>
        <w:rPr>
          <w:spacing w:val="-5"/>
        </w:rPr>
        <w:t xml:space="preserve"> </w:t>
      </w:r>
      <w:bookmarkEnd w:id="41"/>
      <w:r>
        <w:rPr>
          <w:spacing w:val="-2"/>
        </w:rPr>
        <w:t>interest</w:t>
      </w:r>
    </w:p>
    <w:p w14:paraId="72669B2A" w14:textId="77777777" w:rsidR="0074028A" w:rsidRDefault="00723376">
      <w:pPr>
        <w:pStyle w:val="ListParagraph"/>
        <w:numPr>
          <w:ilvl w:val="0"/>
          <w:numId w:val="24"/>
        </w:numPr>
        <w:tabs>
          <w:tab w:val="left" w:pos="1003"/>
        </w:tabs>
        <w:spacing w:before="123" w:line="237" w:lineRule="auto"/>
        <w:ind w:right="150"/>
        <w:jc w:val="both"/>
        <w:rPr>
          <w:sz w:val="20"/>
        </w:rPr>
      </w:pPr>
      <w:r>
        <w:rPr>
          <w:sz w:val="20"/>
        </w:rPr>
        <w:t>The</w:t>
      </w:r>
      <w:r>
        <w:rPr>
          <w:spacing w:val="-1"/>
          <w:sz w:val="20"/>
        </w:rPr>
        <w:t xml:space="preserve"> </w:t>
      </w:r>
      <w:r>
        <w:rPr>
          <w:sz w:val="20"/>
        </w:rPr>
        <w:t>Contractor complies with</w:t>
      </w:r>
      <w:r>
        <w:rPr>
          <w:spacing w:val="-1"/>
          <w:sz w:val="20"/>
        </w:rPr>
        <w:t xml:space="preserve"> </w:t>
      </w:r>
      <w:r>
        <w:rPr>
          <w:sz w:val="20"/>
        </w:rPr>
        <w:t>Employer’s environmental procedures, including</w:t>
      </w:r>
      <w:r>
        <w:rPr>
          <w:spacing w:val="-1"/>
          <w:sz w:val="20"/>
        </w:rPr>
        <w:t xml:space="preserve"> </w:t>
      </w:r>
      <w:r>
        <w:rPr>
          <w:sz w:val="20"/>
        </w:rPr>
        <w:t>control of dust, noise, stormwater, spillages and waste, and the specific requirements for harvesting, transporting and</w:t>
      </w:r>
      <w:r>
        <w:rPr>
          <w:spacing w:val="40"/>
          <w:sz w:val="20"/>
        </w:rPr>
        <w:t xml:space="preserve"> </w:t>
      </w:r>
      <w:r>
        <w:rPr>
          <w:sz w:val="20"/>
        </w:rPr>
        <w:t>using legacy ash.</w:t>
      </w:r>
    </w:p>
    <w:p w14:paraId="655B81BB" w14:textId="77777777" w:rsidR="0074028A" w:rsidRDefault="0074028A">
      <w:pPr>
        <w:pStyle w:val="BodyText"/>
        <w:spacing w:before="6"/>
      </w:pPr>
    </w:p>
    <w:p w14:paraId="028CDD4C" w14:textId="77777777" w:rsidR="0074028A" w:rsidRDefault="00723376">
      <w:pPr>
        <w:pStyle w:val="ListParagraph"/>
        <w:numPr>
          <w:ilvl w:val="0"/>
          <w:numId w:val="24"/>
        </w:numPr>
        <w:tabs>
          <w:tab w:val="left" w:pos="1003"/>
        </w:tabs>
        <w:spacing w:line="237" w:lineRule="auto"/>
        <w:ind w:right="149"/>
        <w:jc w:val="both"/>
        <w:rPr>
          <w:sz w:val="20"/>
        </w:rPr>
      </w:pPr>
      <w:r>
        <w:rPr>
          <w:sz w:val="20"/>
        </w:rPr>
        <w:t>Any suspected artefacts encountered during the works are reported immediately to the Project Manager; work in the affected area is stopped until instructions are received.</w:t>
      </w:r>
    </w:p>
    <w:p w14:paraId="71125179" w14:textId="77777777" w:rsidR="0074028A" w:rsidRDefault="0074028A">
      <w:pPr>
        <w:pStyle w:val="BodyText"/>
      </w:pPr>
    </w:p>
    <w:p w14:paraId="66CC76E2" w14:textId="77777777" w:rsidR="0074028A" w:rsidRDefault="0074028A">
      <w:pPr>
        <w:pStyle w:val="BodyText"/>
        <w:spacing w:before="121"/>
      </w:pPr>
    </w:p>
    <w:p w14:paraId="4CF9AA78" w14:textId="77777777" w:rsidR="0074028A" w:rsidRDefault="00723376">
      <w:pPr>
        <w:pStyle w:val="Heading5"/>
        <w:numPr>
          <w:ilvl w:val="2"/>
          <w:numId w:val="46"/>
        </w:numPr>
        <w:tabs>
          <w:tab w:val="left" w:pos="1003"/>
        </w:tabs>
      </w:pPr>
      <w:bookmarkStart w:id="42" w:name="_TOC_250030"/>
      <w:r>
        <w:t>Title</w:t>
      </w:r>
      <w:r>
        <w:rPr>
          <w:spacing w:val="-8"/>
        </w:rPr>
        <w:t xml:space="preserve"> </w:t>
      </w:r>
      <w:r>
        <w:t>to</w:t>
      </w:r>
      <w:r>
        <w:rPr>
          <w:spacing w:val="-6"/>
        </w:rPr>
        <w:t xml:space="preserve"> </w:t>
      </w:r>
      <w:r>
        <w:t>materials</w:t>
      </w:r>
      <w:r>
        <w:rPr>
          <w:spacing w:val="-7"/>
        </w:rPr>
        <w:t xml:space="preserve"> </w:t>
      </w:r>
      <w:r>
        <w:t>from</w:t>
      </w:r>
      <w:r>
        <w:rPr>
          <w:spacing w:val="-7"/>
        </w:rPr>
        <w:t xml:space="preserve"> </w:t>
      </w:r>
      <w:r>
        <w:t>demolition</w:t>
      </w:r>
      <w:r>
        <w:rPr>
          <w:spacing w:val="-6"/>
        </w:rPr>
        <w:t xml:space="preserve"> </w:t>
      </w:r>
      <w:r>
        <w:t>and</w:t>
      </w:r>
      <w:r>
        <w:rPr>
          <w:spacing w:val="-5"/>
        </w:rPr>
        <w:t xml:space="preserve"> </w:t>
      </w:r>
      <w:bookmarkEnd w:id="42"/>
      <w:r>
        <w:rPr>
          <w:spacing w:val="-2"/>
        </w:rPr>
        <w:t>excavation</w:t>
      </w:r>
    </w:p>
    <w:p w14:paraId="210DACCA" w14:textId="77777777" w:rsidR="0074028A" w:rsidRDefault="00723376">
      <w:pPr>
        <w:pStyle w:val="ListParagraph"/>
        <w:numPr>
          <w:ilvl w:val="0"/>
          <w:numId w:val="23"/>
        </w:numPr>
        <w:tabs>
          <w:tab w:val="left" w:pos="1003"/>
        </w:tabs>
        <w:spacing w:before="125" w:line="235" w:lineRule="auto"/>
        <w:ind w:right="151"/>
        <w:jc w:val="both"/>
        <w:rPr>
          <w:sz w:val="20"/>
        </w:rPr>
      </w:pPr>
      <w:r>
        <w:rPr>
          <w:sz w:val="20"/>
        </w:rPr>
        <w:t>Materials arising from demolition, milling and excavation (including but not limited to asphalt, concrete, or steel) if not used to repair the roads, shall then be disposed of accordingly.</w:t>
      </w:r>
    </w:p>
    <w:p w14:paraId="24AA8A24" w14:textId="77777777" w:rsidR="0074028A" w:rsidRDefault="00723376">
      <w:pPr>
        <w:pStyle w:val="ListParagraph"/>
        <w:numPr>
          <w:ilvl w:val="0"/>
          <w:numId w:val="23"/>
        </w:numPr>
        <w:tabs>
          <w:tab w:val="left" w:pos="1003"/>
        </w:tabs>
        <w:spacing w:before="5" w:line="237" w:lineRule="auto"/>
        <w:ind w:right="144"/>
        <w:jc w:val="both"/>
        <w:rPr>
          <w:sz w:val="20"/>
        </w:rPr>
      </w:pPr>
      <w:r>
        <w:rPr>
          <w:sz w:val="20"/>
        </w:rPr>
        <w:t xml:space="preserve">Legacy ash always remains the property of the Employer; the Contractor is </w:t>
      </w:r>
      <w:proofErr w:type="spellStart"/>
      <w:r>
        <w:rPr>
          <w:sz w:val="20"/>
        </w:rPr>
        <w:t>authorised</w:t>
      </w:r>
      <w:proofErr w:type="spellEnd"/>
      <w:r>
        <w:rPr>
          <w:sz w:val="20"/>
        </w:rPr>
        <w:t xml:space="preserve"> only to harvest, transport and use ash as specified in the scope of work and must dispose of any surplus at Employer</w:t>
      </w:r>
      <w:r>
        <w:rPr>
          <w:rFonts w:ascii="Cambria Math" w:hAnsi="Cambria Math"/>
          <w:sz w:val="20"/>
        </w:rPr>
        <w:t>‑</w:t>
      </w:r>
      <w:r>
        <w:rPr>
          <w:sz w:val="20"/>
        </w:rPr>
        <w:t>designated facilities.</w:t>
      </w:r>
    </w:p>
    <w:p w14:paraId="3D8248DE" w14:textId="77777777" w:rsidR="0074028A" w:rsidRDefault="0074028A">
      <w:pPr>
        <w:pStyle w:val="BodyText"/>
        <w:spacing w:before="123"/>
      </w:pPr>
    </w:p>
    <w:p w14:paraId="4A32328E" w14:textId="77777777" w:rsidR="0074028A" w:rsidRDefault="00723376">
      <w:pPr>
        <w:pStyle w:val="Heading5"/>
        <w:numPr>
          <w:ilvl w:val="2"/>
          <w:numId w:val="46"/>
        </w:numPr>
        <w:tabs>
          <w:tab w:val="left" w:pos="1003"/>
        </w:tabs>
        <w:spacing w:before="1"/>
      </w:pPr>
      <w:bookmarkStart w:id="43" w:name="_TOC_250029"/>
      <w:r>
        <w:t>Cooperating</w:t>
      </w:r>
      <w:r>
        <w:rPr>
          <w:spacing w:val="-8"/>
        </w:rPr>
        <w:t xml:space="preserve"> </w:t>
      </w:r>
      <w:r>
        <w:t>with</w:t>
      </w:r>
      <w:r>
        <w:rPr>
          <w:spacing w:val="-7"/>
        </w:rPr>
        <w:t xml:space="preserve"> </w:t>
      </w:r>
      <w:r>
        <w:t>and</w:t>
      </w:r>
      <w:r>
        <w:rPr>
          <w:spacing w:val="-7"/>
        </w:rPr>
        <w:t xml:space="preserve"> </w:t>
      </w:r>
      <w:r>
        <w:t>obtaining</w:t>
      </w:r>
      <w:r>
        <w:rPr>
          <w:spacing w:val="-7"/>
        </w:rPr>
        <w:t xml:space="preserve"> </w:t>
      </w:r>
      <w:r>
        <w:t>acceptance</w:t>
      </w:r>
      <w:r>
        <w:rPr>
          <w:spacing w:val="-8"/>
        </w:rPr>
        <w:t xml:space="preserve"> </w:t>
      </w:r>
      <w:r>
        <w:t>of</w:t>
      </w:r>
      <w:r>
        <w:rPr>
          <w:spacing w:val="-8"/>
        </w:rPr>
        <w:t xml:space="preserve"> </w:t>
      </w:r>
      <w:bookmarkEnd w:id="43"/>
      <w:r>
        <w:rPr>
          <w:spacing w:val="-2"/>
        </w:rPr>
        <w:t>Others</w:t>
      </w:r>
    </w:p>
    <w:p w14:paraId="02CA5D7D" w14:textId="77777777" w:rsidR="0074028A" w:rsidRDefault="00723376">
      <w:pPr>
        <w:pStyle w:val="ListParagraph"/>
        <w:numPr>
          <w:ilvl w:val="0"/>
          <w:numId w:val="22"/>
        </w:numPr>
        <w:tabs>
          <w:tab w:val="left" w:pos="1003"/>
        </w:tabs>
        <w:spacing w:before="123" w:line="237" w:lineRule="auto"/>
        <w:ind w:right="149"/>
        <w:jc w:val="both"/>
        <w:rPr>
          <w:sz w:val="20"/>
        </w:rPr>
      </w:pPr>
      <w:r>
        <w:rPr>
          <w:sz w:val="20"/>
        </w:rPr>
        <w:t>The Contractor cooperates with Others, including station operating departments, maintenance teams, security, rail operators, and other contractors, to coordinate access, interfaces, and work sequencing in accordance with Clause 25.1.</w:t>
      </w:r>
    </w:p>
    <w:p w14:paraId="2871271B" w14:textId="77777777" w:rsidR="0074028A" w:rsidRDefault="0074028A">
      <w:pPr>
        <w:pStyle w:val="BodyText"/>
        <w:spacing w:before="6"/>
      </w:pPr>
    </w:p>
    <w:p w14:paraId="17F5EE1C" w14:textId="77777777" w:rsidR="0074028A" w:rsidRDefault="00723376">
      <w:pPr>
        <w:pStyle w:val="ListParagraph"/>
        <w:numPr>
          <w:ilvl w:val="0"/>
          <w:numId w:val="22"/>
        </w:numPr>
        <w:tabs>
          <w:tab w:val="left" w:pos="1003"/>
        </w:tabs>
        <w:spacing w:line="237" w:lineRule="auto"/>
        <w:ind w:right="152"/>
        <w:jc w:val="both"/>
        <w:rPr>
          <w:sz w:val="20"/>
        </w:rPr>
      </w:pPr>
      <w:r>
        <w:rPr>
          <w:sz w:val="20"/>
        </w:rPr>
        <w:t>The</w:t>
      </w:r>
      <w:r>
        <w:rPr>
          <w:spacing w:val="-3"/>
          <w:sz w:val="20"/>
        </w:rPr>
        <w:t xml:space="preserve"> </w:t>
      </w:r>
      <w:r>
        <w:rPr>
          <w:sz w:val="20"/>
        </w:rPr>
        <w:t>Contractor</w:t>
      </w:r>
      <w:r>
        <w:rPr>
          <w:spacing w:val="-1"/>
          <w:sz w:val="20"/>
        </w:rPr>
        <w:t xml:space="preserve"> </w:t>
      </w:r>
      <w:r>
        <w:rPr>
          <w:sz w:val="20"/>
        </w:rPr>
        <w:t>liaises</w:t>
      </w:r>
      <w:r>
        <w:rPr>
          <w:spacing w:val="-1"/>
          <w:sz w:val="20"/>
        </w:rPr>
        <w:t xml:space="preserve"> </w:t>
      </w:r>
      <w:r>
        <w:rPr>
          <w:sz w:val="20"/>
        </w:rPr>
        <w:t>with</w:t>
      </w:r>
      <w:r>
        <w:rPr>
          <w:spacing w:val="-1"/>
          <w:sz w:val="20"/>
        </w:rPr>
        <w:t xml:space="preserve"> </w:t>
      </w:r>
      <w:r>
        <w:rPr>
          <w:sz w:val="20"/>
        </w:rPr>
        <w:t>relevant</w:t>
      </w:r>
      <w:r>
        <w:rPr>
          <w:spacing w:val="-2"/>
          <w:sz w:val="20"/>
        </w:rPr>
        <w:t xml:space="preserve"> </w:t>
      </w:r>
      <w:r>
        <w:rPr>
          <w:sz w:val="20"/>
        </w:rPr>
        <w:t>statutory</w:t>
      </w:r>
      <w:r>
        <w:rPr>
          <w:spacing w:val="-1"/>
          <w:sz w:val="20"/>
        </w:rPr>
        <w:t xml:space="preserve"> </w:t>
      </w:r>
      <w:r>
        <w:rPr>
          <w:sz w:val="20"/>
        </w:rPr>
        <w:t>authorities</w:t>
      </w:r>
      <w:r>
        <w:rPr>
          <w:spacing w:val="-1"/>
          <w:sz w:val="20"/>
        </w:rPr>
        <w:t xml:space="preserve"> </w:t>
      </w:r>
      <w:r>
        <w:rPr>
          <w:sz w:val="20"/>
        </w:rPr>
        <w:t>and</w:t>
      </w:r>
      <w:r>
        <w:rPr>
          <w:spacing w:val="-2"/>
          <w:sz w:val="20"/>
        </w:rPr>
        <w:t xml:space="preserve"> </w:t>
      </w:r>
      <w:r>
        <w:rPr>
          <w:sz w:val="20"/>
        </w:rPr>
        <w:t>local</w:t>
      </w:r>
      <w:r>
        <w:rPr>
          <w:spacing w:val="-3"/>
          <w:sz w:val="20"/>
        </w:rPr>
        <w:t xml:space="preserve"> </w:t>
      </w:r>
      <w:r>
        <w:rPr>
          <w:sz w:val="20"/>
        </w:rPr>
        <w:t>authorities</w:t>
      </w:r>
      <w:r>
        <w:rPr>
          <w:spacing w:val="-1"/>
          <w:sz w:val="20"/>
        </w:rPr>
        <w:t xml:space="preserve"> </w:t>
      </w:r>
      <w:r>
        <w:rPr>
          <w:sz w:val="20"/>
        </w:rPr>
        <w:t>where</w:t>
      </w:r>
      <w:r>
        <w:rPr>
          <w:spacing w:val="-2"/>
          <w:sz w:val="20"/>
        </w:rPr>
        <w:t xml:space="preserve"> </w:t>
      </w:r>
      <w:r>
        <w:rPr>
          <w:sz w:val="20"/>
        </w:rPr>
        <w:t>required</w:t>
      </w:r>
      <w:r>
        <w:rPr>
          <w:spacing w:val="-3"/>
          <w:sz w:val="20"/>
        </w:rPr>
        <w:t xml:space="preserve"> </w:t>
      </w:r>
      <w:r>
        <w:rPr>
          <w:sz w:val="20"/>
        </w:rPr>
        <w:t>(e.g.</w:t>
      </w:r>
      <w:r>
        <w:rPr>
          <w:spacing w:val="-2"/>
          <w:sz w:val="20"/>
        </w:rPr>
        <w:t xml:space="preserve"> </w:t>
      </w:r>
      <w:r>
        <w:rPr>
          <w:sz w:val="20"/>
        </w:rPr>
        <w:t xml:space="preserve">for road connections outside the station or environmental </w:t>
      </w:r>
      <w:proofErr w:type="spellStart"/>
      <w:r>
        <w:rPr>
          <w:sz w:val="20"/>
        </w:rPr>
        <w:t>authorisations</w:t>
      </w:r>
      <w:proofErr w:type="spellEnd"/>
      <w:r>
        <w:rPr>
          <w:sz w:val="20"/>
        </w:rPr>
        <w:t>) and obtains any approvals necessary for his work, unless otherwise stated in the Contract Data.</w:t>
      </w:r>
    </w:p>
    <w:p w14:paraId="50BC7499" w14:textId="77777777" w:rsidR="0074028A" w:rsidRDefault="0074028A">
      <w:pPr>
        <w:pStyle w:val="BodyText"/>
        <w:spacing w:before="123"/>
      </w:pPr>
    </w:p>
    <w:p w14:paraId="68D1F5E9" w14:textId="77777777" w:rsidR="0074028A" w:rsidRDefault="00723376">
      <w:pPr>
        <w:pStyle w:val="Heading5"/>
        <w:numPr>
          <w:ilvl w:val="2"/>
          <w:numId w:val="46"/>
        </w:numPr>
        <w:tabs>
          <w:tab w:val="left" w:pos="1003"/>
        </w:tabs>
      </w:pPr>
      <w:bookmarkStart w:id="44" w:name="_TOC_250028"/>
      <w:r>
        <w:t>Publicity</w:t>
      </w:r>
      <w:r>
        <w:rPr>
          <w:spacing w:val="-8"/>
        </w:rPr>
        <w:t xml:space="preserve"> </w:t>
      </w:r>
      <w:r>
        <w:t>and</w:t>
      </w:r>
      <w:r>
        <w:rPr>
          <w:spacing w:val="-8"/>
        </w:rPr>
        <w:t xml:space="preserve"> </w:t>
      </w:r>
      <w:r>
        <w:t>progress</w:t>
      </w:r>
      <w:r>
        <w:rPr>
          <w:spacing w:val="-8"/>
        </w:rPr>
        <w:t xml:space="preserve"> </w:t>
      </w:r>
      <w:bookmarkEnd w:id="44"/>
      <w:r>
        <w:rPr>
          <w:spacing w:val="-2"/>
        </w:rPr>
        <w:t>photographs</w:t>
      </w:r>
    </w:p>
    <w:p w14:paraId="59D3CDCD" w14:textId="77777777" w:rsidR="0074028A" w:rsidRDefault="00723376">
      <w:pPr>
        <w:pStyle w:val="ListParagraph"/>
        <w:numPr>
          <w:ilvl w:val="0"/>
          <w:numId w:val="21"/>
        </w:numPr>
        <w:tabs>
          <w:tab w:val="left" w:pos="1003"/>
        </w:tabs>
        <w:spacing w:before="119"/>
        <w:ind w:right="154"/>
        <w:jc w:val="both"/>
        <w:rPr>
          <w:sz w:val="20"/>
        </w:rPr>
      </w:pPr>
      <w:r>
        <w:rPr>
          <w:sz w:val="20"/>
        </w:rPr>
        <w:t>No media releases, publicity, branding, social media posts or contact with the press regarding the project are permitted without prior written approval from the Employer.</w:t>
      </w:r>
    </w:p>
    <w:p w14:paraId="2D8B095D" w14:textId="77777777" w:rsidR="0074028A" w:rsidRDefault="00723376">
      <w:pPr>
        <w:pStyle w:val="ListParagraph"/>
        <w:numPr>
          <w:ilvl w:val="0"/>
          <w:numId w:val="21"/>
        </w:numPr>
        <w:tabs>
          <w:tab w:val="left" w:pos="1003"/>
        </w:tabs>
        <w:spacing w:before="228"/>
        <w:ind w:right="150"/>
        <w:jc w:val="both"/>
        <w:rPr>
          <w:sz w:val="20"/>
        </w:rPr>
      </w:pPr>
      <w:r>
        <w:rPr>
          <w:sz w:val="20"/>
        </w:rPr>
        <w:t xml:space="preserve">The Contractor may take photographs for internal project purposes only, subject to station security rules. Photographs must avoid capturing sensitive plant, control systems or security infrastructure unless expressly </w:t>
      </w:r>
      <w:proofErr w:type="spellStart"/>
      <w:r>
        <w:rPr>
          <w:sz w:val="20"/>
        </w:rPr>
        <w:t>authorised</w:t>
      </w:r>
      <w:proofErr w:type="spellEnd"/>
      <w:r>
        <w:rPr>
          <w:sz w:val="20"/>
        </w:rPr>
        <w:t>. Periodic progress photographs may be required by the Project</w:t>
      </w:r>
      <w:r>
        <w:rPr>
          <w:spacing w:val="40"/>
          <w:sz w:val="20"/>
        </w:rPr>
        <w:t xml:space="preserve"> </w:t>
      </w:r>
      <w:r>
        <w:rPr>
          <w:sz w:val="20"/>
        </w:rPr>
        <w:t>Manager and are to be submitted electronically.</w:t>
      </w:r>
    </w:p>
    <w:p w14:paraId="49F31119" w14:textId="77777777" w:rsidR="0074028A" w:rsidRDefault="0074028A">
      <w:pPr>
        <w:pStyle w:val="BodyText"/>
        <w:spacing w:before="108"/>
      </w:pPr>
    </w:p>
    <w:p w14:paraId="0CE3BD88" w14:textId="77777777" w:rsidR="0074028A" w:rsidRDefault="00723376">
      <w:pPr>
        <w:pStyle w:val="ListParagraph"/>
        <w:numPr>
          <w:ilvl w:val="2"/>
          <w:numId w:val="46"/>
        </w:numPr>
        <w:tabs>
          <w:tab w:val="left" w:pos="1003"/>
        </w:tabs>
        <w:spacing w:before="1"/>
        <w:rPr>
          <w:rFonts w:ascii="Arial" w:hAnsi="Arial"/>
          <w:b/>
          <w:sz w:val="20"/>
        </w:rPr>
      </w:pPr>
      <w:r>
        <w:rPr>
          <w:rFonts w:ascii="Arial" w:hAnsi="Arial"/>
          <w:b/>
          <w:i/>
          <w:spacing w:val="-6"/>
          <w:sz w:val="21"/>
        </w:rPr>
        <w:t>Contractor</w:t>
      </w:r>
      <w:r>
        <w:rPr>
          <w:rFonts w:ascii="Arial" w:hAnsi="Arial"/>
          <w:b/>
          <w:spacing w:val="-6"/>
          <w:sz w:val="20"/>
        </w:rPr>
        <w:t>’s</w:t>
      </w:r>
      <w:r>
        <w:rPr>
          <w:rFonts w:ascii="Arial" w:hAnsi="Arial"/>
          <w:b/>
          <w:spacing w:val="2"/>
          <w:sz w:val="20"/>
        </w:rPr>
        <w:t xml:space="preserve"> </w:t>
      </w:r>
      <w:r>
        <w:rPr>
          <w:rFonts w:ascii="Arial" w:hAnsi="Arial"/>
          <w:b/>
          <w:spacing w:val="-2"/>
          <w:sz w:val="20"/>
        </w:rPr>
        <w:t>Equipment</w:t>
      </w:r>
    </w:p>
    <w:p w14:paraId="17EACEE5" w14:textId="77777777" w:rsidR="0074028A" w:rsidRDefault="00723376">
      <w:pPr>
        <w:pStyle w:val="ListParagraph"/>
        <w:numPr>
          <w:ilvl w:val="0"/>
          <w:numId w:val="20"/>
        </w:numPr>
        <w:tabs>
          <w:tab w:val="left" w:pos="1003"/>
        </w:tabs>
        <w:spacing w:before="121" w:line="237" w:lineRule="auto"/>
        <w:ind w:right="151"/>
        <w:jc w:val="both"/>
        <w:rPr>
          <w:sz w:val="20"/>
        </w:rPr>
      </w:pPr>
      <w:r>
        <w:rPr>
          <w:sz w:val="20"/>
        </w:rPr>
        <w:t>The Contractor is responsible for providing, maintaining and operating all construction plant and equipment required to carry out the works, including recyclers, pavers, rollers, GPR units, laboratories and transport.</w:t>
      </w:r>
    </w:p>
    <w:p w14:paraId="260FDB6B" w14:textId="77777777" w:rsidR="0074028A" w:rsidRDefault="0074028A">
      <w:pPr>
        <w:pStyle w:val="BodyText"/>
        <w:spacing w:before="4"/>
      </w:pPr>
    </w:p>
    <w:p w14:paraId="49616280" w14:textId="77777777" w:rsidR="0074028A" w:rsidRDefault="00723376">
      <w:pPr>
        <w:pStyle w:val="ListParagraph"/>
        <w:numPr>
          <w:ilvl w:val="0"/>
          <w:numId w:val="20"/>
        </w:numPr>
        <w:tabs>
          <w:tab w:val="left" w:pos="1003"/>
        </w:tabs>
        <w:ind w:right="140"/>
        <w:jc w:val="both"/>
        <w:rPr>
          <w:sz w:val="20"/>
        </w:rPr>
      </w:pPr>
      <w:r>
        <w:rPr>
          <w:sz w:val="20"/>
        </w:rPr>
        <w:t xml:space="preserve">The Contractor maintains a register of major Equipment on Site, indicating ownership (owned or hired), serial numbers and dates in/out. Heavy lifts, cranes, scaffolding, and rigs must be planned and executed in accordance with </w:t>
      </w:r>
      <w:proofErr w:type="spellStart"/>
      <w:r>
        <w:rPr>
          <w:sz w:val="20"/>
        </w:rPr>
        <w:t>recognised</w:t>
      </w:r>
      <w:proofErr w:type="spellEnd"/>
      <w:r>
        <w:rPr>
          <w:sz w:val="20"/>
        </w:rPr>
        <w:t xml:space="preserve"> standards and site rules. Method statements and lift plans are submitted to the Supervisor for acceptance where required.</w:t>
      </w:r>
    </w:p>
    <w:p w14:paraId="380C9F0B" w14:textId="77777777" w:rsidR="0074028A" w:rsidRDefault="0074028A">
      <w:pPr>
        <w:pStyle w:val="ListParagraph"/>
        <w:jc w:val="both"/>
        <w:rPr>
          <w:sz w:val="20"/>
        </w:rPr>
        <w:sectPr w:rsidR="0074028A">
          <w:pgSz w:w="11910" w:h="16840"/>
          <w:pgMar w:top="1320" w:right="992" w:bottom="880" w:left="850" w:header="714" w:footer="694" w:gutter="0"/>
          <w:cols w:space="720"/>
        </w:sectPr>
      </w:pPr>
    </w:p>
    <w:p w14:paraId="573E3AF7" w14:textId="77777777" w:rsidR="0074028A" w:rsidRDefault="00723376">
      <w:pPr>
        <w:pStyle w:val="ListParagraph"/>
        <w:numPr>
          <w:ilvl w:val="2"/>
          <w:numId w:val="46"/>
        </w:numPr>
        <w:tabs>
          <w:tab w:val="left" w:pos="998"/>
        </w:tabs>
        <w:spacing w:before="83"/>
        <w:ind w:left="998" w:hanging="716"/>
        <w:rPr>
          <w:rFonts w:ascii="Arial"/>
          <w:b/>
          <w:i/>
          <w:sz w:val="21"/>
        </w:rPr>
      </w:pPr>
      <w:r>
        <w:rPr>
          <w:rFonts w:ascii="Arial"/>
          <w:b/>
          <w:sz w:val="20"/>
        </w:rPr>
        <w:lastRenderedPageBreak/>
        <w:t>Equipment</w:t>
      </w:r>
      <w:r>
        <w:rPr>
          <w:rFonts w:ascii="Arial"/>
          <w:b/>
          <w:spacing w:val="-6"/>
          <w:sz w:val="20"/>
        </w:rPr>
        <w:t xml:space="preserve"> </w:t>
      </w:r>
      <w:r>
        <w:rPr>
          <w:rFonts w:ascii="Arial"/>
          <w:b/>
          <w:sz w:val="20"/>
        </w:rPr>
        <w:t>provided</w:t>
      </w:r>
      <w:r>
        <w:rPr>
          <w:rFonts w:ascii="Arial"/>
          <w:b/>
          <w:spacing w:val="-7"/>
          <w:sz w:val="20"/>
        </w:rPr>
        <w:t xml:space="preserve"> </w:t>
      </w:r>
      <w:r>
        <w:rPr>
          <w:rFonts w:ascii="Arial"/>
          <w:b/>
          <w:sz w:val="20"/>
        </w:rPr>
        <w:t>by</w:t>
      </w:r>
      <w:r>
        <w:rPr>
          <w:rFonts w:ascii="Arial"/>
          <w:b/>
          <w:spacing w:val="-7"/>
          <w:sz w:val="20"/>
        </w:rPr>
        <w:t xml:space="preserve"> </w:t>
      </w:r>
      <w:r>
        <w:rPr>
          <w:rFonts w:ascii="Arial"/>
          <w:b/>
          <w:sz w:val="20"/>
        </w:rPr>
        <w:t>the</w:t>
      </w:r>
      <w:r>
        <w:rPr>
          <w:rFonts w:ascii="Arial"/>
          <w:b/>
          <w:spacing w:val="-5"/>
          <w:sz w:val="20"/>
        </w:rPr>
        <w:t xml:space="preserve"> </w:t>
      </w:r>
      <w:r>
        <w:rPr>
          <w:rFonts w:ascii="Arial"/>
          <w:b/>
          <w:i/>
          <w:spacing w:val="-2"/>
          <w:sz w:val="21"/>
        </w:rPr>
        <w:t>Employer</w:t>
      </w:r>
    </w:p>
    <w:p w14:paraId="09690AFF" w14:textId="77777777" w:rsidR="0074028A" w:rsidRDefault="00723376">
      <w:pPr>
        <w:pStyle w:val="ListParagraph"/>
        <w:numPr>
          <w:ilvl w:val="0"/>
          <w:numId w:val="19"/>
        </w:numPr>
        <w:tabs>
          <w:tab w:val="left" w:pos="1003"/>
        </w:tabs>
        <w:spacing w:before="123" w:line="235" w:lineRule="auto"/>
        <w:ind w:right="151"/>
        <w:jc w:val="both"/>
        <w:rPr>
          <w:sz w:val="20"/>
        </w:rPr>
      </w:pPr>
      <w:r>
        <w:rPr>
          <w:sz w:val="20"/>
        </w:rPr>
        <w:t>The Employer does not provide any construction plant or Equipment for the Contractor’s use unless explicitly listed in the Contract Data or elsewhere in the Works Information.</w:t>
      </w:r>
    </w:p>
    <w:p w14:paraId="1DD79661" w14:textId="77777777" w:rsidR="0074028A" w:rsidRDefault="0074028A">
      <w:pPr>
        <w:pStyle w:val="BodyText"/>
        <w:spacing w:before="6"/>
      </w:pPr>
    </w:p>
    <w:p w14:paraId="72B0D47D" w14:textId="77777777" w:rsidR="0074028A" w:rsidRDefault="00723376">
      <w:pPr>
        <w:pStyle w:val="ListParagraph"/>
        <w:numPr>
          <w:ilvl w:val="0"/>
          <w:numId w:val="19"/>
        </w:numPr>
        <w:tabs>
          <w:tab w:val="left" w:pos="1003"/>
        </w:tabs>
        <w:spacing w:line="237" w:lineRule="auto"/>
        <w:ind w:right="151"/>
        <w:jc w:val="both"/>
        <w:rPr>
          <w:sz w:val="20"/>
        </w:rPr>
      </w:pPr>
      <w:r>
        <w:rPr>
          <w:sz w:val="20"/>
        </w:rPr>
        <w:t>If any Employer Equipment is made available (e.g. temporary laydown areas, water connection), the Contractor uses it at their own risk, only for the agreed purpose and in accordance with any conditions laid down by the Employer.</w:t>
      </w:r>
    </w:p>
    <w:p w14:paraId="04D4A3AB" w14:textId="77777777" w:rsidR="0074028A" w:rsidRDefault="0074028A">
      <w:pPr>
        <w:pStyle w:val="BodyText"/>
        <w:spacing w:before="123"/>
      </w:pPr>
    </w:p>
    <w:p w14:paraId="6C978C18" w14:textId="77777777" w:rsidR="0074028A" w:rsidRDefault="00723376">
      <w:pPr>
        <w:pStyle w:val="Heading5"/>
        <w:numPr>
          <w:ilvl w:val="2"/>
          <w:numId w:val="46"/>
        </w:numPr>
        <w:tabs>
          <w:tab w:val="left" w:pos="998"/>
        </w:tabs>
        <w:ind w:left="998" w:hanging="716"/>
      </w:pPr>
      <w:bookmarkStart w:id="45" w:name="_TOC_250027"/>
      <w:r>
        <w:t>Site</w:t>
      </w:r>
      <w:r>
        <w:rPr>
          <w:spacing w:val="-8"/>
        </w:rPr>
        <w:t xml:space="preserve"> </w:t>
      </w:r>
      <w:r>
        <w:t>services</w:t>
      </w:r>
      <w:r>
        <w:rPr>
          <w:spacing w:val="-7"/>
        </w:rPr>
        <w:t xml:space="preserve"> </w:t>
      </w:r>
      <w:r>
        <w:t>and</w:t>
      </w:r>
      <w:r>
        <w:rPr>
          <w:spacing w:val="-7"/>
        </w:rPr>
        <w:t xml:space="preserve"> </w:t>
      </w:r>
      <w:bookmarkEnd w:id="45"/>
      <w:r>
        <w:rPr>
          <w:spacing w:val="-2"/>
        </w:rPr>
        <w:t>facilities</w:t>
      </w:r>
    </w:p>
    <w:p w14:paraId="0CE65EAC" w14:textId="77777777" w:rsidR="0074028A" w:rsidRDefault="00723376">
      <w:pPr>
        <w:pStyle w:val="ListParagraph"/>
        <w:numPr>
          <w:ilvl w:val="0"/>
          <w:numId w:val="18"/>
        </w:numPr>
        <w:tabs>
          <w:tab w:val="left" w:pos="1003"/>
        </w:tabs>
        <w:spacing w:before="119"/>
        <w:ind w:right="153"/>
        <w:rPr>
          <w:sz w:val="20"/>
        </w:rPr>
      </w:pPr>
      <w:r>
        <w:rPr>
          <w:sz w:val="20"/>
        </w:rPr>
        <w:t xml:space="preserve">The Employer will, where reasonably practicable, make the following available at agreed connection </w:t>
      </w:r>
      <w:r>
        <w:rPr>
          <w:spacing w:val="-2"/>
          <w:sz w:val="20"/>
        </w:rPr>
        <w:t>points:</w:t>
      </w:r>
    </w:p>
    <w:p w14:paraId="7CCA99F6" w14:textId="77777777" w:rsidR="0074028A" w:rsidRDefault="00723376">
      <w:pPr>
        <w:pStyle w:val="ListParagraph"/>
        <w:numPr>
          <w:ilvl w:val="1"/>
          <w:numId w:val="18"/>
        </w:numPr>
        <w:tabs>
          <w:tab w:val="left" w:pos="1722"/>
        </w:tabs>
        <w:spacing w:line="237" w:lineRule="exact"/>
        <w:ind w:left="1722" w:hanging="359"/>
        <w:rPr>
          <w:sz w:val="20"/>
        </w:rPr>
      </w:pPr>
      <w:r>
        <w:rPr>
          <w:sz w:val="20"/>
        </w:rPr>
        <w:t>Electrical</w:t>
      </w:r>
      <w:r>
        <w:rPr>
          <w:spacing w:val="-9"/>
          <w:sz w:val="20"/>
        </w:rPr>
        <w:t xml:space="preserve"> </w:t>
      </w:r>
      <w:r>
        <w:rPr>
          <w:sz w:val="20"/>
        </w:rPr>
        <w:t>power</w:t>
      </w:r>
      <w:r>
        <w:rPr>
          <w:spacing w:val="-7"/>
          <w:sz w:val="20"/>
        </w:rPr>
        <w:t xml:space="preserve"> </w:t>
      </w:r>
      <w:r>
        <w:rPr>
          <w:sz w:val="20"/>
        </w:rPr>
        <w:t>for</w:t>
      </w:r>
      <w:r>
        <w:rPr>
          <w:spacing w:val="-9"/>
          <w:sz w:val="20"/>
        </w:rPr>
        <w:t xml:space="preserve"> </w:t>
      </w:r>
      <w:r>
        <w:rPr>
          <w:sz w:val="20"/>
        </w:rPr>
        <w:t>construction</w:t>
      </w:r>
      <w:r>
        <w:rPr>
          <w:spacing w:val="-8"/>
          <w:sz w:val="20"/>
        </w:rPr>
        <w:t xml:space="preserve"> </w:t>
      </w:r>
      <w:r>
        <w:rPr>
          <w:spacing w:val="-5"/>
          <w:sz w:val="20"/>
        </w:rPr>
        <w:t>use</w:t>
      </w:r>
    </w:p>
    <w:p w14:paraId="03817C64" w14:textId="77777777" w:rsidR="0074028A" w:rsidRDefault="00723376">
      <w:pPr>
        <w:pStyle w:val="ListParagraph"/>
        <w:numPr>
          <w:ilvl w:val="1"/>
          <w:numId w:val="18"/>
        </w:numPr>
        <w:tabs>
          <w:tab w:val="left" w:pos="1722"/>
        </w:tabs>
        <w:spacing w:line="233" w:lineRule="exact"/>
        <w:ind w:left="1722" w:hanging="359"/>
        <w:rPr>
          <w:sz w:val="20"/>
        </w:rPr>
      </w:pPr>
      <w:r>
        <w:rPr>
          <w:sz w:val="20"/>
        </w:rPr>
        <w:t>Potable</w:t>
      </w:r>
      <w:r>
        <w:rPr>
          <w:spacing w:val="-9"/>
          <w:sz w:val="20"/>
        </w:rPr>
        <w:t xml:space="preserve"> </w:t>
      </w:r>
      <w:r>
        <w:rPr>
          <w:sz w:val="20"/>
        </w:rPr>
        <w:t>or</w:t>
      </w:r>
      <w:r>
        <w:rPr>
          <w:spacing w:val="-8"/>
          <w:sz w:val="20"/>
        </w:rPr>
        <w:t xml:space="preserve"> </w:t>
      </w:r>
      <w:r>
        <w:rPr>
          <w:sz w:val="20"/>
        </w:rPr>
        <w:t>non</w:t>
      </w:r>
      <w:r>
        <w:rPr>
          <w:rFonts w:ascii="Cambria Math" w:hAnsi="Cambria Math"/>
          <w:sz w:val="20"/>
        </w:rPr>
        <w:t>‑</w:t>
      </w:r>
      <w:r>
        <w:rPr>
          <w:sz w:val="20"/>
        </w:rPr>
        <w:t>potable</w:t>
      </w:r>
      <w:r>
        <w:rPr>
          <w:spacing w:val="-7"/>
          <w:sz w:val="20"/>
        </w:rPr>
        <w:t xml:space="preserve"> </w:t>
      </w:r>
      <w:r>
        <w:rPr>
          <w:sz w:val="20"/>
        </w:rPr>
        <w:t>water</w:t>
      </w:r>
      <w:r>
        <w:rPr>
          <w:spacing w:val="-9"/>
          <w:sz w:val="20"/>
        </w:rPr>
        <w:t xml:space="preserve"> </w:t>
      </w:r>
      <w:r>
        <w:rPr>
          <w:sz w:val="20"/>
        </w:rPr>
        <w:t>for</w:t>
      </w:r>
      <w:r>
        <w:rPr>
          <w:spacing w:val="-7"/>
          <w:sz w:val="20"/>
        </w:rPr>
        <w:t xml:space="preserve"> </w:t>
      </w:r>
      <w:r>
        <w:rPr>
          <w:sz w:val="20"/>
        </w:rPr>
        <w:t>construction</w:t>
      </w:r>
      <w:r>
        <w:rPr>
          <w:spacing w:val="-8"/>
          <w:sz w:val="20"/>
        </w:rPr>
        <w:t xml:space="preserve"> </w:t>
      </w:r>
      <w:r>
        <w:rPr>
          <w:sz w:val="20"/>
        </w:rPr>
        <w:t>and</w:t>
      </w:r>
      <w:r>
        <w:rPr>
          <w:spacing w:val="-7"/>
          <w:sz w:val="20"/>
        </w:rPr>
        <w:t xml:space="preserve"> </w:t>
      </w:r>
      <w:r>
        <w:rPr>
          <w:sz w:val="20"/>
        </w:rPr>
        <w:t>domestic</w:t>
      </w:r>
      <w:r>
        <w:rPr>
          <w:spacing w:val="-8"/>
          <w:sz w:val="20"/>
        </w:rPr>
        <w:t xml:space="preserve"> </w:t>
      </w:r>
      <w:r>
        <w:rPr>
          <w:spacing w:val="-4"/>
          <w:sz w:val="20"/>
        </w:rPr>
        <w:t>use,</w:t>
      </w:r>
    </w:p>
    <w:p w14:paraId="198DABEC" w14:textId="77777777" w:rsidR="0074028A" w:rsidRDefault="00723376">
      <w:pPr>
        <w:pStyle w:val="ListParagraph"/>
        <w:numPr>
          <w:ilvl w:val="1"/>
          <w:numId w:val="18"/>
        </w:numPr>
        <w:tabs>
          <w:tab w:val="left" w:pos="1722"/>
        </w:tabs>
        <w:spacing w:line="232" w:lineRule="exact"/>
        <w:ind w:left="1722" w:hanging="359"/>
        <w:rPr>
          <w:sz w:val="20"/>
        </w:rPr>
      </w:pPr>
      <w:r>
        <w:rPr>
          <w:sz w:val="20"/>
        </w:rPr>
        <w:t>Access</w:t>
      </w:r>
      <w:r>
        <w:rPr>
          <w:spacing w:val="-8"/>
          <w:sz w:val="20"/>
        </w:rPr>
        <w:t xml:space="preserve"> </w:t>
      </w:r>
      <w:r>
        <w:rPr>
          <w:sz w:val="20"/>
        </w:rPr>
        <w:t>to</w:t>
      </w:r>
      <w:r>
        <w:rPr>
          <w:spacing w:val="-9"/>
          <w:sz w:val="20"/>
        </w:rPr>
        <w:t xml:space="preserve"> </w:t>
      </w:r>
      <w:r>
        <w:rPr>
          <w:sz w:val="20"/>
        </w:rPr>
        <w:t>existing</w:t>
      </w:r>
      <w:r>
        <w:rPr>
          <w:spacing w:val="-9"/>
          <w:sz w:val="20"/>
        </w:rPr>
        <w:t xml:space="preserve"> </w:t>
      </w:r>
      <w:r>
        <w:rPr>
          <w:sz w:val="20"/>
        </w:rPr>
        <w:t>sewage/effluent</w:t>
      </w:r>
      <w:r>
        <w:rPr>
          <w:spacing w:val="-6"/>
          <w:sz w:val="20"/>
        </w:rPr>
        <w:t xml:space="preserve"> </w:t>
      </w:r>
      <w:r>
        <w:rPr>
          <w:sz w:val="20"/>
        </w:rPr>
        <w:t>systems</w:t>
      </w:r>
      <w:r>
        <w:rPr>
          <w:spacing w:val="-7"/>
          <w:sz w:val="20"/>
        </w:rPr>
        <w:t xml:space="preserve"> </w:t>
      </w:r>
      <w:r>
        <w:rPr>
          <w:sz w:val="20"/>
        </w:rPr>
        <w:t>for</w:t>
      </w:r>
      <w:r>
        <w:rPr>
          <w:spacing w:val="-7"/>
          <w:sz w:val="20"/>
        </w:rPr>
        <w:t xml:space="preserve"> </w:t>
      </w:r>
      <w:r>
        <w:rPr>
          <w:sz w:val="20"/>
        </w:rPr>
        <w:t>approved</w:t>
      </w:r>
      <w:r>
        <w:rPr>
          <w:spacing w:val="-9"/>
          <w:sz w:val="20"/>
        </w:rPr>
        <w:t xml:space="preserve"> </w:t>
      </w:r>
      <w:r>
        <w:rPr>
          <w:spacing w:val="-2"/>
          <w:sz w:val="20"/>
        </w:rPr>
        <w:t>connections,</w:t>
      </w:r>
    </w:p>
    <w:p w14:paraId="6B093AEC" w14:textId="77777777" w:rsidR="0074028A" w:rsidRDefault="00723376">
      <w:pPr>
        <w:pStyle w:val="ListParagraph"/>
        <w:numPr>
          <w:ilvl w:val="1"/>
          <w:numId w:val="18"/>
        </w:numPr>
        <w:tabs>
          <w:tab w:val="left" w:pos="1722"/>
        </w:tabs>
        <w:spacing w:line="231" w:lineRule="exact"/>
        <w:ind w:left="1722" w:hanging="359"/>
        <w:rPr>
          <w:sz w:val="20"/>
        </w:rPr>
      </w:pPr>
      <w:r>
        <w:rPr>
          <w:sz w:val="20"/>
        </w:rPr>
        <w:t>Access</w:t>
      </w:r>
      <w:r>
        <w:rPr>
          <w:spacing w:val="-7"/>
          <w:sz w:val="20"/>
        </w:rPr>
        <w:t xml:space="preserve"> </w:t>
      </w:r>
      <w:r>
        <w:rPr>
          <w:sz w:val="20"/>
        </w:rPr>
        <w:t>to</w:t>
      </w:r>
      <w:r>
        <w:rPr>
          <w:spacing w:val="-7"/>
          <w:sz w:val="20"/>
        </w:rPr>
        <w:t xml:space="preserve"> </w:t>
      </w:r>
      <w:r>
        <w:rPr>
          <w:sz w:val="20"/>
        </w:rPr>
        <w:t>designated</w:t>
      </w:r>
      <w:r>
        <w:rPr>
          <w:spacing w:val="-6"/>
          <w:sz w:val="20"/>
        </w:rPr>
        <w:t xml:space="preserve"> </w:t>
      </w:r>
      <w:r>
        <w:rPr>
          <w:sz w:val="20"/>
        </w:rPr>
        <w:t>waste</w:t>
      </w:r>
      <w:r>
        <w:rPr>
          <w:spacing w:val="-7"/>
          <w:sz w:val="20"/>
        </w:rPr>
        <w:t xml:space="preserve"> </w:t>
      </w:r>
      <w:r>
        <w:rPr>
          <w:sz w:val="20"/>
        </w:rPr>
        <w:t>disposal</w:t>
      </w:r>
      <w:r>
        <w:rPr>
          <w:spacing w:val="-8"/>
          <w:sz w:val="20"/>
        </w:rPr>
        <w:t xml:space="preserve"> </w:t>
      </w:r>
      <w:r>
        <w:rPr>
          <w:sz w:val="20"/>
        </w:rPr>
        <w:t>skips/areas</w:t>
      </w:r>
      <w:r>
        <w:rPr>
          <w:spacing w:val="-6"/>
          <w:sz w:val="20"/>
        </w:rPr>
        <w:t xml:space="preserve"> </w:t>
      </w:r>
      <w:r>
        <w:rPr>
          <w:sz w:val="20"/>
        </w:rPr>
        <w:t>for</w:t>
      </w:r>
      <w:r>
        <w:rPr>
          <w:spacing w:val="-7"/>
          <w:sz w:val="20"/>
        </w:rPr>
        <w:t xml:space="preserve"> </w:t>
      </w:r>
      <w:r>
        <w:rPr>
          <w:sz w:val="20"/>
        </w:rPr>
        <w:t>general</w:t>
      </w:r>
      <w:r>
        <w:rPr>
          <w:spacing w:val="-8"/>
          <w:sz w:val="20"/>
        </w:rPr>
        <w:t xml:space="preserve"> </w:t>
      </w:r>
      <w:r>
        <w:rPr>
          <w:sz w:val="20"/>
        </w:rPr>
        <w:t>and</w:t>
      </w:r>
      <w:r>
        <w:rPr>
          <w:spacing w:val="-8"/>
          <w:sz w:val="20"/>
        </w:rPr>
        <w:t xml:space="preserve"> </w:t>
      </w:r>
      <w:r>
        <w:rPr>
          <w:sz w:val="20"/>
        </w:rPr>
        <w:t>rubble</w:t>
      </w:r>
      <w:r>
        <w:rPr>
          <w:spacing w:val="-7"/>
          <w:sz w:val="20"/>
        </w:rPr>
        <w:t xml:space="preserve"> </w:t>
      </w:r>
      <w:r>
        <w:rPr>
          <w:spacing w:val="-2"/>
          <w:sz w:val="20"/>
        </w:rPr>
        <w:t>waste.</w:t>
      </w:r>
    </w:p>
    <w:p w14:paraId="5C2666CB" w14:textId="77777777" w:rsidR="0074028A" w:rsidRDefault="00723376">
      <w:pPr>
        <w:pStyle w:val="ListParagraph"/>
        <w:numPr>
          <w:ilvl w:val="0"/>
          <w:numId w:val="18"/>
        </w:numPr>
        <w:tabs>
          <w:tab w:val="left" w:pos="1003"/>
        </w:tabs>
        <w:spacing w:line="237" w:lineRule="auto"/>
        <w:ind w:right="144"/>
        <w:rPr>
          <w:sz w:val="20"/>
        </w:rPr>
      </w:pPr>
      <w:r>
        <w:rPr>
          <w:sz w:val="20"/>
        </w:rPr>
        <w:t>The</w:t>
      </w:r>
      <w:r>
        <w:rPr>
          <w:spacing w:val="40"/>
          <w:sz w:val="20"/>
        </w:rPr>
        <w:t xml:space="preserve"> </w:t>
      </w:r>
      <w:r>
        <w:rPr>
          <w:sz w:val="20"/>
        </w:rPr>
        <w:t>Contractor</w:t>
      </w:r>
      <w:r>
        <w:rPr>
          <w:spacing w:val="40"/>
          <w:sz w:val="20"/>
        </w:rPr>
        <w:t xml:space="preserve"> </w:t>
      </w:r>
      <w:r>
        <w:rPr>
          <w:sz w:val="20"/>
        </w:rPr>
        <w:t>is</w:t>
      </w:r>
      <w:r>
        <w:rPr>
          <w:spacing w:val="40"/>
          <w:sz w:val="20"/>
        </w:rPr>
        <w:t xml:space="preserve"> </w:t>
      </w:r>
      <w:r>
        <w:rPr>
          <w:sz w:val="20"/>
        </w:rPr>
        <w:t>responsible</w:t>
      </w:r>
      <w:r>
        <w:rPr>
          <w:spacing w:val="40"/>
          <w:sz w:val="20"/>
        </w:rPr>
        <w:t xml:space="preserve"> </w:t>
      </w:r>
      <w:r>
        <w:rPr>
          <w:sz w:val="20"/>
        </w:rPr>
        <w:t>for</w:t>
      </w:r>
      <w:r>
        <w:rPr>
          <w:spacing w:val="40"/>
          <w:sz w:val="20"/>
        </w:rPr>
        <w:t xml:space="preserve"> </w:t>
      </w:r>
      <w:r>
        <w:rPr>
          <w:sz w:val="20"/>
        </w:rPr>
        <w:t>all</w:t>
      </w:r>
      <w:r>
        <w:rPr>
          <w:spacing w:val="40"/>
          <w:sz w:val="20"/>
        </w:rPr>
        <w:t xml:space="preserve"> </w:t>
      </w:r>
      <w:r>
        <w:rPr>
          <w:sz w:val="20"/>
        </w:rPr>
        <w:t>temporary</w:t>
      </w:r>
      <w:r>
        <w:rPr>
          <w:spacing w:val="40"/>
          <w:sz w:val="20"/>
        </w:rPr>
        <w:t xml:space="preserve"> </w:t>
      </w:r>
      <w:r>
        <w:rPr>
          <w:sz w:val="20"/>
        </w:rPr>
        <w:t>connections,</w:t>
      </w:r>
      <w:r>
        <w:rPr>
          <w:spacing w:val="40"/>
          <w:sz w:val="20"/>
        </w:rPr>
        <w:t xml:space="preserve"> </w:t>
      </w:r>
      <w:r>
        <w:rPr>
          <w:sz w:val="20"/>
        </w:rPr>
        <w:t>protection</w:t>
      </w:r>
      <w:r>
        <w:rPr>
          <w:spacing w:val="40"/>
          <w:sz w:val="20"/>
        </w:rPr>
        <w:t xml:space="preserve"> </w:t>
      </w:r>
      <w:r>
        <w:rPr>
          <w:sz w:val="20"/>
        </w:rPr>
        <w:t>and</w:t>
      </w:r>
      <w:r>
        <w:rPr>
          <w:spacing w:val="40"/>
          <w:sz w:val="20"/>
        </w:rPr>
        <w:t xml:space="preserve"> </w:t>
      </w:r>
      <w:r>
        <w:rPr>
          <w:sz w:val="20"/>
        </w:rPr>
        <w:t>metering</w:t>
      </w:r>
      <w:r>
        <w:rPr>
          <w:spacing w:val="40"/>
          <w:sz w:val="20"/>
        </w:rPr>
        <w:t xml:space="preserve"> </w:t>
      </w:r>
      <w:r>
        <w:rPr>
          <w:sz w:val="20"/>
        </w:rPr>
        <w:t>of</w:t>
      </w:r>
      <w:r>
        <w:rPr>
          <w:spacing w:val="40"/>
          <w:sz w:val="20"/>
        </w:rPr>
        <w:t xml:space="preserve"> </w:t>
      </w:r>
      <w:r>
        <w:rPr>
          <w:sz w:val="20"/>
        </w:rPr>
        <w:t>these services, and for all associated costs unless otherwise stated.</w:t>
      </w:r>
    </w:p>
    <w:p w14:paraId="48426BB6" w14:textId="77777777" w:rsidR="0074028A" w:rsidRDefault="00723376">
      <w:pPr>
        <w:pStyle w:val="ListParagraph"/>
        <w:numPr>
          <w:ilvl w:val="0"/>
          <w:numId w:val="18"/>
        </w:numPr>
        <w:tabs>
          <w:tab w:val="left" w:pos="1003"/>
        </w:tabs>
        <w:spacing w:before="229" w:line="235" w:lineRule="auto"/>
        <w:ind w:right="151"/>
        <w:rPr>
          <w:sz w:val="20"/>
        </w:rPr>
      </w:pPr>
      <w:r>
        <w:rPr>
          <w:sz w:val="20"/>
        </w:rPr>
        <w:t>The Contractor provides all other services required for providing the Works, including any additional ablutions and waste removal not supplied by the Employer.</w:t>
      </w:r>
    </w:p>
    <w:p w14:paraId="372B0986" w14:textId="77777777" w:rsidR="0074028A" w:rsidRDefault="0074028A">
      <w:pPr>
        <w:pStyle w:val="BodyText"/>
        <w:spacing w:before="113"/>
      </w:pPr>
    </w:p>
    <w:p w14:paraId="09191C72" w14:textId="77777777" w:rsidR="0074028A" w:rsidRDefault="00723376">
      <w:pPr>
        <w:pStyle w:val="ListParagraph"/>
        <w:numPr>
          <w:ilvl w:val="2"/>
          <w:numId w:val="46"/>
        </w:numPr>
        <w:tabs>
          <w:tab w:val="left" w:pos="998"/>
        </w:tabs>
        <w:spacing w:before="1"/>
        <w:ind w:left="998" w:hanging="716"/>
        <w:rPr>
          <w:rFonts w:ascii="Arial"/>
          <w:b/>
          <w:i/>
          <w:sz w:val="21"/>
        </w:rPr>
      </w:pPr>
      <w:r>
        <w:rPr>
          <w:rFonts w:ascii="Arial"/>
          <w:b/>
          <w:sz w:val="20"/>
        </w:rPr>
        <w:t>Facilities</w:t>
      </w:r>
      <w:r>
        <w:rPr>
          <w:rFonts w:ascii="Arial"/>
          <w:b/>
          <w:spacing w:val="-9"/>
          <w:sz w:val="20"/>
        </w:rPr>
        <w:t xml:space="preserve"> </w:t>
      </w:r>
      <w:r>
        <w:rPr>
          <w:rFonts w:ascii="Arial"/>
          <w:b/>
          <w:sz w:val="20"/>
        </w:rPr>
        <w:t>provided</w:t>
      </w:r>
      <w:r>
        <w:rPr>
          <w:rFonts w:ascii="Arial"/>
          <w:b/>
          <w:spacing w:val="-8"/>
          <w:sz w:val="20"/>
        </w:rPr>
        <w:t xml:space="preserve"> </w:t>
      </w:r>
      <w:r>
        <w:rPr>
          <w:rFonts w:ascii="Arial"/>
          <w:b/>
          <w:sz w:val="20"/>
        </w:rPr>
        <w:t>by</w:t>
      </w:r>
      <w:r>
        <w:rPr>
          <w:rFonts w:ascii="Arial"/>
          <w:b/>
          <w:spacing w:val="-9"/>
          <w:sz w:val="20"/>
        </w:rPr>
        <w:t xml:space="preserve"> </w:t>
      </w:r>
      <w:r>
        <w:rPr>
          <w:rFonts w:ascii="Arial"/>
          <w:b/>
          <w:sz w:val="20"/>
        </w:rPr>
        <w:t>the</w:t>
      </w:r>
      <w:r>
        <w:rPr>
          <w:rFonts w:ascii="Arial"/>
          <w:b/>
          <w:spacing w:val="-4"/>
          <w:sz w:val="20"/>
        </w:rPr>
        <w:t xml:space="preserve"> </w:t>
      </w:r>
      <w:r>
        <w:rPr>
          <w:rFonts w:ascii="Arial"/>
          <w:b/>
          <w:i/>
          <w:spacing w:val="-2"/>
          <w:sz w:val="21"/>
        </w:rPr>
        <w:t>Contractor</w:t>
      </w:r>
    </w:p>
    <w:p w14:paraId="2364EED3" w14:textId="77777777" w:rsidR="0074028A" w:rsidRDefault="00723376">
      <w:pPr>
        <w:pStyle w:val="ListParagraph"/>
        <w:numPr>
          <w:ilvl w:val="0"/>
          <w:numId w:val="17"/>
        </w:numPr>
        <w:tabs>
          <w:tab w:val="left" w:pos="1003"/>
        </w:tabs>
        <w:spacing w:before="121" w:line="237" w:lineRule="auto"/>
        <w:ind w:right="141"/>
        <w:jc w:val="both"/>
        <w:rPr>
          <w:sz w:val="20"/>
        </w:rPr>
      </w:pPr>
      <w:r>
        <w:rPr>
          <w:sz w:val="20"/>
        </w:rPr>
        <w:t>The Contractor provides and maintains all Site accommodation, offices, storage, workshops, laboratories, ablutions, and parking required for their staff, Subcontractors, and, where specified, for the Project Manager and Supervisor.</w:t>
      </w:r>
    </w:p>
    <w:p w14:paraId="722ACAF9" w14:textId="77777777" w:rsidR="0074028A" w:rsidRDefault="0074028A">
      <w:pPr>
        <w:pStyle w:val="BodyText"/>
        <w:spacing w:before="5"/>
      </w:pPr>
    </w:p>
    <w:p w14:paraId="6EB9A6BE" w14:textId="77777777" w:rsidR="0074028A" w:rsidRDefault="00723376">
      <w:pPr>
        <w:pStyle w:val="ListParagraph"/>
        <w:numPr>
          <w:ilvl w:val="0"/>
          <w:numId w:val="17"/>
        </w:numPr>
        <w:tabs>
          <w:tab w:val="left" w:pos="1003"/>
        </w:tabs>
        <w:spacing w:before="1" w:line="237" w:lineRule="auto"/>
        <w:ind w:right="152"/>
        <w:jc w:val="both"/>
        <w:rPr>
          <w:sz w:val="20"/>
        </w:rPr>
      </w:pPr>
      <w:r>
        <w:rPr>
          <w:sz w:val="20"/>
        </w:rPr>
        <w:t>Any construction camps, containers or facilities placed within the station boundary must be located only in areas approved by the Employer and shown on a Site layout drawing submitted for acceptance prior to establishment.</w:t>
      </w:r>
    </w:p>
    <w:p w14:paraId="633EC3A1" w14:textId="77777777" w:rsidR="0074028A" w:rsidRDefault="0074028A">
      <w:pPr>
        <w:pStyle w:val="BodyText"/>
        <w:spacing w:before="5"/>
      </w:pPr>
    </w:p>
    <w:p w14:paraId="79E3D406" w14:textId="77777777" w:rsidR="0074028A" w:rsidRDefault="00723376">
      <w:pPr>
        <w:pStyle w:val="ListParagraph"/>
        <w:numPr>
          <w:ilvl w:val="0"/>
          <w:numId w:val="17"/>
        </w:numPr>
        <w:tabs>
          <w:tab w:val="left" w:pos="1003"/>
        </w:tabs>
        <w:spacing w:line="237" w:lineRule="auto"/>
        <w:ind w:right="152"/>
        <w:rPr>
          <w:sz w:val="20"/>
        </w:rPr>
      </w:pPr>
      <w:r>
        <w:rPr>
          <w:sz w:val="20"/>
        </w:rPr>
        <w:t>Upon</w:t>
      </w:r>
      <w:r>
        <w:rPr>
          <w:spacing w:val="34"/>
          <w:sz w:val="20"/>
        </w:rPr>
        <w:t xml:space="preserve"> </w:t>
      </w:r>
      <w:r>
        <w:rPr>
          <w:sz w:val="20"/>
        </w:rPr>
        <w:t>completion,</w:t>
      </w:r>
      <w:r>
        <w:rPr>
          <w:spacing w:val="35"/>
          <w:sz w:val="20"/>
        </w:rPr>
        <w:t xml:space="preserve"> </w:t>
      </w:r>
      <w:r>
        <w:rPr>
          <w:sz w:val="20"/>
        </w:rPr>
        <w:t>the</w:t>
      </w:r>
      <w:r>
        <w:rPr>
          <w:spacing w:val="35"/>
          <w:sz w:val="20"/>
        </w:rPr>
        <w:t xml:space="preserve"> </w:t>
      </w:r>
      <w:r>
        <w:rPr>
          <w:sz w:val="20"/>
        </w:rPr>
        <w:t>Contractor</w:t>
      </w:r>
      <w:r>
        <w:rPr>
          <w:spacing w:val="36"/>
          <w:sz w:val="20"/>
        </w:rPr>
        <w:t xml:space="preserve"> </w:t>
      </w:r>
      <w:r>
        <w:rPr>
          <w:sz w:val="20"/>
        </w:rPr>
        <w:t>shall</w:t>
      </w:r>
      <w:r>
        <w:rPr>
          <w:spacing w:val="34"/>
          <w:sz w:val="20"/>
        </w:rPr>
        <w:t xml:space="preserve"> </w:t>
      </w:r>
      <w:r>
        <w:rPr>
          <w:sz w:val="20"/>
        </w:rPr>
        <w:t>remove</w:t>
      </w:r>
      <w:r>
        <w:rPr>
          <w:spacing w:val="35"/>
          <w:sz w:val="20"/>
        </w:rPr>
        <w:t xml:space="preserve"> </w:t>
      </w:r>
      <w:r>
        <w:rPr>
          <w:sz w:val="20"/>
        </w:rPr>
        <w:t>all</w:t>
      </w:r>
      <w:r>
        <w:rPr>
          <w:spacing w:val="34"/>
          <w:sz w:val="20"/>
        </w:rPr>
        <w:t xml:space="preserve"> </w:t>
      </w:r>
      <w:r>
        <w:rPr>
          <w:sz w:val="20"/>
        </w:rPr>
        <w:t>facilities,</w:t>
      </w:r>
      <w:r>
        <w:rPr>
          <w:spacing w:val="35"/>
          <w:sz w:val="20"/>
        </w:rPr>
        <w:t xml:space="preserve"> </w:t>
      </w:r>
      <w:r>
        <w:rPr>
          <w:sz w:val="20"/>
        </w:rPr>
        <w:t>foundations,</w:t>
      </w:r>
      <w:r>
        <w:rPr>
          <w:spacing w:val="35"/>
          <w:sz w:val="20"/>
        </w:rPr>
        <w:t xml:space="preserve"> </w:t>
      </w:r>
      <w:r>
        <w:rPr>
          <w:sz w:val="20"/>
        </w:rPr>
        <w:t>services,</w:t>
      </w:r>
      <w:r>
        <w:rPr>
          <w:spacing w:val="35"/>
          <w:sz w:val="20"/>
        </w:rPr>
        <w:t xml:space="preserve"> </w:t>
      </w:r>
      <w:r>
        <w:rPr>
          <w:sz w:val="20"/>
        </w:rPr>
        <w:t>and</w:t>
      </w:r>
      <w:r>
        <w:rPr>
          <w:spacing w:val="35"/>
          <w:sz w:val="20"/>
        </w:rPr>
        <w:t xml:space="preserve"> </w:t>
      </w:r>
      <w:r>
        <w:rPr>
          <w:sz w:val="20"/>
        </w:rPr>
        <w:t>temporary works, and reinstate the affected areas to a condition acceptable to the Employer.</w:t>
      </w:r>
    </w:p>
    <w:p w14:paraId="3449D088" w14:textId="77777777" w:rsidR="0074028A" w:rsidRDefault="0074028A">
      <w:pPr>
        <w:pStyle w:val="BodyText"/>
      </w:pPr>
    </w:p>
    <w:p w14:paraId="0ED1D00B" w14:textId="77777777" w:rsidR="0074028A" w:rsidRDefault="0074028A">
      <w:pPr>
        <w:pStyle w:val="BodyText"/>
        <w:spacing w:before="121"/>
      </w:pPr>
    </w:p>
    <w:p w14:paraId="2226F949" w14:textId="77777777" w:rsidR="0074028A" w:rsidRDefault="00723376">
      <w:pPr>
        <w:pStyle w:val="Heading5"/>
        <w:numPr>
          <w:ilvl w:val="2"/>
          <w:numId w:val="46"/>
        </w:numPr>
        <w:tabs>
          <w:tab w:val="left" w:pos="998"/>
        </w:tabs>
        <w:ind w:left="998" w:hanging="716"/>
      </w:pPr>
      <w:bookmarkStart w:id="46" w:name="_TOC_250026"/>
      <w:r>
        <w:t>Existing</w:t>
      </w:r>
      <w:r>
        <w:rPr>
          <w:spacing w:val="-8"/>
        </w:rPr>
        <w:t xml:space="preserve"> </w:t>
      </w:r>
      <w:r>
        <w:t>premises,</w:t>
      </w:r>
      <w:r>
        <w:rPr>
          <w:spacing w:val="-6"/>
        </w:rPr>
        <w:t xml:space="preserve"> </w:t>
      </w:r>
      <w:r>
        <w:t>inspection</w:t>
      </w:r>
      <w:r>
        <w:rPr>
          <w:spacing w:val="-7"/>
        </w:rPr>
        <w:t xml:space="preserve"> </w:t>
      </w:r>
      <w:r>
        <w:t>of</w:t>
      </w:r>
      <w:r>
        <w:rPr>
          <w:spacing w:val="-6"/>
        </w:rPr>
        <w:t xml:space="preserve"> </w:t>
      </w:r>
      <w:r>
        <w:t>adjoining</w:t>
      </w:r>
      <w:r>
        <w:rPr>
          <w:spacing w:val="-7"/>
        </w:rPr>
        <w:t xml:space="preserve"> </w:t>
      </w:r>
      <w:r>
        <w:t>properties</w:t>
      </w:r>
      <w:r>
        <w:rPr>
          <w:spacing w:val="-9"/>
        </w:rPr>
        <w:t xml:space="preserve"> </w:t>
      </w:r>
      <w:r>
        <w:t>and</w:t>
      </w:r>
      <w:r>
        <w:rPr>
          <w:spacing w:val="-6"/>
        </w:rPr>
        <w:t xml:space="preserve"> </w:t>
      </w:r>
      <w:r>
        <w:t>checking</w:t>
      </w:r>
      <w:r>
        <w:rPr>
          <w:spacing w:val="-7"/>
        </w:rPr>
        <w:t xml:space="preserve"> </w:t>
      </w:r>
      <w:r>
        <w:t>work</w:t>
      </w:r>
      <w:r>
        <w:rPr>
          <w:spacing w:val="-8"/>
        </w:rPr>
        <w:t xml:space="preserve"> </w:t>
      </w:r>
      <w:r>
        <w:t>of</w:t>
      </w:r>
      <w:r>
        <w:rPr>
          <w:spacing w:val="-3"/>
        </w:rPr>
        <w:t xml:space="preserve"> </w:t>
      </w:r>
      <w:bookmarkEnd w:id="46"/>
      <w:r>
        <w:rPr>
          <w:spacing w:val="-2"/>
        </w:rPr>
        <w:t>Others</w:t>
      </w:r>
    </w:p>
    <w:p w14:paraId="4C361D57" w14:textId="77777777" w:rsidR="0074028A" w:rsidRDefault="00723376">
      <w:pPr>
        <w:pStyle w:val="ListParagraph"/>
        <w:numPr>
          <w:ilvl w:val="0"/>
          <w:numId w:val="16"/>
        </w:numPr>
        <w:tabs>
          <w:tab w:val="left" w:pos="1003"/>
        </w:tabs>
        <w:spacing w:before="125" w:line="235" w:lineRule="auto"/>
        <w:ind w:right="154"/>
        <w:rPr>
          <w:sz w:val="20"/>
        </w:rPr>
      </w:pPr>
      <w:r>
        <w:rPr>
          <w:sz w:val="20"/>
        </w:rPr>
        <w:t>The</w:t>
      </w:r>
      <w:r>
        <w:rPr>
          <w:spacing w:val="40"/>
          <w:sz w:val="20"/>
        </w:rPr>
        <w:t xml:space="preserve"> </w:t>
      </w:r>
      <w:r>
        <w:rPr>
          <w:sz w:val="20"/>
        </w:rPr>
        <w:t>Contractor</w:t>
      </w:r>
      <w:r>
        <w:rPr>
          <w:spacing w:val="40"/>
          <w:sz w:val="20"/>
        </w:rPr>
        <w:t xml:space="preserve"> </w:t>
      </w:r>
      <w:r>
        <w:rPr>
          <w:sz w:val="20"/>
        </w:rPr>
        <w:t>protects</w:t>
      </w:r>
      <w:r>
        <w:rPr>
          <w:spacing w:val="40"/>
          <w:sz w:val="20"/>
        </w:rPr>
        <w:t xml:space="preserve"> </w:t>
      </w:r>
      <w:r>
        <w:rPr>
          <w:sz w:val="20"/>
        </w:rPr>
        <w:t>all</w:t>
      </w:r>
      <w:r>
        <w:rPr>
          <w:spacing w:val="40"/>
          <w:sz w:val="20"/>
        </w:rPr>
        <w:t xml:space="preserve"> </w:t>
      </w:r>
      <w:r>
        <w:rPr>
          <w:sz w:val="20"/>
        </w:rPr>
        <w:t>existing</w:t>
      </w:r>
      <w:r>
        <w:rPr>
          <w:spacing w:val="40"/>
          <w:sz w:val="20"/>
        </w:rPr>
        <w:t xml:space="preserve"> </w:t>
      </w:r>
      <w:r>
        <w:rPr>
          <w:sz w:val="20"/>
        </w:rPr>
        <w:t>buildings,</w:t>
      </w:r>
      <w:r>
        <w:rPr>
          <w:spacing w:val="40"/>
          <w:sz w:val="20"/>
        </w:rPr>
        <w:t xml:space="preserve"> </w:t>
      </w:r>
      <w:r>
        <w:rPr>
          <w:sz w:val="20"/>
        </w:rPr>
        <w:t>structures,</w:t>
      </w:r>
      <w:r>
        <w:rPr>
          <w:spacing w:val="40"/>
          <w:sz w:val="20"/>
        </w:rPr>
        <w:t xml:space="preserve"> </w:t>
      </w:r>
      <w:r>
        <w:rPr>
          <w:sz w:val="20"/>
        </w:rPr>
        <w:t>roads,</w:t>
      </w:r>
      <w:r>
        <w:rPr>
          <w:spacing w:val="40"/>
          <w:sz w:val="20"/>
        </w:rPr>
        <w:t xml:space="preserve"> </w:t>
      </w:r>
      <w:r>
        <w:rPr>
          <w:sz w:val="20"/>
        </w:rPr>
        <w:t>services</w:t>
      </w:r>
      <w:r>
        <w:rPr>
          <w:spacing w:val="40"/>
          <w:sz w:val="20"/>
        </w:rPr>
        <w:t xml:space="preserve"> </w:t>
      </w:r>
      <w:r>
        <w:rPr>
          <w:sz w:val="20"/>
        </w:rPr>
        <w:t>and</w:t>
      </w:r>
      <w:r>
        <w:rPr>
          <w:spacing w:val="40"/>
          <w:sz w:val="20"/>
        </w:rPr>
        <w:t xml:space="preserve"> </w:t>
      </w:r>
      <w:r>
        <w:rPr>
          <w:sz w:val="20"/>
        </w:rPr>
        <w:t>plant</w:t>
      </w:r>
      <w:r>
        <w:rPr>
          <w:spacing w:val="40"/>
          <w:sz w:val="20"/>
        </w:rPr>
        <w:t xml:space="preserve"> </w:t>
      </w:r>
      <w:r>
        <w:rPr>
          <w:sz w:val="20"/>
        </w:rPr>
        <w:t>within</w:t>
      </w:r>
      <w:r>
        <w:rPr>
          <w:spacing w:val="40"/>
          <w:sz w:val="20"/>
        </w:rPr>
        <w:t xml:space="preserve"> </w:t>
      </w:r>
      <w:r>
        <w:rPr>
          <w:sz w:val="20"/>
        </w:rPr>
        <w:t>and adjacent to the Working Areas from damage arising from his activities.</w:t>
      </w:r>
    </w:p>
    <w:p w14:paraId="531078CF" w14:textId="77777777" w:rsidR="0074028A" w:rsidRDefault="0074028A">
      <w:pPr>
        <w:pStyle w:val="BodyText"/>
        <w:spacing w:before="6"/>
      </w:pPr>
    </w:p>
    <w:p w14:paraId="39F76DBF" w14:textId="77777777" w:rsidR="0074028A" w:rsidRDefault="00723376">
      <w:pPr>
        <w:pStyle w:val="ListParagraph"/>
        <w:numPr>
          <w:ilvl w:val="0"/>
          <w:numId w:val="16"/>
        </w:numPr>
        <w:tabs>
          <w:tab w:val="left" w:pos="1003"/>
        </w:tabs>
        <w:spacing w:line="237" w:lineRule="auto"/>
        <w:ind w:right="146"/>
        <w:jc w:val="both"/>
        <w:rPr>
          <w:sz w:val="20"/>
        </w:rPr>
      </w:pPr>
      <w:r>
        <w:rPr>
          <w:sz w:val="20"/>
        </w:rPr>
        <w:t>Before commencing work in any area where work could affect adjacent plant or infrastructure, the Contractor conducts a joint inspection with the Employer’s representative and records the existing condition (including photographs), retaining a copy for reference.</w:t>
      </w:r>
    </w:p>
    <w:p w14:paraId="643A1C57" w14:textId="77777777" w:rsidR="0074028A" w:rsidRDefault="0074028A">
      <w:pPr>
        <w:pStyle w:val="BodyText"/>
        <w:spacing w:before="6"/>
      </w:pPr>
    </w:p>
    <w:p w14:paraId="245E1B49" w14:textId="77777777" w:rsidR="0074028A" w:rsidRDefault="00723376">
      <w:pPr>
        <w:pStyle w:val="ListParagraph"/>
        <w:numPr>
          <w:ilvl w:val="0"/>
          <w:numId w:val="16"/>
        </w:numPr>
        <w:tabs>
          <w:tab w:val="left" w:pos="1003"/>
        </w:tabs>
        <w:spacing w:line="237" w:lineRule="auto"/>
        <w:ind w:right="151"/>
        <w:jc w:val="both"/>
        <w:rPr>
          <w:sz w:val="20"/>
        </w:rPr>
      </w:pPr>
      <w:r>
        <w:rPr>
          <w:sz w:val="20"/>
        </w:rPr>
        <w:t>Where the works connect to or rely on work executed by Others (e.g. existing stormwater manholes, culverts, pavements), the Contractor inspects and reports any defects or incompatibilities to the Project</w:t>
      </w:r>
      <w:r>
        <w:rPr>
          <w:spacing w:val="-2"/>
          <w:sz w:val="20"/>
        </w:rPr>
        <w:t xml:space="preserve"> </w:t>
      </w:r>
      <w:r>
        <w:rPr>
          <w:sz w:val="20"/>
        </w:rPr>
        <w:t>Manager</w:t>
      </w:r>
      <w:r>
        <w:rPr>
          <w:spacing w:val="-2"/>
          <w:sz w:val="20"/>
        </w:rPr>
        <w:t xml:space="preserve"> </w:t>
      </w:r>
      <w:r>
        <w:rPr>
          <w:sz w:val="20"/>
        </w:rPr>
        <w:t>before</w:t>
      </w:r>
      <w:r>
        <w:rPr>
          <w:spacing w:val="-2"/>
          <w:sz w:val="20"/>
        </w:rPr>
        <w:t xml:space="preserve"> </w:t>
      </w:r>
      <w:r>
        <w:rPr>
          <w:sz w:val="20"/>
        </w:rPr>
        <w:t>proceeding;</w:t>
      </w:r>
      <w:r>
        <w:rPr>
          <w:spacing w:val="-2"/>
          <w:sz w:val="20"/>
        </w:rPr>
        <w:t xml:space="preserve"> </w:t>
      </w:r>
      <w:r>
        <w:rPr>
          <w:sz w:val="20"/>
        </w:rPr>
        <w:t>failure to</w:t>
      </w:r>
      <w:r>
        <w:rPr>
          <w:spacing w:val="-3"/>
          <w:sz w:val="20"/>
        </w:rPr>
        <w:t xml:space="preserve"> </w:t>
      </w:r>
      <w:r>
        <w:rPr>
          <w:sz w:val="20"/>
        </w:rPr>
        <w:t>do</w:t>
      </w:r>
      <w:r>
        <w:rPr>
          <w:spacing w:val="-2"/>
          <w:sz w:val="20"/>
        </w:rPr>
        <w:t xml:space="preserve"> </w:t>
      </w:r>
      <w:r>
        <w:rPr>
          <w:sz w:val="20"/>
        </w:rPr>
        <w:t>so</w:t>
      </w:r>
      <w:r>
        <w:rPr>
          <w:spacing w:val="-2"/>
          <w:sz w:val="20"/>
        </w:rPr>
        <w:t xml:space="preserve"> </w:t>
      </w:r>
      <w:r>
        <w:rPr>
          <w:sz w:val="20"/>
        </w:rPr>
        <w:t>may</w:t>
      </w:r>
      <w:r>
        <w:rPr>
          <w:spacing w:val="-1"/>
          <w:sz w:val="20"/>
        </w:rPr>
        <w:t xml:space="preserve"> </w:t>
      </w:r>
      <w:r>
        <w:rPr>
          <w:sz w:val="20"/>
        </w:rPr>
        <w:t>imply</w:t>
      </w:r>
      <w:r>
        <w:rPr>
          <w:spacing w:val="-1"/>
          <w:sz w:val="20"/>
        </w:rPr>
        <w:t xml:space="preserve"> </w:t>
      </w:r>
      <w:r>
        <w:rPr>
          <w:sz w:val="20"/>
        </w:rPr>
        <w:t>acceptance of</w:t>
      </w:r>
      <w:r>
        <w:rPr>
          <w:spacing w:val="-2"/>
          <w:sz w:val="20"/>
        </w:rPr>
        <w:t xml:space="preserve"> </w:t>
      </w:r>
      <w:r>
        <w:rPr>
          <w:sz w:val="20"/>
        </w:rPr>
        <w:t>the interface</w:t>
      </w:r>
      <w:r>
        <w:rPr>
          <w:spacing w:val="-2"/>
          <w:sz w:val="20"/>
        </w:rPr>
        <w:t xml:space="preserve"> </w:t>
      </w:r>
      <w:r>
        <w:rPr>
          <w:sz w:val="20"/>
        </w:rPr>
        <w:t>condition.</w:t>
      </w:r>
    </w:p>
    <w:p w14:paraId="494985A7" w14:textId="77777777" w:rsidR="0074028A" w:rsidRDefault="0074028A">
      <w:pPr>
        <w:pStyle w:val="BodyText"/>
        <w:spacing w:before="111"/>
      </w:pPr>
    </w:p>
    <w:p w14:paraId="2499321C" w14:textId="77777777" w:rsidR="0074028A" w:rsidRDefault="00723376">
      <w:pPr>
        <w:pStyle w:val="Heading5"/>
        <w:numPr>
          <w:ilvl w:val="2"/>
          <w:numId w:val="46"/>
        </w:numPr>
        <w:tabs>
          <w:tab w:val="left" w:pos="998"/>
        </w:tabs>
        <w:ind w:left="998" w:hanging="716"/>
        <w:rPr>
          <w:i/>
          <w:sz w:val="21"/>
        </w:rPr>
      </w:pPr>
      <w:bookmarkStart w:id="47" w:name="_TOC_250025"/>
      <w:r>
        <w:t>Survey</w:t>
      </w:r>
      <w:r>
        <w:rPr>
          <w:spacing w:val="-6"/>
        </w:rPr>
        <w:t xml:space="preserve"> </w:t>
      </w:r>
      <w:r>
        <w:t>control</w:t>
      </w:r>
      <w:r>
        <w:rPr>
          <w:spacing w:val="-5"/>
        </w:rPr>
        <w:t xml:space="preserve"> </w:t>
      </w:r>
      <w:r>
        <w:t>and</w:t>
      </w:r>
      <w:r>
        <w:rPr>
          <w:spacing w:val="-4"/>
        </w:rPr>
        <w:t xml:space="preserve"> </w:t>
      </w:r>
      <w:r>
        <w:t>setting</w:t>
      </w:r>
      <w:r>
        <w:rPr>
          <w:spacing w:val="-4"/>
        </w:rPr>
        <w:t xml:space="preserve"> </w:t>
      </w:r>
      <w:r>
        <w:t>out</w:t>
      </w:r>
      <w:r>
        <w:rPr>
          <w:spacing w:val="-3"/>
        </w:rPr>
        <w:t xml:space="preserve"> </w:t>
      </w:r>
      <w:r>
        <w:t>of</w:t>
      </w:r>
      <w:r>
        <w:rPr>
          <w:spacing w:val="-4"/>
        </w:rPr>
        <w:t xml:space="preserve"> </w:t>
      </w:r>
      <w:r>
        <w:t>the</w:t>
      </w:r>
      <w:r>
        <w:rPr>
          <w:spacing w:val="-4"/>
        </w:rPr>
        <w:t xml:space="preserve"> </w:t>
      </w:r>
      <w:bookmarkEnd w:id="47"/>
      <w:r>
        <w:rPr>
          <w:i/>
          <w:spacing w:val="-2"/>
          <w:sz w:val="21"/>
        </w:rPr>
        <w:t>works</w:t>
      </w:r>
    </w:p>
    <w:p w14:paraId="242418DE" w14:textId="77777777" w:rsidR="0074028A" w:rsidRDefault="00723376">
      <w:pPr>
        <w:pStyle w:val="ListParagraph"/>
        <w:numPr>
          <w:ilvl w:val="0"/>
          <w:numId w:val="15"/>
        </w:numPr>
        <w:tabs>
          <w:tab w:val="left" w:pos="1003"/>
        </w:tabs>
        <w:spacing w:before="120"/>
        <w:ind w:right="154"/>
        <w:rPr>
          <w:sz w:val="20"/>
        </w:rPr>
      </w:pPr>
      <w:r>
        <w:rPr>
          <w:sz w:val="20"/>
        </w:rPr>
        <w:t>The</w:t>
      </w:r>
      <w:r>
        <w:rPr>
          <w:spacing w:val="-3"/>
          <w:sz w:val="20"/>
        </w:rPr>
        <w:t xml:space="preserve"> </w:t>
      </w:r>
      <w:r>
        <w:rPr>
          <w:sz w:val="20"/>
        </w:rPr>
        <w:t>Employer</w:t>
      </w:r>
      <w:r>
        <w:rPr>
          <w:spacing w:val="-1"/>
          <w:sz w:val="20"/>
        </w:rPr>
        <w:t xml:space="preserve"> </w:t>
      </w:r>
      <w:r>
        <w:rPr>
          <w:sz w:val="20"/>
        </w:rPr>
        <w:t>will</w:t>
      </w:r>
      <w:r>
        <w:rPr>
          <w:spacing w:val="-3"/>
          <w:sz w:val="20"/>
        </w:rPr>
        <w:t xml:space="preserve"> </w:t>
      </w:r>
      <w:r>
        <w:rPr>
          <w:sz w:val="20"/>
        </w:rPr>
        <w:t>indicate available</w:t>
      </w:r>
      <w:r>
        <w:rPr>
          <w:spacing w:val="-2"/>
          <w:sz w:val="20"/>
        </w:rPr>
        <w:t xml:space="preserve"> </w:t>
      </w:r>
      <w:r>
        <w:rPr>
          <w:sz w:val="20"/>
        </w:rPr>
        <w:t>station</w:t>
      </w:r>
      <w:r>
        <w:rPr>
          <w:spacing w:val="-2"/>
          <w:sz w:val="20"/>
        </w:rPr>
        <w:t xml:space="preserve"> </w:t>
      </w:r>
      <w:r>
        <w:rPr>
          <w:sz w:val="20"/>
        </w:rPr>
        <w:t>survey</w:t>
      </w:r>
      <w:r>
        <w:rPr>
          <w:spacing w:val="-1"/>
          <w:sz w:val="20"/>
        </w:rPr>
        <w:t xml:space="preserve"> </w:t>
      </w:r>
      <w:r>
        <w:rPr>
          <w:sz w:val="20"/>
        </w:rPr>
        <w:t>control</w:t>
      </w:r>
      <w:r>
        <w:rPr>
          <w:spacing w:val="-1"/>
          <w:sz w:val="20"/>
        </w:rPr>
        <w:t xml:space="preserve"> </w:t>
      </w:r>
      <w:r>
        <w:rPr>
          <w:sz w:val="20"/>
        </w:rPr>
        <w:t>points</w:t>
      </w:r>
      <w:r>
        <w:rPr>
          <w:spacing w:val="-1"/>
          <w:sz w:val="20"/>
        </w:rPr>
        <w:t xml:space="preserve"> </w:t>
      </w:r>
      <w:r>
        <w:rPr>
          <w:sz w:val="20"/>
        </w:rPr>
        <w:t>and</w:t>
      </w:r>
      <w:r>
        <w:rPr>
          <w:spacing w:val="-3"/>
          <w:sz w:val="20"/>
        </w:rPr>
        <w:t xml:space="preserve"> </w:t>
      </w:r>
      <w:r>
        <w:rPr>
          <w:sz w:val="20"/>
        </w:rPr>
        <w:t>benchmarks,</w:t>
      </w:r>
      <w:r>
        <w:rPr>
          <w:spacing w:val="-2"/>
          <w:sz w:val="20"/>
        </w:rPr>
        <w:t xml:space="preserve"> </w:t>
      </w:r>
      <w:r>
        <w:rPr>
          <w:sz w:val="20"/>
        </w:rPr>
        <w:t>if</w:t>
      </w:r>
      <w:r>
        <w:rPr>
          <w:spacing w:val="-2"/>
          <w:sz w:val="20"/>
        </w:rPr>
        <w:t xml:space="preserve"> </w:t>
      </w:r>
      <w:r>
        <w:rPr>
          <w:sz w:val="20"/>
        </w:rPr>
        <w:t>any, at</w:t>
      </w:r>
      <w:r>
        <w:rPr>
          <w:spacing w:val="-2"/>
          <w:sz w:val="20"/>
        </w:rPr>
        <w:t xml:space="preserve"> </w:t>
      </w:r>
      <w:r>
        <w:rPr>
          <w:sz w:val="20"/>
        </w:rPr>
        <w:t>the</w:t>
      </w:r>
      <w:r>
        <w:rPr>
          <w:spacing w:val="-3"/>
          <w:sz w:val="20"/>
        </w:rPr>
        <w:t xml:space="preserve"> </w:t>
      </w:r>
      <w:r>
        <w:rPr>
          <w:sz w:val="20"/>
        </w:rPr>
        <w:t>start of the contract.</w:t>
      </w:r>
    </w:p>
    <w:p w14:paraId="17DAB512" w14:textId="77777777" w:rsidR="0074028A" w:rsidRDefault="00723376">
      <w:pPr>
        <w:pStyle w:val="ListParagraph"/>
        <w:numPr>
          <w:ilvl w:val="0"/>
          <w:numId w:val="15"/>
        </w:numPr>
        <w:tabs>
          <w:tab w:val="left" w:pos="1003"/>
        </w:tabs>
        <w:spacing w:before="228"/>
        <w:ind w:right="152"/>
        <w:rPr>
          <w:sz w:val="20"/>
        </w:rPr>
      </w:pPr>
      <w:r>
        <w:rPr>
          <w:sz w:val="20"/>
        </w:rPr>
        <w:t>The</w:t>
      </w:r>
      <w:r>
        <w:rPr>
          <w:spacing w:val="24"/>
          <w:sz w:val="20"/>
        </w:rPr>
        <w:t xml:space="preserve"> </w:t>
      </w:r>
      <w:r>
        <w:rPr>
          <w:sz w:val="20"/>
        </w:rPr>
        <w:t>Contractor</w:t>
      </w:r>
      <w:r>
        <w:rPr>
          <w:spacing w:val="27"/>
          <w:sz w:val="20"/>
        </w:rPr>
        <w:t xml:space="preserve"> </w:t>
      </w:r>
      <w:r>
        <w:rPr>
          <w:sz w:val="20"/>
        </w:rPr>
        <w:t>is</w:t>
      </w:r>
      <w:r>
        <w:rPr>
          <w:spacing w:val="25"/>
          <w:sz w:val="20"/>
        </w:rPr>
        <w:t xml:space="preserve"> </w:t>
      </w:r>
      <w:r>
        <w:rPr>
          <w:sz w:val="20"/>
        </w:rPr>
        <w:t>responsible</w:t>
      </w:r>
      <w:r>
        <w:rPr>
          <w:spacing w:val="26"/>
          <w:sz w:val="20"/>
        </w:rPr>
        <w:t xml:space="preserve"> </w:t>
      </w:r>
      <w:r>
        <w:rPr>
          <w:sz w:val="20"/>
        </w:rPr>
        <w:t>for</w:t>
      </w:r>
      <w:r>
        <w:rPr>
          <w:spacing w:val="24"/>
          <w:sz w:val="20"/>
        </w:rPr>
        <w:t xml:space="preserve"> </w:t>
      </w:r>
      <w:r>
        <w:rPr>
          <w:sz w:val="20"/>
        </w:rPr>
        <w:t>all</w:t>
      </w:r>
      <w:r>
        <w:rPr>
          <w:spacing w:val="24"/>
          <w:sz w:val="20"/>
        </w:rPr>
        <w:t xml:space="preserve"> </w:t>
      </w:r>
      <w:r>
        <w:rPr>
          <w:sz w:val="20"/>
        </w:rPr>
        <w:t>setting</w:t>
      </w:r>
      <w:r>
        <w:rPr>
          <w:spacing w:val="26"/>
          <w:sz w:val="20"/>
        </w:rPr>
        <w:t xml:space="preserve"> </w:t>
      </w:r>
      <w:r>
        <w:rPr>
          <w:sz w:val="20"/>
        </w:rPr>
        <w:t>out,</w:t>
      </w:r>
      <w:r>
        <w:rPr>
          <w:spacing w:val="24"/>
          <w:sz w:val="20"/>
        </w:rPr>
        <w:t xml:space="preserve"> </w:t>
      </w:r>
      <w:r>
        <w:rPr>
          <w:sz w:val="20"/>
        </w:rPr>
        <w:t>checking,</w:t>
      </w:r>
      <w:r>
        <w:rPr>
          <w:spacing w:val="24"/>
          <w:sz w:val="20"/>
        </w:rPr>
        <w:t xml:space="preserve"> </w:t>
      </w:r>
      <w:r>
        <w:rPr>
          <w:sz w:val="20"/>
        </w:rPr>
        <w:t>and</w:t>
      </w:r>
      <w:r>
        <w:rPr>
          <w:spacing w:val="26"/>
          <w:sz w:val="20"/>
        </w:rPr>
        <w:t xml:space="preserve"> </w:t>
      </w:r>
      <w:r>
        <w:rPr>
          <w:sz w:val="20"/>
        </w:rPr>
        <w:t>establishing</w:t>
      </w:r>
      <w:r>
        <w:rPr>
          <w:spacing w:val="24"/>
          <w:sz w:val="20"/>
        </w:rPr>
        <w:t xml:space="preserve"> </w:t>
      </w:r>
      <w:r>
        <w:rPr>
          <w:sz w:val="20"/>
        </w:rPr>
        <w:t>any</w:t>
      </w:r>
      <w:r>
        <w:rPr>
          <w:spacing w:val="25"/>
          <w:sz w:val="20"/>
        </w:rPr>
        <w:t xml:space="preserve"> </w:t>
      </w:r>
      <w:r>
        <w:rPr>
          <w:sz w:val="20"/>
        </w:rPr>
        <w:t>additional</w:t>
      </w:r>
      <w:r>
        <w:rPr>
          <w:spacing w:val="24"/>
          <w:sz w:val="20"/>
        </w:rPr>
        <w:t xml:space="preserve"> </w:t>
      </w:r>
      <w:r>
        <w:rPr>
          <w:sz w:val="20"/>
        </w:rPr>
        <w:t>control required for the works</w:t>
      </w:r>
    </w:p>
    <w:p w14:paraId="3C6144C3" w14:textId="77777777" w:rsidR="0074028A" w:rsidRDefault="0074028A">
      <w:pPr>
        <w:pStyle w:val="ListParagraph"/>
        <w:rPr>
          <w:sz w:val="20"/>
        </w:rPr>
        <w:sectPr w:rsidR="0074028A">
          <w:pgSz w:w="11910" w:h="16840"/>
          <w:pgMar w:top="1320" w:right="992" w:bottom="880" w:left="850" w:header="714" w:footer="694" w:gutter="0"/>
          <w:cols w:space="720"/>
        </w:sectPr>
      </w:pPr>
    </w:p>
    <w:p w14:paraId="7A97C2C8" w14:textId="77777777" w:rsidR="0074028A" w:rsidRDefault="00723376">
      <w:pPr>
        <w:pStyle w:val="Heading5"/>
        <w:numPr>
          <w:ilvl w:val="2"/>
          <w:numId w:val="46"/>
        </w:numPr>
        <w:tabs>
          <w:tab w:val="left" w:pos="998"/>
        </w:tabs>
        <w:spacing w:before="92"/>
        <w:ind w:left="998" w:hanging="716"/>
      </w:pPr>
      <w:bookmarkStart w:id="48" w:name="_TOC_250024"/>
      <w:r>
        <w:lastRenderedPageBreak/>
        <w:t>Excavations</w:t>
      </w:r>
      <w:r>
        <w:rPr>
          <w:spacing w:val="-9"/>
        </w:rPr>
        <w:t xml:space="preserve"> </w:t>
      </w:r>
      <w:r>
        <w:t>and</w:t>
      </w:r>
      <w:r>
        <w:rPr>
          <w:spacing w:val="-9"/>
        </w:rPr>
        <w:t xml:space="preserve"> </w:t>
      </w:r>
      <w:r>
        <w:t>associated</w:t>
      </w:r>
      <w:r>
        <w:rPr>
          <w:spacing w:val="-9"/>
        </w:rPr>
        <w:t xml:space="preserve"> </w:t>
      </w:r>
      <w:r>
        <w:t>water</w:t>
      </w:r>
      <w:r>
        <w:rPr>
          <w:spacing w:val="-8"/>
        </w:rPr>
        <w:t xml:space="preserve"> </w:t>
      </w:r>
      <w:bookmarkEnd w:id="48"/>
      <w:r>
        <w:rPr>
          <w:spacing w:val="-2"/>
        </w:rPr>
        <w:t>control</w:t>
      </w:r>
    </w:p>
    <w:p w14:paraId="2B18599C" w14:textId="77777777" w:rsidR="0074028A" w:rsidRDefault="00723376">
      <w:pPr>
        <w:pStyle w:val="ListParagraph"/>
        <w:numPr>
          <w:ilvl w:val="0"/>
          <w:numId w:val="14"/>
        </w:numPr>
        <w:tabs>
          <w:tab w:val="left" w:pos="1003"/>
        </w:tabs>
        <w:spacing w:before="126" w:line="235" w:lineRule="auto"/>
        <w:ind w:right="155"/>
        <w:jc w:val="both"/>
        <w:rPr>
          <w:sz w:val="20"/>
        </w:rPr>
      </w:pPr>
      <w:r>
        <w:rPr>
          <w:sz w:val="20"/>
        </w:rPr>
        <w:t>The Contractor designs and provides all excavation support, shoring and benching as necessary to ensure stability and safety for personnel, adjacent structures and services.</w:t>
      </w:r>
    </w:p>
    <w:p w14:paraId="60327F53" w14:textId="77777777" w:rsidR="0074028A" w:rsidRDefault="0074028A">
      <w:pPr>
        <w:pStyle w:val="BodyText"/>
        <w:spacing w:before="3"/>
      </w:pPr>
    </w:p>
    <w:p w14:paraId="0C4B8233" w14:textId="77777777" w:rsidR="0074028A" w:rsidRDefault="00723376">
      <w:pPr>
        <w:pStyle w:val="ListParagraph"/>
        <w:numPr>
          <w:ilvl w:val="0"/>
          <w:numId w:val="14"/>
        </w:numPr>
        <w:tabs>
          <w:tab w:val="left" w:pos="1003"/>
        </w:tabs>
        <w:spacing w:before="1"/>
        <w:ind w:right="149"/>
        <w:jc w:val="both"/>
        <w:rPr>
          <w:sz w:val="20"/>
        </w:rPr>
      </w:pPr>
      <w:r>
        <w:rPr>
          <w:sz w:val="20"/>
        </w:rPr>
        <w:t xml:space="preserve">Surface and groundwater encountered during excavation are controlled by pumping, </w:t>
      </w:r>
      <w:proofErr w:type="spellStart"/>
      <w:r>
        <w:rPr>
          <w:sz w:val="20"/>
        </w:rPr>
        <w:t>channelling</w:t>
      </w:r>
      <w:proofErr w:type="spellEnd"/>
      <w:r>
        <w:rPr>
          <w:sz w:val="20"/>
        </w:rPr>
        <w:t>, or other means so that work areas remain stable and dry, and no uncontrolled discharge or erosion occurs. Water is disposed of only at locations and in a manner approved by the Employer and in compliance with environmental procedures.</w:t>
      </w:r>
    </w:p>
    <w:p w14:paraId="47CE9959" w14:textId="77777777" w:rsidR="0074028A" w:rsidRDefault="0074028A">
      <w:pPr>
        <w:pStyle w:val="BodyText"/>
        <w:spacing w:before="115"/>
      </w:pPr>
    </w:p>
    <w:p w14:paraId="5BDDB55C" w14:textId="77777777" w:rsidR="0074028A" w:rsidRDefault="00723376">
      <w:pPr>
        <w:pStyle w:val="Heading5"/>
        <w:numPr>
          <w:ilvl w:val="2"/>
          <w:numId w:val="46"/>
        </w:numPr>
        <w:tabs>
          <w:tab w:val="left" w:pos="998"/>
        </w:tabs>
        <w:ind w:left="998" w:hanging="716"/>
      </w:pPr>
      <w:bookmarkStart w:id="49" w:name="_TOC_250023"/>
      <w:r>
        <w:t>Underground</w:t>
      </w:r>
      <w:r>
        <w:rPr>
          <w:spacing w:val="-8"/>
        </w:rPr>
        <w:t xml:space="preserve"> </w:t>
      </w:r>
      <w:r>
        <w:t>services,</w:t>
      </w:r>
      <w:r>
        <w:rPr>
          <w:spacing w:val="-8"/>
        </w:rPr>
        <w:t xml:space="preserve"> </w:t>
      </w:r>
      <w:r>
        <w:t>other</w:t>
      </w:r>
      <w:r>
        <w:rPr>
          <w:spacing w:val="-9"/>
        </w:rPr>
        <w:t xml:space="preserve"> </w:t>
      </w:r>
      <w:r>
        <w:t>existing</w:t>
      </w:r>
      <w:r>
        <w:rPr>
          <w:spacing w:val="-8"/>
        </w:rPr>
        <w:t xml:space="preserve"> </w:t>
      </w:r>
      <w:r>
        <w:t>services,</w:t>
      </w:r>
      <w:r>
        <w:rPr>
          <w:spacing w:val="-8"/>
        </w:rPr>
        <w:t xml:space="preserve"> </w:t>
      </w:r>
      <w:r>
        <w:t>cable</w:t>
      </w:r>
      <w:r>
        <w:rPr>
          <w:spacing w:val="-9"/>
        </w:rPr>
        <w:t xml:space="preserve"> </w:t>
      </w:r>
      <w:r>
        <w:t>and</w:t>
      </w:r>
      <w:r>
        <w:rPr>
          <w:spacing w:val="-7"/>
        </w:rPr>
        <w:t xml:space="preserve"> </w:t>
      </w:r>
      <w:r>
        <w:t>pipe</w:t>
      </w:r>
      <w:r>
        <w:rPr>
          <w:spacing w:val="-9"/>
        </w:rPr>
        <w:t xml:space="preserve"> </w:t>
      </w:r>
      <w:r>
        <w:t>trenches</w:t>
      </w:r>
      <w:r>
        <w:rPr>
          <w:spacing w:val="-8"/>
        </w:rPr>
        <w:t xml:space="preserve"> </w:t>
      </w:r>
      <w:r>
        <w:t>and</w:t>
      </w:r>
      <w:r>
        <w:rPr>
          <w:spacing w:val="-6"/>
        </w:rPr>
        <w:t xml:space="preserve"> </w:t>
      </w:r>
      <w:bookmarkEnd w:id="49"/>
      <w:r>
        <w:rPr>
          <w:spacing w:val="-2"/>
        </w:rPr>
        <w:t>covers</w:t>
      </w:r>
    </w:p>
    <w:p w14:paraId="638375F1" w14:textId="77777777" w:rsidR="0074028A" w:rsidRDefault="00723376">
      <w:pPr>
        <w:pStyle w:val="ListParagraph"/>
        <w:numPr>
          <w:ilvl w:val="0"/>
          <w:numId w:val="13"/>
        </w:numPr>
        <w:tabs>
          <w:tab w:val="left" w:pos="1003"/>
        </w:tabs>
        <w:spacing w:before="122"/>
        <w:ind w:right="138"/>
        <w:jc w:val="both"/>
        <w:rPr>
          <w:sz w:val="20"/>
        </w:rPr>
      </w:pPr>
      <w:r>
        <w:rPr>
          <w:sz w:val="20"/>
        </w:rPr>
        <w:t>The Contractor conducts a comprehensive underground services detection survey using GPR and other suitable methods as specified, prepares updated service drawings, and marks services on the Site before any excavation.</w:t>
      </w:r>
    </w:p>
    <w:p w14:paraId="4550917E" w14:textId="77777777" w:rsidR="0074028A" w:rsidRDefault="0074028A">
      <w:pPr>
        <w:pStyle w:val="BodyText"/>
      </w:pPr>
    </w:p>
    <w:p w14:paraId="3EEA5AAD" w14:textId="77777777" w:rsidR="0074028A" w:rsidRDefault="00723376">
      <w:pPr>
        <w:pStyle w:val="ListParagraph"/>
        <w:numPr>
          <w:ilvl w:val="0"/>
          <w:numId w:val="13"/>
        </w:numPr>
        <w:tabs>
          <w:tab w:val="left" w:pos="1003"/>
        </w:tabs>
        <w:spacing w:line="237" w:lineRule="auto"/>
        <w:ind w:right="149"/>
        <w:jc w:val="both"/>
        <w:rPr>
          <w:sz w:val="20"/>
        </w:rPr>
      </w:pPr>
      <w:r>
        <w:rPr>
          <w:sz w:val="20"/>
        </w:rPr>
        <w:t>The Contractor is responsible for protecting all known and detected services (water, electricity, communications, stormwater, sewer, instrumentation, etc.) and for complying with Employer procedures when working within prescribed clearance distances.</w:t>
      </w:r>
    </w:p>
    <w:p w14:paraId="3FA578C3" w14:textId="77777777" w:rsidR="0074028A" w:rsidRDefault="0074028A">
      <w:pPr>
        <w:pStyle w:val="BodyText"/>
        <w:spacing w:before="4"/>
      </w:pPr>
    </w:p>
    <w:p w14:paraId="4A16A97B" w14:textId="77777777" w:rsidR="0074028A" w:rsidRDefault="00723376">
      <w:pPr>
        <w:pStyle w:val="ListParagraph"/>
        <w:numPr>
          <w:ilvl w:val="0"/>
          <w:numId w:val="13"/>
        </w:numPr>
        <w:tabs>
          <w:tab w:val="left" w:pos="1003"/>
        </w:tabs>
        <w:spacing w:before="1"/>
        <w:ind w:right="151"/>
        <w:jc w:val="both"/>
        <w:rPr>
          <w:sz w:val="20"/>
        </w:rPr>
      </w:pPr>
      <w:r>
        <w:rPr>
          <w:sz w:val="20"/>
        </w:rPr>
        <w:t>Any damage to existing services, whether known or unknown, must be reported immediately to the Project Manager and the relevant station department. The Contractor follows the agreed emergency and repair procedures and is liable for the cost of repairs and any proven consequential damage resulting from their negligence.</w:t>
      </w:r>
    </w:p>
    <w:p w14:paraId="6270A8F3" w14:textId="77777777" w:rsidR="0074028A" w:rsidRDefault="0074028A">
      <w:pPr>
        <w:pStyle w:val="BodyText"/>
        <w:spacing w:before="3"/>
      </w:pPr>
    </w:p>
    <w:p w14:paraId="170E673E" w14:textId="77777777" w:rsidR="0074028A" w:rsidRDefault="00723376">
      <w:pPr>
        <w:pStyle w:val="ListParagraph"/>
        <w:numPr>
          <w:ilvl w:val="0"/>
          <w:numId w:val="13"/>
        </w:numPr>
        <w:tabs>
          <w:tab w:val="left" w:pos="1003"/>
        </w:tabs>
        <w:spacing w:line="235" w:lineRule="auto"/>
        <w:ind w:right="148"/>
        <w:jc w:val="both"/>
        <w:rPr>
          <w:sz w:val="20"/>
        </w:rPr>
      </w:pPr>
      <w:r>
        <w:rPr>
          <w:sz w:val="20"/>
        </w:rPr>
        <w:t>Termination, diversion or permanent alteration of services is carried out only as instructed by the Project Manager and in accordance with the Employer’s standards</w:t>
      </w:r>
    </w:p>
    <w:p w14:paraId="1E9B7DC2" w14:textId="77777777" w:rsidR="0074028A" w:rsidRDefault="0074028A">
      <w:pPr>
        <w:pStyle w:val="BodyText"/>
        <w:spacing w:before="122"/>
      </w:pPr>
    </w:p>
    <w:p w14:paraId="4E3432D9" w14:textId="77777777" w:rsidR="0074028A" w:rsidRDefault="00723376">
      <w:pPr>
        <w:pStyle w:val="Heading5"/>
        <w:numPr>
          <w:ilvl w:val="2"/>
          <w:numId w:val="46"/>
        </w:numPr>
        <w:tabs>
          <w:tab w:val="left" w:pos="998"/>
        </w:tabs>
        <w:spacing w:before="1"/>
        <w:ind w:left="998" w:hanging="716"/>
      </w:pPr>
      <w:bookmarkStart w:id="50" w:name="_TOC_250022"/>
      <w:r>
        <w:t>Control</w:t>
      </w:r>
      <w:r>
        <w:rPr>
          <w:spacing w:val="-6"/>
        </w:rPr>
        <w:t xml:space="preserve"> </w:t>
      </w:r>
      <w:r>
        <w:t>of</w:t>
      </w:r>
      <w:r>
        <w:rPr>
          <w:spacing w:val="-5"/>
        </w:rPr>
        <w:t xml:space="preserve"> </w:t>
      </w:r>
      <w:r>
        <w:t>noise,</w:t>
      </w:r>
      <w:r>
        <w:rPr>
          <w:spacing w:val="-6"/>
        </w:rPr>
        <w:t xml:space="preserve"> </w:t>
      </w:r>
      <w:r>
        <w:t>dust,</w:t>
      </w:r>
      <w:r>
        <w:rPr>
          <w:spacing w:val="-5"/>
        </w:rPr>
        <w:t xml:space="preserve"> </w:t>
      </w:r>
      <w:r>
        <w:t>water</w:t>
      </w:r>
      <w:r>
        <w:rPr>
          <w:spacing w:val="-7"/>
        </w:rPr>
        <w:t xml:space="preserve"> </w:t>
      </w:r>
      <w:r>
        <w:t>and</w:t>
      </w:r>
      <w:r>
        <w:rPr>
          <w:spacing w:val="-5"/>
        </w:rPr>
        <w:t xml:space="preserve"> </w:t>
      </w:r>
      <w:bookmarkEnd w:id="50"/>
      <w:r>
        <w:rPr>
          <w:spacing w:val="-2"/>
        </w:rPr>
        <w:t>waste</w:t>
      </w:r>
    </w:p>
    <w:p w14:paraId="438F9196" w14:textId="77777777" w:rsidR="0074028A" w:rsidRDefault="00723376">
      <w:pPr>
        <w:pStyle w:val="ListParagraph"/>
        <w:numPr>
          <w:ilvl w:val="0"/>
          <w:numId w:val="12"/>
        </w:numPr>
        <w:tabs>
          <w:tab w:val="left" w:pos="1003"/>
        </w:tabs>
        <w:spacing w:before="125" w:line="235" w:lineRule="auto"/>
        <w:ind w:right="151"/>
        <w:jc w:val="both"/>
        <w:rPr>
          <w:sz w:val="20"/>
        </w:rPr>
      </w:pPr>
      <w:r>
        <w:rPr>
          <w:sz w:val="20"/>
        </w:rPr>
        <w:t>The</w:t>
      </w:r>
      <w:r>
        <w:rPr>
          <w:spacing w:val="-5"/>
          <w:sz w:val="20"/>
        </w:rPr>
        <w:t xml:space="preserve"> </w:t>
      </w:r>
      <w:r>
        <w:rPr>
          <w:sz w:val="20"/>
        </w:rPr>
        <w:t>Contractor</w:t>
      </w:r>
      <w:r>
        <w:rPr>
          <w:spacing w:val="-4"/>
          <w:sz w:val="20"/>
        </w:rPr>
        <w:t xml:space="preserve"> </w:t>
      </w:r>
      <w:r>
        <w:rPr>
          <w:sz w:val="20"/>
        </w:rPr>
        <w:t>limits</w:t>
      </w:r>
      <w:r>
        <w:rPr>
          <w:spacing w:val="-3"/>
          <w:sz w:val="20"/>
        </w:rPr>
        <w:t xml:space="preserve"> </w:t>
      </w:r>
      <w:r>
        <w:rPr>
          <w:sz w:val="20"/>
        </w:rPr>
        <w:t>construction</w:t>
      </w:r>
      <w:r>
        <w:rPr>
          <w:spacing w:val="-2"/>
          <w:sz w:val="20"/>
        </w:rPr>
        <w:t xml:space="preserve"> </w:t>
      </w:r>
      <w:r>
        <w:rPr>
          <w:sz w:val="20"/>
        </w:rPr>
        <w:t>noise</w:t>
      </w:r>
      <w:r>
        <w:rPr>
          <w:spacing w:val="-2"/>
          <w:sz w:val="20"/>
        </w:rPr>
        <w:t xml:space="preserve"> </w:t>
      </w:r>
      <w:r>
        <w:rPr>
          <w:sz w:val="20"/>
        </w:rPr>
        <w:t>to</w:t>
      </w:r>
      <w:r>
        <w:rPr>
          <w:spacing w:val="-2"/>
          <w:sz w:val="20"/>
        </w:rPr>
        <w:t xml:space="preserve"> </w:t>
      </w:r>
      <w:r>
        <w:rPr>
          <w:sz w:val="20"/>
        </w:rPr>
        <w:t>levels</w:t>
      </w:r>
      <w:r>
        <w:rPr>
          <w:spacing w:val="-1"/>
          <w:sz w:val="20"/>
        </w:rPr>
        <w:t xml:space="preserve"> </w:t>
      </w:r>
      <w:r>
        <w:rPr>
          <w:sz w:val="20"/>
        </w:rPr>
        <w:t>acceptable</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Employer</w:t>
      </w:r>
      <w:r>
        <w:rPr>
          <w:spacing w:val="-2"/>
          <w:sz w:val="20"/>
        </w:rPr>
        <w:t xml:space="preserve"> </w:t>
      </w:r>
      <w:r>
        <w:rPr>
          <w:sz w:val="20"/>
        </w:rPr>
        <w:t>and,</w:t>
      </w:r>
      <w:r>
        <w:rPr>
          <w:spacing w:val="-2"/>
          <w:sz w:val="20"/>
        </w:rPr>
        <w:t xml:space="preserve"> </w:t>
      </w:r>
      <w:r>
        <w:rPr>
          <w:sz w:val="20"/>
        </w:rPr>
        <w:t>where</w:t>
      </w:r>
      <w:r>
        <w:rPr>
          <w:spacing w:val="-2"/>
          <w:sz w:val="20"/>
        </w:rPr>
        <w:t xml:space="preserve"> </w:t>
      </w:r>
      <w:r>
        <w:rPr>
          <w:sz w:val="20"/>
        </w:rPr>
        <w:t>practicable, schedules noisy operations away from sensitive times or areas.</w:t>
      </w:r>
    </w:p>
    <w:p w14:paraId="75D110C3" w14:textId="77777777" w:rsidR="0074028A" w:rsidRDefault="0074028A">
      <w:pPr>
        <w:pStyle w:val="BodyText"/>
        <w:spacing w:before="5"/>
      </w:pPr>
    </w:p>
    <w:p w14:paraId="707D10E8" w14:textId="77777777" w:rsidR="0074028A" w:rsidRDefault="00723376">
      <w:pPr>
        <w:pStyle w:val="ListParagraph"/>
        <w:numPr>
          <w:ilvl w:val="0"/>
          <w:numId w:val="12"/>
        </w:numPr>
        <w:tabs>
          <w:tab w:val="left" w:pos="1003"/>
        </w:tabs>
        <w:spacing w:before="1" w:line="237" w:lineRule="auto"/>
        <w:ind w:right="147"/>
        <w:jc w:val="both"/>
        <w:rPr>
          <w:sz w:val="20"/>
        </w:rPr>
      </w:pPr>
      <w:r>
        <w:rPr>
          <w:sz w:val="20"/>
        </w:rPr>
        <w:t>Dust from cutting, milling, crushing, and stockpiling is controlled by suitable measures (e.g., wetting, covers), particularly near buildings, equipment, and occupied areas.</w:t>
      </w:r>
    </w:p>
    <w:p w14:paraId="08FE8F18" w14:textId="77777777" w:rsidR="0074028A" w:rsidRDefault="0074028A">
      <w:pPr>
        <w:pStyle w:val="BodyText"/>
        <w:spacing w:before="1"/>
      </w:pPr>
    </w:p>
    <w:p w14:paraId="28C4341B" w14:textId="77777777" w:rsidR="0074028A" w:rsidRDefault="00723376">
      <w:pPr>
        <w:pStyle w:val="ListParagraph"/>
        <w:numPr>
          <w:ilvl w:val="0"/>
          <w:numId w:val="12"/>
        </w:numPr>
        <w:tabs>
          <w:tab w:val="left" w:pos="1003"/>
        </w:tabs>
        <w:ind w:right="149"/>
        <w:jc w:val="both"/>
        <w:rPr>
          <w:sz w:val="20"/>
        </w:rPr>
      </w:pPr>
      <w:r>
        <w:rPr>
          <w:sz w:val="20"/>
        </w:rPr>
        <w:t>Wastewater, slurry and wash</w:t>
      </w:r>
      <w:r>
        <w:rPr>
          <w:rFonts w:ascii="Cambria Math" w:hAnsi="Cambria Math"/>
          <w:sz w:val="20"/>
        </w:rPr>
        <w:t>‑</w:t>
      </w:r>
      <w:r>
        <w:rPr>
          <w:sz w:val="20"/>
        </w:rPr>
        <w:t>down water are not discharged to stormwater or the environment without treatment and approval. Solid waste, including milled materials and excess spoil, is removed to Eskom</w:t>
      </w:r>
      <w:r>
        <w:rPr>
          <w:rFonts w:ascii="Cambria Math" w:hAnsi="Cambria Math"/>
          <w:sz w:val="20"/>
        </w:rPr>
        <w:t>‑</w:t>
      </w:r>
      <w:r>
        <w:rPr>
          <w:sz w:val="20"/>
        </w:rPr>
        <w:t>licensed disposal facilities as specified in the SOW.</w:t>
      </w:r>
    </w:p>
    <w:p w14:paraId="0A0FC5FB" w14:textId="77777777" w:rsidR="0074028A" w:rsidRDefault="0074028A">
      <w:pPr>
        <w:pStyle w:val="BodyText"/>
      </w:pPr>
    </w:p>
    <w:p w14:paraId="1A2ADD51" w14:textId="77777777" w:rsidR="0074028A" w:rsidRDefault="0074028A">
      <w:pPr>
        <w:pStyle w:val="BodyText"/>
        <w:spacing w:before="118"/>
      </w:pPr>
    </w:p>
    <w:p w14:paraId="79792990" w14:textId="77777777" w:rsidR="0074028A" w:rsidRDefault="00723376">
      <w:pPr>
        <w:pStyle w:val="Heading5"/>
        <w:numPr>
          <w:ilvl w:val="2"/>
          <w:numId w:val="46"/>
        </w:numPr>
        <w:tabs>
          <w:tab w:val="left" w:pos="998"/>
        </w:tabs>
        <w:ind w:left="998" w:hanging="716"/>
      </w:pPr>
      <w:bookmarkStart w:id="51" w:name="_TOC_250021"/>
      <w:r>
        <w:t>Sequences</w:t>
      </w:r>
      <w:r>
        <w:rPr>
          <w:spacing w:val="-8"/>
        </w:rPr>
        <w:t xml:space="preserve"> </w:t>
      </w:r>
      <w:r>
        <w:t>of</w:t>
      </w:r>
      <w:r>
        <w:rPr>
          <w:spacing w:val="-5"/>
        </w:rPr>
        <w:t xml:space="preserve"> </w:t>
      </w:r>
      <w:r>
        <w:t>construction</w:t>
      </w:r>
      <w:r>
        <w:rPr>
          <w:spacing w:val="-4"/>
        </w:rPr>
        <w:t xml:space="preserve"> </w:t>
      </w:r>
      <w:r>
        <w:t>or</w:t>
      </w:r>
      <w:r>
        <w:rPr>
          <w:spacing w:val="-7"/>
        </w:rPr>
        <w:t xml:space="preserve"> </w:t>
      </w:r>
      <w:bookmarkEnd w:id="51"/>
      <w:r>
        <w:rPr>
          <w:spacing w:val="-2"/>
        </w:rPr>
        <w:t>installation</w:t>
      </w:r>
    </w:p>
    <w:p w14:paraId="383C81E8" w14:textId="77777777" w:rsidR="0074028A" w:rsidRDefault="00723376">
      <w:pPr>
        <w:pStyle w:val="ListParagraph"/>
        <w:numPr>
          <w:ilvl w:val="0"/>
          <w:numId w:val="11"/>
        </w:numPr>
        <w:tabs>
          <w:tab w:val="left" w:pos="1003"/>
        </w:tabs>
        <w:spacing w:before="121"/>
        <w:ind w:right="146"/>
        <w:jc w:val="both"/>
        <w:rPr>
          <w:sz w:val="20"/>
        </w:rPr>
      </w:pPr>
      <w:r>
        <w:rPr>
          <w:sz w:val="20"/>
        </w:rPr>
        <w:t>The Contractor plans and sequences work to maintain safe access for coal haulage, plant operations, and emergency vehicles always, in accordance with the approved Traffic Management Plan. Full closure of any road is only allowed where specifically approved in writing and then only under controlled conditions.</w:t>
      </w:r>
    </w:p>
    <w:p w14:paraId="04508038" w14:textId="77777777" w:rsidR="0074028A" w:rsidRDefault="0074028A">
      <w:pPr>
        <w:pStyle w:val="BodyText"/>
        <w:spacing w:before="3"/>
      </w:pPr>
    </w:p>
    <w:p w14:paraId="1F539D24" w14:textId="77777777" w:rsidR="0074028A" w:rsidRDefault="00723376">
      <w:pPr>
        <w:pStyle w:val="ListParagraph"/>
        <w:numPr>
          <w:ilvl w:val="0"/>
          <w:numId w:val="11"/>
        </w:numPr>
        <w:tabs>
          <w:tab w:val="left" w:pos="1003"/>
        </w:tabs>
        <w:spacing w:line="235" w:lineRule="auto"/>
        <w:ind w:right="145"/>
        <w:jc w:val="both"/>
        <w:rPr>
          <w:sz w:val="20"/>
        </w:rPr>
      </w:pPr>
      <w:r>
        <w:rPr>
          <w:sz w:val="20"/>
        </w:rPr>
        <w:t>Where required by the Employer, the Contractor's phases work road-by-road or in defined sections</w:t>
      </w:r>
      <w:r>
        <w:rPr>
          <w:spacing w:val="40"/>
          <w:sz w:val="20"/>
        </w:rPr>
        <w:t xml:space="preserve"> </w:t>
      </w:r>
      <w:r>
        <w:rPr>
          <w:sz w:val="20"/>
        </w:rPr>
        <w:t xml:space="preserve">to </w:t>
      </w:r>
      <w:proofErr w:type="spellStart"/>
      <w:r>
        <w:rPr>
          <w:sz w:val="20"/>
        </w:rPr>
        <w:t>minimise</w:t>
      </w:r>
      <w:proofErr w:type="spellEnd"/>
      <w:r>
        <w:rPr>
          <w:sz w:val="20"/>
        </w:rPr>
        <w:t xml:space="preserve"> operational disruption and maintain critical routes, as indicated by the Project Manager.</w:t>
      </w:r>
    </w:p>
    <w:p w14:paraId="65C03BC7" w14:textId="77777777" w:rsidR="0074028A" w:rsidRDefault="0074028A">
      <w:pPr>
        <w:pStyle w:val="BodyText"/>
      </w:pPr>
    </w:p>
    <w:p w14:paraId="1AC228FF" w14:textId="77777777" w:rsidR="0074028A" w:rsidRDefault="0074028A">
      <w:pPr>
        <w:pStyle w:val="BodyText"/>
        <w:spacing w:before="124"/>
      </w:pPr>
    </w:p>
    <w:p w14:paraId="25AB811A" w14:textId="77777777" w:rsidR="0074028A" w:rsidRDefault="00723376">
      <w:pPr>
        <w:pStyle w:val="Heading5"/>
        <w:numPr>
          <w:ilvl w:val="2"/>
          <w:numId w:val="46"/>
        </w:numPr>
        <w:tabs>
          <w:tab w:val="left" w:pos="998"/>
        </w:tabs>
        <w:ind w:left="998" w:hanging="716"/>
      </w:pPr>
      <w:bookmarkStart w:id="52" w:name="_TOC_250020"/>
      <w:r>
        <w:t>Giving</w:t>
      </w:r>
      <w:r>
        <w:rPr>
          <w:spacing w:val="-6"/>
        </w:rPr>
        <w:t xml:space="preserve"> </w:t>
      </w:r>
      <w:r>
        <w:t>notice</w:t>
      </w:r>
      <w:r>
        <w:rPr>
          <w:spacing w:val="-7"/>
        </w:rPr>
        <w:t xml:space="preserve"> </w:t>
      </w:r>
      <w:r>
        <w:t>of</w:t>
      </w:r>
      <w:r>
        <w:rPr>
          <w:spacing w:val="-5"/>
        </w:rPr>
        <w:t xml:space="preserve"> </w:t>
      </w:r>
      <w:r>
        <w:t>work</w:t>
      </w:r>
      <w:r>
        <w:rPr>
          <w:spacing w:val="-5"/>
        </w:rPr>
        <w:t xml:space="preserve"> </w:t>
      </w:r>
      <w:r>
        <w:t>to</w:t>
      </w:r>
      <w:r>
        <w:rPr>
          <w:spacing w:val="-5"/>
        </w:rPr>
        <w:t xml:space="preserve"> </w:t>
      </w:r>
      <w:r>
        <w:t>be</w:t>
      </w:r>
      <w:r>
        <w:rPr>
          <w:spacing w:val="-7"/>
        </w:rPr>
        <w:t xml:space="preserve"> </w:t>
      </w:r>
      <w:r>
        <w:t>covered</w:t>
      </w:r>
      <w:r>
        <w:rPr>
          <w:spacing w:val="-6"/>
        </w:rPr>
        <w:t xml:space="preserve"> </w:t>
      </w:r>
      <w:bookmarkEnd w:id="52"/>
      <w:r>
        <w:rPr>
          <w:spacing w:val="-5"/>
        </w:rPr>
        <w:t>up</w:t>
      </w:r>
    </w:p>
    <w:p w14:paraId="3F847A58" w14:textId="77777777" w:rsidR="0074028A" w:rsidRDefault="00723376">
      <w:pPr>
        <w:pStyle w:val="ListParagraph"/>
        <w:numPr>
          <w:ilvl w:val="0"/>
          <w:numId w:val="10"/>
        </w:numPr>
        <w:tabs>
          <w:tab w:val="left" w:pos="1003"/>
        </w:tabs>
        <w:spacing w:before="123" w:line="237" w:lineRule="auto"/>
        <w:ind w:right="151"/>
        <w:jc w:val="both"/>
        <w:rPr>
          <w:sz w:val="20"/>
        </w:rPr>
      </w:pPr>
      <w:r>
        <w:rPr>
          <w:sz w:val="20"/>
        </w:rPr>
        <w:t>The Contractor gives the Supervisor at least 48 hours’ written notice of any tests, inspections or</w:t>
      </w:r>
      <w:r>
        <w:rPr>
          <w:spacing w:val="40"/>
          <w:sz w:val="20"/>
        </w:rPr>
        <w:t xml:space="preserve"> </w:t>
      </w:r>
      <w:r>
        <w:rPr>
          <w:sz w:val="20"/>
        </w:rPr>
        <w:t>parts of the works that will be covered up, including but not limited to layer works, compaction tests, services, drainage and reinforcement.</w:t>
      </w:r>
    </w:p>
    <w:p w14:paraId="585648C6" w14:textId="77777777" w:rsidR="0074028A" w:rsidRDefault="0074028A">
      <w:pPr>
        <w:pStyle w:val="ListParagraph"/>
        <w:spacing w:line="237" w:lineRule="auto"/>
        <w:jc w:val="both"/>
        <w:rPr>
          <w:sz w:val="20"/>
        </w:rPr>
        <w:sectPr w:rsidR="0074028A">
          <w:pgSz w:w="11910" w:h="16840"/>
          <w:pgMar w:top="1320" w:right="992" w:bottom="880" w:left="850" w:header="714" w:footer="694" w:gutter="0"/>
          <w:cols w:space="720"/>
        </w:sectPr>
      </w:pPr>
    </w:p>
    <w:p w14:paraId="0132C6B9" w14:textId="77777777" w:rsidR="0074028A" w:rsidRDefault="00723376">
      <w:pPr>
        <w:pStyle w:val="ListParagraph"/>
        <w:numPr>
          <w:ilvl w:val="0"/>
          <w:numId w:val="10"/>
        </w:numPr>
        <w:tabs>
          <w:tab w:val="left" w:pos="1003"/>
          <w:tab w:val="left" w:pos="1057"/>
        </w:tabs>
        <w:spacing w:before="95" w:line="237" w:lineRule="auto"/>
        <w:ind w:right="150"/>
        <w:jc w:val="both"/>
        <w:rPr>
          <w:sz w:val="20"/>
        </w:rPr>
      </w:pPr>
      <w:r>
        <w:rPr>
          <w:sz w:val="20"/>
        </w:rPr>
        <w:lastRenderedPageBreak/>
        <w:t>No</w:t>
      </w:r>
      <w:r>
        <w:rPr>
          <w:spacing w:val="40"/>
          <w:sz w:val="20"/>
        </w:rPr>
        <w:t xml:space="preserve"> </w:t>
      </w:r>
      <w:r>
        <w:rPr>
          <w:sz w:val="20"/>
        </w:rPr>
        <w:t>work may be covered up until the required inspections and tests are complete and accepted; if the Contractor covers work without the required notice or acceptance, the Project Manager may instruct uncovering at the Contractor’s cost.</w:t>
      </w:r>
    </w:p>
    <w:p w14:paraId="13FE652D" w14:textId="77777777" w:rsidR="0074028A" w:rsidRDefault="0074028A">
      <w:pPr>
        <w:pStyle w:val="BodyText"/>
      </w:pPr>
    </w:p>
    <w:p w14:paraId="217C2B25" w14:textId="77777777" w:rsidR="0074028A" w:rsidRDefault="0074028A">
      <w:pPr>
        <w:pStyle w:val="BodyText"/>
      </w:pPr>
    </w:p>
    <w:p w14:paraId="338FE779" w14:textId="77777777" w:rsidR="0074028A" w:rsidRDefault="0074028A">
      <w:pPr>
        <w:pStyle w:val="BodyText"/>
        <w:spacing w:before="122"/>
      </w:pPr>
    </w:p>
    <w:p w14:paraId="32AFD18E" w14:textId="77777777" w:rsidR="0074028A" w:rsidRDefault="00723376">
      <w:pPr>
        <w:pStyle w:val="Heading5"/>
        <w:numPr>
          <w:ilvl w:val="2"/>
          <w:numId w:val="46"/>
        </w:numPr>
        <w:tabs>
          <w:tab w:val="left" w:pos="998"/>
        </w:tabs>
        <w:ind w:left="998" w:hanging="716"/>
      </w:pPr>
      <w:bookmarkStart w:id="53" w:name="_TOC_250019"/>
      <w:r>
        <w:t>Hook-ups</w:t>
      </w:r>
      <w:r>
        <w:rPr>
          <w:spacing w:val="-8"/>
        </w:rPr>
        <w:t xml:space="preserve"> </w:t>
      </w:r>
      <w:r>
        <w:t>to</w:t>
      </w:r>
      <w:r>
        <w:rPr>
          <w:spacing w:val="-7"/>
        </w:rPr>
        <w:t xml:space="preserve"> </w:t>
      </w:r>
      <w:r>
        <w:t>existing</w:t>
      </w:r>
      <w:r>
        <w:rPr>
          <w:spacing w:val="-7"/>
        </w:rPr>
        <w:t xml:space="preserve"> </w:t>
      </w:r>
      <w:bookmarkEnd w:id="53"/>
      <w:r>
        <w:rPr>
          <w:spacing w:val="-2"/>
        </w:rPr>
        <w:t>works</w:t>
      </w:r>
    </w:p>
    <w:p w14:paraId="1E070673" w14:textId="77777777" w:rsidR="0074028A" w:rsidRDefault="00723376">
      <w:pPr>
        <w:pStyle w:val="ListParagraph"/>
        <w:numPr>
          <w:ilvl w:val="0"/>
          <w:numId w:val="9"/>
        </w:numPr>
        <w:tabs>
          <w:tab w:val="left" w:pos="1003"/>
        </w:tabs>
        <w:spacing w:before="123" w:line="237" w:lineRule="auto"/>
        <w:ind w:right="150"/>
        <w:jc w:val="both"/>
        <w:rPr>
          <w:sz w:val="20"/>
        </w:rPr>
      </w:pPr>
      <w:r>
        <w:rPr>
          <w:sz w:val="20"/>
        </w:rPr>
        <w:t>All physical connections to existing pavements, drainage systems, manholes, culverts, and other road infrastructure are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carried out in accordance with accepted</w:t>
      </w:r>
      <w:r>
        <w:rPr>
          <w:spacing w:val="-3"/>
          <w:sz w:val="20"/>
        </w:rPr>
        <w:t xml:space="preserve"> </w:t>
      </w:r>
      <w:r>
        <w:rPr>
          <w:sz w:val="20"/>
        </w:rPr>
        <w:t>details and method</w:t>
      </w:r>
      <w:r>
        <w:rPr>
          <w:spacing w:val="-3"/>
          <w:sz w:val="20"/>
        </w:rPr>
        <w:t xml:space="preserve"> </w:t>
      </w:r>
      <w:r>
        <w:rPr>
          <w:sz w:val="20"/>
        </w:rPr>
        <w:t>statements, and only after the civil engineering department has given clearance.</w:t>
      </w:r>
    </w:p>
    <w:p w14:paraId="0E8F1B0C" w14:textId="77777777" w:rsidR="0074028A" w:rsidRDefault="0074028A">
      <w:pPr>
        <w:pStyle w:val="BodyText"/>
        <w:spacing w:before="6"/>
      </w:pPr>
    </w:p>
    <w:p w14:paraId="230D4C1A" w14:textId="77777777" w:rsidR="0074028A" w:rsidRDefault="00723376">
      <w:pPr>
        <w:pStyle w:val="ListParagraph"/>
        <w:numPr>
          <w:ilvl w:val="0"/>
          <w:numId w:val="9"/>
        </w:numPr>
        <w:tabs>
          <w:tab w:val="left" w:pos="1003"/>
        </w:tabs>
        <w:spacing w:line="237" w:lineRule="auto"/>
        <w:ind w:right="142"/>
        <w:jc w:val="both"/>
        <w:rPr>
          <w:sz w:val="20"/>
        </w:rPr>
      </w:pPr>
      <w:r>
        <w:rPr>
          <w:sz w:val="20"/>
        </w:rPr>
        <w:t>The Contractor ensures that hook-ups provide smooth transitions, adequate structural continuity,</w:t>
      </w:r>
      <w:r>
        <w:rPr>
          <w:spacing w:val="40"/>
          <w:sz w:val="20"/>
        </w:rPr>
        <w:t xml:space="preserve"> </w:t>
      </w:r>
      <w:r>
        <w:rPr>
          <w:sz w:val="20"/>
        </w:rPr>
        <w:t>and</w:t>
      </w:r>
      <w:r>
        <w:rPr>
          <w:spacing w:val="-2"/>
          <w:sz w:val="20"/>
        </w:rPr>
        <w:t xml:space="preserve"> </w:t>
      </w:r>
      <w:r>
        <w:rPr>
          <w:sz w:val="20"/>
        </w:rPr>
        <w:t>watertight, erosion-free drainage</w:t>
      </w:r>
      <w:r>
        <w:rPr>
          <w:spacing w:val="-2"/>
          <w:sz w:val="20"/>
        </w:rPr>
        <w:t xml:space="preserve"> </w:t>
      </w:r>
      <w:r>
        <w:rPr>
          <w:sz w:val="20"/>
        </w:rPr>
        <w:t>connections,</w:t>
      </w:r>
      <w:r>
        <w:rPr>
          <w:spacing w:val="-2"/>
          <w:sz w:val="20"/>
        </w:rPr>
        <w:t xml:space="preserve"> </w:t>
      </w:r>
      <w:r>
        <w:rPr>
          <w:sz w:val="20"/>
        </w:rPr>
        <w:t>with no</w:t>
      </w:r>
      <w:r>
        <w:rPr>
          <w:spacing w:val="-3"/>
          <w:sz w:val="20"/>
        </w:rPr>
        <w:t xml:space="preserve"> </w:t>
      </w:r>
      <w:r>
        <w:rPr>
          <w:sz w:val="20"/>
        </w:rPr>
        <w:t>lip,</w:t>
      </w:r>
      <w:r>
        <w:rPr>
          <w:spacing w:val="-2"/>
          <w:sz w:val="20"/>
        </w:rPr>
        <w:t xml:space="preserve"> </w:t>
      </w:r>
      <w:r>
        <w:rPr>
          <w:sz w:val="20"/>
        </w:rPr>
        <w:t>step,</w:t>
      </w:r>
      <w:r>
        <w:rPr>
          <w:spacing w:val="-2"/>
          <w:sz w:val="20"/>
        </w:rPr>
        <w:t xml:space="preserve"> </w:t>
      </w:r>
      <w:r>
        <w:rPr>
          <w:sz w:val="20"/>
        </w:rPr>
        <w:t>or</w:t>
      </w:r>
      <w:r>
        <w:rPr>
          <w:spacing w:val="-1"/>
          <w:sz w:val="20"/>
        </w:rPr>
        <w:t xml:space="preserve"> </w:t>
      </w:r>
      <w:r>
        <w:rPr>
          <w:sz w:val="20"/>
        </w:rPr>
        <w:t>obstruction that</w:t>
      </w:r>
      <w:r>
        <w:rPr>
          <w:spacing w:val="-2"/>
          <w:sz w:val="20"/>
        </w:rPr>
        <w:t xml:space="preserve"> </w:t>
      </w:r>
      <w:r>
        <w:rPr>
          <w:sz w:val="20"/>
        </w:rPr>
        <w:t>could</w:t>
      </w:r>
      <w:r>
        <w:rPr>
          <w:spacing w:val="-2"/>
          <w:sz w:val="20"/>
        </w:rPr>
        <w:t xml:space="preserve"> </w:t>
      </w:r>
      <w:r>
        <w:rPr>
          <w:sz w:val="20"/>
        </w:rPr>
        <w:t>obstruct traffic or flow.</w:t>
      </w:r>
    </w:p>
    <w:p w14:paraId="502D4E22" w14:textId="77777777" w:rsidR="0074028A" w:rsidRDefault="0074028A">
      <w:pPr>
        <w:pStyle w:val="BodyText"/>
        <w:spacing w:before="123"/>
      </w:pPr>
    </w:p>
    <w:p w14:paraId="751B57E3" w14:textId="77777777" w:rsidR="0074028A" w:rsidRDefault="00723376">
      <w:pPr>
        <w:pStyle w:val="Heading4"/>
        <w:numPr>
          <w:ilvl w:val="1"/>
          <w:numId w:val="46"/>
        </w:numPr>
        <w:tabs>
          <w:tab w:val="left" w:pos="859"/>
        </w:tabs>
      </w:pPr>
      <w:bookmarkStart w:id="54" w:name="_TOC_250018"/>
      <w:r>
        <w:t>Completion,</w:t>
      </w:r>
      <w:r>
        <w:rPr>
          <w:spacing w:val="-3"/>
        </w:rPr>
        <w:t xml:space="preserve"> </w:t>
      </w:r>
      <w:r>
        <w:t>testing,</w:t>
      </w:r>
      <w:r>
        <w:rPr>
          <w:spacing w:val="-4"/>
        </w:rPr>
        <w:t xml:space="preserve"> </w:t>
      </w:r>
      <w:r>
        <w:t>commissioning</w:t>
      </w:r>
      <w:r>
        <w:rPr>
          <w:spacing w:val="-3"/>
        </w:rPr>
        <w:t xml:space="preserve"> </w:t>
      </w:r>
      <w:r>
        <w:t>and</w:t>
      </w:r>
      <w:r>
        <w:rPr>
          <w:spacing w:val="-5"/>
        </w:rPr>
        <w:t xml:space="preserve"> </w:t>
      </w:r>
      <w:r>
        <w:t>correction</w:t>
      </w:r>
      <w:r>
        <w:rPr>
          <w:spacing w:val="-2"/>
        </w:rPr>
        <w:t xml:space="preserve"> </w:t>
      </w:r>
      <w:r>
        <w:t>of</w:t>
      </w:r>
      <w:r>
        <w:rPr>
          <w:spacing w:val="-5"/>
        </w:rPr>
        <w:t xml:space="preserve"> </w:t>
      </w:r>
      <w:bookmarkEnd w:id="54"/>
      <w:r>
        <w:rPr>
          <w:spacing w:val="-2"/>
        </w:rPr>
        <w:t>Defects</w:t>
      </w:r>
    </w:p>
    <w:p w14:paraId="3507866B" w14:textId="77777777" w:rsidR="0074028A" w:rsidRDefault="00723376">
      <w:pPr>
        <w:pStyle w:val="Heading5"/>
        <w:numPr>
          <w:ilvl w:val="2"/>
          <w:numId w:val="46"/>
        </w:numPr>
        <w:tabs>
          <w:tab w:val="left" w:pos="1003"/>
        </w:tabs>
        <w:spacing w:before="120"/>
      </w:pPr>
      <w:bookmarkStart w:id="55" w:name="_TOC_250017"/>
      <w:r>
        <w:t>Work</w:t>
      </w:r>
      <w:r>
        <w:rPr>
          <w:spacing w:val="-4"/>
        </w:rPr>
        <w:t xml:space="preserve"> </w:t>
      </w:r>
      <w:r>
        <w:t>to</w:t>
      </w:r>
      <w:r>
        <w:rPr>
          <w:spacing w:val="-4"/>
        </w:rPr>
        <w:t xml:space="preserve"> </w:t>
      </w:r>
      <w:r>
        <w:t>be</w:t>
      </w:r>
      <w:r>
        <w:rPr>
          <w:spacing w:val="-6"/>
        </w:rPr>
        <w:t xml:space="preserve"> </w:t>
      </w:r>
      <w:r>
        <w:t>done</w:t>
      </w:r>
      <w:r>
        <w:rPr>
          <w:spacing w:val="-5"/>
        </w:rPr>
        <w:t xml:space="preserve"> </w:t>
      </w:r>
      <w:r>
        <w:t>by</w:t>
      </w:r>
      <w:r>
        <w:rPr>
          <w:spacing w:val="-5"/>
        </w:rPr>
        <w:t xml:space="preserve"> </w:t>
      </w:r>
      <w:r>
        <w:t>the</w:t>
      </w:r>
      <w:r>
        <w:rPr>
          <w:spacing w:val="-3"/>
        </w:rPr>
        <w:t xml:space="preserve"> </w:t>
      </w:r>
      <w:r>
        <w:t>Completion</w:t>
      </w:r>
      <w:r>
        <w:rPr>
          <w:spacing w:val="-5"/>
        </w:rPr>
        <w:t xml:space="preserve"> </w:t>
      </w:r>
      <w:bookmarkEnd w:id="55"/>
      <w:r>
        <w:rPr>
          <w:spacing w:val="-4"/>
        </w:rPr>
        <w:t>Date</w:t>
      </w:r>
    </w:p>
    <w:p w14:paraId="7CBC8086" w14:textId="77777777" w:rsidR="0074028A" w:rsidRDefault="0074028A">
      <w:pPr>
        <w:pStyle w:val="BodyText"/>
        <w:spacing w:before="121"/>
        <w:rPr>
          <w:rFonts w:ascii="Arial"/>
          <w:b/>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5680"/>
        <w:gridCol w:w="3368"/>
      </w:tblGrid>
      <w:tr w:rsidR="0074028A" w14:paraId="1B16C984" w14:textId="77777777">
        <w:trPr>
          <w:trHeight w:val="342"/>
        </w:trPr>
        <w:tc>
          <w:tcPr>
            <w:tcW w:w="824" w:type="dxa"/>
            <w:tcBorders>
              <w:left w:val="nil"/>
            </w:tcBorders>
          </w:tcPr>
          <w:p w14:paraId="669B83B9" w14:textId="77777777" w:rsidR="0074028A" w:rsidRDefault="00723376">
            <w:pPr>
              <w:pStyle w:val="TableParagraph"/>
              <w:spacing w:before="54"/>
              <w:ind w:left="122"/>
              <w:rPr>
                <w:sz w:val="20"/>
              </w:rPr>
            </w:pPr>
            <w:r>
              <w:rPr>
                <w:spacing w:val="-5"/>
                <w:sz w:val="20"/>
              </w:rPr>
              <w:t>No.</w:t>
            </w:r>
          </w:p>
        </w:tc>
        <w:tc>
          <w:tcPr>
            <w:tcW w:w="5680" w:type="dxa"/>
          </w:tcPr>
          <w:p w14:paraId="77193189" w14:textId="77777777" w:rsidR="0074028A" w:rsidRDefault="00723376">
            <w:pPr>
              <w:pStyle w:val="TableParagraph"/>
              <w:spacing w:before="54"/>
              <w:ind w:left="102"/>
              <w:rPr>
                <w:rFonts w:ascii="Arial"/>
                <w:b/>
                <w:sz w:val="20"/>
              </w:rPr>
            </w:pPr>
            <w:r>
              <w:rPr>
                <w:rFonts w:ascii="Arial"/>
                <w:b/>
                <w:sz w:val="20"/>
              </w:rPr>
              <w:t>Item</w:t>
            </w:r>
            <w:r>
              <w:rPr>
                <w:rFonts w:ascii="Arial"/>
                <w:b/>
                <w:spacing w:val="-5"/>
                <w:sz w:val="20"/>
              </w:rPr>
              <w:t xml:space="preserve"> </w:t>
            </w:r>
            <w:r>
              <w:rPr>
                <w:rFonts w:ascii="Arial"/>
                <w:b/>
                <w:sz w:val="20"/>
              </w:rPr>
              <w:t>of</w:t>
            </w:r>
            <w:r>
              <w:rPr>
                <w:rFonts w:ascii="Arial"/>
                <w:b/>
                <w:spacing w:val="-3"/>
                <w:sz w:val="20"/>
              </w:rPr>
              <w:t xml:space="preserve"> </w:t>
            </w:r>
            <w:r>
              <w:rPr>
                <w:rFonts w:ascii="Arial"/>
                <w:b/>
                <w:spacing w:val="-4"/>
                <w:sz w:val="20"/>
              </w:rPr>
              <w:t>work</w:t>
            </w:r>
          </w:p>
        </w:tc>
        <w:tc>
          <w:tcPr>
            <w:tcW w:w="3368" w:type="dxa"/>
            <w:tcBorders>
              <w:right w:val="nil"/>
            </w:tcBorders>
          </w:tcPr>
          <w:p w14:paraId="1C8E531A" w14:textId="77777777" w:rsidR="0074028A" w:rsidRDefault="00723376">
            <w:pPr>
              <w:pStyle w:val="TableParagraph"/>
              <w:spacing w:before="54"/>
              <w:ind w:left="101"/>
              <w:rPr>
                <w:rFonts w:ascii="Arial"/>
                <w:b/>
                <w:sz w:val="20"/>
              </w:rPr>
            </w:pPr>
            <w:r>
              <w:rPr>
                <w:rFonts w:ascii="Arial"/>
                <w:b/>
                <w:sz w:val="20"/>
              </w:rPr>
              <w:t>To</w:t>
            </w:r>
            <w:r>
              <w:rPr>
                <w:rFonts w:ascii="Arial"/>
                <w:b/>
                <w:spacing w:val="-6"/>
                <w:sz w:val="20"/>
              </w:rPr>
              <w:t xml:space="preserve"> </w:t>
            </w:r>
            <w:r>
              <w:rPr>
                <w:rFonts w:ascii="Arial"/>
                <w:b/>
                <w:sz w:val="20"/>
              </w:rPr>
              <w:t>be</w:t>
            </w:r>
            <w:r>
              <w:rPr>
                <w:rFonts w:ascii="Arial"/>
                <w:b/>
                <w:spacing w:val="-7"/>
                <w:sz w:val="20"/>
              </w:rPr>
              <w:t xml:space="preserve"> </w:t>
            </w:r>
            <w:r>
              <w:rPr>
                <w:rFonts w:ascii="Arial"/>
                <w:b/>
                <w:sz w:val="20"/>
              </w:rPr>
              <w:t>completed</w:t>
            </w:r>
            <w:r>
              <w:rPr>
                <w:rFonts w:ascii="Arial"/>
                <w:b/>
                <w:spacing w:val="-5"/>
                <w:sz w:val="20"/>
              </w:rPr>
              <w:t xml:space="preserve"> by</w:t>
            </w:r>
          </w:p>
        </w:tc>
      </w:tr>
      <w:tr w:rsidR="0074028A" w14:paraId="490AA19A" w14:textId="77777777">
        <w:trPr>
          <w:trHeight w:val="345"/>
        </w:trPr>
        <w:tc>
          <w:tcPr>
            <w:tcW w:w="824" w:type="dxa"/>
            <w:tcBorders>
              <w:left w:val="nil"/>
            </w:tcBorders>
          </w:tcPr>
          <w:p w14:paraId="543D81DA" w14:textId="77777777" w:rsidR="0074028A" w:rsidRDefault="00723376">
            <w:pPr>
              <w:pStyle w:val="TableParagraph"/>
              <w:spacing w:before="57"/>
              <w:ind w:left="122"/>
              <w:rPr>
                <w:sz w:val="20"/>
              </w:rPr>
            </w:pPr>
            <w:r>
              <w:rPr>
                <w:spacing w:val="-10"/>
                <w:sz w:val="20"/>
              </w:rPr>
              <w:t>1</w:t>
            </w:r>
          </w:p>
        </w:tc>
        <w:tc>
          <w:tcPr>
            <w:tcW w:w="5680" w:type="dxa"/>
          </w:tcPr>
          <w:p w14:paraId="56AB6B2D" w14:textId="77777777" w:rsidR="0074028A" w:rsidRDefault="00723376">
            <w:pPr>
              <w:pStyle w:val="TableParagraph"/>
              <w:spacing w:before="57"/>
              <w:ind w:left="102"/>
              <w:rPr>
                <w:sz w:val="20"/>
              </w:rPr>
            </w:pPr>
            <w:r>
              <w:rPr>
                <w:sz w:val="20"/>
              </w:rPr>
              <w:t>Final</w:t>
            </w:r>
            <w:r>
              <w:rPr>
                <w:spacing w:val="-10"/>
                <w:sz w:val="20"/>
              </w:rPr>
              <w:t xml:space="preserve"> </w:t>
            </w:r>
            <w:r>
              <w:rPr>
                <w:sz w:val="20"/>
              </w:rPr>
              <w:t>as-built</w:t>
            </w:r>
            <w:r>
              <w:rPr>
                <w:spacing w:val="-7"/>
                <w:sz w:val="20"/>
              </w:rPr>
              <w:t xml:space="preserve"> </w:t>
            </w:r>
            <w:r>
              <w:rPr>
                <w:sz w:val="20"/>
              </w:rPr>
              <w:t>drawings</w:t>
            </w:r>
            <w:r>
              <w:rPr>
                <w:spacing w:val="-8"/>
                <w:sz w:val="20"/>
              </w:rPr>
              <w:t xml:space="preserve"> </w:t>
            </w:r>
            <w:r>
              <w:rPr>
                <w:sz w:val="20"/>
              </w:rPr>
              <w:t>(all</w:t>
            </w:r>
            <w:r>
              <w:rPr>
                <w:spacing w:val="-8"/>
                <w:sz w:val="20"/>
              </w:rPr>
              <w:t xml:space="preserve"> </w:t>
            </w:r>
            <w:r>
              <w:rPr>
                <w:sz w:val="20"/>
              </w:rPr>
              <w:t>roads,</w:t>
            </w:r>
            <w:r>
              <w:rPr>
                <w:spacing w:val="-8"/>
                <w:sz w:val="20"/>
              </w:rPr>
              <w:t xml:space="preserve"> </w:t>
            </w:r>
            <w:r>
              <w:rPr>
                <w:sz w:val="20"/>
              </w:rPr>
              <w:t>drainage</w:t>
            </w:r>
            <w:r>
              <w:rPr>
                <w:spacing w:val="-7"/>
                <w:sz w:val="20"/>
              </w:rPr>
              <w:t xml:space="preserve"> </w:t>
            </w:r>
            <w:r>
              <w:rPr>
                <w:sz w:val="20"/>
              </w:rPr>
              <w:t>and</w:t>
            </w:r>
            <w:r>
              <w:rPr>
                <w:spacing w:val="-9"/>
                <w:sz w:val="20"/>
              </w:rPr>
              <w:t xml:space="preserve"> </w:t>
            </w:r>
            <w:r>
              <w:rPr>
                <w:sz w:val="20"/>
              </w:rPr>
              <w:t>related</w:t>
            </w:r>
            <w:r>
              <w:rPr>
                <w:spacing w:val="-7"/>
                <w:sz w:val="20"/>
              </w:rPr>
              <w:t xml:space="preserve"> </w:t>
            </w:r>
            <w:r>
              <w:rPr>
                <w:spacing w:val="-2"/>
                <w:sz w:val="20"/>
              </w:rPr>
              <w:t>works)</w:t>
            </w:r>
          </w:p>
        </w:tc>
        <w:tc>
          <w:tcPr>
            <w:tcW w:w="3368" w:type="dxa"/>
            <w:tcBorders>
              <w:right w:val="nil"/>
            </w:tcBorders>
          </w:tcPr>
          <w:p w14:paraId="093B752B" w14:textId="77777777" w:rsidR="0074028A" w:rsidRDefault="00723376">
            <w:pPr>
              <w:pStyle w:val="TableParagraph"/>
              <w:spacing w:before="57"/>
              <w:ind w:left="101"/>
              <w:rPr>
                <w:sz w:val="20"/>
              </w:rPr>
            </w:pPr>
            <w:r>
              <w:rPr>
                <w:sz w:val="20"/>
              </w:rPr>
              <w:t>Within</w:t>
            </w:r>
            <w:r>
              <w:rPr>
                <w:spacing w:val="-8"/>
                <w:sz w:val="20"/>
              </w:rPr>
              <w:t xml:space="preserve"> </w:t>
            </w:r>
            <w:r>
              <w:rPr>
                <w:sz w:val="20"/>
              </w:rPr>
              <w:t>28</w:t>
            </w:r>
            <w:r>
              <w:rPr>
                <w:spacing w:val="-4"/>
                <w:sz w:val="20"/>
              </w:rPr>
              <w:t xml:space="preserve"> </w:t>
            </w:r>
            <w:r>
              <w:rPr>
                <w:sz w:val="20"/>
              </w:rPr>
              <w:t>days</w:t>
            </w:r>
            <w:r>
              <w:rPr>
                <w:spacing w:val="-5"/>
                <w:sz w:val="20"/>
              </w:rPr>
              <w:t xml:space="preserve"> </w:t>
            </w:r>
            <w:r>
              <w:rPr>
                <w:sz w:val="20"/>
              </w:rPr>
              <w:t>after</w:t>
            </w:r>
            <w:r>
              <w:rPr>
                <w:spacing w:val="-5"/>
                <w:sz w:val="20"/>
              </w:rPr>
              <w:t xml:space="preserve"> </w:t>
            </w:r>
            <w:r>
              <w:rPr>
                <w:spacing w:val="-2"/>
                <w:sz w:val="20"/>
              </w:rPr>
              <w:t>Completion</w:t>
            </w:r>
          </w:p>
        </w:tc>
      </w:tr>
      <w:tr w:rsidR="0074028A" w14:paraId="24C77DF8" w14:textId="77777777">
        <w:trPr>
          <w:trHeight w:val="342"/>
        </w:trPr>
        <w:tc>
          <w:tcPr>
            <w:tcW w:w="824" w:type="dxa"/>
            <w:tcBorders>
              <w:left w:val="nil"/>
            </w:tcBorders>
          </w:tcPr>
          <w:p w14:paraId="37E66684" w14:textId="77777777" w:rsidR="0074028A" w:rsidRDefault="00723376">
            <w:pPr>
              <w:pStyle w:val="TableParagraph"/>
              <w:spacing w:before="54"/>
              <w:ind w:left="122"/>
              <w:rPr>
                <w:sz w:val="20"/>
              </w:rPr>
            </w:pPr>
            <w:r>
              <w:rPr>
                <w:spacing w:val="-10"/>
                <w:sz w:val="20"/>
              </w:rPr>
              <w:t>2</w:t>
            </w:r>
          </w:p>
        </w:tc>
        <w:tc>
          <w:tcPr>
            <w:tcW w:w="5680" w:type="dxa"/>
          </w:tcPr>
          <w:p w14:paraId="1CF79A11" w14:textId="77777777" w:rsidR="0074028A" w:rsidRDefault="00723376">
            <w:pPr>
              <w:pStyle w:val="TableParagraph"/>
              <w:spacing w:before="54"/>
              <w:ind w:left="102"/>
              <w:rPr>
                <w:sz w:val="20"/>
              </w:rPr>
            </w:pPr>
            <w:r>
              <w:rPr>
                <w:sz w:val="20"/>
              </w:rPr>
              <w:t>Final</w:t>
            </w:r>
            <w:r>
              <w:rPr>
                <w:spacing w:val="-11"/>
                <w:sz w:val="20"/>
              </w:rPr>
              <w:t xml:space="preserve"> </w:t>
            </w:r>
            <w:r>
              <w:rPr>
                <w:sz w:val="20"/>
              </w:rPr>
              <w:t>maintenance</w:t>
            </w:r>
            <w:r>
              <w:rPr>
                <w:spacing w:val="-10"/>
                <w:sz w:val="20"/>
              </w:rPr>
              <w:t xml:space="preserve"> </w:t>
            </w:r>
            <w:r>
              <w:rPr>
                <w:sz w:val="20"/>
              </w:rPr>
              <w:t>schedules</w:t>
            </w:r>
            <w:r>
              <w:rPr>
                <w:spacing w:val="-9"/>
                <w:sz w:val="20"/>
              </w:rPr>
              <w:t xml:space="preserve"> </w:t>
            </w:r>
            <w:r>
              <w:rPr>
                <w:sz w:val="20"/>
              </w:rPr>
              <w:t>and</w:t>
            </w:r>
            <w:r>
              <w:rPr>
                <w:spacing w:val="-10"/>
                <w:sz w:val="20"/>
              </w:rPr>
              <w:t xml:space="preserve"> </w:t>
            </w:r>
            <w:r>
              <w:rPr>
                <w:spacing w:val="-2"/>
                <w:sz w:val="20"/>
              </w:rPr>
              <w:t>recommendations</w:t>
            </w:r>
          </w:p>
        </w:tc>
        <w:tc>
          <w:tcPr>
            <w:tcW w:w="3368" w:type="dxa"/>
            <w:tcBorders>
              <w:right w:val="nil"/>
            </w:tcBorders>
          </w:tcPr>
          <w:p w14:paraId="61DE35EC" w14:textId="77777777" w:rsidR="0074028A" w:rsidRDefault="00723376">
            <w:pPr>
              <w:pStyle w:val="TableParagraph"/>
              <w:spacing w:before="54"/>
              <w:ind w:left="101"/>
              <w:rPr>
                <w:sz w:val="20"/>
              </w:rPr>
            </w:pPr>
            <w:r>
              <w:rPr>
                <w:sz w:val="20"/>
              </w:rPr>
              <w:t>Within</w:t>
            </w:r>
            <w:r>
              <w:rPr>
                <w:spacing w:val="-8"/>
                <w:sz w:val="20"/>
              </w:rPr>
              <w:t xml:space="preserve"> </w:t>
            </w:r>
            <w:r>
              <w:rPr>
                <w:sz w:val="20"/>
              </w:rPr>
              <w:t>14</w:t>
            </w:r>
            <w:r>
              <w:rPr>
                <w:spacing w:val="-4"/>
                <w:sz w:val="20"/>
              </w:rPr>
              <w:t xml:space="preserve"> </w:t>
            </w:r>
            <w:r>
              <w:rPr>
                <w:sz w:val="20"/>
              </w:rPr>
              <w:t>days</w:t>
            </w:r>
            <w:r>
              <w:rPr>
                <w:spacing w:val="-5"/>
                <w:sz w:val="20"/>
              </w:rPr>
              <w:t xml:space="preserve"> </w:t>
            </w:r>
            <w:r>
              <w:rPr>
                <w:sz w:val="20"/>
              </w:rPr>
              <w:t>after</w:t>
            </w:r>
            <w:r>
              <w:rPr>
                <w:spacing w:val="-5"/>
                <w:sz w:val="20"/>
              </w:rPr>
              <w:t xml:space="preserve"> </w:t>
            </w:r>
            <w:r>
              <w:rPr>
                <w:spacing w:val="-2"/>
                <w:sz w:val="20"/>
              </w:rPr>
              <w:t>Completion</w:t>
            </w:r>
          </w:p>
        </w:tc>
      </w:tr>
      <w:tr w:rsidR="0074028A" w14:paraId="69CD7646" w14:textId="77777777">
        <w:trPr>
          <w:trHeight w:val="803"/>
        </w:trPr>
        <w:tc>
          <w:tcPr>
            <w:tcW w:w="824" w:type="dxa"/>
            <w:tcBorders>
              <w:left w:val="nil"/>
            </w:tcBorders>
          </w:tcPr>
          <w:p w14:paraId="143867C4" w14:textId="77777777" w:rsidR="0074028A" w:rsidRDefault="00723376">
            <w:pPr>
              <w:pStyle w:val="TableParagraph"/>
              <w:spacing w:before="57"/>
              <w:ind w:left="122"/>
              <w:rPr>
                <w:sz w:val="20"/>
              </w:rPr>
            </w:pPr>
            <w:r>
              <w:rPr>
                <w:spacing w:val="-10"/>
                <w:sz w:val="20"/>
              </w:rPr>
              <w:t>3</w:t>
            </w:r>
          </w:p>
        </w:tc>
        <w:tc>
          <w:tcPr>
            <w:tcW w:w="5680" w:type="dxa"/>
          </w:tcPr>
          <w:p w14:paraId="52F1876B" w14:textId="77777777" w:rsidR="0074028A" w:rsidRDefault="00723376">
            <w:pPr>
              <w:pStyle w:val="TableParagraph"/>
              <w:spacing w:before="57"/>
              <w:ind w:left="102" w:right="138"/>
              <w:rPr>
                <w:sz w:val="20"/>
              </w:rPr>
            </w:pPr>
            <w:r>
              <w:rPr>
                <w:sz w:val="20"/>
              </w:rPr>
              <w:t>Close-out</w:t>
            </w:r>
            <w:r>
              <w:rPr>
                <w:spacing w:val="-9"/>
                <w:sz w:val="20"/>
              </w:rPr>
              <w:t xml:space="preserve"> </w:t>
            </w:r>
            <w:r>
              <w:rPr>
                <w:sz w:val="20"/>
              </w:rPr>
              <w:t>housekeeping</w:t>
            </w:r>
            <w:r>
              <w:rPr>
                <w:spacing w:val="-9"/>
                <w:sz w:val="20"/>
              </w:rPr>
              <w:t xml:space="preserve"> </w:t>
            </w:r>
            <w:r>
              <w:rPr>
                <w:sz w:val="20"/>
              </w:rPr>
              <w:t>of</w:t>
            </w:r>
            <w:r>
              <w:rPr>
                <w:spacing w:val="-6"/>
                <w:sz w:val="20"/>
              </w:rPr>
              <w:t xml:space="preserve"> </w:t>
            </w:r>
            <w:r>
              <w:rPr>
                <w:sz w:val="20"/>
              </w:rPr>
              <w:t>temporary</w:t>
            </w:r>
            <w:r>
              <w:rPr>
                <w:spacing w:val="-8"/>
                <w:sz w:val="20"/>
              </w:rPr>
              <w:t xml:space="preserve"> </w:t>
            </w:r>
            <w:r>
              <w:rPr>
                <w:sz w:val="20"/>
              </w:rPr>
              <w:t>site</w:t>
            </w:r>
            <w:r>
              <w:rPr>
                <w:spacing w:val="-10"/>
                <w:sz w:val="20"/>
              </w:rPr>
              <w:t xml:space="preserve"> </w:t>
            </w:r>
            <w:r>
              <w:rPr>
                <w:sz w:val="20"/>
              </w:rPr>
              <w:t>establishment areas (where still in use at Completion)</w:t>
            </w:r>
          </w:p>
        </w:tc>
        <w:tc>
          <w:tcPr>
            <w:tcW w:w="3368" w:type="dxa"/>
            <w:tcBorders>
              <w:right w:val="nil"/>
            </w:tcBorders>
          </w:tcPr>
          <w:p w14:paraId="16E4FD13" w14:textId="77777777" w:rsidR="0074028A" w:rsidRDefault="00723376">
            <w:pPr>
              <w:pStyle w:val="TableParagraph"/>
              <w:spacing w:before="57"/>
              <w:ind w:left="101"/>
              <w:rPr>
                <w:sz w:val="20"/>
              </w:rPr>
            </w:pPr>
            <w:r>
              <w:rPr>
                <w:sz w:val="20"/>
              </w:rPr>
              <w:t>Within</w:t>
            </w:r>
            <w:r>
              <w:rPr>
                <w:spacing w:val="-10"/>
                <w:sz w:val="20"/>
              </w:rPr>
              <w:t xml:space="preserve"> </w:t>
            </w:r>
            <w:r>
              <w:rPr>
                <w:sz w:val="20"/>
              </w:rPr>
              <w:t>14</w:t>
            </w:r>
            <w:r>
              <w:rPr>
                <w:spacing w:val="-8"/>
                <w:sz w:val="20"/>
              </w:rPr>
              <w:t xml:space="preserve"> </w:t>
            </w:r>
            <w:r>
              <w:rPr>
                <w:sz w:val="20"/>
              </w:rPr>
              <w:t>days</w:t>
            </w:r>
            <w:r>
              <w:rPr>
                <w:spacing w:val="-9"/>
                <w:sz w:val="20"/>
              </w:rPr>
              <w:t xml:space="preserve"> </w:t>
            </w:r>
            <w:r>
              <w:rPr>
                <w:sz w:val="20"/>
              </w:rPr>
              <w:t>after</w:t>
            </w:r>
            <w:r>
              <w:rPr>
                <w:spacing w:val="-10"/>
                <w:sz w:val="20"/>
              </w:rPr>
              <w:t xml:space="preserve"> </w:t>
            </w:r>
            <w:r>
              <w:rPr>
                <w:sz w:val="20"/>
              </w:rPr>
              <w:t>Completion,</w:t>
            </w:r>
            <w:r>
              <w:rPr>
                <w:spacing w:val="-10"/>
                <w:sz w:val="20"/>
              </w:rPr>
              <w:t xml:space="preserve"> </w:t>
            </w:r>
            <w:r>
              <w:rPr>
                <w:sz w:val="20"/>
              </w:rPr>
              <w:t xml:space="preserve">or earlier if instructed by the Project </w:t>
            </w:r>
            <w:r>
              <w:rPr>
                <w:spacing w:val="-2"/>
                <w:sz w:val="20"/>
              </w:rPr>
              <w:t>Manager</w:t>
            </w:r>
          </w:p>
        </w:tc>
      </w:tr>
    </w:tbl>
    <w:p w14:paraId="0A3F5A5D" w14:textId="77777777" w:rsidR="0074028A" w:rsidRDefault="0074028A">
      <w:pPr>
        <w:pStyle w:val="BodyText"/>
        <w:spacing w:before="112"/>
        <w:rPr>
          <w:rFonts w:ascii="Arial"/>
          <w:b/>
        </w:rPr>
      </w:pPr>
    </w:p>
    <w:p w14:paraId="3B7A49B9" w14:textId="77777777" w:rsidR="0074028A" w:rsidRDefault="00723376">
      <w:pPr>
        <w:pStyle w:val="Heading5"/>
        <w:numPr>
          <w:ilvl w:val="2"/>
          <w:numId w:val="46"/>
        </w:numPr>
        <w:tabs>
          <w:tab w:val="left" w:pos="1003"/>
        </w:tabs>
      </w:pPr>
      <w:bookmarkStart w:id="56" w:name="_TOC_250016"/>
      <w:r>
        <w:t>Use</w:t>
      </w:r>
      <w:r>
        <w:rPr>
          <w:spacing w:val="-11"/>
        </w:rPr>
        <w:t xml:space="preserve"> </w:t>
      </w:r>
      <w:r>
        <w:t>of</w:t>
      </w:r>
      <w:r>
        <w:rPr>
          <w:spacing w:val="-9"/>
        </w:rPr>
        <w:t xml:space="preserve"> </w:t>
      </w:r>
      <w:r>
        <w:t>the</w:t>
      </w:r>
      <w:r>
        <w:rPr>
          <w:spacing w:val="-9"/>
        </w:rPr>
        <w:t xml:space="preserve"> </w:t>
      </w:r>
      <w:r>
        <w:rPr>
          <w:i/>
          <w:sz w:val="21"/>
        </w:rPr>
        <w:t>works</w:t>
      </w:r>
      <w:r>
        <w:rPr>
          <w:i/>
          <w:spacing w:val="-13"/>
          <w:sz w:val="21"/>
        </w:rPr>
        <w:t xml:space="preserve"> </w:t>
      </w:r>
      <w:r>
        <w:t>before</w:t>
      </w:r>
      <w:r>
        <w:rPr>
          <w:spacing w:val="-8"/>
        </w:rPr>
        <w:t xml:space="preserve"> </w:t>
      </w:r>
      <w:r>
        <w:t>Completion</w:t>
      </w:r>
      <w:r>
        <w:rPr>
          <w:spacing w:val="-9"/>
        </w:rPr>
        <w:t xml:space="preserve"> </w:t>
      </w:r>
      <w:r>
        <w:t>has</w:t>
      </w:r>
      <w:r>
        <w:rPr>
          <w:spacing w:val="-10"/>
        </w:rPr>
        <w:t xml:space="preserve"> </w:t>
      </w:r>
      <w:r>
        <w:t>been</w:t>
      </w:r>
      <w:r>
        <w:rPr>
          <w:spacing w:val="-9"/>
        </w:rPr>
        <w:t xml:space="preserve"> </w:t>
      </w:r>
      <w:bookmarkEnd w:id="56"/>
      <w:r>
        <w:rPr>
          <w:spacing w:val="-2"/>
        </w:rPr>
        <w:t>certified</w:t>
      </w:r>
    </w:p>
    <w:p w14:paraId="5D6B10ED" w14:textId="77777777" w:rsidR="0074028A" w:rsidRDefault="00723376">
      <w:pPr>
        <w:pStyle w:val="BodyText"/>
        <w:spacing w:before="119"/>
        <w:ind w:left="282" w:right="141"/>
        <w:jc w:val="both"/>
      </w:pPr>
      <w:r>
        <w:t>Due to the operational nature of Hendrina Power Station, the Employer may need to route traffic over</w:t>
      </w:r>
      <w:r>
        <w:rPr>
          <w:spacing w:val="40"/>
        </w:rPr>
        <w:t xml:space="preserve"> </w:t>
      </w:r>
      <w:r>
        <w:t>partially completed sections of the works (e.g. newly surfaced lanes or rehabilitated sections) to maintain access for coal haulage, plant operations and employee vehicles. Where such use is required solely to maintain station operations and is carried out in accordance with the Contractor’s accepted Traffic Management Plan</w:t>
      </w:r>
      <w:r>
        <w:rPr>
          <w:spacing w:val="-3"/>
        </w:rPr>
        <w:t xml:space="preserve"> </w:t>
      </w:r>
      <w:r>
        <w:t>and</w:t>
      </w:r>
      <w:r>
        <w:rPr>
          <w:spacing w:val="-2"/>
        </w:rPr>
        <w:t xml:space="preserve"> </w:t>
      </w:r>
      <w:r>
        <w:t>method</w:t>
      </w:r>
      <w:r>
        <w:rPr>
          <w:spacing w:val="-2"/>
        </w:rPr>
        <w:t xml:space="preserve"> </w:t>
      </w:r>
      <w:r>
        <w:t>statements,</w:t>
      </w:r>
      <w:r>
        <w:rPr>
          <w:spacing w:val="-2"/>
        </w:rPr>
        <w:t xml:space="preserve"> </w:t>
      </w:r>
      <w:r>
        <w:t>this</w:t>
      </w:r>
      <w:r>
        <w:rPr>
          <w:spacing w:val="-1"/>
        </w:rPr>
        <w:t xml:space="preserve"> </w:t>
      </w:r>
      <w:r>
        <w:t>use</w:t>
      </w:r>
      <w:r>
        <w:rPr>
          <w:spacing w:val="-2"/>
        </w:rPr>
        <w:t xml:space="preserve"> </w:t>
      </w:r>
      <w:r>
        <w:t>does</w:t>
      </w:r>
      <w:r>
        <w:rPr>
          <w:spacing w:val="-1"/>
        </w:rPr>
        <w:t xml:space="preserve"> </w:t>
      </w:r>
      <w:r>
        <w:t>not</w:t>
      </w:r>
      <w:r>
        <w:rPr>
          <w:spacing w:val="-2"/>
        </w:rPr>
        <w:t xml:space="preserve"> </w:t>
      </w:r>
      <w:r>
        <w:t>constitute take-over of</w:t>
      </w:r>
      <w:r>
        <w:rPr>
          <w:spacing w:val="-2"/>
        </w:rPr>
        <w:t xml:space="preserve"> </w:t>
      </w:r>
      <w:r>
        <w:t>that</w:t>
      </w:r>
      <w:r>
        <w:rPr>
          <w:spacing w:val="-2"/>
        </w:rPr>
        <w:t xml:space="preserve"> </w:t>
      </w:r>
      <w:r>
        <w:t>part</w:t>
      </w:r>
      <w:r>
        <w:rPr>
          <w:spacing w:val="-1"/>
        </w:rPr>
        <w:t xml:space="preserve"> </w:t>
      </w:r>
      <w:r>
        <w:t>of</w:t>
      </w:r>
      <w:r>
        <w:rPr>
          <w:spacing w:val="-2"/>
        </w:rPr>
        <w:t xml:space="preserve"> </w:t>
      </w:r>
      <w:r>
        <w:t>the</w:t>
      </w:r>
      <w:r>
        <w:rPr>
          <w:spacing w:val="-3"/>
        </w:rPr>
        <w:t xml:space="preserve"> </w:t>
      </w:r>
      <w:r>
        <w:t>works.</w:t>
      </w:r>
      <w:r>
        <w:rPr>
          <w:spacing w:val="-2"/>
        </w:rPr>
        <w:t xml:space="preserve"> </w:t>
      </w:r>
      <w:r>
        <w:t>In these cases, the Contractor remains responsible for the care of the works, for correcting Defects and for completing the works in that area until Completion has been certified.</w:t>
      </w:r>
    </w:p>
    <w:p w14:paraId="6F754251" w14:textId="77777777" w:rsidR="0074028A" w:rsidRDefault="0074028A">
      <w:pPr>
        <w:pStyle w:val="BodyText"/>
        <w:spacing w:before="121"/>
      </w:pPr>
    </w:p>
    <w:p w14:paraId="007DFEB0" w14:textId="77777777" w:rsidR="0074028A" w:rsidRDefault="00723376">
      <w:pPr>
        <w:pStyle w:val="Heading5"/>
        <w:numPr>
          <w:ilvl w:val="2"/>
          <w:numId w:val="46"/>
        </w:numPr>
        <w:tabs>
          <w:tab w:val="left" w:pos="1003"/>
        </w:tabs>
      </w:pPr>
      <w:bookmarkStart w:id="57" w:name="_TOC_250015"/>
      <w:r>
        <w:t>Materials</w:t>
      </w:r>
      <w:r>
        <w:rPr>
          <w:spacing w:val="-9"/>
        </w:rPr>
        <w:t xml:space="preserve"> </w:t>
      </w:r>
      <w:r>
        <w:t>facilities</w:t>
      </w:r>
      <w:r>
        <w:rPr>
          <w:spacing w:val="-8"/>
        </w:rPr>
        <w:t xml:space="preserve"> </w:t>
      </w:r>
      <w:r>
        <w:t>and</w:t>
      </w:r>
      <w:r>
        <w:rPr>
          <w:spacing w:val="-5"/>
        </w:rPr>
        <w:t xml:space="preserve"> </w:t>
      </w:r>
      <w:r>
        <w:t>samples</w:t>
      </w:r>
      <w:r>
        <w:rPr>
          <w:spacing w:val="-8"/>
        </w:rPr>
        <w:t xml:space="preserve"> </w:t>
      </w:r>
      <w:r>
        <w:t>for</w:t>
      </w:r>
      <w:r>
        <w:rPr>
          <w:spacing w:val="-8"/>
        </w:rPr>
        <w:t xml:space="preserve"> </w:t>
      </w:r>
      <w:r>
        <w:t>tests</w:t>
      </w:r>
      <w:r>
        <w:rPr>
          <w:spacing w:val="-7"/>
        </w:rPr>
        <w:t xml:space="preserve"> </w:t>
      </w:r>
      <w:r>
        <w:t>and</w:t>
      </w:r>
      <w:r>
        <w:rPr>
          <w:spacing w:val="-7"/>
        </w:rPr>
        <w:t xml:space="preserve"> </w:t>
      </w:r>
      <w:bookmarkEnd w:id="57"/>
      <w:r>
        <w:rPr>
          <w:spacing w:val="-2"/>
        </w:rPr>
        <w:t>inspections</w:t>
      </w:r>
    </w:p>
    <w:p w14:paraId="7CA050B8" w14:textId="77777777" w:rsidR="0074028A" w:rsidRDefault="00723376">
      <w:pPr>
        <w:pStyle w:val="BodyText"/>
        <w:spacing w:before="118"/>
        <w:ind w:left="282" w:right="142"/>
        <w:jc w:val="both"/>
      </w:pPr>
      <w:r>
        <w:t>The Contractor provides all samples of materials and work (including trial mixes and trial sections) required for tests and inspections specified in the Works Information. The Contractor is to engage a suitably accredited and approved independent laboratory (off-site) to perform all required materials and compliance tests, including but not limited to:</w:t>
      </w:r>
    </w:p>
    <w:p w14:paraId="2D45982F" w14:textId="77777777" w:rsidR="0074028A" w:rsidRDefault="0074028A">
      <w:pPr>
        <w:pStyle w:val="BodyText"/>
        <w:spacing w:before="3"/>
      </w:pPr>
    </w:p>
    <w:p w14:paraId="61EC1352" w14:textId="77777777" w:rsidR="0074028A" w:rsidRDefault="00723376">
      <w:pPr>
        <w:pStyle w:val="ListParagraph"/>
        <w:numPr>
          <w:ilvl w:val="0"/>
          <w:numId w:val="8"/>
        </w:numPr>
        <w:tabs>
          <w:tab w:val="left" w:pos="1003"/>
        </w:tabs>
        <w:spacing w:line="244" w:lineRule="exact"/>
        <w:rPr>
          <w:sz w:val="20"/>
        </w:rPr>
      </w:pPr>
      <w:r>
        <w:rPr>
          <w:sz w:val="20"/>
        </w:rPr>
        <w:t>Soil</w:t>
      </w:r>
      <w:r>
        <w:rPr>
          <w:spacing w:val="-8"/>
          <w:sz w:val="20"/>
        </w:rPr>
        <w:t xml:space="preserve"> </w:t>
      </w:r>
      <w:r>
        <w:rPr>
          <w:sz w:val="20"/>
        </w:rPr>
        <w:t>and</w:t>
      </w:r>
      <w:r>
        <w:rPr>
          <w:spacing w:val="-5"/>
          <w:sz w:val="20"/>
        </w:rPr>
        <w:t xml:space="preserve"> </w:t>
      </w:r>
      <w:r>
        <w:rPr>
          <w:sz w:val="20"/>
        </w:rPr>
        <w:t>gravel</w:t>
      </w:r>
      <w:r>
        <w:rPr>
          <w:spacing w:val="-7"/>
          <w:sz w:val="20"/>
        </w:rPr>
        <w:t xml:space="preserve"> </w:t>
      </w:r>
      <w:r>
        <w:rPr>
          <w:sz w:val="20"/>
        </w:rPr>
        <w:t>classification</w:t>
      </w:r>
      <w:r>
        <w:rPr>
          <w:spacing w:val="-7"/>
          <w:sz w:val="20"/>
        </w:rPr>
        <w:t xml:space="preserve"> </w:t>
      </w:r>
      <w:r>
        <w:rPr>
          <w:sz w:val="20"/>
        </w:rPr>
        <w:t>and</w:t>
      </w:r>
      <w:r>
        <w:rPr>
          <w:spacing w:val="-6"/>
          <w:sz w:val="20"/>
        </w:rPr>
        <w:t xml:space="preserve"> </w:t>
      </w:r>
      <w:r>
        <w:rPr>
          <w:sz w:val="20"/>
        </w:rPr>
        <w:t>CBR</w:t>
      </w:r>
      <w:r>
        <w:rPr>
          <w:spacing w:val="-7"/>
          <w:sz w:val="20"/>
        </w:rPr>
        <w:t xml:space="preserve"> </w:t>
      </w:r>
      <w:r>
        <w:rPr>
          <w:spacing w:val="-2"/>
          <w:sz w:val="20"/>
        </w:rPr>
        <w:t>tests.</w:t>
      </w:r>
    </w:p>
    <w:p w14:paraId="38AE1F3C" w14:textId="77777777" w:rsidR="0074028A" w:rsidRDefault="00723376">
      <w:pPr>
        <w:pStyle w:val="ListParagraph"/>
        <w:numPr>
          <w:ilvl w:val="0"/>
          <w:numId w:val="8"/>
        </w:numPr>
        <w:tabs>
          <w:tab w:val="left" w:pos="1003"/>
        </w:tabs>
        <w:spacing w:line="244" w:lineRule="exact"/>
        <w:rPr>
          <w:sz w:val="20"/>
        </w:rPr>
      </w:pPr>
      <w:r>
        <w:rPr>
          <w:sz w:val="20"/>
        </w:rPr>
        <w:t>Mod</w:t>
      </w:r>
      <w:r>
        <w:rPr>
          <w:spacing w:val="-8"/>
          <w:sz w:val="20"/>
        </w:rPr>
        <w:t xml:space="preserve"> </w:t>
      </w:r>
      <w:r>
        <w:rPr>
          <w:sz w:val="20"/>
        </w:rPr>
        <w:t>AASHTO</w:t>
      </w:r>
      <w:r>
        <w:rPr>
          <w:spacing w:val="-8"/>
          <w:sz w:val="20"/>
        </w:rPr>
        <w:t xml:space="preserve"> </w:t>
      </w:r>
      <w:r>
        <w:rPr>
          <w:sz w:val="20"/>
        </w:rPr>
        <w:t>density</w:t>
      </w:r>
      <w:r>
        <w:rPr>
          <w:spacing w:val="-7"/>
          <w:sz w:val="20"/>
        </w:rPr>
        <w:t xml:space="preserve"> </w:t>
      </w:r>
      <w:r>
        <w:rPr>
          <w:sz w:val="20"/>
        </w:rPr>
        <w:t>and</w:t>
      </w:r>
      <w:r>
        <w:rPr>
          <w:spacing w:val="-6"/>
          <w:sz w:val="20"/>
        </w:rPr>
        <w:t xml:space="preserve"> </w:t>
      </w:r>
      <w:r>
        <w:rPr>
          <w:sz w:val="20"/>
        </w:rPr>
        <w:t>moisture</w:t>
      </w:r>
      <w:r>
        <w:rPr>
          <w:rFonts w:ascii="Cambria Math" w:hAnsi="Cambria Math"/>
          <w:sz w:val="20"/>
        </w:rPr>
        <w:t>‑</w:t>
      </w:r>
      <w:r>
        <w:rPr>
          <w:sz w:val="20"/>
        </w:rPr>
        <w:t>density</w:t>
      </w:r>
      <w:r>
        <w:rPr>
          <w:spacing w:val="-8"/>
          <w:sz w:val="20"/>
        </w:rPr>
        <w:t xml:space="preserve"> </w:t>
      </w:r>
      <w:r>
        <w:rPr>
          <w:spacing w:val="-2"/>
          <w:sz w:val="20"/>
        </w:rPr>
        <w:t>relationships.</w:t>
      </w:r>
    </w:p>
    <w:p w14:paraId="0AF11099" w14:textId="77777777" w:rsidR="0074028A" w:rsidRDefault="00723376">
      <w:pPr>
        <w:pStyle w:val="ListParagraph"/>
        <w:numPr>
          <w:ilvl w:val="0"/>
          <w:numId w:val="8"/>
        </w:numPr>
        <w:tabs>
          <w:tab w:val="left" w:pos="1003"/>
        </w:tabs>
        <w:spacing w:line="245" w:lineRule="exact"/>
        <w:rPr>
          <w:sz w:val="20"/>
        </w:rPr>
      </w:pPr>
      <w:r>
        <w:rPr>
          <w:sz w:val="20"/>
        </w:rPr>
        <w:t>Asphalt</w:t>
      </w:r>
      <w:r>
        <w:rPr>
          <w:spacing w:val="-8"/>
          <w:sz w:val="20"/>
        </w:rPr>
        <w:t xml:space="preserve"> </w:t>
      </w:r>
      <w:r>
        <w:rPr>
          <w:sz w:val="20"/>
        </w:rPr>
        <w:t>and</w:t>
      </w:r>
      <w:r>
        <w:rPr>
          <w:spacing w:val="-8"/>
          <w:sz w:val="20"/>
        </w:rPr>
        <w:t xml:space="preserve"> </w:t>
      </w:r>
      <w:r>
        <w:rPr>
          <w:sz w:val="20"/>
        </w:rPr>
        <w:t>slurry</w:t>
      </w:r>
      <w:r>
        <w:rPr>
          <w:spacing w:val="-7"/>
          <w:sz w:val="20"/>
        </w:rPr>
        <w:t xml:space="preserve"> </w:t>
      </w:r>
      <w:r>
        <w:rPr>
          <w:sz w:val="20"/>
        </w:rPr>
        <w:t>seal</w:t>
      </w:r>
      <w:r>
        <w:rPr>
          <w:spacing w:val="-6"/>
          <w:sz w:val="20"/>
        </w:rPr>
        <w:t xml:space="preserve"> </w:t>
      </w:r>
      <w:r>
        <w:rPr>
          <w:sz w:val="20"/>
        </w:rPr>
        <w:t>mix</w:t>
      </w:r>
      <w:r>
        <w:rPr>
          <w:spacing w:val="-5"/>
          <w:sz w:val="20"/>
        </w:rPr>
        <w:t xml:space="preserve"> </w:t>
      </w:r>
      <w:r>
        <w:rPr>
          <w:sz w:val="20"/>
        </w:rPr>
        <w:t>design</w:t>
      </w:r>
      <w:r>
        <w:rPr>
          <w:spacing w:val="-7"/>
          <w:sz w:val="20"/>
        </w:rPr>
        <w:t xml:space="preserve"> </w:t>
      </w:r>
      <w:r>
        <w:rPr>
          <w:sz w:val="20"/>
        </w:rPr>
        <w:t>and</w:t>
      </w:r>
      <w:r>
        <w:rPr>
          <w:spacing w:val="-8"/>
          <w:sz w:val="20"/>
        </w:rPr>
        <w:t xml:space="preserve"> </w:t>
      </w:r>
      <w:r>
        <w:rPr>
          <w:sz w:val="20"/>
        </w:rPr>
        <w:t>compliance</w:t>
      </w:r>
      <w:r>
        <w:rPr>
          <w:spacing w:val="-6"/>
          <w:sz w:val="20"/>
        </w:rPr>
        <w:t xml:space="preserve"> </w:t>
      </w:r>
      <w:r>
        <w:rPr>
          <w:spacing w:val="-2"/>
          <w:sz w:val="20"/>
        </w:rPr>
        <w:t>tests.</w:t>
      </w:r>
    </w:p>
    <w:p w14:paraId="5D168237" w14:textId="77777777" w:rsidR="0074028A" w:rsidRDefault="00723376">
      <w:pPr>
        <w:pStyle w:val="ListParagraph"/>
        <w:numPr>
          <w:ilvl w:val="0"/>
          <w:numId w:val="8"/>
        </w:numPr>
        <w:tabs>
          <w:tab w:val="left" w:pos="1003"/>
        </w:tabs>
        <w:rPr>
          <w:sz w:val="20"/>
        </w:rPr>
      </w:pPr>
      <w:r>
        <w:rPr>
          <w:sz w:val="20"/>
        </w:rPr>
        <w:t>Cemented</w:t>
      </w:r>
      <w:r>
        <w:rPr>
          <w:spacing w:val="-9"/>
          <w:sz w:val="20"/>
        </w:rPr>
        <w:t xml:space="preserve"> </w:t>
      </w:r>
      <w:r>
        <w:rPr>
          <w:sz w:val="20"/>
        </w:rPr>
        <w:t>Legacy</w:t>
      </w:r>
      <w:r>
        <w:rPr>
          <w:spacing w:val="-7"/>
          <w:sz w:val="20"/>
        </w:rPr>
        <w:t xml:space="preserve"> </w:t>
      </w:r>
      <w:r>
        <w:rPr>
          <w:sz w:val="20"/>
        </w:rPr>
        <w:t>Ash</w:t>
      </w:r>
      <w:r>
        <w:rPr>
          <w:spacing w:val="-9"/>
          <w:sz w:val="20"/>
        </w:rPr>
        <w:t xml:space="preserve"> </w:t>
      </w:r>
      <w:r>
        <w:rPr>
          <w:sz w:val="20"/>
        </w:rPr>
        <w:t>(CLA)</w:t>
      </w:r>
      <w:r>
        <w:rPr>
          <w:spacing w:val="-7"/>
          <w:sz w:val="20"/>
        </w:rPr>
        <w:t xml:space="preserve"> </w:t>
      </w:r>
      <w:r>
        <w:rPr>
          <w:sz w:val="20"/>
        </w:rPr>
        <w:t>mix</w:t>
      </w:r>
      <w:r>
        <w:rPr>
          <w:spacing w:val="-6"/>
          <w:sz w:val="20"/>
        </w:rPr>
        <w:t xml:space="preserve"> </w:t>
      </w:r>
      <w:r>
        <w:rPr>
          <w:sz w:val="20"/>
        </w:rPr>
        <w:t>design,</w:t>
      </w:r>
      <w:r>
        <w:rPr>
          <w:spacing w:val="-8"/>
          <w:sz w:val="20"/>
        </w:rPr>
        <w:t xml:space="preserve"> </w:t>
      </w:r>
      <w:r>
        <w:rPr>
          <w:sz w:val="20"/>
        </w:rPr>
        <w:t>strength</w:t>
      </w:r>
      <w:r>
        <w:rPr>
          <w:spacing w:val="-8"/>
          <w:sz w:val="20"/>
        </w:rPr>
        <w:t xml:space="preserve"> </w:t>
      </w:r>
      <w:r>
        <w:rPr>
          <w:sz w:val="20"/>
        </w:rPr>
        <w:t>and</w:t>
      </w:r>
      <w:r>
        <w:rPr>
          <w:spacing w:val="-6"/>
          <w:sz w:val="20"/>
        </w:rPr>
        <w:t xml:space="preserve"> </w:t>
      </w:r>
      <w:r>
        <w:rPr>
          <w:sz w:val="20"/>
        </w:rPr>
        <w:t>durability</w:t>
      </w:r>
      <w:r>
        <w:rPr>
          <w:spacing w:val="-8"/>
          <w:sz w:val="20"/>
        </w:rPr>
        <w:t xml:space="preserve"> </w:t>
      </w:r>
      <w:r>
        <w:rPr>
          <w:spacing w:val="-2"/>
          <w:sz w:val="20"/>
        </w:rPr>
        <w:t>tests.</w:t>
      </w:r>
    </w:p>
    <w:p w14:paraId="438E6081" w14:textId="77777777" w:rsidR="0074028A" w:rsidRDefault="0074028A">
      <w:pPr>
        <w:pStyle w:val="BodyText"/>
        <w:spacing w:before="117"/>
      </w:pPr>
    </w:p>
    <w:p w14:paraId="48191D9D" w14:textId="77777777" w:rsidR="0074028A" w:rsidRDefault="00723376">
      <w:pPr>
        <w:pStyle w:val="Heading5"/>
        <w:numPr>
          <w:ilvl w:val="2"/>
          <w:numId w:val="46"/>
        </w:numPr>
        <w:tabs>
          <w:tab w:val="left" w:pos="1003"/>
        </w:tabs>
      </w:pPr>
      <w:bookmarkStart w:id="58" w:name="_TOC_250014"/>
      <w:bookmarkEnd w:id="58"/>
      <w:r>
        <w:rPr>
          <w:spacing w:val="-2"/>
        </w:rPr>
        <w:t>Commissioning</w:t>
      </w:r>
    </w:p>
    <w:p w14:paraId="0691E755" w14:textId="77777777" w:rsidR="0074028A" w:rsidRDefault="00723376">
      <w:pPr>
        <w:pStyle w:val="BodyText"/>
        <w:spacing w:before="121"/>
        <w:ind w:left="282"/>
        <w:jc w:val="both"/>
      </w:pPr>
      <w:r>
        <w:t>Not</w:t>
      </w:r>
      <w:r>
        <w:rPr>
          <w:spacing w:val="-5"/>
        </w:rPr>
        <w:t xml:space="preserve"> </w:t>
      </w:r>
      <w:r>
        <w:rPr>
          <w:spacing w:val="-2"/>
        </w:rPr>
        <w:t>Applicable</w:t>
      </w:r>
    </w:p>
    <w:p w14:paraId="26644C72" w14:textId="77777777" w:rsidR="0074028A" w:rsidRDefault="0074028A">
      <w:pPr>
        <w:pStyle w:val="BodyText"/>
        <w:spacing w:before="111"/>
      </w:pPr>
    </w:p>
    <w:p w14:paraId="70D57D77" w14:textId="77777777" w:rsidR="0074028A" w:rsidRDefault="00723376">
      <w:pPr>
        <w:pStyle w:val="Heading5"/>
        <w:numPr>
          <w:ilvl w:val="2"/>
          <w:numId w:val="46"/>
        </w:numPr>
        <w:tabs>
          <w:tab w:val="left" w:pos="1003"/>
        </w:tabs>
      </w:pPr>
      <w:bookmarkStart w:id="59" w:name="_TOC_250013"/>
      <w:r>
        <w:t>Start-up</w:t>
      </w:r>
      <w:r>
        <w:rPr>
          <w:spacing w:val="-11"/>
        </w:rPr>
        <w:t xml:space="preserve"> </w:t>
      </w:r>
      <w:r>
        <w:t>procedures</w:t>
      </w:r>
      <w:r>
        <w:rPr>
          <w:spacing w:val="-8"/>
        </w:rPr>
        <w:t xml:space="preserve"> </w:t>
      </w:r>
      <w:r>
        <w:t>required</w:t>
      </w:r>
      <w:r>
        <w:rPr>
          <w:spacing w:val="-11"/>
        </w:rPr>
        <w:t xml:space="preserve"> </w:t>
      </w:r>
      <w:r>
        <w:t>to</w:t>
      </w:r>
      <w:r>
        <w:rPr>
          <w:spacing w:val="-10"/>
        </w:rPr>
        <w:t xml:space="preserve"> </w:t>
      </w:r>
      <w:r>
        <w:t>put</w:t>
      </w:r>
      <w:r>
        <w:rPr>
          <w:spacing w:val="-10"/>
        </w:rPr>
        <w:t xml:space="preserve"> </w:t>
      </w:r>
      <w:r>
        <w:t>the</w:t>
      </w:r>
      <w:r>
        <w:rPr>
          <w:spacing w:val="-10"/>
        </w:rPr>
        <w:t xml:space="preserve"> </w:t>
      </w:r>
      <w:r>
        <w:rPr>
          <w:i/>
          <w:sz w:val="21"/>
        </w:rPr>
        <w:t>works</w:t>
      </w:r>
      <w:r>
        <w:rPr>
          <w:i/>
          <w:spacing w:val="-12"/>
          <w:sz w:val="21"/>
        </w:rPr>
        <w:t xml:space="preserve"> </w:t>
      </w:r>
      <w:r>
        <w:t>into</w:t>
      </w:r>
      <w:r>
        <w:rPr>
          <w:spacing w:val="-10"/>
        </w:rPr>
        <w:t xml:space="preserve"> </w:t>
      </w:r>
      <w:bookmarkEnd w:id="59"/>
      <w:r>
        <w:rPr>
          <w:spacing w:val="-2"/>
        </w:rPr>
        <w:t>operation</w:t>
      </w:r>
    </w:p>
    <w:p w14:paraId="493B2615" w14:textId="77777777" w:rsidR="0074028A" w:rsidRDefault="00723376">
      <w:pPr>
        <w:pStyle w:val="BodyText"/>
        <w:spacing w:before="116"/>
        <w:ind w:left="282"/>
        <w:jc w:val="both"/>
      </w:pPr>
      <w:r>
        <w:t>Not</w:t>
      </w:r>
      <w:r>
        <w:rPr>
          <w:spacing w:val="-5"/>
        </w:rPr>
        <w:t xml:space="preserve"> </w:t>
      </w:r>
      <w:r>
        <w:rPr>
          <w:spacing w:val="-2"/>
        </w:rPr>
        <w:t>Applicable</w:t>
      </w:r>
    </w:p>
    <w:p w14:paraId="7D30C42C" w14:textId="77777777" w:rsidR="0074028A" w:rsidRDefault="0074028A">
      <w:pPr>
        <w:pStyle w:val="BodyText"/>
        <w:jc w:val="both"/>
        <w:sectPr w:rsidR="0074028A">
          <w:pgSz w:w="11910" w:h="16840"/>
          <w:pgMar w:top="1320" w:right="992" w:bottom="880" w:left="850" w:header="714" w:footer="694" w:gutter="0"/>
          <w:cols w:space="720"/>
        </w:sectPr>
      </w:pPr>
    </w:p>
    <w:p w14:paraId="52E2D64D" w14:textId="77777777" w:rsidR="0074028A" w:rsidRDefault="00723376">
      <w:pPr>
        <w:pStyle w:val="Heading5"/>
        <w:numPr>
          <w:ilvl w:val="2"/>
          <w:numId w:val="46"/>
        </w:numPr>
        <w:tabs>
          <w:tab w:val="left" w:pos="1003"/>
        </w:tabs>
        <w:spacing w:before="92"/>
      </w:pPr>
      <w:bookmarkStart w:id="60" w:name="_TOC_250012"/>
      <w:r>
        <w:lastRenderedPageBreak/>
        <w:t>Take</w:t>
      </w:r>
      <w:r>
        <w:rPr>
          <w:spacing w:val="-7"/>
        </w:rPr>
        <w:t xml:space="preserve"> </w:t>
      </w:r>
      <w:r>
        <w:t>over</w:t>
      </w:r>
      <w:r>
        <w:rPr>
          <w:spacing w:val="-8"/>
        </w:rPr>
        <w:t xml:space="preserve"> </w:t>
      </w:r>
      <w:bookmarkEnd w:id="60"/>
      <w:r>
        <w:rPr>
          <w:spacing w:val="-2"/>
        </w:rPr>
        <w:t>procedures</w:t>
      </w:r>
    </w:p>
    <w:p w14:paraId="63442DCC" w14:textId="77777777" w:rsidR="0074028A" w:rsidRDefault="00723376">
      <w:pPr>
        <w:pStyle w:val="BodyText"/>
        <w:spacing w:before="119"/>
        <w:ind w:left="282" w:right="150"/>
        <w:jc w:val="both"/>
      </w:pPr>
      <w:r>
        <w:t>Take</w:t>
      </w:r>
      <w:r>
        <w:rPr>
          <w:spacing w:val="-3"/>
        </w:rPr>
        <w:t xml:space="preserve"> </w:t>
      </w:r>
      <w:r>
        <w:t>over of</w:t>
      </w:r>
      <w:r>
        <w:rPr>
          <w:spacing w:val="-3"/>
        </w:rPr>
        <w:t xml:space="preserve"> </w:t>
      </w:r>
      <w:r>
        <w:t>each</w:t>
      </w:r>
      <w:r>
        <w:rPr>
          <w:spacing w:val="-3"/>
        </w:rPr>
        <w:t xml:space="preserve"> </w:t>
      </w:r>
      <w:r>
        <w:t>section of</w:t>
      </w:r>
      <w:r>
        <w:rPr>
          <w:spacing w:val="-3"/>
        </w:rPr>
        <w:t xml:space="preserve"> </w:t>
      </w:r>
      <w:r>
        <w:t>the</w:t>
      </w:r>
      <w:r>
        <w:rPr>
          <w:spacing w:val="-3"/>
        </w:rPr>
        <w:t xml:space="preserve"> </w:t>
      </w:r>
      <w:r>
        <w:t>works</w:t>
      </w:r>
      <w:r>
        <w:rPr>
          <w:spacing w:val="-2"/>
        </w:rPr>
        <w:t xml:space="preserve"> </w:t>
      </w:r>
      <w:r>
        <w:t>will</w:t>
      </w:r>
      <w:r>
        <w:rPr>
          <w:spacing w:val="-2"/>
        </w:rPr>
        <w:t xml:space="preserve"> </w:t>
      </w:r>
      <w:r>
        <w:t>occur</w:t>
      </w:r>
      <w:r>
        <w:rPr>
          <w:spacing w:val="-3"/>
        </w:rPr>
        <w:t xml:space="preserve"> </w:t>
      </w:r>
      <w:r>
        <w:t>at</w:t>
      </w:r>
      <w:r>
        <w:rPr>
          <w:spacing w:val="-1"/>
        </w:rPr>
        <w:t xml:space="preserve"> </w:t>
      </w:r>
      <w:r>
        <w:t>or</w:t>
      </w:r>
      <w:r>
        <w:rPr>
          <w:spacing w:val="-3"/>
        </w:rPr>
        <w:t xml:space="preserve"> </w:t>
      </w:r>
      <w:r>
        <w:t>after Completion</w:t>
      </w:r>
      <w:r>
        <w:rPr>
          <w:spacing w:val="-2"/>
        </w:rPr>
        <w:t xml:space="preserve"> </w:t>
      </w:r>
      <w:r>
        <w:t>of</w:t>
      </w:r>
      <w:r>
        <w:rPr>
          <w:spacing w:val="-3"/>
        </w:rPr>
        <w:t xml:space="preserve"> </w:t>
      </w:r>
      <w:r>
        <w:t>that</w:t>
      </w:r>
      <w:r>
        <w:rPr>
          <w:spacing w:val="-1"/>
        </w:rPr>
        <w:t xml:space="preserve"> </w:t>
      </w:r>
      <w:r>
        <w:t>section</w:t>
      </w:r>
      <w:r>
        <w:rPr>
          <w:spacing w:val="-2"/>
        </w:rPr>
        <w:t xml:space="preserve"> </w:t>
      </w:r>
      <w:r>
        <w:t>in</w:t>
      </w:r>
      <w:r>
        <w:rPr>
          <w:spacing w:val="-1"/>
        </w:rPr>
        <w:t xml:space="preserve"> </w:t>
      </w:r>
      <w:r>
        <w:t>accordance</w:t>
      </w:r>
      <w:r>
        <w:rPr>
          <w:spacing w:val="-3"/>
        </w:rPr>
        <w:t xml:space="preserve"> </w:t>
      </w:r>
      <w:r>
        <w:t>with</w:t>
      </w:r>
      <w:r>
        <w:rPr>
          <w:spacing w:val="-1"/>
        </w:rPr>
        <w:t xml:space="preserve"> </w:t>
      </w:r>
      <w:r>
        <w:t>the conditions of the contract, once:</w:t>
      </w:r>
    </w:p>
    <w:p w14:paraId="499DE58B" w14:textId="77777777" w:rsidR="0074028A" w:rsidRDefault="0074028A">
      <w:pPr>
        <w:pStyle w:val="BodyText"/>
      </w:pPr>
    </w:p>
    <w:p w14:paraId="497BD7B1" w14:textId="77777777" w:rsidR="0074028A" w:rsidRDefault="0074028A">
      <w:pPr>
        <w:pStyle w:val="BodyText"/>
        <w:spacing w:before="2"/>
      </w:pPr>
    </w:p>
    <w:p w14:paraId="2F0E851B" w14:textId="77777777" w:rsidR="0074028A" w:rsidRDefault="00723376">
      <w:pPr>
        <w:pStyle w:val="ListParagraph"/>
        <w:numPr>
          <w:ilvl w:val="0"/>
          <w:numId w:val="7"/>
        </w:numPr>
        <w:tabs>
          <w:tab w:val="left" w:pos="1003"/>
        </w:tabs>
        <w:rPr>
          <w:sz w:val="20"/>
        </w:rPr>
      </w:pPr>
      <w:r>
        <w:rPr>
          <w:sz w:val="20"/>
        </w:rPr>
        <w:t>The</w:t>
      </w:r>
      <w:r>
        <w:rPr>
          <w:spacing w:val="-7"/>
          <w:sz w:val="20"/>
        </w:rPr>
        <w:t xml:space="preserve"> </w:t>
      </w:r>
      <w:r>
        <w:rPr>
          <w:sz w:val="20"/>
        </w:rPr>
        <w:t>works</w:t>
      </w:r>
      <w:r>
        <w:rPr>
          <w:spacing w:val="-4"/>
          <w:sz w:val="20"/>
        </w:rPr>
        <w:t xml:space="preserve"> </w:t>
      </w:r>
      <w:r>
        <w:rPr>
          <w:sz w:val="20"/>
        </w:rPr>
        <w:t>in</w:t>
      </w:r>
      <w:r>
        <w:rPr>
          <w:spacing w:val="-4"/>
          <w:sz w:val="20"/>
        </w:rPr>
        <w:t xml:space="preserve"> </w:t>
      </w:r>
      <w:r>
        <w:rPr>
          <w:sz w:val="20"/>
        </w:rPr>
        <w:t>that</w:t>
      </w:r>
      <w:r>
        <w:rPr>
          <w:spacing w:val="-5"/>
          <w:sz w:val="20"/>
        </w:rPr>
        <w:t xml:space="preserve"> </w:t>
      </w:r>
      <w:r>
        <w:rPr>
          <w:sz w:val="20"/>
        </w:rPr>
        <w:t>section</w:t>
      </w:r>
      <w:r>
        <w:rPr>
          <w:spacing w:val="-6"/>
          <w:sz w:val="20"/>
        </w:rPr>
        <w:t xml:space="preserve"> </w:t>
      </w:r>
      <w:r>
        <w:rPr>
          <w:sz w:val="20"/>
        </w:rPr>
        <w:t>are</w:t>
      </w:r>
      <w:r>
        <w:rPr>
          <w:spacing w:val="-5"/>
          <w:sz w:val="20"/>
        </w:rPr>
        <w:t xml:space="preserve"> </w:t>
      </w:r>
      <w:r>
        <w:rPr>
          <w:sz w:val="20"/>
        </w:rPr>
        <w:t>complete,</w:t>
      </w:r>
      <w:r>
        <w:rPr>
          <w:spacing w:val="-5"/>
          <w:sz w:val="20"/>
        </w:rPr>
        <w:t xml:space="preserve"> </w:t>
      </w:r>
      <w:r>
        <w:rPr>
          <w:sz w:val="20"/>
        </w:rPr>
        <w:t>safe</w:t>
      </w:r>
      <w:r>
        <w:rPr>
          <w:spacing w:val="-4"/>
          <w:sz w:val="20"/>
        </w:rPr>
        <w:t xml:space="preserve"> </w:t>
      </w:r>
      <w:r>
        <w:rPr>
          <w:sz w:val="20"/>
        </w:rPr>
        <w:t>and</w:t>
      </w:r>
      <w:r>
        <w:rPr>
          <w:spacing w:val="-5"/>
          <w:sz w:val="20"/>
        </w:rPr>
        <w:t xml:space="preserve"> </w:t>
      </w:r>
      <w:r>
        <w:rPr>
          <w:sz w:val="20"/>
        </w:rPr>
        <w:t>fit</w:t>
      </w:r>
      <w:r>
        <w:rPr>
          <w:spacing w:val="-6"/>
          <w:sz w:val="20"/>
        </w:rPr>
        <w:t xml:space="preserve"> </w:t>
      </w:r>
      <w:r>
        <w:rPr>
          <w:sz w:val="20"/>
        </w:rPr>
        <w:t>for</w:t>
      </w:r>
      <w:r>
        <w:rPr>
          <w:spacing w:val="-2"/>
          <w:sz w:val="20"/>
        </w:rPr>
        <w:t xml:space="preserve"> </w:t>
      </w:r>
      <w:r>
        <w:rPr>
          <w:sz w:val="20"/>
        </w:rPr>
        <w:t>use</w:t>
      </w:r>
      <w:r>
        <w:rPr>
          <w:spacing w:val="-6"/>
          <w:sz w:val="20"/>
        </w:rPr>
        <w:t xml:space="preserve"> </w:t>
      </w:r>
      <w:r>
        <w:rPr>
          <w:sz w:val="20"/>
        </w:rPr>
        <w:t>by</w:t>
      </w:r>
      <w:r>
        <w:rPr>
          <w:spacing w:val="-4"/>
          <w:sz w:val="20"/>
        </w:rPr>
        <w:t xml:space="preserve"> </w:t>
      </w:r>
      <w:r>
        <w:rPr>
          <w:spacing w:val="-2"/>
          <w:sz w:val="20"/>
        </w:rPr>
        <w:t>traffic.</w:t>
      </w:r>
    </w:p>
    <w:p w14:paraId="5B15348C" w14:textId="77777777" w:rsidR="0074028A" w:rsidRDefault="00723376">
      <w:pPr>
        <w:pStyle w:val="ListParagraph"/>
        <w:numPr>
          <w:ilvl w:val="0"/>
          <w:numId w:val="7"/>
        </w:numPr>
        <w:tabs>
          <w:tab w:val="left" w:pos="1003"/>
        </w:tabs>
        <w:spacing w:before="228"/>
        <w:rPr>
          <w:sz w:val="20"/>
        </w:rPr>
      </w:pPr>
      <w:r>
        <w:rPr>
          <w:sz w:val="20"/>
        </w:rPr>
        <w:t>Required</w:t>
      </w:r>
      <w:r>
        <w:rPr>
          <w:spacing w:val="-8"/>
          <w:sz w:val="20"/>
        </w:rPr>
        <w:t xml:space="preserve"> </w:t>
      </w:r>
      <w:r>
        <w:rPr>
          <w:sz w:val="20"/>
        </w:rPr>
        <w:t>tests</w:t>
      </w:r>
      <w:r>
        <w:rPr>
          <w:spacing w:val="-8"/>
          <w:sz w:val="20"/>
        </w:rPr>
        <w:t xml:space="preserve"> </w:t>
      </w:r>
      <w:r>
        <w:rPr>
          <w:sz w:val="20"/>
        </w:rPr>
        <w:t>and</w:t>
      </w:r>
      <w:r>
        <w:rPr>
          <w:spacing w:val="-9"/>
          <w:sz w:val="20"/>
        </w:rPr>
        <w:t xml:space="preserve"> </w:t>
      </w:r>
      <w:r>
        <w:rPr>
          <w:sz w:val="20"/>
        </w:rPr>
        <w:t>inspections</w:t>
      </w:r>
      <w:r>
        <w:rPr>
          <w:spacing w:val="-8"/>
          <w:sz w:val="20"/>
        </w:rPr>
        <w:t xml:space="preserve"> </w:t>
      </w:r>
      <w:r>
        <w:rPr>
          <w:sz w:val="20"/>
        </w:rPr>
        <w:t>have</w:t>
      </w:r>
      <w:r>
        <w:rPr>
          <w:spacing w:val="-7"/>
          <w:sz w:val="20"/>
        </w:rPr>
        <w:t xml:space="preserve"> </w:t>
      </w:r>
      <w:r>
        <w:rPr>
          <w:sz w:val="20"/>
        </w:rPr>
        <w:t>been</w:t>
      </w:r>
      <w:r>
        <w:rPr>
          <w:spacing w:val="-9"/>
          <w:sz w:val="20"/>
        </w:rPr>
        <w:t xml:space="preserve"> </w:t>
      </w:r>
      <w:r>
        <w:rPr>
          <w:sz w:val="20"/>
        </w:rPr>
        <w:t>successfully</w:t>
      </w:r>
      <w:r>
        <w:rPr>
          <w:spacing w:val="-8"/>
          <w:sz w:val="20"/>
        </w:rPr>
        <w:t xml:space="preserve"> </w:t>
      </w:r>
      <w:r>
        <w:rPr>
          <w:sz w:val="20"/>
        </w:rPr>
        <w:t>completed</w:t>
      </w:r>
      <w:r>
        <w:rPr>
          <w:spacing w:val="-9"/>
          <w:sz w:val="20"/>
        </w:rPr>
        <w:t xml:space="preserve"> </w:t>
      </w:r>
      <w:r>
        <w:rPr>
          <w:sz w:val="20"/>
        </w:rPr>
        <w:t>and</w:t>
      </w:r>
      <w:r>
        <w:rPr>
          <w:spacing w:val="-9"/>
          <w:sz w:val="20"/>
        </w:rPr>
        <w:t xml:space="preserve"> </w:t>
      </w:r>
      <w:r>
        <w:rPr>
          <w:spacing w:val="-2"/>
          <w:sz w:val="20"/>
        </w:rPr>
        <w:t>accepted.</w:t>
      </w:r>
    </w:p>
    <w:p w14:paraId="578DD399" w14:textId="77777777" w:rsidR="0074028A" w:rsidRDefault="00723376">
      <w:pPr>
        <w:pStyle w:val="ListParagraph"/>
        <w:numPr>
          <w:ilvl w:val="0"/>
          <w:numId w:val="7"/>
        </w:numPr>
        <w:tabs>
          <w:tab w:val="left" w:pos="1003"/>
        </w:tabs>
        <w:spacing w:before="228"/>
        <w:ind w:right="150"/>
        <w:jc w:val="both"/>
        <w:rPr>
          <w:sz w:val="20"/>
        </w:rPr>
      </w:pPr>
      <w:r>
        <w:rPr>
          <w:sz w:val="20"/>
        </w:rPr>
        <w:t>Draft as</w:t>
      </w:r>
      <w:r>
        <w:rPr>
          <w:rFonts w:ascii="Cambria Math" w:hAnsi="Cambria Math"/>
          <w:sz w:val="20"/>
        </w:rPr>
        <w:t>‑</w:t>
      </w:r>
      <w:r>
        <w:rPr>
          <w:sz w:val="20"/>
        </w:rPr>
        <w:t xml:space="preserve">built drawings and housekeeping for that section have been submitted and accepted in </w:t>
      </w:r>
      <w:r>
        <w:rPr>
          <w:spacing w:val="-2"/>
          <w:sz w:val="20"/>
        </w:rPr>
        <w:t>principle.</w:t>
      </w:r>
    </w:p>
    <w:p w14:paraId="76FB6E45" w14:textId="77777777" w:rsidR="0074028A" w:rsidRDefault="0074028A">
      <w:pPr>
        <w:pStyle w:val="BodyText"/>
      </w:pPr>
    </w:p>
    <w:p w14:paraId="26C2372B" w14:textId="77777777" w:rsidR="0074028A" w:rsidRDefault="00723376">
      <w:pPr>
        <w:pStyle w:val="ListParagraph"/>
        <w:numPr>
          <w:ilvl w:val="0"/>
          <w:numId w:val="7"/>
        </w:numPr>
        <w:tabs>
          <w:tab w:val="left" w:pos="1003"/>
        </w:tabs>
        <w:ind w:right="144"/>
        <w:jc w:val="both"/>
        <w:rPr>
          <w:sz w:val="20"/>
        </w:rPr>
      </w:pPr>
      <w:r>
        <w:rPr>
          <w:sz w:val="20"/>
        </w:rPr>
        <w:t>Prior to takeover, the Contractor and Employer conduct a joint inspection of the relevant roads, drainage and associated works, record any outstanding items (snag list) and agree on any access arrangements required for the Contractor to return to remedy Defects.</w:t>
      </w:r>
    </w:p>
    <w:p w14:paraId="03CB27E5" w14:textId="77777777" w:rsidR="0074028A" w:rsidRDefault="0074028A">
      <w:pPr>
        <w:pStyle w:val="BodyText"/>
        <w:spacing w:before="109"/>
      </w:pPr>
    </w:p>
    <w:p w14:paraId="23C6234E" w14:textId="77777777" w:rsidR="0074028A" w:rsidRDefault="00723376">
      <w:pPr>
        <w:pStyle w:val="Heading5"/>
        <w:numPr>
          <w:ilvl w:val="2"/>
          <w:numId w:val="46"/>
        </w:numPr>
        <w:tabs>
          <w:tab w:val="left" w:pos="1003"/>
        </w:tabs>
      </w:pPr>
      <w:bookmarkStart w:id="61" w:name="_TOC_250011"/>
      <w:r>
        <w:t>Access</w:t>
      </w:r>
      <w:r>
        <w:rPr>
          <w:spacing w:val="-14"/>
        </w:rPr>
        <w:t xml:space="preserve"> </w:t>
      </w:r>
      <w:r>
        <w:t>given</w:t>
      </w:r>
      <w:r>
        <w:rPr>
          <w:spacing w:val="-14"/>
        </w:rPr>
        <w:t xml:space="preserve"> </w:t>
      </w:r>
      <w:r>
        <w:t>by</w:t>
      </w:r>
      <w:r>
        <w:rPr>
          <w:spacing w:val="-14"/>
        </w:rPr>
        <w:t xml:space="preserve"> </w:t>
      </w:r>
      <w:r>
        <w:t>the</w:t>
      </w:r>
      <w:r>
        <w:rPr>
          <w:spacing w:val="-10"/>
        </w:rPr>
        <w:t xml:space="preserve"> </w:t>
      </w:r>
      <w:r>
        <w:rPr>
          <w:i/>
          <w:sz w:val="21"/>
        </w:rPr>
        <w:t>Employer</w:t>
      </w:r>
      <w:r>
        <w:rPr>
          <w:i/>
          <w:spacing w:val="-15"/>
          <w:sz w:val="21"/>
        </w:rPr>
        <w:t xml:space="preserve"> </w:t>
      </w:r>
      <w:r>
        <w:t>for</w:t>
      </w:r>
      <w:r>
        <w:rPr>
          <w:spacing w:val="-11"/>
        </w:rPr>
        <w:t xml:space="preserve"> </w:t>
      </w:r>
      <w:r>
        <w:t>correction</w:t>
      </w:r>
      <w:r>
        <w:rPr>
          <w:spacing w:val="-12"/>
        </w:rPr>
        <w:t xml:space="preserve"> </w:t>
      </w:r>
      <w:r>
        <w:t>of</w:t>
      </w:r>
      <w:r>
        <w:rPr>
          <w:spacing w:val="-12"/>
        </w:rPr>
        <w:t xml:space="preserve"> </w:t>
      </w:r>
      <w:bookmarkEnd w:id="61"/>
      <w:r>
        <w:rPr>
          <w:spacing w:val="-2"/>
        </w:rPr>
        <w:t>Defects</w:t>
      </w:r>
    </w:p>
    <w:p w14:paraId="03453A23" w14:textId="77777777" w:rsidR="0074028A" w:rsidRDefault="00723376">
      <w:pPr>
        <w:pStyle w:val="BodyText"/>
        <w:spacing w:before="118"/>
        <w:ind w:left="282" w:right="152"/>
        <w:jc w:val="both"/>
      </w:pPr>
      <w:r>
        <w:t>When the Contractor is required to correct a Defect in a part of the works that has been taken over, the Project Manager arranges access to</w:t>
      </w:r>
      <w:r>
        <w:rPr>
          <w:spacing w:val="-1"/>
        </w:rPr>
        <w:t xml:space="preserve"> </w:t>
      </w:r>
      <w:r>
        <w:t>the</w:t>
      </w:r>
      <w:r>
        <w:rPr>
          <w:spacing w:val="-1"/>
        </w:rPr>
        <w:t xml:space="preserve"> </w:t>
      </w:r>
      <w:r>
        <w:t>relevant area, subject to</w:t>
      </w:r>
      <w:r>
        <w:rPr>
          <w:spacing w:val="-1"/>
        </w:rPr>
        <w:t xml:space="preserve"> </w:t>
      </w:r>
      <w:r>
        <w:t>station</w:t>
      </w:r>
      <w:r>
        <w:rPr>
          <w:spacing w:val="-1"/>
        </w:rPr>
        <w:t xml:space="preserve"> </w:t>
      </w:r>
      <w:r>
        <w:t>operational</w:t>
      </w:r>
      <w:r>
        <w:rPr>
          <w:spacing w:val="-1"/>
        </w:rPr>
        <w:t xml:space="preserve"> </w:t>
      </w:r>
      <w:r>
        <w:t>constraints and</w:t>
      </w:r>
      <w:r>
        <w:rPr>
          <w:spacing w:val="-1"/>
        </w:rPr>
        <w:t xml:space="preserve"> </w:t>
      </w:r>
      <w:r>
        <w:t>security procedures. Before access is granted, the Contractor must:</w:t>
      </w:r>
    </w:p>
    <w:p w14:paraId="11D3F92E" w14:textId="77777777" w:rsidR="0074028A" w:rsidRDefault="0074028A">
      <w:pPr>
        <w:pStyle w:val="BodyText"/>
      </w:pPr>
    </w:p>
    <w:p w14:paraId="0C0B107D" w14:textId="77777777" w:rsidR="0074028A" w:rsidRDefault="00723376">
      <w:pPr>
        <w:pStyle w:val="ListParagraph"/>
        <w:numPr>
          <w:ilvl w:val="0"/>
          <w:numId w:val="6"/>
        </w:numPr>
        <w:tabs>
          <w:tab w:val="left" w:pos="1003"/>
        </w:tabs>
        <w:ind w:right="152"/>
        <w:jc w:val="both"/>
        <w:rPr>
          <w:sz w:val="20"/>
        </w:rPr>
      </w:pPr>
      <w:r>
        <w:rPr>
          <w:sz w:val="20"/>
        </w:rPr>
        <w:t>Obtain or renew all required permits to work (including excavation, working at height and traffic accommodation permits, as applicable).</w:t>
      </w:r>
    </w:p>
    <w:p w14:paraId="1F844D6D" w14:textId="77777777" w:rsidR="0074028A" w:rsidRDefault="0074028A">
      <w:pPr>
        <w:pStyle w:val="BodyText"/>
        <w:spacing w:before="3"/>
      </w:pPr>
    </w:p>
    <w:p w14:paraId="319B030C" w14:textId="77777777" w:rsidR="0074028A" w:rsidRDefault="00723376">
      <w:pPr>
        <w:pStyle w:val="ListParagraph"/>
        <w:numPr>
          <w:ilvl w:val="0"/>
          <w:numId w:val="6"/>
        </w:numPr>
        <w:tabs>
          <w:tab w:val="left" w:pos="1003"/>
        </w:tabs>
        <w:spacing w:line="237" w:lineRule="auto"/>
        <w:ind w:right="150"/>
        <w:jc w:val="both"/>
        <w:rPr>
          <w:sz w:val="20"/>
        </w:rPr>
      </w:pPr>
      <w:r>
        <w:rPr>
          <w:sz w:val="20"/>
        </w:rPr>
        <w:t>Submit and, where necessary, update method statements, risk assessments and Traffic Management Plans for the proposed remedial work, for acceptance by the Project Manager and relevant station departments.</w:t>
      </w:r>
    </w:p>
    <w:p w14:paraId="22D0C2E5" w14:textId="77777777" w:rsidR="0074028A" w:rsidRDefault="0074028A">
      <w:pPr>
        <w:pStyle w:val="BodyText"/>
        <w:spacing w:before="120"/>
      </w:pPr>
    </w:p>
    <w:p w14:paraId="3DD1955F" w14:textId="77777777" w:rsidR="0074028A" w:rsidRDefault="00723376">
      <w:pPr>
        <w:pStyle w:val="Heading5"/>
        <w:numPr>
          <w:ilvl w:val="2"/>
          <w:numId w:val="46"/>
        </w:numPr>
        <w:tabs>
          <w:tab w:val="left" w:pos="1003"/>
        </w:tabs>
      </w:pPr>
      <w:bookmarkStart w:id="62" w:name="_TOC_250010"/>
      <w:r>
        <w:t>Performance</w:t>
      </w:r>
      <w:r>
        <w:rPr>
          <w:spacing w:val="-10"/>
        </w:rPr>
        <w:t xml:space="preserve"> </w:t>
      </w:r>
      <w:r>
        <w:t>tests</w:t>
      </w:r>
      <w:r>
        <w:rPr>
          <w:spacing w:val="-7"/>
        </w:rPr>
        <w:t xml:space="preserve"> </w:t>
      </w:r>
      <w:r>
        <w:t>after</w:t>
      </w:r>
      <w:r>
        <w:rPr>
          <w:spacing w:val="-11"/>
        </w:rPr>
        <w:t xml:space="preserve"> </w:t>
      </w:r>
      <w:bookmarkEnd w:id="62"/>
      <w:r>
        <w:rPr>
          <w:spacing w:val="-2"/>
        </w:rPr>
        <w:t>Completion</w:t>
      </w:r>
    </w:p>
    <w:p w14:paraId="2C5C309C" w14:textId="77777777" w:rsidR="0074028A" w:rsidRDefault="00723376">
      <w:pPr>
        <w:pStyle w:val="BodyText"/>
        <w:spacing w:before="121"/>
        <w:ind w:left="282" w:right="150"/>
        <w:jc w:val="both"/>
      </w:pPr>
      <w:r>
        <w:t>Within the Defects Certificate period, the Project Manager may instruct limited performance checks on the rehabilitated and reconstructed roads to confirm that:</w:t>
      </w:r>
    </w:p>
    <w:p w14:paraId="67C19501" w14:textId="77777777" w:rsidR="0074028A" w:rsidRDefault="0074028A">
      <w:pPr>
        <w:pStyle w:val="BodyText"/>
        <w:spacing w:before="6"/>
      </w:pPr>
    </w:p>
    <w:p w14:paraId="087E3A62" w14:textId="77777777" w:rsidR="0074028A" w:rsidRDefault="00723376">
      <w:pPr>
        <w:pStyle w:val="ListParagraph"/>
        <w:numPr>
          <w:ilvl w:val="0"/>
          <w:numId w:val="5"/>
        </w:numPr>
        <w:tabs>
          <w:tab w:val="left" w:pos="1003"/>
        </w:tabs>
        <w:spacing w:line="235" w:lineRule="auto"/>
        <w:ind w:right="142"/>
        <w:jc w:val="both"/>
        <w:rPr>
          <w:sz w:val="20"/>
        </w:rPr>
      </w:pPr>
      <w:r>
        <w:rPr>
          <w:sz w:val="20"/>
        </w:rPr>
        <w:t>The pavement surfaces remain free from excessive rutting, widespread cracking, or pothole formation, which is inconsistent with the specified design traffic and maintenance practices.</w:t>
      </w:r>
    </w:p>
    <w:p w14:paraId="6D926E1B" w14:textId="77777777" w:rsidR="0074028A" w:rsidRDefault="0074028A">
      <w:pPr>
        <w:pStyle w:val="BodyText"/>
        <w:spacing w:before="8"/>
      </w:pPr>
    </w:p>
    <w:p w14:paraId="2596FDF7" w14:textId="77777777" w:rsidR="0074028A" w:rsidRDefault="00723376">
      <w:pPr>
        <w:pStyle w:val="ListParagraph"/>
        <w:numPr>
          <w:ilvl w:val="0"/>
          <w:numId w:val="5"/>
        </w:numPr>
        <w:tabs>
          <w:tab w:val="left" w:pos="1003"/>
        </w:tabs>
        <w:spacing w:line="235" w:lineRule="auto"/>
        <w:ind w:right="152"/>
        <w:jc w:val="both"/>
        <w:rPr>
          <w:sz w:val="20"/>
        </w:rPr>
      </w:pPr>
      <w:r>
        <w:rPr>
          <w:sz w:val="20"/>
        </w:rPr>
        <w:t>Drainage systems function correctly with no chronic ponding or uncontrolled erosion at the locations identified in the Scope of Work (SOW).</w:t>
      </w:r>
    </w:p>
    <w:p w14:paraId="2C99C5D2" w14:textId="77777777" w:rsidR="0074028A" w:rsidRDefault="0074028A">
      <w:pPr>
        <w:pStyle w:val="BodyText"/>
        <w:spacing w:before="3"/>
      </w:pPr>
    </w:p>
    <w:p w14:paraId="2246E202" w14:textId="77777777" w:rsidR="0074028A" w:rsidRDefault="00723376">
      <w:pPr>
        <w:pStyle w:val="BodyText"/>
        <w:ind w:left="282" w:right="146"/>
        <w:jc w:val="both"/>
      </w:pPr>
      <w:r>
        <w:t>These checks will consist of joint visual inspections under normal traffic and weather conditions and do not constitute separate performance tests. No special post</w:t>
      </w:r>
      <w:r>
        <w:rPr>
          <w:rFonts w:ascii="Cambria Math" w:hAnsi="Cambria Math"/>
        </w:rPr>
        <w:t>‑</w:t>
      </w:r>
      <w:r>
        <w:t>completion proving tests or guarantees beyond those stated in the SOW and the conditions of the contract apply.</w:t>
      </w:r>
    </w:p>
    <w:p w14:paraId="14591C9A" w14:textId="77777777" w:rsidR="0074028A" w:rsidRDefault="0074028A">
      <w:pPr>
        <w:pStyle w:val="BodyText"/>
        <w:spacing w:before="119"/>
      </w:pPr>
    </w:p>
    <w:p w14:paraId="39AB0A6D" w14:textId="77777777" w:rsidR="0074028A" w:rsidRDefault="00723376">
      <w:pPr>
        <w:pStyle w:val="Heading5"/>
        <w:numPr>
          <w:ilvl w:val="2"/>
          <w:numId w:val="46"/>
        </w:numPr>
        <w:tabs>
          <w:tab w:val="left" w:pos="1003"/>
        </w:tabs>
      </w:pPr>
      <w:bookmarkStart w:id="63" w:name="_TOC_250009"/>
      <w:r>
        <w:t>Training</w:t>
      </w:r>
      <w:r>
        <w:rPr>
          <w:spacing w:val="-8"/>
        </w:rPr>
        <w:t xml:space="preserve"> </w:t>
      </w:r>
      <w:r>
        <w:t>and</w:t>
      </w:r>
      <w:r>
        <w:rPr>
          <w:spacing w:val="-7"/>
        </w:rPr>
        <w:t xml:space="preserve"> </w:t>
      </w:r>
      <w:r>
        <w:t>technology</w:t>
      </w:r>
      <w:r>
        <w:rPr>
          <w:spacing w:val="-8"/>
        </w:rPr>
        <w:t xml:space="preserve"> </w:t>
      </w:r>
      <w:bookmarkEnd w:id="63"/>
      <w:r>
        <w:rPr>
          <w:spacing w:val="-2"/>
        </w:rPr>
        <w:t>transfer</w:t>
      </w:r>
    </w:p>
    <w:p w14:paraId="71BBC033" w14:textId="77777777" w:rsidR="0074028A" w:rsidRDefault="00723376">
      <w:pPr>
        <w:pStyle w:val="BodyText"/>
        <w:spacing w:before="121"/>
        <w:ind w:left="282"/>
        <w:jc w:val="both"/>
      </w:pPr>
      <w:r>
        <w:t>Not</w:t>
      </w:r>
      <w:r>
        <w:rPr>
          <w:spacing w:val="-5"/>
        </w:rPr>
        <w:t xml:space="preserve"> </w:t>
      </w:r>
      <w:r>
        <w:rPr>
          <w:spacing w:val="-2"/>
        </w:rPr>
        <w:t>Applicable</w:t>
      </w:r>
    </w:p>
    <w:p w14:paraId="4AC9651B" w14:textId="77777777" w:rsidR="0074028A" w:rsidRDefault="0074028A">
      <w:pPr>
        <w:pStyle w:val="BodyText"/>
        <w:spacing w:before="120"/>
      </w:pPr>
    </w:p>
    <w:p w14:paraId="2B388AF6" w14:textId="77777777" w:rsidR="0074028A" w:rsidRDefault="00723376">
      <w:pPr>
        <w:pStyle w:val="Heading5"/>
        <w:numPr>
          <w:ilvl w:val="2"/>
          <w:numId w:val="46"/>
        </w:numPr>
        <w:tabs>
          <w:tab w:val="left" w:pos="998"/>
        </w:tabs>
        <w:spacing w:before="1"/>
        <w:ind w:left="998" w:hanging="716"/>
      </w:pPr>
      <w:bookmarkStart w:id="64" w:name="_TOC_250008"/>
      <w:r>
        <w:t>Operational</w:t>
      </w:r>
      <w:r>
        <w:rPr>
          <w:spacing w:val="-11"/>
        </w:rPr>
        <w:t xml:space="preserve"> </w:t>
      </w:r>
      <w:r>
        <w:t>maintenance</w:t>
      </w:r>
      <w:r>
        <w:rPr>
          <w:spacing w:val="-8"/>
        </w:rPr>
        <w:t xml:space="preserve"> </w:t>
      </w:r>
      <w:r>
        <w:t>after</w:t>
      </w:r>
      <w:r>
        <w:rPr>
          <w:spacing w:val="-11"/>
        </w:rPr>
        <w:t xml:space="preserve"> </w:t>
      </w:r>
      <w:bookmarkEnd w:id="64"/>
      <w:r>
        <w:rPr>
          <w:spacing w:val="-2"/>
        </w:rPr>
        <w:t>Completion</w:t>
      </w:r>
    </w:p>
    <w:p w14:paraId="3337C427" w14:textId="77777777" w:rsidR="0074028A" w:rsidRDefault="00723376">
      <w:pPr>
        <w:pStyle w:val="BodyText"/>
        <w:spacing w:before="118"/>
        <w:ind w:left="282"/>
      </w:pPr>
      <w:r>
        <w:rPr>
          <w:spacing w:val="-4"/>
        </w:rPr>
        <w:t>None</w:t>
      </w:r>
    </w:p>
    <w:p w14:paraId="7D6CDC43" w14:textId="77777777" w:rsidR="0074028A" w:rsidRDefault="0074028A">
      <w:pPr>
        <w:pStyle w:val="BodyText"/>
        <w:sectPr w:rsidR="0074028A">
          <w:pgSz w:w="11910" w:h="16840"/>
          <w:pgMar w:top="1320" w:right="992" w:bottom="880" w:left="850" w:header="714" w:footer="694" w:gutter="0"/>
          <w:cols w:space="720"/>
        </w:sectPr>
      </w:pPr>
    </w:p>
    <w:p w14:paraId="544AFD36" w14:textId="77777777" w:rsidR="0074028A" w:rsidRDefault="0074028A">
      <w:pPr>
        <w:pStyle w:val="BodyText"/>
        <w:spacing w:before="10"/>
        <w:rPr>
          <w:sz w:val="28"/>
        </w:rPr>
      </w:pPr>
    </w:p>
    <w:p w14:paraId="5BE0D8A8" w14:textId="77777777" w:rsidR="0074028A" w:rsidRDefault="00723376">
      <w:pPr>
        <w:pStyle w:val="Heading2"/>
        <w:numPr>
          <w:ilvl w:val="0"/>
          <w:numId w:val="46"/>
        </w:numPr>
        <w:tabs>
          <w:tab w:val="left" w:pos="715"/>
        </w:tabs>
      </w:pPr>
      <w:bookmarkStart w:id="65" w:name="_TOC_250007"/>
      <w:r>
        <w:t>Plant</w:t>
      </w:r>
      <w:r>
        <w:rPr>
          <w:spacing w:val="-6"/>
        </w:rPr>
        <w:t xml:space="preserve"> </w:t>
      </w:r>
      <w:r>
        <w:t>and</w:t>
      </w:r>
      <w:r>
        <w:rPr>
          <w:spacing w:val="-6"/>
        </w:rPr>
        <w:t xml:space="preserve"> </w:t>
      </w:r>
      <w:r>
        <w:t>Materials</w:t>
      </w:r>
      <w:r>
        <w:rPr>
          <w:spacing w:val="-5"/>
        </w:rPr>
        <w:t xml:space="preserve"> </w:t>
      </w:r>
      <w:r>
        <w:t>standards</w:t>
      </w:r>
      <w:r>
        <w:rPr>
          <w:spacing w:val="-8"/>
        </w:rPr>
        <w:t xml:space="preserve"> </w:t>
      </w:r>
      <w:r>
        <w:t>and</w:t>
      </w:r>
      <w:r>
        <w:rPr>
          <w:spacing w:val="-6"/>
        </w:rPr>
        <w:t xml:space="preserve"> </w:t>
      </w:r>
      <w:bookmarkEnd w:id="65"/>
      <w:r>
        <w:rPr>
          <w:spacing w:val="-2"/>
        </w:rPr>
        <w:t>workmanship</w:t>
      </w:r>
    </w:p>
    <w:p w14:paraId="5BE48F47" w14:textId="77777777" w:rsidR="0074028A" w:rsidRDefault="00723376">
      <w:pPr>
        <w:pStyle w:val="Heading4"/>
        <w:numPr>
          <w:ilvl w:val="1"/>
          <w:numId w:val="46"/>
        </w:numPr>
        <w:tabs>
          <w:tab w:val="left" w:pos="859"/>
        </w:tabs>
        <w:spacing w:before="241"/>
      </w:pPr>
      <w:bookmarkStart w:id="66" w:name="_TOC_250006"/>
      <w:r>
        <w:t>Investigation,</w:t>
      </w:r>
      <w:r>
        <w:rPr>
          <w:spacing w:val="-4"/>
        </w:rPr>
        <w:t xml:space="preserve"> </w:t>
      </w:r>
      <w:r>
        <w:t>survey</w:t>
      </w:r>
      <w:r>
        <w:rPr>
          <w:spacing w:val="-3"/>
        </w:rPr>
        <w:t xml:space="preserve"> </w:t>
      </w:r>
      <w:r>
        <w:t>and</w:t>
      </w:r>
      <w:r>
        <w:rPr>
          <w:spacing w:val="-1"/>
        </w:rPr>
        <w:t xml:space="preserve"> </w:t>
      </w:r>
      <w:r>
        <w:t>Site</w:t>
      </w:r>
      <w:r>
        <w:rPr>
          <w:spacing w:val="-3"/>
        </w:rPr>
        <w:t xml:space="preserve"> </w:t>
      </w:r>
      <w:bookmarkEnd w:id="66"/>
      <w:r>
        <w:rPr>
          <w:spacing w:val="-2"/>
        </w:rPr>
        <w:t>clearance</w:t>
      </w:r>
    </w:p>
    <w:p w14:paraId="6A59865C" w14:textId="77777777" w:rsidR="0074028A" w:rsidRDefault="00723376">
      <w:pPr>
        <w:pStyle w:val="ListParagraph"/>
        <w:numPr>
          <w:ilvl w:val="0"/>
          <w:numId w:val="4"/>
        </w:numPr>
        <w:tabs>
          <w:tab w:val="left" w:pos="1003"/>
        </w:tabs>
        <w:spacing w:before="124" w:line="235" w:lineRule="auto"/>
        <w:ind w:right="149"/>
        <w:rPr>
          <w:sz w:val="20"/>
        </w:rPr>
      </w:pPr>
      <w:r>
        <w:rPr>
          <w:sz w:val="20"/>
        </w:rPr>
        <w:t>Before commencing construction, the Contractor carries out detailed Site investigations within the</w:t>
      </w:r>
      <w:r>
        <w:rPr>
          <w:spacing w:val="80"/>
          <w:sz w:val="20"/>
        </w:rPr>
        <w:t xml:space="preserve"> </w:t>
      </w:r>
      <w:r>
        <w:rPr>
          <w:sz w:val="20"/>
        </w:rPr>
        <w:t xml:space="preserve">Working Areas as required to </w:t>
      </w:r>
      <w:proofErr w:type="spellStart"/>
      <w:r>
        <w:rPr>
          <w:sz w:val="20"/>
        </w:rPr>
        <w:t>finalise</w:t>
      </w:r>
      <w:proofErr w:type="spellEnd"/>
      <w:r>
        <w:rPr>
          <w:sz w:val="20"/>
        </w:rPr>
        <w:t xml:space="preserve"> his design and method statements, including:</w:t>
      </w:r>
    </w:p>
    <w:p w14:paraId="07846306" w14:textId="77777777" w:rsidR="0074028A" w:rsidRDefault="0074028A">
      <w:pPr>
        <w:pStyle w:val="BodyText"/>
        <w:spacing w:before="15"/>
      </w:pPr>
    </w:p>
    <w:p w14:paraId="7CD78A5C" w14:textId="77777777" w:rsidR="0074028A" w:rsidRDefault="00723376">
      <w:pPr>
        <w:pStyle w:val="ListParagraph"/>
        <w:numPr>
          <w:ilvl w:val="1"/>
          <w:numId w:val="4"/>
        </w:numPr>
        <w:tabs>
          <w:tab w:val="left" w:pos="1723"/>
        </w:tabs>
        <w:spacing w:line="223" w:lineRule="auto"/>
        <w:ind w:right="149"/>
        <w:jc w:val="both"/>
        <w:rPr>
          <w:sz w:val="20"/>
        </w:rPr>
      </w:pPr>
      <w:r>
        <w:rPr>
          <w:sz w:val="20"/>
        </w:rPr>
        <w:t>Topographical checks and level verification against the Station Roads Layout and Coal</w:t>
      </w:r>
      <w:r>
        <w:rPr>
          <w:spacing w:val="40"/>
          <w:sz w:val="20"/>
        </w:rPr>
        <w:t xml:space="preserve"> </w:t>
      </w:r>
      <w:r>
        <w:rPr>
          <w:sz w:val="20"/>
        </w:rPr>
        <w:t>Truck Road Layout.</w:t>
      </w:r>
    </w:p>
    <w:p w14:paraId="73E3D990" w14:textId="77777777" w:rsidR="0074028A" w:rsidRDefault="00723376">
      <w:pPr>
        <w:pStyle w:val="ListParagraph"/>
        <w:numPr>
          <w:ilvl w:val="1"/>
          <w:numId w:val="4"/>
        </w:numPr>
        <w:tabs>
          <w:tab w:val="left" w:pos="1723"/>
        </w:tabs>
        <w:spacing w:before="10" w:line="230" w:lineRule="auto"/>
        <w:ind w:right="148"/>
        <w:jc w:val="both"/>
        <w:rPr>
          <w:sz w:val="20"/>
        </w:rPr>
      </w:pPr>
      <w:r>
        <w:rPr>
          <w:sz w:val="20"/>
        </w:rPr>
        <w:t xml:space="preserve">Pavement and materials investigations were necessary to support rehabilitation and recycling designs, in accordance with TRH12 and Eskom Road Specification Manual </w:t>
      </w:r>
      <w:r>
        <w:rPr>
          <w:spacing w:val="-2"/>
          <w:sz w:val="20"/>
        </w:rPr>
        <w:t>240</w:t>
      </w:r>
      <w:r>
        <w:rPr>
          <w:rFonts w:ascii="Cambria Math" w:hAnsi="Cambria Math"/>
          <w:spacing w:val="-2"/>
          <w:sz w:val="20"/>
        </w:rPr>
        <w:t>‑</w:t>
      </w:r>
      <w:r>
        <w:rPr>
          <w:spacing w:val="-2"/>
          <w:sz w:val="20"/>
        </w:rPr>
        <w:t>84418186.</w:t>
      </w:r>
    </w:p>
    <w:p w14:paraId="071E6A1E" w14:textId="77777777" w:rsidR="0074028A" w:rsidRDefault="0074028A">
      <w:pPr>
        <w:pStyle w:val="ListParagraph"/>
        <w:numPr>
          <w:ilvl w:val="1"/>
          <w:numId w:val="4"/>
        </w:numPr>
        <w:tabs>
          <w:tab w:val="left" w:pos="1482"/>
        </w:tabs>
        <w:spacing w:before="24" w:line="218" w:lineRule="exact"/>
        <w:ind w:left="1482" w:hanging="119"/>
        <w:rPr>
          <w:rFonts w:ascii="Courier New" w:hAnsi="Courier New"/>
          <w:sz w:val="20"/>
        </w:rPr>
      </w:pPr>
    </w:p>
    <w:p w14:paraId="34D9BDAB" w14:textId="77777777" w:rsidR="0074028A" w:rsidRDefault="00723376">
      <w:pPr>
        <w:pStyle w:val="ListParagraph"/>
        <w:numPr>
          <w:ilvl w:val="0"/>
          <w:numId w:val="4"/>
        </w:numPr>
        <w:tabs>
          <w:tab w:val="left" w:pos="1003"/>
        </w:tabs>
        <w:spacing w:line="237" w:lineRule="auto"/>
        <w:ind w:right="148"/>
        <w:jc w:val="both"/>
        <w:rPr>
          <w:sz w:val="20"/>
        </w:rPr>
      </w:pPr>
      <w:r>
        <w:rPr>
          <w:sz w:val="20"/>
        </w:rPr>
        <w:t>The Contractor performs a comprehensive underground services detection survey using GPR and other approved techniques for all roads and areas affected by the works, prepares updated services drawings and marks services on the Site before excavation.</w:t>
      </w:r>
    </w:p>
    <w:p w14:paraId="204E0883" w14:textId="77777777" w:rsidR="0074028A" w:rsidRDefault="00723376">
      <w:pPr>
        <w:pStyle w:val="ListParagraph"/>
        <w:numPr>
          <w:ilvl w:val="0"/>
          <w:numId w:val="4"/>
        </w:numPr>
        <w:tabs>
          <w:tab w:val="left" w:pos="1003"/>
        </w:tabs>
        <w:spacing w:before="228"/>
        <w:ind w:right="151"/>
        <w:jc w:val="both"/>
        <w:rPr>
          <w:sz w:val="20"/>
        </w:rPr>
      </w:pPr>
      <w:r>
        <w:rPr>
          <w:sz w:val="20"/>
        </w:rPr>
        <w:t>Site clearance is limited to what is necessary for the works and must be planned and executed to avoid damage to existing roads, services, buildings, fences and environmental features. The Contractor</w:t>
      </w:r>
      <w:r>
        <w:rPr>
          <w:spacing w:val="-2"/>
          <w:sz w:val="20"/>
        </w:rPr>
        <w:t xml:space="preserve"> </w:t>
      </w:r>
      <w:r>
        <w:rPr>
          <w:sz w:val="20"/>
        </w:rPr>
        <w:t>removes</w:t>
      </w:r>
      <w:r>
        <w:rPr>
          <w:spacing w:val="-2"/>
          <w:sz w:val="20"/>
        </w:rPr>
        <w:t xml:space="preserve"> </w:t>
      </w:r>
      <w:r>
        <w:rPr>
          <w:sz w:val="20"/>
        </w:rPr>
        <w:t>vegetation,</w:t>
      </w:r>
      <w:r>
        <w:rPr>
          <w:spacing w:val="-3"/>
          <w:sz w:val="20"/>
        </w:rPr>
        <w:t xml:space="preserve"> </w:t>
      </w:r>
      <w:r>
        <w:rPr>
          <w:sz w:val="20"/>
        </w:rPr>
        <w:t>debris</w:t>
      </w:r>
      <w:r>
        <w:rPr>
          <w:spacing w:val="-2"/>
          <w:sz w:val="20"/>
        </w:rPr>
        <w:t xml:space="preserve"> </w:t>
      </w:r>
      <w:r>
        <w:rPr>
          <w:sz w:val="20"/>
        </w:rPr>
        <w:t>and</w:t>
      </w:r>
      <w:r>
        <w:rPr>
          <w:spacing w:val="-1"/>
          <w:sz w:val="20"/>
        </w:rPr>
        <w:t xml:space="preserve"> </w:t>
      </w:r>
      <w:r>
        <w:rPr>
          <w:sz w:val="20"/>
        </w:rPr>
        <w:t>obstructions</w:t>
      </w:r>
      <w:r>
        <w:rPr>
          <w:spacing w:val="-2"/>
          <w:sz w:val="20"/>
        </w:rPr>
        <w:t xml:space="preserve"> </w:t>
      </w:r>
      <w:r>
        <w:rPr>
          <w:sz w:val="20"/>
        </w:rPr>
        <w:t>only</w:t>
      </w:r>
      <w:r>
        <w:rPr>
          <w:spacing w:val="-2"/>
          <w:sz w:val="20"/>
        </w:rPr>
        <w:t xml:space="preserve"> </w:t>
      </w:r>
      <w:r>
        <w:rPr>
          <w:sz w:val="20"/>
        </w:rPr>
        <w:t>within</w:t>
      </w:r>
      <w:r>
        <w:rPr>
          <w:spacing w:val="-1"/>
          <w:sz w:val="20"/>
        </w:rPr>
        <w:t xml:space="preserve"> </w:t>
      </w:r>
      <w:r>
        <w:rPr>
          <w:sz w:val="20"/>
        </w:rPr>
        <w:t>the</w:t>
      </w:r>
      <w:r>
        <w:rPr>
          <w:spacing w:val="-1"/>
          <w:sz w:val="20"/>
        </w:rPr>
        <w:t xml:space="preserve"> </w:t>
      </w:r>
      <w:r>
        <w:rPr>
          <w:sz w:val="20"/>
        </w:rPr>
        <w:t>agreed</w:t>
      </w:r>
      <w:r>
        <w:rPr>
          <w:spacing w:val="-1"/>
          <w:sz w:val="20"/>
        </w:rPr>
        <w:t xml:space="preserve"> </w:t>
      </w:r>
      <w:r>
        <w:rPr>
          <w:sz w:val="20"/>
        </w:rPr>
        <w:t>Working</w:t>
      </w:r>
      <w:r>
        <w:rPr>
          <w:spacing w:val="-1"/>
          <w:sz w:val="20"/>
        </w:rPr>
        <w:t xml:space="preserve"> </w:t>
      </w:r>
      <w:r>
        <w:rPr>
          <w:sz w:val="20"/>
        </w:rPr>
        <w:t>Areas and</w:t>
      </w:r>
      <w:r>
        <w:rPr>
          <w:spacing w:val="-1"/>
          <w:sz w:val="20"/>
        </w:rPr>
        <w:t xml:space="preserve"> </w:t>
      </w:r>
      <w:r>
        <w:rPr>
          <w:sz w:val="20"/>
        </w:rPr>
        <w:t>in accordance with the Employer’s environmental procedures.</w:t>
      </w:r>
    </w:p>
    <w:p w14:paraId="6CA956B0" w14:textId="77777777" w:rsidR="0074028A" w:rsidRDefault="0074028A">
      <w:pPr>
        <w:pStyle w:val="BodyText"/>
        <w:spacing w:before="1"/>
      </w:pPr>
    </w:p>
    <w:p w14:paraId="376F9A9E" w14:textId="77777777" w:rsidR="0074028A" w:rsidRDefault="00723376">
      <w:pPr>
        <w:pStyle w:val="ListParagraph"/>
        <w:numPr>
          <w:ilvl w:val="0"/>
          <w:numId w:val="4"/>
        </w:numPr>
        <w:tabs>
          <w:tab w:val="left" w:pos="1003"/>
        </w:tabs>
        <w:spacing w:line="237" w:lineRule="auto"/>
        <w:ind w:right="150"/>
        <w:jc w:val="both"/>
        <w:rPr>
          <w:sz w:val="20"/>
        </w:rPr>
      </w:pPr>
      <w:r>
        <w:rPr>
          <w:sz w:val="20"/>
        </w:rPr>
        <w:t xml:space="preserve">No clearance or disturbance may take place outside the designated Working Areas or station boundary without the prior written approval of the Project Manager and relevant landowners or </w:t>
      </w:r>
      <w:r>
        <w:rPr>
          <w:spacing w:val="-2"/>
          <w:sz w:val="20"/>
        </w:rPr>
        <w:t>authorities.</w:t>
      </w:r>
    </w:p>
    <w:p w14:paraId="4F8B82D4" w14:textId="77777777" w:rsidR="0074028A" w:rsidRDefault="0074028A">
      <w:pPr>
        <w:pStyle w:val="BodyText"/>
      </w:pPr>
    </w:p>
    <w:p w14:paraId="3626DA47" w14:textId="77777777" w:rsidR="0074028A" w:rsidRDefault="0074028A">
      <w:pPr>
        <w:pStyle w:val="BodyText"/>
        <w:spacing w:before="121"/>
      </w:pPr>
    </w:p>
    <w:p w14:paraId="0B90B8C7" w14:textId="77777777" w:rsidR="0074028A" w:rsidRDefault="00723376">
      <w:pPr>
        <w:pStyle w:val="Heading4"/>
        <w:numPr>
          <w:ilvl w:val="1"/>
          <w:numId w:val="46"/>
        </w:numPr>
        <w:tabs>
          <w:tab w:val="left" w:pos="859"/>
        </w:tabs>
        <w:spacing w:before="1"/>
      </w:pPr>
      <w:bookmarkStart w:id="67" w:name="_TOC_250005"/>
      <w:r>
        <w:t>Building</w:t>
      </w:r>
      <w:r>
        <w:rPr>
          <w:spacing w:val="-5"/>
        </w:rPr>
        <w:t xml:space="preserve"> </w:t>
      </w:r>
      <w:bookmarkEnd w:id="67"/>
      <w:r>
        <w:rPr>
          <w:spacing w:val="-4"/>
        </w:rPr>
        <w:t>works</w:t>
      </w:r>
    </w:p>
    <w:p w14:paraId="4A0D5BBF" w14:textId="77777777" w:rsidR="0074028A" w:rsidRDefault="00723376">
      <w:pPr>
        <w:pStyle w:val="BodyText"/>
        <w:spacing w:before="119"/>
        <w:ind w:left="282"/>
      </w:pPr>
      <w:r>
        <w:t>No</w:t>
      </w:r>
      <w:r>
        <w:rPr>
          <w:spacing w:val="29"/>
        </w:rPr>
        <w:t xml:space="preserve"> </w:t>
      </w:r>
      <w:r>
        <w:t>building</w:t>
      </w:r>
      <w:r>
        <w:rPr>
          <w:spacing w:val="29"/>
        </w:rPr>
        <w:t xml:space="preserve"> </w:t>
      </w:r>
      <w:r>
        <w:t>works,</w:t>
      </w:r>
      <w:r>
        <w:rPr>
          <w:spacing w:val="29"/>
        </w:rPr>
        <w:t xml:space="preserve"> </w:t>
      </w:r>
      <w:r>
        <w:t>architectural</w:t>
      </w:r>
      <w:r>
        <w:rPr>
          <w:spacing w:val="28"/>
        </w:rPr>
        <w:t xml:space="preserve"> </w:t>
      </w:r>
      <w:r>
        <w:t>trades</w:t>
      </w:r>
      <w:r>
        <w:rPr>
          <w:spacing w:val="30"/>
        </w:rPr>
        <w:t xml:space="preserve"> </w:t>
      </w:r>
      <w:r>
        <w:t>or</w:t>
      </w:r>
      <w:r>
        <w:rPr>
          <w:spacing w:val="29"/>
        </w:rPr>
        <w:t xml:space="preserve"> </w:t>
      </w:r>
      <w:r>
        <w:t>Model</w:t>
      </w:r>
      <w:r>
        <w:rPr>
          <w:spacing w:val="28"/>
        </w:rPr>
        <w:t xml:space="preserve"> </w:t>
      </w:r>
      <w:r>
        <w:t>Trade</w:t>
      </w:r>
      <w:r>
        <w:rPr>
          <w:spacing w:val="28"/>
        </w:rPr>
        <w:t xml:space="preserve"> </w:t>
      </w:r>
      <w:r>
        <w:t>Preamble</w:t>
      </w:r>
      <w:r>
        <w:rPr>
          <w:spacing w:val="29"/>
        </w:rPr>
        <w:t xml:space="preserve"> </w:t>
      </w:r>
      <w:r>
        <w:t>items</w:t>
      </w:r>
      <w:r>
        <w:rPr>
          <w:spacing w:val="30"/>
        </w:rPr>
        <w:t xml:space="preserve"> </w:t>
      </w:r>
      <w:r>
        <w:t>are</w:t>
      </w:r>
      <w:r>
        <w:rPr>
          <w:spacing w:val="32"/>
        </w:rPr>
        <w:t xml:space="preserve"> </w:t>
      </w:r>
      <w:r>
        <w:t>included</w:t>
      </w:r>
      <w:r>
        <w:rPr>
          <w:spacing w:val="28"/>
        </w:rPr>
        <w:t xml:space="preserve"> </w:t>
      </w:r>
      <w:r>
        <w:t>in</w:t>
      </w:r>
      <w:r>
        <w:rPr>
          <w:spacing w:val="29"/>
        </w:rPr>
        <w:t xml:space="preserve"> </w:t>
      </w:r>
      <w:r>
        <w:t>the</w:t>
      </w:r>
      <w:r>
        <w:rPr>
          <w:spacing w:val="28"/>
        </w:rPr>
        <w:t xml:space="preserve"> </w:t>
      </w:r>
      <w:r>
        <w:t>scope</w:t>
      </w:r>
      <w:r>
        <w:rPr>
          <w:spacing w:val="29"/>
        </w:rPr>
        <w:t xml:space="preserve"> </w:t>
      </w:r>
      <w:r>
        <w:t>of</w:t>
      </w:r>
      <w:r>
        <w:rPr>
          <w:spacing w:val="29"/>
        </w:rPr>
        <w:t xml:space="preserve"> </w:t>
      </w:r>
      <w:r>
        <w:t xml:space="preserve">this </w:t>
      </w:r>
      <w:r>
        <w:rPr>
          <w:spacing w:val="-2"/>
        </w:rPr>
        <w:t>contract.</w:t>
      </w:r>
    </w:p>
    <w:p w14:paraId="7D8583BA" w14:textId="77777777" w:rsidR="0074028A" w:rsidRDefault="0074028A">
      <w:pPr>
        <w:pStyle w:val="BodyText"/>
        <w:spacing w:before="122"/>
      </w:pPr>
    </w:p>
    <w:p w14:paraId="061B7281" w14:textId="77777777" w:rsidR="0074028A" w:rsidRDefault="00723376">
      <w:pPr>
        <w:pStyle w:val="Heading4"/>
        <w:numPr>
          <w:ilvl w:val="1"/>
          <w:numId w:val="46"/>
        </w:numPr>
        <w:tabs>
          <w:tab w:val="left" w:pos="859"/>
        </w:tabs>
      </w:pPr>
      <w:bookmarkStart w:id="68" w:name="_TOC_250004"/>
      <w:r>
        <w:t>Civil</w:t>
      </w:r>
      <w:r>
        <w:rPr>
          <w:spacing w:val="-3"/>
        </w:rPr>
        <w:t xml:space="preserve"> </w:t>
      </w:r>
      <w:r>
        <w:t>engineering</w:t>
      </w:r>
      <w:r>
        <w:rPr>
          <w:spacing w:val="-4"/>
        </w:rPr>
        <w:t xml:space="preserve"> </w:t>
      </w:r>
      <w:r>
        <w:t>and</w:t>
      </w:r>
      <w:r>
        <w:rPr>
          <w:spacing w:val="-5"/>
        </w:rPr>
        <w:t xml:space="preserve"> </w:t>
      </w:r>
      <w:r>
        <w:t>structural</w:t>
      </w:r>
      <w:r>
        <w:rPr>
          <w:spacing w:val="-2"/>
        </w:rPr>
        <w:t xml:space="preserve"> </w:t>
      </w:r>
      <w:bookmarkEnd w:id="68"/>
      <w:r>
        <w:rPr>
          <w:spacing w:val="-4"/>
        </w:rPr>
        <w:t>works</w:t>
      </w:r>
    </w:p>
    <w:p w14:paraId="6604831F" w14:textId="77777777" w:rsidR="0074028A" w:rsidRDefault="00723376">
      <w:pPr>
        <w:pStyle w:val="Heading5"/>
        <w:numPr>
          <w:ilvl w:val="2"/>
          <w:numId w:val="46"/>
        </w:numPr>
        <w:tabs>
          <w:tab w:val="left" w:pos="1003"/>
        </w:tabs>
        <w:spacing w:before="119"/>
      </w:pPr>
      <w:r>
        <w:t>Specifications</w:t>
      </w:r>
      <w:r>
        <w:rPr>
          <w:spacing w:val="-8"/>
        </w:rPr>
        <w:t xml:space="preserve"> </w:t>
      </w:r>
      <w:r>
        <w:t>provided</w:t>
      </w:r>
      <w:r>
        <w:rPr>
          <w:spacing w:val="-7"/>
        </w:rPr>
        <w:t xml:space="preserve"> </w:t>
      </w:r>
      <w:r>
        <w:t>by</w:t>
      </w:r>
      <w:r>
        <w:rPr>
          <w:spacing w:val="-7"/>
        </w:rPr>
        <w:t xml:space="preserve"> </w:t>
      </w:r>
      <w:r>
        <w:t>the</w:t>
      </w:r>
      <w:r>
        <w:rPr>
          <w:spacing w:val="-8"/>
        </w:rPr>
        <w:t xml:space="preserve"> </w:t>
      </w:r>
      <w:r>
        <w:rPr>
          <w:spacing w:val="-2"/>
        </w:rPr>
        <w:t>Employer</w:t>
      </w:r>
    </w:p>
    <w:p w14:paraId="5627284F" w14:textId="77777777" w:rsidR="0074028A" w:rsidRDefault="00723376">
      <w:pPr>
        <w:pStyle w:val="BodyText"/>
        <w:spacing w:before="118"/>
        <w:ind w:left="282"/>
      </w:pPr>
      <w:r>
        <w:t>The</w:t>
      </w:r>
      <w:r>
        <w:rPr>
          <w:spacing w:val="-8"/>
        </w:rPr>
        <w:t xml:space="preserve"> </w:t>
      </w:r>
      <w:r>
        <w:t>civil</w:t>
      </w:r>
      <w:r>
        <w:rPr>
          <w:spacing w:val="-7"/>
        </w:rPr>
        <w:t xml:space="preserve"> </w:t>
      </w:r>
      <w:r>
        <w:t>engineering</w:t>
      </w:r>
      <w:r>
        <w:rPr>
          <w:spacing w:val="-5"/>
        </w:rPr>
        <w:t xml:space="preserve"> </w:t>
      </w:r>
      <w:r>
        <w:t>and</w:t>
      </w:r>
      <w:r>
        <w:rPr>
          <w:spacing w:val="-7"/>
        </w:rPr>
        <w:t xml:space="preserve"> </w:t>
      </w:r>
      <w:r>
        <w:t>structural</w:t>
      </w:r>
      <w:r>
        <w:rPr>
          <w:spacing w:val="-7"/>
        </w:rPr>
        <w:t xml:space="preserve"> </w:t>
      </w:r>
      <w:r>
        <w:t>works</w:t>
      </w:r>
      <w:r>
        <w:rPr>
          <w:spacing w:val="-6"/>
        </w:rPr>
        <w:t xml:space="preserve"> </w:t>
      </w:r>
      <w:r>
        <w:t>for</w:t>
      </w:r>
      <w:r>
        <w:rPr>
          <w:spacing w:val="-5"/>
        </w:rPr>
        <w:t xml:space="preserve"> </w:t>
      </w:r>
      <w:r>
        <w:t>this</w:t>
      </w:r>
      <w:r>
        <w:rPr>
          <w:spacing w:val="-6"/>
        </w:rPr>
        <w:t xml:space="preserve"> </w:t>
      </w:r>
      <w:r>
        <w:t>contract</w:t>
      </w:r>
      <w:r>
        <w:rPr>
          <w:spacing w:val="-6"/>
        </w:rPr>
        <w:t xml:space="preserve"> </w:t>
      </w:r>
      <w:r>
        <w:t>are</w:t>
      </w:r>
      <w:r>
        <w:rPr>
          <w:spacing w:val="-7"/>
        </w:rPr>
        <w:t xml:space="preserve"> </w:t>
      </w:r>
      <w:r>
        <w:t>to</w:t>
      </w:r>
      <w:r>
        <w:rPr>
          <w:spacing w:val="-5"/>
        </w:rPr>
        <w:t xml:space="preserve"> </w:t>
      </w:r>
      <w:r>
        <w:t>be</w:t>
      </w:r>
      <w:r>
        <w:rPr>
          <w:spacing w:val="-5"/>
        </w:rPr>
        <w:t xml:space="preserve"> </w:t>
      </w:r>
      <w:r>
        <w:t>executed</w:t>
      </w:r>
      <w:r>
        <w:rPr>
          <w:spacing w:val="-7"/>
        </w:rPr>
        <w:t xml:space="preserve"> </w:t>
      </w:r>
      <w:r>
        <w:t>in</w:t>
      </w:r>
      <w:r>
        <w:rPr>
          <w:spacing w:val="-6"/>
        </w:rPr>
        <w:t xml:space="preserve"> </w:t>
      </w:r>
      <w:r>
        <w:t>accordance</w:t>
      </w:r>
      <w:r>
        <w:rPr>
          <w:spacing w:val="-7"/>
        </w:rPr>
        <w:t xml:space="preserve"> </w:t>
      </w:r>
      <w:r>
        <w:rPr>
          <w:spacing w:val="-2"/>
        </w:rPr>
        <w:t>with:</w:t>
      </w:r>
    </w:p>
    <w:p w14:paraId="374235B1" w14:textId="77777777" w:rsidR="0074028A" w:rsidRDefault="0074028A">
      <w:pPr>
        <w:pStyle w:val="BodyText"/>
        <w:spacing w:before="2"/>
      </w:pPr>
    </w:p>
    <w:p w14:paraId="02129CB9" w14:textId="77777777" w:rsidR="0074028A" w:rsidRDefault="00723376">
      <w:pPr>
        <w:pStyle w:val="ListParagraph"/>
        <w:numPr>
          <w:ilvl w:val="0"/>
          <w:numId w:val="3"/>
        </w:numPr>
        <w:tabs>
          <w:tab w:val="left" w:pos="1003"/>
        </w:tabs>
        <w:rPr>
          <w:sz w:val="20"/>
        </w:rPr>
      </w:pPr>
      <w:r>
        <w:rPr>
          <w:sz w:val="20"/>
        </w:rPr>
        <w:t>380</w:t>
      </w:r>
      <w:r>
        <w:rPr>
          <w:rFonts w:ascii="Cambria Math" w:hAnsi="Cambria Math"/>
          <w:sz w:val="20"/>
        </w:rPr>
        <w:t>‑</w:t>
      </w:r>
      <w:r>
        <w:rPr>
          <w:sz w:val="20"/>
        </w:rPr>
        <w:t>137466:</w:t>
      </w:r>
      <w:r>
        <w:rPr>
          <w:spacing w:val="-8"/>
          <w:sz w:val="20"/>
        </w:rPr>
        <w:t xml:space="preserve"> </w:t>
      </w:r>
      <w:r>
        <w:rPr>
          <w:sz w:val="20"/>
        </w:rPr>
        <w:t>Hendrina</w:t>
      </w:r>
      <w:r>
        <w:rPr>
          <w:spacing w:val="-6"/>
          <w:sz w:val="20"/>
        </w:rPr>
        <w:t xml:space="preserve"> </w:t>
      </w:r>
      <w:r>
        <w:rPr>
          <w:sz w:val="20"/>
        </w:rPr>
        <w:t>Power</w:t>
      </w:r>
      <w:r>
        <w:rPr>
          <w:spacing w:val="-8"/>
          <w:sz w:val="20"/>
        </w:rPr>
        <w:t xml:space="preserve"> </w:t>
      </w:r>
      <w:r>
        <w:rPr>
          <w:sz w:val="20"/>
        </w:rPr>
        <w:t>Station</w:t>
      </w:r>
      <w:r>
        <w:rPr>
          <w:spacing w:val="-7"/>
          <w:sz w:val="20"/>
        </w:rPr>
        <w:t xml:space="preserve"> </w:t>
      </w:r>
      <w:r>
        <w:rPr>
          <w:sz w:val="20"/>
        </w:rPr>
        <w:t>Roads</w:t>
      </w:r>
      <w:r>
        <w:rPr>
          <w:spacing w:val="-7"/>
          <w:sz w:val="20"/>
        </w:rPr>
        <w:t xml:space="preserve"> </w:t>
      </w:r>
      <w:r>
        <w:rPr>
          <w:sz w:val="20"/>
        </w:rPr>
        <w:t>Repair</w:t>
      </w:r>
      <w:r>
        <w:rPr>
          <w:spacing w:val="-4"/>
          <w:sz w:val="20"/>
        </w:rPr>
        <w:t xml:space="preserve"> </w:t>
      </w:r>
      <w:r>
        <w:rPr>
          <w:sz w:val="20"/>
        </w:rPr>
        <w:t>–</w:t>
      </w:r>
      <w:r>
        <w:rPr>
          <w:spacing w:val="-5"/>
          <w:sz w:val="20"/>
        </w:rPr>
        <w:t xml:space="preserve"> </w:t>
      </w:r>
      <w:r>
        <w:rPr>
          <w:sz w:val="20"/>
        </w:rPr>
        <w:t>Scope</w:t>
      </w:r>
      <w:r>
        <w:rPr>
          <w:spacing w:val="-5"/>
          <w:sz w:val="20"/>
        </w:rPr>
        <w:t xml:space="preserve"> </w:t>
      </w:r>
      <w:r>
        <w:rPr>
          <w:sz w:val="20"/>
        </w:rPr>
        <w:t>of</w:t>
      </w:r>
      <w:r>
        <w:rPr>
          <w:spacing w:val="-6"/>
          <w:sz w:val="20"/>
        </w:rPr>
        <w:t xml:space="preserve"> </w:t>
      </w:r>
      <w:r>
        <w:rPr>
          <w:spacing w:val="-2"/>
          <w:sz w:val="20"/>
        </w:rPr>
        <w:t>Work.</w:t>
      </w:r>
    </w:p>
    <w:p w14:paraId="1F131B62" w14:textId="77777777" w:rsidR="0074028A" w:rsidRDefault="00723376">
      <w:pPr>
        <w:pStyle w:val="ListParagraph"/>
        <w:numPr>
          <w:ilvl w:val="0"/>
          <w:numId w:val="3"/>
        </w:numPr>
        <w:tabs>
          <w:tab w:val="left" w:pos="1003"/>
        </w:tabs>
        <w:spacing w:before="2" w:line="245" w:lineRule="exact"/>
        <w:rPr>
          <w:sz w:val="20"/>
        </w:rPr>
      </w:pPr>
      <w:r>
        <w:rPr>
          <w:sz w:val="20"/>
        </w:rPr>
        <w:t>Eskom</w:t>
      </w:r>
      <w:r>
        <w:rPr>
          <w:spacing w:val="-11"/>
          <w:sz w:val="20"/>
        </w:rPr>
        <w:t xml:space="preserve"> </w:t>
      </w:r>
      <w:r>
        <w:rPr>
          <w:sz w:val="20"/>
        </w:rPr>
        <w:t>Road</w:t>
      </w:r>
      <w:r>
        <w:rPr>
          <w:spacing w:val="-9"/>
          <w:sz w:val="20"/>
        </w:rPr>
        <w:t xml:space="preserve"> </w:t>
      </w:r>
      <w:r>
        <w:rPr>
          <w:sz w:val="20"/>
        </w:rPr>
        <w:t>Specification</w:t>
      </w:r>
      <w:r>
        <w:rPr>
          <w:spacing w:val="-8"/>
          <w:sz w:val="20"/>
        </w:rPr>
        <w:t xml:space="preserve"> </w:t>
      </w:r>
      <w:r>
        <w:rPr>
          <w:sz w:val="20"/>
        </w:rPr>
        <w:t>Manual</w:t>
      </w:r>
      <w:r>
        <w:rPr>
          <w:spacing w:val="-9"/>
          <w:sz w:val="20"/>
        </w:rPr>
        <w:t xml:space="preserve"> </w:t>
      </w:r>
      <w:r>
        <w:rPr>
          <w:spacing w:val="-2"/>
          <w:sz w:val="20"/>
        </w:rPr>
        <w:t>240</w:t>
      </w:r>
      <w:r>
        <w:rPr>
          <w:rFonts w:ascii="Cambria Math" w:hAnsi="Cambria Math"/>
          <w:spacing w:val="-2"/>
          <w:sz w:val="20"/>
        </w:rPr>
        <w:t>‑</w:t>
      </w:r>
      <w:r>
        <w:rPr>
          <w:spacing w:val="-2"/>
          <w:sz w:val="20"/>
        </w:rPr>
        <w:t>84418186.</w:t>
      </w:r>
    </w:p>
    <w:p w14:paraId="3B0E3E98" w14:textId="77777777" w:rsidR="0074028A" w:rsidRDefault="00723376">
      <w:pPr>
        <w:pStyle w:val="ListParagraph"/>
        <w:numPr>
          <w:ilvl w:val="0"/>
          <w:numId w:val="3"/>
        </w:numPr>
        <w:tabs>
          <w:tab w:val="left" w:pos="1003"/>
        </w:tabs>
        <w:ind w:right="149"/>
        <w:rPr>
          <w:sz w:val="20"/>
        </w:rPr>
      </w:pPr>
      <w:r>
        <w:rPr>
          <w:sz w:val="20"/>
        </w:rPr>
        <w:t>Any</w:t>
      </w:r>
      <w:r>
        <w:rPr>
          <w:spacing w:val="40"/>
          <w:sz w:val="20"/>
        </w:rPr>
        <w:t xml:space="preserve"> </w:t>
      </w:r>
      <w:r>
        <w:rPr>
          <w:sz w:val="20"/>
        </w:rPr>
        <w:t>additional</w:t>
      </w:r>
      <w:r>
        <w:rPr>
          <w:spacing w:val="39"/>
          <w:sz w:val="20"/>
        </w:rPr>
        <w:t xml:space="preserve"> </w:t>
      </w:r>
      <w:r>
        <w:rPr>
          <w:sz w:val="20"/>
        </w:rPr>
        <w:t>project</w:t>
      </w:r>
      <w:r>
        <w:rPr>
          <w:rFonts w:ascii="Cambria Math" w:hAnsi="Cambria Math"/>
          <w:sz w:val="20"/>
        </w:rPr>
        <w:t>‑</w:t>
      </w:r>
      <w:r>
        <w:rPr>
          <w:sz w:val="20"/>
        </w:rPr>
        <w:t>specific</w:t>
      </w:r>
      <w:r>
        <w:rPr>
          <w:spacing w:val="40"/>
          <w:sz w:val="20"/>
        </w:rPr>
        <w:t xml:space="preserve"> </w:t>
      </w:r>
      <w:r>
        <w:rPr>
          <w:sz w:val="20"/>
        </w:rPr>
        <w:t>drawings,</w:t>
      </w:r>
      <w:r>
        <w:rPr>
          <w:spacing w:val="40"/>
          <w:sz w:val="20"/>
        </w:rPr>
        <w:t xml:space="preserve"> </w:t>
      </w:r>
      <w:r>
        <w:rPr>
          <w:sz w:val="20"/>
        </w:rPr>
        <w:t>typical</w:t>
      </w:r>
      <w:r>
        <w:rPr>
          <w:spacing w:val="39"/>
          <w:sz w:val="20"/>
        </w:rPr>
        <w:t xml:space="preserve"> </w:t>
      </w:r>
      <w:r>
        <w:rPr>
          <w:sz w:val="20"/>
        </w:rPr>
        <w:t>details</w:t>
      </w:r>
      <w:r>
        <w:rPr>
          <w:spacing w:val="40"/>
          <w:sz w:val="20"/>
        </w:rPr>
        <w:t xml:space="preserve"> </w:t>
      </w:r>
      <w:r>
        <w:rPr>
          <w:sz w:val="20"/>
        </w:rPr>
        <w:t>and</w:t>
      </w:r>
      <w:r>
        <w:rPr>
          <w:spacing w:val="39"/>
          <w:sz w:val="20"/>
        </w:rPr>
        <w:t xml:space="preserve"> </w:t>
      </w:r>
      <w:r>
        <w:rPr>
          <w:sz w:val="20"/>
        </w:rPr>
        <w:t>method</w:t>
      </w:r>
      <w:r>
        <w:rPr>
          <w:spacing w:val="40"/>
          <w:sz w:val="20"/>
        </w:rPr>
        <w:t xml:space="preserve"> </w:t>
      </w:r>
      <w:r>
        <w:rPr>
          <w:sz w:val="20"/>
        </w:rPr>
        <w:t>statements</w:t>
      </w:r>
      <w:r>
        <w:rPr>
          <w:spacing w:val="40"/>
          <w:sz w:val="20"/>
        </w:rPr>
        <w:t xml:space="preserve"> </w:t>
      </w:r>
      <w:r>
        <w:rPr>
          <w:sz w:val="20"/>
        </w:rPr>
        <w:t>accepted</w:t>
      </w:r>
      <w:r>
        <w:rPr>
          <w:spacing w:val="39"/>
          <w:sz w:val="20"/>
        </w:rPr>
        <w:t xml:space="preserve"> </w:t>
      </w:r>
      <w:r>
        <w:rPr>
          <w:sz w:val="20"/>
        </w:rPr>
        <w:t>by</w:t>
      </w:r>
      <w:r>
        <w:rPr>
          <w:spacing w:val="40"/>
          <w:sz w:val="20"/>
        </w:rPr>
        <w:t xml:space="preserve"> </w:t>
      </w:r>
      <w:r>
        <w:rPr>
          <w:sz w:val="20"/>
        </w:rPr>
        <w:t>the Project Manager in terms of this Works Information.</w:t>
      </w:r>
    </w:p>
    <w:p w14:paraId="2C841C58" w14:textId="77777777" w:rsidR="0074028A" w:rsidRDefault="0074028A">
      <w:pPr>
        <w:pStyle w:val="BodyText"/>
        <w:spacing w:before="118"/>
      </w:pPr>
    </w:p>
    <w:p w14:paraId="63402E9D" w14:textId="77777777" w:rsidR="0074028A" w:rsidRDefault="00723376">
      <w:pPr>
        <w:pStyle w:val="Heading5"/>
        <w:numPr>
          <w:ilvl w:val="2"/>
          <w:numId w:val="46"/>
        </w:numPr>
        <w:tabs>
          <w:tab w:val="left" w:pos="1003"/>
        </w:tabs>
        <w:spacing w:before="1"/>
      </w:pPr>
      <w:r>
        <w:t>List</w:t>
      </w:r>
      <w:r>
        <w:rPr>
          <w:spacing w:val="-8"/>
        </w:rPr>
        <w:t xml:space="preserve"> </w:t>
      </w:r>
      <w:r>
        <w:t>of</w:t>
      </w:r>
      <w:r>
        <w:rPr>
          <w:spacing w:val="-7"/>
        </w:rPr>
        <w:t xml:space="preserve"> </w:t>
      </w:r>
      <w:proofErr w:type="spellStart"/>
      <w:r>
        <w:t>standardised</w:t>
      </w:r>
      <w:proofErr w:type="spellEnd"/>
      <w:r>
        <w:rPr>
          <w:spacing w:val="-8"/>
        </w:rPr>
        <w:t xml:space="preserve"> </w:t>
      </w:r>
      <w:r>
        <w:t>specifications</w:t>
      </w:r>
      <w:r>
        <w:rPr>
          <w:spacing w:val="-7"/>
        </w:rPr>
        <w:t xml:space="preserve"> </w:t>
      </w:r>
      <w:r>
        <w:t>applicable</w:t>
      </w:r>
      <w:r>
        <w:rPr>
          <w:spacing w:val="-8"/>
        </w:rPr>
        <w:t xml:space="preserve"> </w:t>
      </w:r>
      <w:r>
        <w:t>to</w:t>
      </w:r>
      <w:r>
        <w:rPr>
          <w:spacing w:val="-7"/>
        </w:rPr>
        <w:t xml:space="preserve"> </w:t>
      </w:r>
      <w:r>
        <w:t>the</w:t>
      </w:r>
      <w:r>
        <w:rPr>
          <w:spacing w:val="-8"/>
        </w:rPr>
        <w:t xml:space="preserve"> </w:t>
      </w:r>
      <w:r>
        <w:rPr>
          <w:spacing w:val="-2"/>
        </w:rPr>
        <w:t>works</w:t>
      </w:r>
    </w:p>
    <w:p w14:paraId="3049244A" w14:textId="77777777" w:rsidR="0074028A" w:rsidRDefault="00723376">
      <w:pPr>
        <w:pStyle w:val="BodyText"/>
        <w:spacing w:before="118"/>
        <w:ind w:left="282"/>
      </w:pPr>
      <w:r>
        <w:t>Unless otherwise specified in the Works Information, the latest published editions (including all applicable</w:t>
      </w:r>
      <w:r>
        <w:rPr>
          <w:spacing w:val="80"/>
        </w:rPr>
        <w:t xml:space="preserve"> </w:t>
      </w:r>
      <w:r>
        <w:t xml:space="preserve">amendments) of the following </w:t>
      </w:r>
      <w:proofErr w:type="spellStart"/>
      <w:r>
        <w:t>standardised</w:t>
      </w:r>
      <w:proofErr w:type="spellEnd"/>
      <w:r>
        <w:t xml:space="preserve"> specifications apply to the civil and structural works:</w:t>
      </w:r>
    </w:p>
    <w:p w14:paraId="0101E9E7" w14:textId="77777777" w:rsidR="0074028A" w:rsidRDefault="0074028A">
      <w:pPr>
        <w:pStyle w:val="BodyText"/>
        <w:spacing w:before="2"/>
      </w:pPr>
    </w:p>
    <w:p w14:paraId="4176ED2E" w14:textId="77777777" w:rsidR="0074028A" w:rsidRDefault="00723376">
      <w:pPr>
        <w:pStyle w:val="ListParagraph"/>
        <w:numPr>
          <w:ilvl w:val="0"/>
          <w:numId w:val="2"/>
        </w:numPr>
        <w:tabs>
          <w:tab w:val="left" w:pos="1003"/>
        </w:tabs>
        <w:spacing w:line="244" w:lineRule="exact"/>
        <w:rPr>
          <w:sz w:val="20"/>
        </w:rPr>
      </w:pPr>
      <w:r>
        <w:rPr>
          <w:sz w:val="20"/>
        </w:rPr>
        <w:t>SANS</w:t>
      </w:r>
      <w:r>
        <w:rPr>
          <w:spacing w:val="-8"/>
          <w:sz w:val="20"/>
        </w:rPr>
        <w:t xml:space="preserve"> </w:t>
      </w:r>
      <w:r>
        <w:rPr>
          <w:sz w:val="20"/>
        </w:rPr>
        <w:t>1200</w:t>
      </w:r>
      <w:r>
        <w:rPr>
          <w:spacing w:val="-6"/>
          <w:sz w:val="20"/>
        </w:rPr>
        <w:t xml:space="preserve"> </w:t>
      </w:r>
      <w:r>
        <w:rPr>
          <w:sz w:val="20"/>
        </w:rPr>
        <w:t>Series</w:t>
      </w:r>
      <w:r>
        <w:rPr>
          <w:spacing w:val="-5"/>
          <w:sz w:val="20"/>
        </w:rPr>
        <w:t xml:space="preserve"> </w:t>
      </w:r>
      <w:r>
        <w:rPr>
          <w:sz w:val="20"/>
        </w:rPr>
        <w:t>–</w:t>
      </w:r>
      <w:r>
        <w:rPr>
          <w:spacing w:val="-6"/>
          <w:sz w:val="20"/>
        </w:rPr>
        <w:t xml:space="preserve"> </w:t>
      </w:r>
      <w:r>
        <w:rPr>
          <w:sz w:val="20"/>
        </w:rPr>
        <w:t>General</w:t>
      </w:r>
      <w:r>
        <w:rPr>
          <w:spacing w:val="-8"/>
          <w:sz w:val="20"/>
        </w:rPr>
        <w:t xml:space="preserve"> </w:t>
      </w:r>
      <w:r>
        <w:rPr>
          <w:sz w:val="20"/>
        </w:rPr>
        <w:t>Civil</w:t>
      </w:r>
      <w:r>
        <w:rPr>
          <w:spacing w:val="-7"/>
          <w:sz w:val="20"/>
        </w:rPr>
        <w:t xml:space="preserve"> </w:t>
      </w:r>
      <w:r>
        <w:rPr>
          <w:sz w:val="20"/>
        </w:rPr>
        <w:t>Engineering</w:t>
      </w:r>
      <w:r>
        <w:rPr>
          <w:spacing w:val="-6"/>
          <w:sz w:val="20"/>
        </w:rPr>
        <w:t xml:space="preserve"> </w:t>
      </w:r>
      <w:r>
        <w:rPr>
          <w:spacing w:val="-2"/>
          <w:sz w:val="20"/>
        </w:rPr>
        <w:t>Works</w:t>
      </w:r>
    </w:p>
    <w:p w14:paraId="0A75C246" w14:textId="77777777" w:rsidR="0074028A" w:rsidRDefault="00723376">
      <w:pPr>
        <w:pStyle w:val="ListParagraph"/>
        <w:numPr>
          <w:ilvl w:val="0"/>
          <w:numId w:val="2"/>
        </w:numPr>
        <w:tabs>
          <w:tab w:val="left" w:pos="1003"/>
        </w:tabs>
        <w:spacing w:line="244" w:lineRule="exact"/>
        <w:rPr>
          <w:sz w:val="20"/>
        </w:rPr>
      </w:pPr>
      <w:r>
        <w:rPr>
          <w:sz w:val="20"/>
        </w:rPr>
        <w:t>SANRAL</w:t>
      </w:r>
      <w:r>
        <w:rPr>
          <w:spacing w:val="-10"/>
          <w:sz w:val="20"/>
        </w:rPr>
        <w:t xml:space="preserve"> </w:t>
      </w:r>
      <w:r>
        <w:rPr>
          <w:sz w:val="20"/>
        </w:rPr>
        <w:t>Routine</w:t>
      </w:r>
      <w:r>
        <w:rPr>
          <w:spacing w:val="-11"/>
          <w:sz w:val="20"/>
        </w:rPr>
        <w:t xml:space="preserve"> </w:t>
      </w:r>
      <w:r>
        <w:rPr>
          <w:sz w:val="20"/>
        </w:rPr>
        <w:t>Road</w:t>
      </w:r>
      <w:r>
        <w:rPr>
          <w:spacing w:val="-9"/>
          <w:sz w:val="20"/>
        </w:rPr>
        <w:t xml:space="preserve"> </w:t>
      </w:r>
      <w:r>
        <w:rPr>
          <w:sz w:val="20"/>
        </w:rPr>
        <w:t>Maintenance</w:t>
      </w:r>
      <w:r>
        <w:rPr>
          <w:spacing w:val="-10"/>
          <w:sz w:val="20"/>
        </w:rPr>
        <w:t xml:space="preserve"> </w:t>
      </w:r>
      <w:r>
        <w:rPr>
          <w:spacing w:val="-2"/>
          <w:sz w:val="20"/>
        </w:rPr>
        <w:t>Manual</w:t>
      </w:r>
    </w:p>
    <w:p w14:paraId="62AABE16" w14:textId="77777777" w:rsidR="0074028A" w:rsidRDefault="00723376">
      <w:pPr>
        <w:pStyle w:val="ListParagraph"/>
        <w:numPr>
          <w:ilvl w:val="0"/>
          <w:numId w:val="2"/>
        </w:numPr>
        <w:tabs>
          <w:tab w:val="left" w:pos="1003"/>
        </w:tabs>
        <w:spacing w:line="244" w:lineRule="exact"/>
        <w:rPr>
          <w:sz w:val="20"/>
        </w:rPr>
      </w:pPr>
      <w:r>
        <w:rPr>
          <w:sz w:val="20"/>
        </w:rPr>
        <w:t>TRH</w:t>
      </w:r>
      <w:r>
        <w:rPr>
          <w:spacing w:val="-6"/>
          <w:sz w:val="20"/>
        </w:rPr>
        <w:t xml:space="preserve"> </w:t>
      </w:r>
      <w:r>
        <w:rPr>
          <w:sz w:val="20"/>
        </w:rPr>
        <w:t>and</w:t>
      </w:r>
      <w:r>
        <w:rPr>
          <w:spacing w:val="-4"/>
          <w:sz w:val="20"/>
        </w:rPr>
        <w:t xml:space="preserve"> </w:t>
      </w:r>
      <w:r>
        <w:rPr>
          <w:sz w:val="20"/>
        </w:rPr>
        <w:t>TMH</w:t>
      </w:r>
      <w:r>
        <w:rPr>
          <w:spacing w:val="-2"/>
          <w:sz w:val="20"/>
        </w:rPr>
        <w:t xml:space="preserve"> documents</w:t>
      </w:r>
    </w:p>
    <w:p w14:paraId="4B4B36D8" w14:textId="77777777" w:rsidR="0074028A" w:rsidRDefault="00723376">
      <w:pPr>
        <w:pStyle w:val="ListParagraph"/>
        <w:numPr>
          <w:ilvl w:val="0"/>
          <w:numId w:val="2"/>
        </w:numPr>
        <w:tabs>
          <w:tab w:val="left" w:pos="1003"/>
        </w:tabs>
        <w:spacing w:line="244" w:lineRule="exact"/>
        <w:rPr>
          <w:sz w:val="20"/>
        </w:rPr>
      </w:pPr>
      <w:r>
        <w:rPr>
          <w:sz w:val="20"/>
        </w:rPr>
        <w:t>SANS</w:t>
      </w:r>
      <w:r>
        <w:rPr>
          <w:spacing w:val="-8"/>
          <w:sz w:val="20"/>
        </w:rPr>
        <w:t xml:space="preserve"> </w:t>
      </w:r>
      <w:r>
        <w:rPr>
          <w:sz w:val="20"/>
        </w:rPr>
        <w:t>731</w:t>
      </w:r>
      <w:r>
        <w:rPr>
          <w:rFonts w:ascii="Cambria Math" w:hAnsi="Cambria Math"/>
          <w:sz w:val="20"/>
        </w:rPr>
        <w:t>‑</w:t>
      </w:r>
      <w:r>
        <w:rPr>
          <w:sz w:val="20"/>
        </w:rPr>
        <w:t>1:2015</w:t>
      </w:r>
      <w:r>
        <w:rPr>
          <w:spacing w:val="-7"/>
          <w:sz w:val="20"/>
        </w:rPr>
        <w:t xml:space="preserve"> </w:t>
      </w:r>
      <w:r>
        <w:rPr>
          <w:sz w:val="20"/>
        </w:rPr>
        <w:t>–</w:t>
      </w:r>
      <w:r>
        <w:rPr>
          <w:spacing w:val="-5"/>
          <w:sz w:val="20"/>
        </w:rPr>
        <w:t xml:space="preserve"> </w:t>
      </w:r>
      <w:r>
        <w:rPr>
          <w:sz w:val="20"/>
        </w:rPr>
        <w:t>Road</w:t>
      </w:r>
      <w:r>
        <w:rPr>
          <w:spacing w:val="-6"/>
          <w:sz w:val="20"/>
        </w:rPr>
        <w:t xml:space="preserve"> </w:t>
      </w:r>
      <w:r>
        <w:rPr>
          <w:sz w:val="20"/>
        </w:rPr>
        <w:t>marking</w:t>
      </w:r>
      <w:r>
        <w:rPr>
          <w:spacing w:val="-5"/>
          <w:sz w:val="20"/>
        </w:rPr>
        <w:t xml:space="preserve"> </w:t>
      </w:r>
      <w:r>
        <w:rPr>
          <w:spacing w:val="-2"/>
          <w:sz w:val="20"/>
        </w:rPr>
        <w:t>materials.</w:t>
      </w:r>
    </w:p>
    <w:p w14:paraId="1F83E90B" w14:textId="77777777" w:rsidR="0074028A" w:rsidRDefault="00723376">
      <w:pPr>
        <w:pStyle w:val="ListParagraph"/>
        <w:numPr>
          <w:ilvl w:val="0"/>
          <w:numId w:val="2"/>
        </w:numPr>
        <w:tabs>
          <w:tab w:val="left" w:pos="1003"/>
        </w:tabs>
        <w:spacing w:before="2" w:line="244" w:lineRule="exact"/>
        <w:rPr>
          <w:sz w:val="20"/>
        </w:rPr>
      </w:pPr>
      <w:r>
        <w:rPr>
          <w:sz w:val="20"/>
        </w:rPr>
        <w:t>South</w:t>
      </w:r>
      <w:r>
        <w:rPr>
          <w:spacing w:val="-7"/>
          <w:sz w:val="20"/>
        </w:rPr>
        <w:t xml:space="preserve"> </w:t>
      </w:r>
      <w:r>
        <w:rPr>
          <w:sz w:val="20"/>
        </w:rPr>
        <w:t>African</w:t>
      </w:r>
      <w:r>
        <w:rPr>
          <w:spacing w:val="-7"/>
          <w:sz w:val="20"/>
        </w:rPr>
        <w:t xml:space="preserve"> </w:t>
      </w:r>
      <w:r>
        <w:rPr>
          <w:sz w:val="20"/>
        </w:rPr>
        <w:t>Road</w:t>
      </w:r>
      <w:r>
        <w:rPr>
          <w:spacing w:val="-8"/>
          <w:sz w:val="20"/>
        </w:rPr>
        <w:t xml:space="preserve"> </w:t>
      </w:r>
      <w:r>
        <w:rPr>
          <w:sz w:val="20"/>
        </w:rPr>
        <w:t>Traffic</w:t>
      </w:r>
      <w:r>
        <w:rPr>
          <w:spacing w:val="-5"/>
          <w:sz w:val="20"/>
        </w:rPr>
        <w:t xml:space="preserve"> </w:t>
      </w:r>
      <w:r>
        <w:rPr>
          <w:sz w:val="20"/>
        </w:rPr>
        <w:t>Signs</w:t>
      </w:r>
      <w:r>
        <w:rPr>
          <w:spacing w:val="-7"/>
          <w:sz w:val="20"/>
        </w:rPr>
        <w:t xml:space="preserve"> </w:t>
      </w:r>
      <w:r>
        <w:rPr>
          <w:sz w:val="20"/>
        </w:rPr>
        <w:t>Manual</w:t>
      </w:r>
      <w:r>
        <w:rPr>
          <w:spacing w:val="-9"/>
          <w:sz w:val="20"/>
        </w:rPr>
        <w:t xml:space="preserve"> </w:t>
      </w:r>
      <w:r>
        <w:rPr>
          <w:spacing w:val="-2"/>
          <w:sz w:val="20"/>
        </w:rPr>
        <w:t>(SARTSM)</w:t>
      </w:r>
    </w:p>
    <w:p w14:paraId="2290060B" w14:textId="77777777" w:rsidR="0074028A" w:rsidRDefault="00723376">
      <w:pPr>
        <w:pStyle w:val="ListParagraph"/>
        <w:numPr>
          <w:ilvl w:val="0"/>
          <w:numId w:val="2"/>
        </w:numPr>
        <w:tabs>
          <w:tab w:val="left" w:pos="1003"/>
        </w:tabs>
        <w:spacing w:line="244" w:lineRule="exact"/>
        <w:rPr>
          <w:sz w:val="20"/>
        </w:rPr>
      </w:pPr>
      <w:r>
        <w:rPr>
          <w:sz w:val="20"/>
        </w:rPr>
        <w:t>SANS</w:t>
      </w:r>
      <w:r>
        <w:rPr>
          <w:spacing w:val="-7"/>
          <w:sz w:val="20"/>
        </w:rPr>
        <w:t xml:space="preserve"> </w:t>
      </w:r>
      <w:r>
        <w:rPr>
          <w:sz w:val="20"/>
        </w:rPr>
        <w:t>3001</w:t>
      </w:r>
      <w:r>
        <w:rPr>
          <w:spacing w:val="-5"/>
          <w:sz w:val="20"/>
        </w:rPr>
        <w:t xml:space="preserve"> </w:t>
      </w:r>
      <w:r>
        <w:rPr>
          <w:sz w:val="20"/>
        </w:rPr>
        <w:t>series</w:t>
      </w:r>
      <w:r>
        <w:rPr>
          <w:spacing w:val="-5"/>
          <w:sz w:val="20"/>
        </w:rPr>
        <w:t xml:space="preserve"> </w:t>
      </w:r>
      <w:r>
        <w:rPr>
          <w:sz w:val="20"/>
        </w:rPr>
        <w:t>–</w:t>
      </w:r>
      <w:r>
        <w:rPr>
          <w:spacing w:val="-6"/>
          <w:sz w:val="20"/>
        </w:rPr>
        <w:t xml:space="preserve"> </w:t>
      </w:r>
      <w:r>
        <w:rPr>
          <w:sz w:val="20"/>
        </w:rPr>
        <w:t>Civil</w:t>
      </w:r>
      <w:r>
        <w:rPr>
          <w:spacing w:val="-5"/>
          <w:sz w:val="20"/>
        </w:rPr>
        <w:t xml:space="preserve"> </w:t>
      </w:r>
      <w:r>
        <w:rPr>
          <w:sz w:val="20"/>
        </w:rPr>
        <w:t>engineering</w:t>
      </w:r>
      <w:r>
        <w:rPr>
          <w:spacing w:val="-6"/>
          <w:sz w:val="20"/>
        </w:rPr>
        <w:t xml:space="preserve"> </w:t>
      </w:r>
      <w:r>
        <w:rPr>
          <w:sz w:val="20"/>
        </w:rPr>
        <w:t>test</w:t>
      </w:r>
      <w:r>
        <w:rPr>
          <w:spacing w:val="-7"/>
          <w:sz w:val="20"/>
        </w:rPr>
        <w:t xml:space="preserve"> </w:t>
      </w:r>
      <w:r>
        <w:rPr>
          <w:spacing w:val="-2"/>
          <w:sz w:val="20"/>
        </w:rPr>
        <w:t>methods.</w:t>
      </w:r>
    </w:p>
    <w:p w14:paraId="0A448C92" w14:textId="77777777" w:rsidR="0074028A" w:rsidRDefault="00723376">
      <w:pPr>
        <w:pStyle w:val="ListParagraph"/>
        <w:numPr>
          <w:ilvl w:val="0"/>
          <w:numId w:val="2"/>
        </w:numPr>
        <w:tabs>
          <w:tab w:val="left" w:pos="1003"/>
        </w:tabs>
        <w:rPr>
          <w:sz w:val="20"/>
        </w:rPr>
      </w:pPr>
      <w:r>
        <w:rPr>
          <w:sz w:val="20"/>
        </w:rPr>
        <w:t>ISO</w:t>
      </w:r>
      <w:r>
        <w:rPr>
          <w:spacing w:val="-9"/>
          <w:sz w:val="20"/>
        </w:rPr>
        <w:t xml:space="preserve"> </w:t>
      </w:r>
      <w:r>
        <w:rPr>
          <w:sz w:val="20"/>
        </w:rPr>
        <w:t>14001</w:t>
      </w:r>
      <w:r>
        <w:rPr>
          <w:spacing w:val="-7"/>
          <w:sz w:val="20"/>
        </w:rPr>
        <w:t xml:space="preserve"> </w:t>
      </w:r>
      <w:r>
        <w:rPr>
          <w:sz w:val="20"/>
        </w:rPr>
        <w:t>–</w:t>
      </w:r>
      <w:r>
        <w:rPr>
          <w:spacing w:val="-7"/>
          <w:sz w:val="20"/>
        </w:rPr>
        <w:t xml:space="preserve"> </w:t>
      </w:r>
      <w:r>
        <w:rPr>
          <w:sz w:val="20"/>
        </w:rPr>
        <w:t>Environmental</w:t>
      </w:r>
      <w:r>
        <w:rPr>
          <w:spacing w:val="-10"/>
          <w:sz w:val="20"/>
        </w:rPr>
        <w:t xml:space="preserve"> </w:t>
      </w:r>
      <w:r>
        <w:rPr>
          <w:sz w:val="20"/>
        </w:rPr>
        <w:t>Management</w:t>
      </w:r>
      <w:r>
        <w:rPr>
          <w:spacing w:val="-7"/>
          <w:sz w:val="20"/>
        </w:rPr>
        <w:t xml:space="preserve"> </w:t>
      </w:r>
      <w:r>
        <w:rPr>
          <w:spacing w:val="-2"/>
          <w:sz w:val="20"/>
        </w:rPr>
        <w:t>Systems</w:t>
      </w:r>
    </w:p>
    <w:p w14:paraId="02D175D7" w14:textId="77777777" w:rsidR="0074028A" w:rsidRDefault="0074028A">
      <w:pPr>
        <w:pStyle w:val="ListParagraph"/>
        <w:rPr>
          <w:sz w:val="20"/>
        </w:rPr>
        <w:sectPr w:rsidR="0074028A">
          <w:pgSz w:w="11910" w:h="16840"/>
          <w:pgMar w:top="1320" w:right="992" w:bottom="880" w:left="850" w:header="714" w:footer="694" w:gutter="0"/>
          <w:cols w:space="720"/>
        </w:sectPr>
      </w:pPr>
    </w:p>
    <w:p w14:paraId="38A26072" w14:textId="77777777" w:rsidR="0074028A" w:rsidRDefault="00723376">
      <w:pPr>
        <w:pStyle w:val="Heading4"/>
        <w:numPr>
          <w:ilvl w:val="1"/>
          <w:numId w:val="46"/>
        </w:numPr>
        <w:tabs>
          <w:tab w:val="left" w:pos="859"/>
        </w:tabs>
        <w:spacing w:before="93"/>
      </w:pPr>
      <w:bookmarkStart w:id="69" w:name="_TOC_250003"/>
      <w:r>
        <w:lastRenderedPageBreak/>
        <w:t>Electrical</w:t>
      </w:r>
      <w:r>
        <w:rPr>
          <w:spacing w:val="-5"/>
        </w:rPr>
        <w:t xml:space="preserve"> </w:t>
      </w:r>
      <w:r>
        <w:t>&amp;</w:t>
      </w:r>
      <w:r>
        <w:rPr>
          <w:spacing w:val="-8"/>
        </w:rPr>
        <w:t xml:space="preserve"> </w:t>
      </w:r>
      <w:r>
        <w:t>mechanical</w:t>
      </w:r>
      <w:r>
        <w:rPr>
          <w:spacing w:val="-4"/>
        </w:rPr>
        <w:t xml:space="preserve"> </w:t>
      </w:r>
      <w:r>
        <w:t>engineering</w:t>
      </w:r>
      <w:bookmarkEnd w:id="69"/>
      <w:r>
        <w:rPr>
          <w:spacing w:val="-4"/>
        </w:rPr>
        <w:t xml:space="preserve"> works</w:t>
      </w:r>
    </w:p>
    <w:p w14:paraId="485AB6C1" w14:textId="77777777" w:rsidR="0074028A" w:rsidRDefault="00723376">
      <w:pPr>
        <w:pStyle w:val="BodyText"/>
        <w:spacing w:before="120"/>
        <w:ind w:left="282"/>
      </w:pPr>
      <w:r>
        <w:rPr>
          <w:spacing w:val="-4"/>
        </w:rPr>
        <w:t>None</w:t>
      </w:r>
    </w:p>
    <w:p w14:paraId="5B21E394" w14:textId="77777777" w:rsidR="0074028A" w:rsidRDefault="0074028A">
      <w:pPr>
        <w:pStyle w:val="BodyText"/>
        <w:spacing w:before="119"/>
      </w:pPr>
    </w:p>
    <w:p w14:paraId="3E2479F6" w14:textId="77777777" w:rsidR="0074028A" w:rsidRDefault="00723376">
      <w:pPr>
        <w:pStyle w:val="Heading4"/>
        <w:numPr>
          <w:ilvl w:val="1"/>
          <w:numId w:val="46"/>
        </w:numPr>
        <w:tabs>
          <w:tab w:val="left" w:pos="859"/>
        </w:tabs>
      </w:pPr>
      <w:bookmarkStart w:id="70" w:name="_TOC_250002"/>
      <w:r>
        <w:t>Process</w:t>
      </w:r>
      <w:r>
        <w:rPr>
          <w:spacing w:val="-4"/>
        </w:rPr>
        <w:t xml:space="preserve"> </w:t>
      </w:r>
      <w:r>
        <w:t>control</w:t>
      </w:r>
      <w:r>
        <w:rPr>
          <w:spacing w:val="-4"/>
        </w:rPr>
        <w:t xml:space="preserve"> </w:t>
      </w:r>
      <w:r>
        <w:t>and</w:t>
      </w:r>
      <w:r>
        <w:rPr>
          <w:spacing w:val="-2"/>
        </w:rPr>
        <w:t xml:space="preserve"> </w:t>
      </w:r>
      <w:r>
        <w:t>IT</w:t>
      </w:r>
      <w:r>
        <w:rPr>
          <w:spacing w:val="3"/>
        </w:rPr>
        <w:t xml:space="preserve"> </w:t>
      </w:r>
      <w:bookmarkEnd w:id="70"/>
      <w:r>
        <w:rPr>
          <w:spacing w:val="-4"/>
        </w:rPr>
        <w:t>works</w:t>
      </w:r>
    </w:p>
    <w:p w14:paraId="18679A00" w14:textId="77777777" w:rsidR="0074028A" w:rsidRDefault="00723376">
      <w:pPr>
        <w:pStyle w:val="BodyText"/>
        <w:spacing w:before="119"/>
        <w:ind w:left="282"/>
      </w:pPr>
      <w:r>
        <w:rPr>
          <w:spacing w:val="-4"/>
        </w:rPr>
        <w:t>None</w:t>
      </w:r>
    </w:p>
    <w:p w14:paraId="598BBE5A" w14:textId="77777777" w:rsidR="0074028A" w:rsidRDefault="0074028A">
      <w:pPr>
        <w:pStyle w:val="BodyText"/>
        <w:spacing w:before="122"/>
      </w:pPr>
    </w:p>
    <w:p w14:paraId="6112600E" w14:textId="77777777" w:rsidR="0074028A" w:rsidRDefault="00723376">
      <w:pPr>
        <w:pStyle w:val="Heading4"/>
        <w:numPr>
          <w:ilvl w:val="1"/>
          <w:numId w:val="46"/>
        </w:numPr>
        <w:tabs>
          <w:tab w:val="left" w:pos="859"/>
        </w:tabs>
      </w:pPr>
      <w:bookmarkStart w:id="71" w:name="_TOC_250001"/>
      <w:r>
        <w:t>Other</w:t>
      </w:r>
      <w:r>
        <w:rPr>
          <w:spacing w:val="-3"/>
        </w:rPr>
        <w:t xml:space="preserve"> </w:t>
      </w:r>
      <w:r>
        <w:t>[as</w:t>
      </w:r>
      <w:bookmarkEnd w:id="71"/>
      <w:r>
        <w:rPr>
          <w:spacing w:val="-2"/>
        </w:rPr>
        <w:t xml:space="preserve"> required]</w:t>
      </w:r>
    </w:p>
    <w:p w14:paraId="18FBDF5E" w14:textId="77777777" w:rsidR="0074028A" w:rsidRDefault="00723376">
      <w:pPr>
        <w:pStyle w:val="BodyText"/>
        <w:spacing w:before="119"/>
        <w:ind w:left="282"/>
      </w:pPr>
      <w:r>
        <w:rPr>
          <w:spacing w:val="-4"/>
        </w:rPr>
        <w:t>None</w:t>
      </w:r>
    </w:p>
    <w:p w14:paraId="11B4CA4E" w14:textId="77777777" w:rsidR="0074028A" w:rsidRDefault="0074028A">
      <w:pPr>
        <w:pStyle w:val="BodyText"/>
        <w:sectPr w:rsidR="0074028A">
          <w:pgSz w:w="11910" w:h="16840"/>
          <w:pgMar w:top="1320" w:right="992" w:bottom="880" w:left="850" w:header="714" w:footer="694" w:gutter="0"/>
          <w:cols w:space="720"/>
        </w:sectPr>
      </w:pPr>
    </w:p>
    <w:p w14:paraId="5FC1CBCE" w14:textId="77777777" w:rsidR="0074028A" w:rsidRDefault="0074028A">
      <w:pPr>
        <w:pStyle w:val="BodyText"/>
        <w:spacing w:before="10"/>
        <w:rPr>
          <w:sz w:val="28"/>
        </w:rPr>
      </w:pPr>
    </w:p>
    <w:p w14:paraId="28B483E4" w14:textId="77777777" w:rsidR="0074028A" w:rsidRDefault="00723376">
      <w:pPr>
        <w:pStyle w:val="Heading2"/>
        <w:numPr>
          <w:ilvl w:val="0"/>
          <w:numId w:val="46"/>
        </w:numPr>
        <w:tabs>
          <w:tab w:val="left" w:pos="715"/>
        </w:tabs>
      </w:pPr>
      <w:bookmarkStart w:id="72" w:name="_TOC_250000"/>
      <w:r>
        <w:t>List</w:t>
      </w:r>
      <w:r>
        <w:rPr>
          <w:spacing w:val="-3"/>
        </w:rPr>
        <w:t xml:space="preserve"> </w:t>
      </w:r>
      <w:r>
        <w:t>of</w:t>
      </w:r>
      <w:r>
        <w:rPr>
          <w:spacing w:val="-3"/>
        </w:rPr>
        <w:t xml:space="preserve"> </w:t>
      </w:r>
      <w:bookmarkEnd w:id="72"/>
      <w:r>
        <w:rPr>
          <w:spacing w:val="-2"/>
        </w:rPr>
        <w:t>drawings</w:t>
      </w:r>
    </w:p>
    <w:p w14:paraId="30348471" w14:textId="77777777" w:rsidR="0074028A" w:rsidRDefault="00723376">
      <w:pPr>
        <w:pStyle w:val="ListParagraph"/>
        <w:numPr>
          <w:ilvl w:val="1"/>
          <w:numId w:val="46"/>
        </w:numPr>
        <w:tabs>
          <w:tab w:val="left" w:pos="859"/>
        </w:tabs>
        <w:spacing w:before="241"/>
        <w:rPr>
          <w:rFonts w:ascii="Arial"/>
          <w:b/>
          <w:i/>
          <w:sz w:val="24"/>
        </w:rPr>
      </w:pPr>
      <w:r>
        <w:rPr>
          <w:rFonts w:ascii="Arial"/>
          <w:b/>
          <w:sz w:val="24"/>
        </w:rPr>
        <w:t>Drawings</w:t>
      </w:r>
      <w:r>
        <w:rPr>
          <w:rFonts w:ascii="Arial"/>
          <w:b/>
          <w:spacing w:val="-3"/>
          <w:sz w:val="24"/>
        </w:rPr>
        <w:t xml:space="preserve"> </w:t>
      </w:r>
      <w:r>
        <w:rPr>
          <w:rFonts w:ascii="Arial"/>
          <w:b/>
          <w:sz w:val="24"/>
        </w:rPr>
        <w:t>issued</w:t>
      </w:r>
      <w:r>
        <w:rPr>
          <w:rFonts w:ascii="Arial"/>
          <w:b/>
          <w:spacing w:val="-3"/>
          <w:sz w:val="24"/>
        </w:rPr>
        <w:t xml:space="preserve"> </w:t>
      </w:r>
      <w:r>
        <w:rPr>
          <w:rFonts w:ascii="Arial"/>
          <w:b/>
          <w:sz w:val="24"/>
        </w:rPr>
        <w:t>by</w:t>
      </w:r>
      <w:r>
        <w:rPr>
          <w:rFonts w:ascii="Arial"/>
          <w:b/>
          <w:spacing w:val="-3"/>
          <w:sz w:val="24"/>
        </w:rPr>
        <w:t xml:space="preserve"> </w:t>
      </w:r>
      <w:r>
        <w:rPr>
          <w:rFonts w:ascii="Arial"/>
          <w:b/>
          <w:sz w:val="24"/>
        </w:rPr>
        <w:t xml:space="preserve">the </w:t>
      </w:r>
      <w:r>
        <w:rPr>
          <w:rFonts w:ascii="Arial"/>
          <w:b/>
          <w:i/>
          <w:spacing w:val="-2"/>
          <w:sz w:val="24"/>
        </w:rPr>
        <w:t>Employer</w:t>
      </w:r>
    </w:p>
    <w:p w14:paraId="69C9A8E2" w14:textId="77777777" w:rsidR="0074028A" w:rsidRDefault="00723376">
      <w:pPr>
        <w:pStyle w:val="BodyText"/>
        <w:spacing w:before="119"/>
        <w:ind w:left="282"/>
      </w:pPr>
      <w:r>
        <w:t>This</w:t>
      </w:r>
      <w:r>
        <w:rPr>
          <w:spacing w:val="20"/>
        </w:rPr>
        <w:t xml:space="preserve"> </w:t>
      </w:r>
      <w:r>
        <w:t>is</w:t>
      </w:r>
      <w:r>
        <w:rPr>
          <w:spacing w:val="20"/>
        </w:rPr>
        <w:t xml:space="preserve"> </w:t>
      </w:r>
      <w:r>
        <w:t>the</w:t>
      </w:r>
      <w:r>
        <w:rPr>
          <w:spacing w:val="20"/>
        </w:rPr>
        <w:t xml:space="preserve"> </w:t>
      </w:r>
      <w:r>
        <w:t>list</w:t>
      </w:r>
      <w:r>
        <w:rPr>
          <w:spacing w:val="18"/>
        </w:rPr>
        <w:t xml:space="preserve"> </w:t>
      </w:r>
      <w:r>
        <w:t>of</w:t>
      </w:r>
      <w:r>
        <w:rPr>
          <w:spacing w:val="18"/>
        </w:rPr>
        <w:t xml:space="preserve"> </w:t>
      </w:r>
      <w:r>
        <w:t>drawings</w:t>
      </w:r>
      <w:r>
        <w:rPr>
          <w:spacing w:val="19"/>
        </w:rPr>
        <w:t xml:space="preserve"> </w:t>
      </w:r>
      <w:r>
        <w:t>issued</w:t>
      </w:r>
      <w:r>
        <w:rPr>
          <w:spacing w:val="21"/>
        </w:rPr>
        <w:t xml:space="preserve"> </w:t>
      </w:r>
      <w:r>
        <w:t>by</w:t>
      </w:r>
      <w:r>
        <w:rPr>
          <w:spacing w:val="19"/>
        </w:rPr>
        <w:t xml:space="preserve"> </w:t>
      </w:r>
      <w:r>
        <w:t>the</w:t>
      </w:r>
      <w:r>
        <w:rPr>
          <w:spacing w:val="25"/>
        </w:rPr>
        <w:t xml:space="preserve"> </w:t>
      </w:r>
      <w:r>
        <w:rPr>
          <w:rFonts w:ascii="Arial"/>
          <w:i/>
        </w:rPr>
        <w:t>Employer</w:t>
      </w:r>
      <w:r>
        <w:rPr>
          <w:rFonts w:ascii="Arial"/>
          <w:i/>
          <w:spacing w:val="20"/>
        </w:rPr>
        <w:t xml:space="preserve"> </w:t>
      </w:r>
      <w:r>
        <w:t>at</w:t>
      </w:r>
      <w:r>
        <w:rPr>
          <w:spacing w:val="18"/>
        </w:rPr>
        <w:t xml:space="preserve"> </w:t>
      </w:r>
      <w:r>
        <w:t>or</w:t>
      </w:r>
      <w:r>
        <w:rPr>
          <w:spacing w:val="19"/>
        </w:rPr>
        <w:t xml:space="preserve"> </w:t>
      </w:r>
      <w:r>
        <w:t>before</w:t>
      </w:r>
      <w:r>
        <w:rPr>
          <w:spacing w:val="19"/>
        </w:rPr>
        <w:t xml:space="preserve"> </w:t>
      </w:r>
      <w:r>
        <w:t>the</w:t>
      </w:r>
      <w:r>
        <w:rPr>
          <w:spacing w:val="18"/>
        </w:rPr>
        <w:t xml:space="preserve"> </w:t>
      </w:r>
      <w:r>
        <w:t>Contract</w:t>
      </w:r>
      <w:r>
        <w:rPr>
          <w:spacing w:val="18"/>
        </w:rPr>
        <w:t xml:space="preserve"> </w:t>
      </w:r>
      <w:r>
        <w:t>Date</w:t>
      </w:r>
      <w:r>
        <w:rPr>
          <w:spacing w:val="18"/>
        </w:rPr>
        <w:t xml:space="preserve"> </w:t>
      </w:r>
      <w:r>
        <w:t>and</w:t>
      </w:r>
      <w:r>
        <w:rPr>
          <w:spacing w:val="18"/>
        </w:rPr>
        <w:t xml:space="preserve"> </w:t>
      </w:r>
      <w:r>
        <w:t>which</w:t>
      </w:r>
      <w:r>
        <w:rPr>
          <w:spacing w:val="20"/>
        </w:rPr>
        <w:t xml:space="preserve"> </w:t>
      </w:r>
      <w:r>
        <w:t>apply</w:t>
      </w:r>
      <w:r>
        <w:rPr>
          <w:spacing w:val="20"/>
        </w:rPr>
        <w:t xml:space="preserve"> </w:t>
      </w:r>
      <w:r>
        <w:t>to</w:t>
      </w:r>
      <w:r>
        <w:rPr>
          <w:spacing w:val="20"/>
        </w:rPr>
        <w:t xml:space="preserve"> </w:t>
      </w:r>
      <w:r>
        <w:t xml:space="preserve">this </w:t>
      </w:r>
      <w:r>
        <w:rPr>
          <w:spacing w:val="-2"/>
        </w:rPr>
        <w:t>contract.</w:t>
      </w:r>
    </w:p>
    <w:p w14:paraId="7860CB07" w14:textId="77777777" w:rsidR="0074028A" w:rsidRDefault="00723376">
      <w:pPr>
        <w:pStyle w:val="BodyText"/>
        <w:spacing w:before="229"/>
        <w:ind w:left="282"/>
      </w:pPr>
      <w:r>
        <w:rPr>
          <w:noProof/>
        </w:rPr>
        <mc:AlternateContent>
          <mc:Choice Requires="wps">
            <w:drawing>
              <wp:anchor distT="0" distB="0" distL="0" distR="0" simplePos="0" relativeHeight="15743488" behindDoc="0" locked="0" layoutInCell="1" allowOverlap="1" wp14:anchorId="33B3B509" wp14:editId="1034F6E2">
                <wp:simplePos x="0" y="0"/>
                <wp:positionH relativeFrom="page">
                  <wp:posOffset>718058</wp:posOffset>
                </wp:positionH>
                <wp:positionV relativeFrom="paragraph">
                  <wp:posOffset>624249</wp:posOffset>
                </wp:positionV>
                <wp:extent cx="4531360" cy="14097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1360" cy="1409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67"/>
                              <w:gridCol w:w="2853"/>
                              <w:gridCol w:w="1997"/>
                            </w:tblGrid>
                            <w:tr w:rsidR="0074028A" w14:paraId="049C9BA0" w14:textId="77777777">
                              <w:trPr>
                                <w:trHeight w:val="222"/>
                              </w:trPr>
                              <w:tc>
                                <w:tcPr>
                                  <w:tcW w:w="2167" w:type="dxa"/>
                                  <w:shd w:val="clear" w:color="auto" w:fill="CCCCCC"/>
                                </w:tcPr>
                                <w:p w14:paraId="7CD6900E" w14:textId="77777777" w:rsidR="0074028A" w:rsidRDefault="0074028A">
                                  <w:pPr>
                                    <w:pStyle w:val="TableParagraph"/>
                                    <w:rPr>
                                      <w:rFonts w:ascii="Times New Roman"/>
                                      <w:sz w:val="14"/>
                                    </w:rPr>
                                  </w:pPr>
                                </w:p>
                              </w:tc>
                              <w:tc>
                                <w:tcPr>
                                  <w:tcW w:w="2853" w:type="dxa"/>
                                  <w:shd w:val="clear" w:color="auto" w:fill="CCCCCC"/>
                                </w:tcPr>
                                <w:p w14:paraId="4E615FD9" w14:textId="77777777" w:rsidR="0074028A" w:rsidRDefault="0074028A">
                                  <w:pPr>
                                    <w:pStyle w:val="TableParagraph"/>
                                    <w:rPr>
                                      <w:rFonts w:ascii="Times New Roman"/>
                                      <w:sz w:val="14"/>
                                    </w:rPr>
                                  </w:pPr>
                                </w:p>
                              </w:tc>
                              <w:tc>
                                <w:tcPr>
                                  <w:tcW w:w="1997" w:type="dxa"/>
                                  <w:shd w:val="clear" w:color="auto" w:fill="CCCCCC"/>
                                </w:tcPr>
                                <w:p w14:paraId="08A6DDEE" w14:textId="77777777" w:rsidR="0074028A" w:rsidRDefault="0074028A">
                                  <w:pPr>
                                    <w:pStyle w:val="TableParagraph"/>
                                    <w:rPr>
                                      <w:rFonts w:ascii="Times New Roman"/>
                                      <w:sz w:val="14"/>
                                    </w:rPr>
                                  </w:pPr>
                                </w:p>
                              </w:tc>
                            </w:tr>
                          </w:tbl>
                          <w:p w14:paraId="070B0A64" w14:textId="77777777" w:rsidR="0074028A" w:rsidRDefault="0074028A">
                            <w:pPr>
                              <w:pStyle w:val="BodyText"/>
                            </w:pPr>
                          </w:p>
                        </w:txbxContent>
                      </wps:txbx>
                      <wps:bodyPr wrap="square" lIns="0" tIns="0" rIns="0" bIns="0" rtlCol="0">
                        <a:noAutofit/>
                      </wps:bodyPr>
                    </wps:wsp>
                  </a:graphicData>
                </a:graphic>
              </wp:anchor>
            </w:drawing>
          </mc:Choice>
          <mc:Fallback>
            <w:pict>
              <v:shape w14:anchorId="33B3B509" id="Textbox 150" o:spid="_x0000_s1051" type="#_x0000_t202" style="position:absolute;left:0;text-align:left;margin-left:56.55pt;margin-top:49.15pt;width:356.8pt;height:11.1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67"/>
                        <w:gridCol w:w="2853"/>
                        <w:gridCol w:w="1997"/>
                      </w:tblGrid>
                      <w:tr w:rsidR="0074028A" w14:paraId="049C9BA0" w14:textId="77777777">
                        <w:trPr>
                          <w:trHeight w:val="222"/>
                        </w:trPr>
                        <w:tc>
                          <w:tcPr>
                            <w:tcW w:w="2167" w:type="dxa"/>
                            <w:shd w:val="clear" w:color="auto" w:fill="CCCCCC"/>
                          </w:tcPr>
                          <w:p w14:paraId="7CD6900E" w14:textId="77777777" w:rsidR="0074028A" w:rsidRDefault="0074028A">
                            <w:pPr>
                              <w:pStyle w:val="TableParagraph"/>
                              <w:rPr>
                                <w:rFonts w:ascii="Times New Roman"/>
                                <w:sz w:val="14"/>
                              </w:rPr>
                            </w:pPr>
                          </w:p>
                        </w:tc>
                        <w:tc>
                          <w:tcPr>
                            <w:tcW w:w="2853" w:type="dxa"/>
                            <w:shd w:val="clear" w:color="auto" w:fill="CCCCCC"/>
                          </w:tcPr>
                          <w:p w14:paraId="4E615FD9" w14:textId="77777777" w:rsidR="0074028A" w:rsidRDefault="0074028A">
                            <w:pPr>
                              <w:pStyle w:val="TableParagraph"/>
                              <w:rPr>
                                <w:rFonts w:ascii="Times New Roman"/>
                                <w:sz w:val="14"/>
                              </w:rPr>
                            </w:pPr>
                          </w:p>
                        </w:tc>
                        <w:tc>
                          <w:tcPr>
                            <w:tcW w:w="1997" w:type="dxa"/>
                            <w:shd w:val="clear" w:color="auto" w:fill="CCCCCC"/>
                          </w:tcPr>
                          <w:p w14:paraId="08A6DDEE" w14:textId="77777777" w:rsidR="0074028A" w:rsidRDefault="0074028A">
                            <w:pPr>
                              <w:pStyle w:val="TableParagraph"/>
                              <w:rPr>
                                <w:rFonts w:ascii="Times New Roman"/>
                                <w:sz w:val="14"/>
                              </w:rPr>
                            </w:pPr>
                          </w:p>
                        </w:tc>
                      </w:tr>
                    </w:tbl>
                    <w:p w14:paraId="070B0A64" w14:textId="77777777" w:rsidR="0074028A" w:rsidRDefault="0074028A">
                      <w:pPr>
                        <w:pStyle w:val="BodyText"/>
                      </w:pPr>
                    </w:p>
                  </w:txbxContent>
                </v:textbox>
                <w10:wrap anchorx="page"/>
              </v:shape>
            </w:pict>
          </mc:Fallback>
        </mc:AlternateContent>
      </w:r>
      <w:r>
        <w:t>Note:</w:t>
      </w:r>
      <w:r>
        <w:rPr>
          <w:spacing w:val="43"/>
        </w:rPr>
        <w:t xml:space="preserve"> </w:t>
      </w:r>
      <w:r>
        <w:t>Some</w:t>
      </w:r>
      <w:r>
        <w:rPr>
          <w:spacing w:val="-6"/>
        </w:rPr>
        <w:t xml:space="preserve"> </w:t>
      </w:r>
      <w:r>
        <w:t>drawings</w:t>
      </w:r>
      <w:r>
        <w:rPr>
          <w:spacing w:val="-6"/>
        </w:rPr>
        <w:t xml:space="preserve"> </w:t>
      </w:r>
      <w:r>
        <w:t>may</w:t>
      </w:r>
      <w:r>
        <w:rPr>
          <w:spacing w:val="-7"/>
        </w:rPr>
        <w:t xml:space="preserve"> </w:t>
      </w:r>
      <w:r>
        <w:t>contain</w:t>
      </w:r>
      <w:r>
        <w:rPr>
          <w:spacing w:val="-7"/>
        </w:rPr>
        <w:t xml:space="preserve"> </w:t>
      </w:r>
      <w:r>
        <w:t>both</w:t>
      </w:r>
      <w:r>
        <w:rPr>
          <w:spacing w:val="-7"/>
        </w:rPr>
        <w:t xml:space="preserve"> </w:t>
      </w:r>
      <w:r>
        <w:t>Works</w:t>
      </w:r>
      <w:r>
        <w:rPr>
          <w:spacing w:val="-6"/>
        </w:rPr>
        <w:t xml:space="preserve"> </w:t>
      </w:r>
      <w:r>
        <w:t>Information</w:t>
      </w:r>
      <w:r>
        <w:rPr>
          <w:spacing w:val="-7"/>
        </w:rPr>
        <w:t xml:space="preserve"> </w:t>
      </w:r>
      <w:r>
        <w:t>and</w:t>
      </w:r>
      <w:r>
        <w:rPr>
          <w:spacing w:val="-7"/>
        </w:rPr>
        <w:t xml:space="preserve"> </w:t>
      </w:r>
      <w:r>
        <w:t>Site</w:t>
      </w:r>
      <w:r>
        <w:rPr>
          <w:spacing w:val="-7"/>
        </w:rPr>
        <w:t xml:space="preserve"> </w:t>
      </w:r>
      <w:r>
        <w:rPr>
          <w:spacing w:val="-2"/>
        </w:rPr>
        <w:t>Information.</w:t>
      </w:r>
    </w:p>
    <w:p w14:paraId="3459BF15" w14:textId="77777777" w:rsidR="0074028A" w:rsidRDefault="0074028A">
      <w:pPr>
        <w:pStyle w:val="BodyText"/>
        <w:spacing w:before="227"/>
      </w:pPr>
    </w:p>
    <w:tbl>
      <w:tblPr>
        <w:tblW w:w="0" w:type="auto"/>
        <w:tblInd w:w="27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614"/>
        <w:gridCol w:w="1361"/>
        <w:gridCol w:w="5681"/>
      </w:tblGrid>
      <w:tr w:rsidR="0074028A" w14:paraId="2DCC610F" w14:textId="77777777">
        <w:trPr>
          <w:trHeight w:val="369"/>
        </w:trPr>
        <w:tc>
          <w:tcPr>
            <w:tcW w:w="9656" w:type="dxa"/>
            <w:gridSpan w:val="3"/>
            <w:tcBorders>
              <w:top w:val="nil"/>
              <w:left w:val="nil"/>
              <w:right w:val="nil"/>
            </w:tcBorders>
            <w:shd w:val="clear" w:color="auto" w:fill="CCCCCC"/>
          </w:tcPr>
          <w:p w14:paraId="72046610" w14:textId="77777777" w:rsidR="0074028A" w:rsidRDefault="00723376">
            <w:pPr>
              <w:pStyle w:val="TableParagraph"/>
              <w:tabs>
                <w:tab w:val="left" w:pos="2724"/>
                <w:tab w:val="left" w:pos="6627"/>
              </w:tabs>
              <w:spacing w:before="55"/>
              <w:ind w:left="122"/>
              <w:rPr>
                <w:rFonts w:ascii="Arial"/>
                <w:b/>
                <w:sz w:val="20"/>
              </w:rPr>
            </w:pPr>
            <w:r>
              <w:rPr>
                <w:rFonts w:ascii="Arial"/>
                <w:b/>
                <w:sz w:val="20"/>
              </w:rPr>
              <w:t>Drawing</w:t>
            </w:r>
            <w:r>
              <w:rPr>
                <w:rFonts w:ascii="Arial"/>
                <w:b/>
                <w:spacing w:val="44"/>
                <w:sz w:val="20"/>
              </w:rPr>
              <w:t xml:space="preserve"> </w:t>
            </w:r>
            <w:r>
              <w:rPr>
                <w:rFonts w:ascii="Arial"/>
                <w:b/>
                <w:spacing w:val="-2"/>
                <w:sz w:val="20"/>
              </w:rPr>
              <w:t>number</w:t>
            </w:r>
            <w:r>
              <w:rPr>
                <w:rFonts w:ascii="Arial"/>
                <w:b/>
                <w:sz w:val="20"/>
              </w:rPr>
              <w:tab/>
            </w:r>
            <w:r>
              <w:rPr>
                <w:rFonts w:ascii="Arial"/>
                <w:b/>
                <w:spacing w:val="-2"/>
                <w:sz w:val="20"/>
              </w:rPr>
              <w:t>Revision</w:t>
            </w:r>
            <w:r>
              <w:rPr>
                <w:rFonts w:ascii="Arial"/>
                <w:b/>
                <w:sz w:val="20"/>
              </w:rPr>
              <w:tab/>
            </w:r>
            <w:r>
              <w:rPr>
                <w:rFonts w:ascii="Arial"/>
                <w:b/>
                <w:spacing w:val="-2"/>
                <w:sz w:val="20"/>
              </w:rPr>
              <w:t>Title</w:t>
            </w:r>
          </w:p>
        </w:tc>
      </w:tr>
      <w:tr w:rsidR="0074028A" w14:paraId="23106A04" w14:textId="77777777">
        <w:trPr>
          <w:trHeight w:val="369"/>
        </w:trPr>
        <w:tc>
          <w:tcPr>
            <w:tcW w:w="2614" w:type="dxa"/>
            <w:tcBorders>
              <w:left w:val="nil"/>
            </w:tcBorders>
          </w:tcPr>
          <w:p w14:paraId="14B44FFF" w14:textId="77777777" w:rsidR="0074028A" w:rsidRDefault="0074028A">
            <w:pPr>
              <w:pStyle w:val="TableParagraph"/>
              <w:rPr>
                <w:rFonts w:ascii="Times New Roman"/>
                <w:sz w:val="18"/>
              </w:rPr>
            </w:pPr>
          </w:p>
        </w:tc>
        <w:tc>
          <w:tcPr>
            <w:tcW w:w="1361" w:type="dxa"/>
          </w:tcPr>
          <w:p w14:paraId="646DB16B" w14:textId="77777777" w:rsidR="0074028A" w:rsidRDefault="0074028A">
            <w:pPr>
              <w:pStyle w:val="TableParagraph"/>
              <w:rPr>
                <w:rFonts w:ascii="Times New Roman"/>
                <w:sz w:val="18"/>
              </w:rPr>
            </w:pPr>
          </w:p>
        </w:tc>
        <w:tc>
          <w:tcPr>
            <w:tcW w:w="5681" w:type="dxa"/>
            <w:tcBorders>
              <w:right w:val="nil"/>
            </w:tcBorders>
          </w:tcPr>
          <w:p w14:paraId="5F3C3028" w14:textId="77777777" w:rsidR="0074028A" w:rsidRDefault="0074028A">
            <w:pPr>
              <w:pStyle w:val="TableParagraph"/>
              <w:rPr>
                <w:rFonts w:ascii="Times New Roman"/>
                <w:sz w:val="18"/>
              </w:rPr>
            </w:pPr>
          </w:p>
        </w:tc>
      </w:tr>
      <w:tr w:rsidR="0074028A" w14:paraId="113759F0" w14:textId="77777777">
        <w:trPr>
          <w:trHeight w:val="369"/>
        </w:trPr>
        <w:tc>
          <w:tcPr>
            <w:tcW w:w="2614" w:type="dxa"/>
            <w:tcBorders>
              <w:left w:val="nil"/>
            </w:tcBorders>
          </w:tcPr>
          <w:p w14:paraId="47BFDC1E" w14:textId="77777777" w:rsidR="0074028A" w:rsidRDefault="0074028A">
            <w:pPr>
              <w:pStyle w:val="TableParagraph"/>
              <w:rPr>
                <w:rFonts w:ascii="Times New Roman"/>
                <w:sz w:val="18"/>
              </w:rPr>
            </w:pPr>
          </w:p>
        </w:tc>
        <w:tc>
          <w:tcPr>
            <w:tcW w:w="1361" w:type="dxa"/>
          </w:tcPr>
          <w:p w14:paraId="266C3B60" w14:textId="77777777" w:rsidR="0074028A" w:rsidRDefault="0074028A">
            <w:pPr>
              <w:pStyle w:val="TableParagraph"/>
              <w:rPr>
                <w:rFonts w:ascii="Times New Roman"/>
                <w:sz w:val="18"/>
              </w:rPr>
            </w:pPr>
          </w:p>
        </w:tc>
        <w:tc>
          <w:tcPr>
            <w:tcW w:w="5681" w:type="dxa"/>
            <w:tcBorders>
              <w:right w:val="nil"/>
            </w:tcBorders>
          </w:tcPr>
          <w:p w14:paraId="212E8880" w14:textId="77777777" w:rsidR="0074028A" w:rsidRDefault="0074028A">
            <w:pPr>
              <w:pStyle w:val="TableParagraph"/>
              <w:rPr>
                <w:rFonts w:ascii="Times New Roman"/>
                <w:sz w:val="18"/>
              </w:rPr>
            </w:pPr>
          </w:p>
        </w:tc>
      </w:tr>
      <w:tr w:rsidR="0074028A" w14:paraId="1D4E7B79" w14:textId="77777777">
        <w:trPr>
          <w:trHeight w:val="366"/>
        </w:trPr>
        <w:tc>
          <w:tcPr>
            <w:tcW w:w="2614" w:type="dxa"/>
            <w:tcBorders>
              <w:left w:val="nil"/>
            </w:tcBorders>
          </w:tcPr>
          <w:p w14:paraId="138211F3" w14:textId="77777777" w:rsidR="0074028A" w:rsidRDefault="0074028A">
            <w:pPr>
              <w:pStyle w:val="TableParagraph"/>
              <w:rPr>
                <w:rFonts w:ascii="Times New Roman"/>
                <w:sz w:val="18"/>
              </w:rPr>
            </w:pPr>
          </w:p>
        </w:tc>
        <w:tc>
          <w:tcPr>
            <w:tcW w:w="1361" w:type="dxa"/>
          </w:tcPr>
          <w:p w14:paraId="7FF74EDF" w14:textId="77777777" w:rsidR="0074028A" w:rsidRDefault="0074028A">
            <w:pPr>
              <w:pStyle w:val="TableParagraph"/>
              <w:rPr>
                <w:rFonts w:ascii="Times New Roman"/>
                <w:sz w:val="18"/>
              </w:rPr>
            </w:pPr>
          </w:p>
        </w:tc>
        <w:tc>
          <w:tcPr>
            <w:tcW w:w="5681" w:type="dxa"/>
            <w:tcBorders>
              <w:right w:val="nil"/>
            </w:tcBorders>
          </w:tcPr>
          <w:p w14:paraId="4D99B8AC" w14:textId="77777777" w:rsidR="0074028A" w:rsidRDefault="0074028A">
            <w:pPr>
              <w:pStyle w:val="TableParagraph"/>
              <w:rPr>
                <w:rFonts w:ascii="Times New Roman"/>
                <w:sz w:val="18"/>
              </w:rPr>
            </w:pPr>
          </w:p>
        </w:tc>
      </w:tr>
      <w:tr w:rsidR="0074028A" w14:paraId="321144F5" w14:textId="77777777">
        <w:trPr>
          <w:trHeight w:val="369"/>
        </w:trPr>
        <w:tc>
          <w:tcPr>
            <w:tcW w:w="2614" w:type="dxa"/>
            <w:tcBorders>
              <w:left w:val="nil"/>
            </w:tcBorders>
          </w:tcPr>
          <w:p w14:paraId="66E39464" w14:textId="77777777" w:rsidR="0074028A" w:rsidRDefault="0074028A">
            <w:pPr>
              <w:pStyle w:val="TableParagraph"/>
              <w:rPr>
                <w:rFonts w:ascii="Times New Roman"/>
                <w:sz w:val="18"/>
              </w:rPr>
            </w:pPr>
          </w:p>
        </w:tc>
        <w:tc>
          <w:tcPr>
            <w:tcW w:w="1361" w:type="dxa"/>
          </w:tcPr>
          <w:p w14:paraId="43C0AC73" w14:textId="77777777" w:rsidR="0074028A" w:rsidRDefault="0074028A">
            <w:pPr>
              <w:pStyle w:val="TableParagraph"/>
              <w:rPr>
                <w:rFonts w:ascii="Times New Roman"/>
                <w:sz w:val="18"/>
              </w:rPr>
            </w:pPr>
          </w:p>
        </w:tc>
        <w:tc>
          <w:tcPr>
            <w:tcW w:w="5681" w:type="dxa"/>
            <w:tcBorders>
              <w:right w:val="nil"/>
            </w:tcBorders>
          </w:tcPr>
          <w:p w14:paraId="51A495BD" w14:textId="77777777" w:rsidR="0074028A" w:rsidRDefault="0074028A">
            <w:pPr>
              <w:pStyle w:val="TableParagraph"/>
              <w:rPr>
                <w:rFonts w:ascii="Times New Roman"/>
                <w:sz w:val="18"/>
              </w:rPr>
            </w:pPr>
          </w:p>
        </w:tc>
      </w:tr>
      <w:tr w:rsidR="0074028A" w14:paraId="73032C21" w14:textId="77777777">
        <w:trPr>
          <w:trHeight w:val="369"/>
        </w:trPr>
        <w:tc>
          <w:tcPr>
            <w:tcW w:w="2614" w:type="dxa"/>
            <w:tcBorders>
              <w:left w:val="nil"/>
            </w:tcBorders>
          </w:tcPr>
          <w:p w14:paraId="5B8F47EA" w14:textId="77777777" w:rsidR="0074028A" w:rsidRDefault="0074028A">
            <w:pPr>
              <w:pStyle w:val="TableParagraph"/>
              <w:rPr>
                <w:rFonts w:ascii="Times New Roman"/>
                <w:sz w:val="18"/>
              </w:rPr>
            </w:pPr>
          </w:p>
        </w:tc>
        <w:tc>
          <w:tcPr>
            <w:tcW w:w="1361" w:type="dxa"/>
          </w:tcPr>
          <w:p w14:paraId="22C6BED7" w14:textId="77777777" w:rsidR="0074028A" w:rsidRDefault="0074028A">
            <w:pPr>
              <w:pStyle w:val="TableParagraph"/>
              <w:rPr>
                <w:rFonts w:ascii="Times New Roman"/>
                <w:sz w:val="18"/>
              </w:rPr>
            </w:pPr>
          </w:p>
        </w:tc>
        <w:tc>
          <w:tcPr>
            <w:tcW w:w="5681" w:type="dxa"/>
            <w:tcBorders>
              <w:right w:val="nil"/>
            </w:tcBorders>
          </w:tcPr>
          <w:p w14:paraId="3D9407FC" w14:textId="77777777" w:rsidR="0074028A" w:rsidRDefault="0074028A">
            <w:pPr>
              <w:pStyle w:val="TableParagraph"/>
              <w:rPr>
                <w:rFonts w:ascii="Times New Roman"/>
                <w:sz w:val="18"/>
              </w:rPr>
            </w:pPr>
          </w:p>
        </w:tc>
      </w:tr>
      <w:tr w:rsidR="0074028A" w14:paraId="1C722CF9" w14:textId="77777777">
        <w:trPr>
          <w:trHeight w:val="369"/>
        </w:trPr>
        <w:tc>
          <w:tcPr>
            <w:tcW w:w="2614" w:type="dxa"/>
            <w:tcBorders>
              <w:left w:val="nil"/>
            </w:tcBorders>
          </w:tcPr>
          <w:p w14:paraId="5BC0E92B" w14:textId="77777777" w:rsidR="0074028A" w:rsidRDefault="0074028A">
            <w:pPr>
              <w:pStyle w:val="TableParagraph"/>
              <w:rPr>
                <w:rFonts w:ascii="Times New Roman"/>
                <w:sz w:val="18"/>
              </w:rPr>
            </w:pPr>
          </w:p>
        </w:tc>
        <w:tc>
          <w:tcPr>
            <w:tcW w:w="1361" w:type="dxa"/>
          </w:tcPr>
          <w:p w14:paraId="12BE0824" w14:textId="77777777" w:rsidR="0074028A" w:rsidRDefault="0074028A">
            <w:pPr>
              <w:pStyle w:val="TableParagraph"/>
              <w:rPr>
                <w:rFonts w:ascii="Times New Roman"/>
                <w:sz w:val="18"/>
              </w:rPr>
            </w:pPr>
          </w:p>
        </w:tc>
        <w:tc>
          <w:tcPr>
            <w:tcW w:w="5681" w:type="dxa"/>
            <w:tcBorders>
              <w:right w:val="nil"/>
            </w:tcBorders>
          </w:tcPr>
          <w:p w14:paraId="1F4B07AD" w14:textId="77777777" w:rsidR="0074028A" w:rsidRDefault="0074028A">
            <w:pPr>
              <w:pStyle w:val="TableParagraph"/>
              <w:rPr>
                <w:rFonts w:ascii="Times New Roman"/>
                <w:sz w:val="18"/>
              </w:rPr>
            </w:pPr>
          </w:p>
        </w:tc>
      </w:tr>
      <w:tr w:rsidR="0074028A" w14:paraId="36AA9494" w14:textId="77777777">
        <w:trPr>
          <w:trHeight w:val="369"/>
        </w:trPr>
        <w:tc>
          <w:tcPr>
            <w:tcW w:w="2614" w:type="dxa"/>
            <w:tcBorders>
              <w:left w:val="nil"/>
            </w:tcBorders>
          </w:tcPr>
          <w:p w14:paraId="63341DFA" w14:textId="77777777" w:rsidR="0074028A" w:rsidRDefault="0074028A">
            <w:pPr>
              <w:pStyle w:val="TableParagraph"/>
              <w:rPr>
                <w:rFonts w:ascii="Times New Roman"/>
                <w:sz w:val="18"/>
              </w:rPr>
            </w:pPr>
          </w:p>
        </w:tc>
        <w:tc>
          <w:tcPr>
            <w:tcW w:w="1361" w:type="dxa"/>
          </w:tcPr>
          <w:p w14:paraId="616EF1A2" w14:textId="77777777" w:rsidR="0074028A" w:rsidRDefault="0074028A">
            <w:pPr>
              <w:pStyle w:val="TableParagraph"/>
              <w:rPr>
                <w:rFonts w:ascii="Times New Roman"/>
                <w:sz w:val="18"/>
              </w:rPr>
            </w:pPr>
          </w:p>
        </w:tc>
        <w:tc>
          <w:tcPr>
            <w:tcW w:w="5681" w:type="dxa"/>
            <w:tcBorders>
              <w:right w:val="nil"/>
            </w:tcBorders>
          </w:tcPr>
          <w:p w14:paraId="7838D0AE" w14:textId="77777777" w:rsidR="0074028A" w:rsidRDefault="0074028A">
            <w:pPr>
              <w:pStyle w:val="TableParagraph"/>
              <w:rPr>
                <w:rFonts w:ascii="Times New Roman"/>
                <w:sz w:val="18"/>
              </w:rPr>
            </w:pPr>
          </w:p>
        </w:tc>
      </w:tr>
      <w:tr w:rsidR="0074028A" w14:paraId="5E891B74" w14:textId="77777777">
        <w:trPr>
          <w:trHeight w:val="369"/>
        </w:trPr>
        <w:tc>
          <w:tcPr>
            <w:tcW w:w="2614" w:type="dxa"/>
            <w:tcBorders>
              <w:left w:val="nil"/>
            </w:tcBorders>
          </w:tcPr>
          <w:p w14:paraId="4912C4DC" w14:textId="77777777" w:rsidR="0074028A" w:rsidRDefault="0074028A">
            <w:pPr>
              <w:pStyle w:val="TableParagraph"/>
              <w:rPr>
                <w:rFonts w:ascii="Times New Roman"/>
                <w:sz w:val="18"/>
              </w:rPr>
            </w:pPr>
          </w:p>
        </w:tc>
        <w:tc>
          <w:tcPr>
            <w:tcW w:w="1361" w:type="dxa"/>
          </w:tcPr>
          <w:p w14:paraId="7017169E" w14:textId="77777777" w:rsidR="0074028A" w:rsidRDefault="0074028A">
            <w:pPr>
              <w:pStyle w:val="TableParagraph"/>
              <w:rPr>
                <w:rFonts w:ascii="Times New Roman"/>
                <w:sz w:val="18"/>
              </w:rPr>
            </w:pPr>
          </w:p>
        </w:tc>
        <w:tc>
          <w:tcPr>
            <w:tcW w:w="5681" w:type="dxa"/>
            <w:tcBorders>
              <w:right w:val="nil"/>
            </w:tcBorders>
          </w:tcPr>
          <w:p w14:paraId="40CB9E6A" w14:textId="77777777" w:rsidR="0074028A" w:rsidRDefault="0074028A">
            <w:pPr>
              <w:pStyle w:val="TableParagraph"/>
              <w:rPr>
                <w:rFonts w:ascii="Times New Roman"/>
                <w:sz w:val="18"/>
              </w:rPr>
            </w:pPr>
          </w:p>
        </w:tc>
      </w:tr>
      <w:tr w:rsidR="0074028A" w14:paraId="68EDC268" w14:textId="77777777">
        <w:trPr>
          <w:trHeight w:val="369"/>
        </w:trPr>
        <w:tc>
          <w:tcPr>
            <w:tcW w:w="2614" w:type="dxa"/>
            <w:tcBorders>
              <w:left w:val="nil"/>
            </w:tcBorders>
          </w:tcPr>
          <w:p w14:paraId="4CEF0DE7" w14:textId="77777777" w:rsidR="0074028A" w:rsidRDefault="0074028A">
            <w:pPr>
              <w:pStyle w:val="TableParagraph"/>
              <w:rPr>
                <w:rFonts w:ascii="Times New Roman"/>
                <w:sz w:val="18"/>
              </w:rPr>
            </w:pPr>
          </w:p>
        </w:tc>
        <w:tc>
          <w:tcPr>
            <w:tcW w:w="1361" w:type="dxa"/>
          </w:tcPr>
          <w:p w14:paraId="09F52BD1" w14:textId="77777777" w:rsidR="0074028A" w:rsidRDefault="0074028A">
            <w:pPr>
              <w:pStyle w:val="TableParagraph"/>
              <w:rPr>
                <w:rFonts w:ascii="Times New Roman"/>
                <w:sz w:val="18"/>
              </w:rPr>
            </w:pPr>
          </w:p>
        </w:tc>
        <w:tc>
          <w:tcPr>
            <w:tcW w:w="5681" w:type="dxa"/>
            <w:tcBorders>
              <w:right w:val="nil"/>
            </w:tcBorders>
          </w:tcPr>
          <w:p w14:paraId="1D9E9CB0" w14:textId="77777777" w:rsidR="0074028A" w:rsidRDefault="0074028A">
            <w:pPr>
              <w:pStyle w:val="TableParagraph"/>
              <w:rPr>
                <w:rFonts w:ascii="Times New Roman"/>
                <w:sz w:val="18"/>
              </w:rPr>
            </w:pPr>
          </w:p>
        </w:tc>
      </w:tr>
      <w:tr w:rsidR="0074028A" w14:paraId="0DD2E100" w14:textId="77777777">
        <w:trPr>
          <w:trHeight w:val="369"/>
        </w:trPr>
        <w:tc>
          <w:tcPr>
            <w:tcW w:w="2614" w:type="dxa"/>
            <w:tcBorders>
              <w:left w:val="nil"/>
            </w:tcBorders>
          </w:tcPr>
          <w:p w14:paraId="04481203" w14:textId="77777777" w:rsidR="0074028A" w:rsidRDefault="0074028A">
            <w:pPr>
              <w:pStyle w:val="TableParagraph"/>
              <w:rPr>
                <w:rFonts w:ascii="Times New Roman"/>
                <w:sz w:val="18"/>
              </w:rPr>
            </w:pPr>
          </w:p>
        </w:tc>
        <w:tc>
          <w:tcPr>
            <w:tcW w:w="1361" w:type="dxa"/>
          </w:tcPr>
          <w:p w14:paraId="5BE7A4BA" w14:textId="77777777" w:rsidR="0074028A" w:rsidRDefault="0074028A">
            <w:pPr>
              <w:pStyle w:val="TableParagraph"/>
              <w:rPr>
                <w:rFonts w:ascii="Times New Roman"/>
                <w:sz w:val="18"/>
              </w:rPr>
            </w:pPr>
          </w:p>
        </w:tc>
        <w:tc>
          <w:tcPr>
            <w:tcW w:w="5681" w:type="dxa"/>
            <w:tcBorders>
              <w:right w:val="nil"/>
            </w:tcBorders>
          </w:tcPr>
          <w:p w14:paraId="60A750C8" w14:textId="77777777" w:rsidR="0074028A" w:rsidRDefault="0074028A">
            <w:pPr>
              <w:pStyle w:val="TableParagraph"/>
              <w:rPr>
                <w:rFonts w:ascii="Times New Roman"/>
                <w:sz w:val="18"/>
              </w:rPr>
            </w:pPr>
          </w:p>
        </w:tc>
      </w:tr>
    </w:tbl>
    <w:p w14:paraId="6E0E7665" w14:textId="77777777" w:rsidR="0074028A" w:rsidRDefault="0074028A">
      <w:pPr>
        <w:pStyle w:val="TableParagraph"/>
        <w:rPr>
          <w:rFonts w:ascii="Times New Roman"/>
          <w:sz w:val="18"/>
        </w:rPr>
        <w:sectPr w:rsidR="0074028A">
          <w:pgSz w:w="11910" w:h="16840"/>
          <w:pgMar w:top="1320" w:right="992" w:bottom="880" w:left="850" w:header="714" w:footer="694" w:gutter="0"/>
          <w:cols w:space="720"/>
        </w:sectPr>
      </w:pPr>
    </w:p>
    <w:p w14:paraId="3BE0DFC7" w14:textId="77777777" w:rsidR="0074028A" w:rsidRDefault="00723376">
      <w:pPr>
        <w:spacing w:before="323"/>
        <w:ind w:left="282"/>
        <w:rPr>
          <w:rFonts w:ascii="Arial" w:hAnsi="Arial"/>
          <w:b/>
          <w:sz w:val="32"/>
        </w:rPr>
      </w:pPr>
      <w:r>
        <w:rPr>
          <w:rFonts w:ascii="Arial" w:hAnsi="Arial"/>
          <w:b/>
          <w:spacing w:val="-6"/>
          <w:sz w:val="32"/>
        </w:rPr>
        <w:lastRenderedPageBreak/>
        <w:t>C3.2</w:t>
      </w:r>
      <w:r>
        <w:rPr>
          <w:rFonts w:ascii="Arial" w:hAnsi="Arial"/>
          <w:b/>
          <w:spacing w:val="-43"/>
          <w:sz w:val="32"/>
        </w:rPr>
        <w:t xml:space="preserve"> </w:t>
      </w:r>
      <w:r>
        <w:rPr>
          <w:rFonts w:ascii="Arial" w:hAnsi="Arial"/>
          <w:b/>
          <w:i/>
          <w:spacing w:val="-6"/>
          <w:sz w:val="33"/>
        </w:rPr>
        <w:t>CONTRACTOR</w:t>
      </w:r>
      <w:r>
        <w:rPr>
          <w:rFonts w:ascii="Arial" w:hAnsi="Arial"/>
          <w:b/>
          <w:spacing w:val="-6"/>
          <w:sz w:val="32"/>
        </w:rPr>
        <w:t>’S</w:t>
      </w:r>
      <w:r>
        <w:rPr>
          <w:rFonts w:ascii="Arial" w:hAnsi="Arial"/>
          <w:b/>
          <w:sz w:val="32"/>
        </w:rPr>
        <w:t xml:space="preserve"> </w:t>
      </w:r>
      <w:r>
        <w:rPr>
          <w:rFonts w:ascii="Arial" w:hAnsi="Arial"/>
          <w:b/>
          <w:spacing w:val="-6"/>
          <w:sz w:val="32"/>
        </w:rPr>
        <w:t>WORKS</w:t>
      </w:r>
      <w:r>
        <w:rPr>
          <w:rFonts w:ascii="Arial" w:hAnsi="Arial"/>
          <w:b/>
          <w:sz w:val="32"/>
        </w:rPr>
        <w:t xml:space="preserve"> </w:t>
      </w:r>
      <w:r>
        <w:rPr>
          <w:rFonts w:ascii="Arial" w:hAnsi="Arial"/>
          <w:b/>
          <w:spacing w:val="-6"/>
          <w:sz w:val="32"/>
        </w:rPr>
        <w:t>INFORMATION</w:t>
      </w:r>
    </w:p>
    <w:p w14:paraId="3CF59C1A" w14:textId="77777777" w:rsidR="0074028A" w:rsidRDefault="00723376">
      <w:pPr>
        <w:pStyle w:val="BodyText"/>
        <w:spacing w:before="34"/>
        <w:rPr>
          <w:rFonts w:ascii="Arial"/>
          <w:b/>
        </w:rPr>
      </w:pPr>
      <w:r>
        <w:rPr>
          <w:rFonts w:ascii="Arial"/>
          <w:b/>
          <w:noProof/>
        </w:rPr>
        <mc:AlternateContent>
          <mc:Choice Requires="wps">
            <w:drawing>
              <wp:anchor distT="0" distB="0" distL="0" distR="0" simplePos="0" relativeHeight="487603200" behindDoc="1" locked="0" layoutInCell="1" allowOverlap="1" wp14:anchorId="5AF0030F" wp14:editId="44B230D0">
                <wp:simplePos x="0" y="0"/>
                <wp:positionH relativeFrom="page">
                  <wp:posOffset>650748</wp:posOffset>
                </wp:positionH>
                <wp:positionV relativeFrom="paragraph">
                  <wp:posOffset>186191</wp:posOffset>
                </wp:positionV>
                <wp:extent cx="6259195" cy="175895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1758950"/>
                        </a:xfrm>
                        <a:prstGeom prst="rect">
                          <a:avLst/>
                        </a:prstGeom>
                        <a:ln w="6096">
                          <a:solidFill>
                            <a:srgbClr val="000000"/>
                          </a:solidFill>
                          <a:prstDash val="solid"/>
                        </a:ln>
                      </wps:spPr>
                      <wps:txbx>
                        <w:txbxContent>
                          <w:p w14:paraId="3574AFAC" w14:textId="77777777" w:rsidR="0074028A" w:rsidRDefault="00723376">
                            <w:pPr>
                              <w:pStyle w:val="BodyText"/>
                              <w:ind w:left="103" w:right="114"/>
                            </w:pPr>
                            <w:r>
                              <w:t>This section of the Works Information will always be contract specific depending on the nature of the</w:t>
                            </w:r>
                            <w:r>
                              <w:rPr>
                                <w:spacing w:val="16"/>
                              </w:rPr>
                              <w:t xml:space="preserve"> </w:t>
                            </w:r>
                            <w:r>
                              <w:rPr>
                                <w:rFonts w:ascii="Arial"/>
                                <w:i/>
                              </w:rPr>
                              <w:t>works</w:t>
                            </w:r>
                            <w:r>
                              <w:t>.</w:t>
                            </w:r>
                            <w:r>
                              <w:rPr>
                                <w:spacing w:val="40"/>
                              </w:rPr>
                              <w:t xml:space="preserve"> </w:t>
                            </w:r>
                            <w:r>
                              <w:t>It</w:t>
                            </w:r>
                            <w:r>
                              <w:rPr>
                                <w:spacing w:val="21"/>
                              </w:rPr>
                              <w:t xml:space="preserve"> </w:t>
                            </w:r>
                            <w:r>
                              <w:t>is</w:t>
                            </w:r>
                            <w:r>
                              <w:rPr>
                                <w:spacing w:val="22"/>
                              </w:rPr>
                              <w:t xml:space="preserve"> </w:t>
                            </w:r>
                            <w:r>
                              <w:t>most</w:t>
                            </w:r>
                            <w:r>
                              <w:rPr>
                                <w:spacing w:val="21"/>
                              </w:rPr>
                              <w:t xml:space="preserve"> </w:t>
                            </w:r>
                            <w:r>
                              <w:t>likely</w:t>
                            </w:r>
                            <w:r>
                              <w:rPr>
                                <w:spacing w:val="22"/>
                              </w:rPr>
                              <w:t xml:space="preserve"> </w:t>
                            </w:r>
                            <w:r>
                              <w:t>to</w:t>
                            </w:r>
                            <w:r>
                              <w:rPr>
                                <w:spacing w:val="20"/>
                              </w:rPr>
                              <w:t xml:space="preserve"> </w:t>
                            </w:r>
                            <w:r>
                              <w:t>be</w:t>
                            </w:r>
                            <w:r>
                              <w:rPr>
                                <w:spacing w:val="20"/>
                              </w:rPr>
                              <w:t xml:space="preserve"> </w:t>
                            </w:r>
                            <w:r>
                              <w:t>required</w:t>
                            </w:r>
                            <w:r>
                              <w:rPr>
                                <w:spacing w:val="20"/>
                              </w:rPr>
                              <w:t xml:space="preserve"> </w:t>
                            </w:r>
                            <w:r>
                              <w:t>for</w:t>
                            </w:r>
                            <w:r>
                              <w:rPr>
                                <w:spacing w:val="21"/>
                              </w:rPr>
                              <w:t xml:space="preserve"> </w:t>
                            </w:r>
                            <w:r>
                              <w:t>design</w:t>
                            </w:r>
                            <w:r>
                              <w:rPr>
                                <w:spacing w:val="23"/>
                              </w:rPr>
                              <w:t xml:space="preserve"> </w:t>
                            </w:r>
                            <w:r>
                              <w:t>and</w:t>
                            </w:r>
                            <w:r>
                              <w:rPr>
                                <w:spacing w:val="21"/>
                              </w:rPr>
                              <w:t xml:space="preserve"> </w:t>
                            </w:r>
                            <w:r>
                              <w:t>construct</w:t>
                            </w:r>
                            <w:r>
                              <w:rPr>
                                <w:spacing w:val="21"/>
                              </w:rPr>
                              <w:t xml:space="preserve"> </w:t>
                            </w:r>
                            <w:r>
                              <w:t>contracts</w:t>
                            </w:r>
                            <w:r>
                              <w:rPr>
                                <w:spacing w:val="22"/>
                              </w:rPr>
                              <w:t xml:space="preserve"> </w:t>
                            </w:r>
                            <w:r>
                              <w:t>where</w:t>
                            </w:r>
                            <w:r>
                              <w:rPr>
                                <w:spacing w:val="21"/>
                              </w:rPr>
                              <w:t xml:space="preserve"> </w:t>
                            </w:r>
                            <w:r>
                              <w:t>the</w:t>
                            </w:r>
                            <w:r>
                              <w:rPr>
                                <w:spacing w:val="21"/>
                              </w:rPr>
                              <w:t xml:space="preserve"> </w:t>
                            </w:r>
                            <w:r>
                              <w:t>tendering</w:t>
                            </w:r>
                            <w:r>
                              <w:rPr>
                                <w:spacing w:val="21"/>
                              </w:rPr>
                              <w:t xml:space="preserve"> </w:t>
                            </w:r>
                            <w:r>
                              <w:t>contractor</w:t>
                            </w:r>
                            <w:r>
                              <w:rPr>
                                <w:spacing w:val="21"/>
                              </w:rPr>
                              <w:t xml:space="preserve"> </w:t>
                            </w:r>
                            <w:r>
                              <w:t>will</w:t>
                            </w:r>
                            <w:r>
                              <w:rPr>
                                <w:spacing w:val="20"/>
                              </w:rPr>
                              <w:t xml:space="preserve"> </w:t>
                            </w:r>
                            <w:r>
                              <w:t>have proposed</w:t>
                            </w:r>
                            <w:r>
                              <w:rPr>
                                <w:spacing w:val="40"/>
                              </w:rPr>
                              <w:t xml:space="preserve"> </w:t>
                            </w:r>
                            <w:r>
                              <w:t>specifications</w:t>
                            </w:r>
                            <w:r>
                              <w:rPr>
                                <w:spacing w:val="40"/>
                              </w:rPr>
                              <w:t xml:space="preserve"> </w:t>
                            </w:r>
                            <w:r>
                              <w:t>and</w:t>
                            </w:r>
                            <w:r>
                              <w:rPr>
                                <w:spacing w:val="40"/>
                              </w:rPr>
                              <w:t xml:space="preserve"> </w:t>
                            </w:r>
                            <w:r>
                              <w:t>schedules</w:t>
                            </w:r>
                            <w:r>
                              <w:rPr>
                                <w:spacing w:val="40"/>
                              </w:rPr>
                              <w:t xml:space="preserve"> </w:t>
                            </w:r>
                            <w:r>
                              <w:t>for</w:t>
                            </w:r>
                            <w:r>
                              <w:rPr>
                                <w:spacing w:val="40"/>
                              </w:rPr>
                              <w:t xml:space="preserve"> </w:t>
                            </w:r>
                            <w:r>
                              <w:t>items</w:t>
                            </w:r>
                            <w:r>
                              <w:rPr>
                                <w:spacing w:val="40"/>
                              </w:rPr>
                              <w:t xml:space="preserve"> </w:t>
                            </w:r>
                            <w:r>
                              <w:t>of</w:t>
                            </w:r>
                            <w:r>
                              <w:rPr>
                                <w:spacing w:val="40"/>
                              </w:rPr>
                              <w:t xml:space="preserve"> </w:t>
                            </w:r>
                            <w:r>
                              <w:t>Plant</w:t>
                            </w:r>
                            <w:r>
                              <w:rPr>
                                <w:spacing w:val="40"/>
                              </w:rPr>
                              <w:t xml:space="preserve"> </w:t>
                            </w:r>
                            <w:r>
                              <w:t>and</w:t>
                            </w:r>
                            <w:r>
                              <w:rPr>
                                <w:spacing w:val="40"/>
                              </w:rPr>
                              <w:t xml:space="preserve"> </w:t>
                            </w:r>
                            <w:r>
                              <w:t>Materials</w:t>
                            </w:r>
                            <w:r>
                              <w:rPr>
                                <w:spacing w:val="40"/>
                              </w:rPr>
                              <w:t xml:space="preserve"> </w:t>
                            </w:r>
                            <w:r>
                              <w:t>and</w:t>
                            </w:r>
                            <w:r>
                              <w:rPr>
                                <w:spacing w:val="40"/>
                              </w:rPr>
                              <w:t xml:space="preserve"> </w:t>
                            </w:r>
                            <w:r>
                              <w:t>workmanship,</w:t>
                            </w:r>
                            <w:r>
                              <w:rPr>
                                <w:spacing w:val="40"/>
                              </w:rPr>
                              <w:t xml:space="preserve"> </w:t>
                            </w:r>
                            <w:r>
                              <w:t>which</w:t>
                            </w:r>
                            <w:r>
                              <w:rPr>
                                <w:spacing w:val="40"/>
                              </w:rPr>
                              <w:t xml:space="preserve"> </w:t>
                            </w:r>
                            <w:r>
                              <w:t>once accepted</w:t>
                            </w:r>
                            <w:r>
                              <w:rPr>
                                <w:spacing w:val="28"/>
                              </w:rPr>
                              <w:t xml:space="preserve"> </w:t>
                            </w:r>
                            <w:r>
                              <w:t>by</w:t>
                            </w:r>
                            <w:r>
                              <w:rPr>
                                <w:spacing w:val="30"/>
                              </w:rPr>
                              <w:t xml:space="preserve"> </w:t>
                            </w:r>
                            <w:r>
                              <w:t>the</w:t>
                            </w:r>
                            <w:r>
                              <w:rPr>
                                <w:spacing w:val="31"/>
                              </w:rPr>
                              <w:t xml:space="preserve"> </w:t>
                            </w:r>
                            <w:r>
                              <w:rPr>
                                <w:rFonts w:ascii="Arial"/>
                                <w:i/>
                              </w:rPr>
                              <w:t>Employer</w:t>
                            </w:r>
                            <w:r>
                              <w:rPr>
                                <w:rFonts w:ascii="Arial"/>
                                <w:i/>
                                <w:spacing w:val="30"/>
                              </w:rPr>
                              <w:t xml:space="preserve"> </w:t>
                            </w:r>
                            <w:r>
                              <w:t>prior</w:t>
                            </w:r>
                            <w:r>
                              <w:rPr>
                                <w:spacing w:val="30"/>
                              </w:rPr>
                              <w:t xml:space="preserve"> </w:t>
                            </w:r>
                            <w:r>
                              <w:t>to</w:t>
                            </w:r>
                            <w:r>
                              <w:rPr>
                                <w:spacing w:val="28"/>
                              </w:rPr>
                              <w:t xml:space="preserve"> </w:t>
                            </w:r>
                            <w:r>
                              <w:t>award</w:t>
                            </w:r>
                            <w:r>
                              <w:rPr>
                                <w:spacing w:val="31"/>
                              </w:rPr>
                              <w:t xml:space="preserve"> </w:t>
                            </w:r>
                            <w:r>
                              <w:t>of</w:t>
                            </w:r>
                            <w:r>
                              <w:rPr>
                                <w:spacing w:val="28"/>
                              </w:rPr>
                              <w:t xml:space="preserve"> </w:t>
                            </w:r>
                            <w:r>
                              <w:t>contract</w:t>
                            </w:r>
                            <w:r>
                              <w:rPr>
                                <w:spacing w:val="31"/>
                              </w:rPr>
                              <w:t xml:space="preserve"> </w:t>
                            </w:r>
                            <w:r>
                              <w:t>now</w:t>
                            </w:r>
                            <w:r>
                              <w:rPr>
                                <w:spacing w:val="29"/>
                              </w:rPr>
                              <w:t xml:space="preserve"> </w:t>
                            </w:r>
                            <w:r>
                              <w:t>become</w:t>
                            </w:r>
                            <w:r>
                              <w:rPr>
                                <w:spacing w:val="28"/>
                              </w:rPr>
                              <w:t xml:space="preserve"> </w:t>
                            </w:r>
                            <w:r>
                              <w:t>obligations</w:t>
                            </w:r>
                            <w:r>
                              <w:rPr>
                                <w:spacing w:val="32"/>
                              </w:rPr>
                              <w:t xml:space="preserve"> </w:t>
                            </w:r>
                            <w:r>
                              <w:t>of</w:t>
                            </w:r>
                            <w:r>
                              <w:rPr>
                                <w:spacing w:val="28"/>
                              </w:rPr>
                              <w:t xml:space="preserve"> </w:t>
                            </w:r>
                            <w:r>
                              <w:t>the</w:t>
                            </w:r>
                            <w:r>
                              <w:rPr>
                                <w:spacing w:val="34"/>
                              </w:rPr>
                              <w:t xml:space="preserve"> </w:t>
                            </w:r>
                            <w:r>
                              <w:rPr>
                                <w:rFonts w:ascii="Arial"/>
                                <w:i/>
                              </w:rPr>
                              <w:t>Contractor</w:t>
                            </w:r>
                            <w:r>
                              <w:rPr>
                                <w:rFonts w:ascii="Arial"/>
                                <w:i/>
                                <w:spacing w:val="31"/>
                              </w:rPr>
                              <w:t xml:space="preserve"> </w:t>
                            </w:r>
                            <w:r>
                              <w:t>per</w:t>
                            </w:r>
                            <w:r>
                              <w:rPr>
                                <w:spacing w:val="30"/>
                              </w:rPr>
                              <w:t xml:space="preserve"> </w:t>
                            </w:r>
                            <w:r>
                              <w:t>core clause 20.1.</w:t>
                            </w:r>
                          </w:p>
                          <w:p w14:paraId="58841FEA" w14:textId="77777777" w:rsidR="0074028A" w:rsidRDefault="00723376">
                            <w:pPr>
                              <w:pStyle w:val="BodyText"/>
                              <w:spacing w:before="229"/>
                              <w:ind w:left="103"/>
                            </w:pPr>
                            <w:r>
                              <w:t>Typical</w:t>
                            </w:r>
                            <w:r>
                              <w:rPr>
                                <w:spacing w:val="-10"/>
                              </w:rPr>
                              <w:t xml:space="preserve"> </w:t>
                            </w:r>
                            <w:proofErr w:type="gramStart"/>
                            <w:r>
                              <w:t>sub</w:t>
                            </w:r>
                            <w:r>
                              <w:rPr>
                                <w:spacing w:val="-8"/>
                              </w:rPr>
                              <w:t xml:space="preserve"> </w:t>
                            </w:r>
                            <w:r>
                              <w:t>headings</w:t>
                            </w:r>
                            <w:proofErr w:type="gramEnd"/>
                            <w:r>
                              <w:rPr>
                                <w:spacing w:val="-7"/>
                              </w:rPr>
                              <w:t xml:space="preserve"> </w:t>
                            </w:r>
                            <w:r>
                              <w:t>could</w:t>
                            </w:r>
                            <w:r>
                              <w:rPr>
                                <w:spacing w:val="-7"/>
                              </w:rPr>
                              <w:t xml:space="preserve"> </w:t>
                            </w:r>
                            <w:r>
                              <w:rPr>
                                <w:spacing w:val="-5"/>
                              </w:rPr>
                              <w:t>be</w:t>
                            </w:r>
                          </w:p>
                          <w:p w14:paraId="5FC94A51" w14:textId="77777777" w:rsidR="0074028A" w:rsidRDefault="0074028A">
                            <w:pPr>
                              <w:pStyle w:val="BodyText"/>
                              <w:spacing w:before="1"/>
                            </w:pPr>
                          </w:p>
                          <w:p w14:paraId="4834FE5C" w14:textId="77777777" w:rsidR="0074028A" w:rsidRDefault="00723376">
                            <w:pPr>
                              <w:numPr>
                                <w:ilvl w:val="0"/>
                                <w:numId w:val="1"/>
                              </w:numPr>
                              <w:tabs>
                                <w:tab w:val="left" w:pos="460"/>
                              </w:tabs>
                              <w:spacing w:line="229" w:lineRule="exact"/>
                              <w:ind w:left="460" w:hanging="357"/>
                              <w:rPr>
                                <w:sz w:val="20"/>
                              </w:rPr>
                            </w:pPr>
                            <w:r>
                              <w:rPr>
                                <w:rFonts w:ascii="Arial" w:hAnsi="Arial"/>
                                <w:i/>
                                <w:sz w:val="20"/>
                              </w:rPr>
                              <w:t>Contractor</w:t>
                            </w:r>
                            <w:r>
                              <w:rPr>
                                <w:sz w:val="20"/>
                              </w:rPr>
                              <w:t>’s</w:t>
                            </w:r>
                            <w:r>
                              <w:rPr>
                                <w:spacing w:val="-11"/>
                                <w:sz w:val="20"/>
                              </w:rPr>
                              <w:t xml:space="preserve"> </w:t>
                            </w:r>
                            <w:r>
                              <w:rPr>
                                <w:spacing w:val="-2"/>
                                <w:sz w:val="20"/>
                              </w:rPr>
                              <w:t>design</w:t>
                            </w:r>
                          </w:p>
                          <w:p w14:paraId="340EEFB5" w14:textId="77034256" w:rsidR="0074028A" w:rsidRDefault="00723376">
                            <w:pPr>
                              <w:pStyle w:val="BodyText"/>
                              <w:numPr>
                                <w:ilvl w:val="0"/>
                                <w:numId w:val="1"/>
                              </w:numPr>
                              <w:tabs>
                                <w:tab w:val="left" w:pos="459"/>
                              </w:tabs>
                              <w:spacing w:line="229" w:lineRule="exact"/>
                              <w:ind w:left="459" w:hanging="356"/>
                            </w:pPr>
                            <w:r>
                              <w:t>Plant</w:t>
                            </w:r>
                            <w:r>
                              <w:rPr>
                                <w:spacing w:val="-10"/>
                              </w:rPr>
                              <w:t xml:space="preserve"> </w:t>
                            </w:r>
                            <w:r>
                              <w:t>and</w:t>
                            </w:r>
                            <w:r>
                              <w:rPr>
                                <w:spacing w:val="-8"/>
                              </w:rPr>
                              <w:t xml:space="preserve"> </w:t>
                            </w:r>
                            <w:r>
                              <w:t>Materials</w:t>
                            </w:r>
                            <w:r>
                              <w:rPr>
                                <w:spacing w:val="-9"/>
                              </w:rPr>
                              <w:t xml:space="preserve"> </w:t>
                            </w:r>
                            <w:r>
                              <w:t>specifications</w:t>
                            </w:r>
                            <w:r>
                              <w:rPr>
                                <w:spacing w:val="-8"/>
                              </w:rPr>
                              <w:t xml:space="preserve"> </w:t>
                            </w:r>
                            <w:r>
                              <w:t>and</w:t>
                            </w:r>
                            <w:r>
                              <w:rPr>
                                <w:spacing w:val="-10"/>
                              </w:rPr>
                              <w:t xml:space="preserve"> </w:t>
                            </w:r>
                            <w:r>
                              <w:rPr>
                                <w:spacing w:val="-2"/>
                              </w:rPr>
                              <w:t>schedules</w:t>
                            </w:r>
                            <w:r w:rsidR="00003F57">
                              <w:rPr>
                                <w:spacing w:val="-2"/>
                              </w:rPr>
                              <w:t xml:space="preserve"> </w:t>
                            </w:r>
                          </w:p>
                          <w:p w14:paraId="3C0EB5E4" w14:textId="77777777" w:rsidR="0074028A" w:rsidRDefault="00723376">
                            <w:pPr>
                              <w:pStyle w:val="BodyText"/>
                              <w:numPr>
                                <w:ilvl w:val="0"/>
                                <w:numId w:val="1"/>
                              </w:numPr>
                              <w:tabs>
                                <w:tab w:val="left" w:pos="460"/>
                              </w:tabs>
                              <w:spacing w:before="1"/>
                              <w:ind w:left="460" w:hanging="357"/>
                            </w:pPr>
                            <w:r>
                              <w:rPr>
                                <w:spacing w:val="-2"/>
                              </w:rPr>
                              <w:t>Other</w:t>
                            </w:r>
                          </w:p>
                        </w:txbxContent>
                      </wps:txbx>
                      <wps:bodyPr wrap="square" lIns="0" tIns="0" rIns="0" bIns="0" rtlCol="0">
                        <a:noAutofit/>
                      </wps:bodyPr>
                    </wps:wsp>
                  </a:graphicData>
                </a:graphic>
              </wp:anchor>
            </w:drawing>
          </mc:Choice>
          <mc:Fallback>
            <w:pict>
              <v:shape w14:anchorId="5AF0030F" id="Textbox 156" o:spid="_x0000_s1052" type="#_x0000_t202" style="position:absolute;margin-left:51.25pt;margin-top:14.65pt;width:492.85pt;height:138.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" filled="f" strokeweight=".48pt">
                <v:path arrowok="t"/>
                <v:textbox inset="0,0,0,0">
                  <w:txbxContent>
                    <w:p w14:paraId="3574AFAC" w14:textId="77777777" w:rsidR="0074028A" w:rsidRDefault="00723376">
                      <w:pPr>
                        <w:pStyle w:val="BodyText"/>
                        <w:ind w:left="103" w:right="114"/>
                      </w:pPr>
                      <w:r>
                        <w:t>This section of the Works Information will always be contract specific depending on the nature of the</w:t>
                      </w:r>
                      <w:r>
                        <w:rPr>
                          <w:spacing w:val="16"/>
                        </w:rPr>
                        <w:t xml:space="preserve"> </w:t>
                      </w:r>
                      <w:r>
                        <w:rPr>
                          <w:rFonts w:ascii="Arial"/>
                          <w:i/>
                        </w:rPr>
                        <w:t>works</w:t>
                      </w:r>
                      <w:r>
                        <w:t>.</w:t>
                      </w:r>
                      <w:r>
                        <w:rPr>
                          <w:spacing w:val="40"/>
                        </w:rPr>
                        <w:t xml:space="preserve"> </w:t>
                      </w:r>
                      <w:r>
                        <w:t>It</w:t>
                      </w:r>
                      <w:r>
                        <w:rPr>
                          <w:spacing w:val="21"/>
                        </w:rPr>
                        <w:t xml:space="preserve"> </w:t>
                      </w:r>
                      <w:r>
                        <w:t>is</w:t>
                      </w:r>
                      <w:r>
                        <w:rPr>
                          <w:spacing w:val="22"/>
                        </w:rPr>
                        <w:t xml:space="preserve"> </w:t>
                      </w:r>
                      <w:r>
                        <w:t>most</w:t>
                      </w:r>
                      <w:r>
                        <w:rPr>
                          <w:spacing w:val="21"/>
                        </w:rPr>
                        <w:t xml:space="preserve"> </w:t>
                      </w:r>
                      <w:r>
                        <w:t>likely</w:t>
                      </w:r>
                      <w:r>
                        <w:rPr>
                          <w:spacing w:val="22"/>
                        </w:rPr>
                        <w:t xml:space="preserve"> </w:t>
                      </w:r>
                      <w:r>
                        <w:t>to</w:t>
                      </w:r>
                      <w:r>
                        <w:rPr>
                          <w:spacing w:val="20"/>
                        </w:rPr>
                        <w:t xml:space="preserve"> </w:t>
                      </w:r>
                      <w:r>
                        <w:t>be</w:t>
                      </w:r>
                      <w:r>
                        <w:rPr>
                          <w:spacing w:val="20"/>
                        </w:rPr>
                        <w:t xml:space="preserve"> </w:t>
                      </w:r>
                      <w:r>
                        <w:t>required</w:t>
                      </w:r>
                      <w:r>
                        <w:rPr>
                          <w:spacing w:val="20"/>
                        </w:rPr>
                        <w:t xml:space="preserve"> </w:t>
                      </w:r>
                      <w:r>
                        <w:t>for</w:t>
                      </w:r>
                      <w:r>
                        <w:rPr>
                          <w:spacing w:val="21"/>
                        </w:rPr>
                        <w:t xml:space="preserve"> </w:t>
                      </w:r>
                      <w:r>
                        <w:t>design</w:t>
                      </w:r>
                      <w:r>
                        <w:rPr>
                          <w:spacing w:val="23"/>
                        </w:rPr>
                        <w:t xml:space="preserve"> </w:t>
                      </w:r>
                      <w:r>
                        <w:t>and</w:t>
                      </w:r>
                      <w:r>
                        <w:rPr>
                          <w:spacing w:val="21"/>
                        </w:rPr>
                        <w:t xml:space="preserve"> </w:t>
                      </w:r>
                      <w:r>
                        <w:t>construct</w:t>
                      </w:r>
                      <w:r>
                        <w:rPr>
                          <w:spacing w:val="21"/>
                        </w:rPr>
                        <w:t xml:space="preserve"> </w:t>
                      </w:r>
                      <w:r>
                        <w:t>contracts</w:t>
                      </w:r>
                      <w:r>
                        <w:rPr>
                          <w:spacing w:val="22"/>
                        </w:rPr>
                        <w:t xml:space="preserve"> </w:t>
                      </w:r>
                      <w:r>
                        <w:t>where</w:t>
                      </w:r>
                      <w:r>
                        <w:rPr>
                          <w:spacing w:val="21"/>
                        </w:rPr>
                        <w:t xml:space="preserve"> </w:t>
                      </w:r>
                      <w:r>
                        <w:t>the</w:t>
                      </w:r>
                      <w:r>
                        <w:rPr>
                          <w:spacing w:val="21"/>
                        </w:rPr>
                        <w:t xml:space="preserve"> </w:t>
                      </w:r>
                      <w:r>
                        <w:t>tendering</w:t>
                      </w:r>
                      <w:r>
                        <w:rPr>
                          <w:spacing w:val="21"/>
                        </w:rPr>
                        <w:t xml:space="preserve"> </w:t>
                      </w:r>
                      <w:r>
                        <w:t>contractor</w:t>
                      </w:r>
                      <w:r>
                        <w:rPr>
                          <w:spacing w:val="21"/>
                        </w:rPr>
                        <w:t xml:space="preserve"> </w:t>
                      </w:r>
                      <w:r>
                        <w:t>will</w:t>
                      </w:r>
                      <w:r>
                        <w:rPr>
                          <w:spacing w:val="20"/>
                        </w:rPr>
                        <w:t xml:space="preserve"> </w:t>
                      </w:r>
                      <w:r>
                        <w:t>have proposed</w:t>
                      </w:r>
                      <w:r>
                        <w:rPr>
                          <w:spacing w:val="40"/>
                        </w:rPr>
                        <w:t xml:space="preserve"> </w:t>
                      </w:r>
                      <w:r>
                        <w:t>specifications</w:t>
                      </w:r>
                      <w:r>
                        <w:rPr>
                          <w:spacing w:val="40"/>
                        </w:rPr>
                        <w:t xml:space="preserve"> </w:t>
                      </w:r>
                      <w:r>
                        <w:t>and</w:t>
                      </w:r>
                      <w:r>
                        <w:rPr>
                          <w:spacing w:val="40"/>
                        </w:rPr>
                        <w:t xml:space="preserve"> </w:t>
                      </w:r>
                      <w:r>
                        <w:t>schedules</w:t>
                      </w:r>
                      <w:r>
                        <w:rPr>
                          <w:spacing w:val="40"/>
                        </w:rPr>
                        <w:t xml:space="preserve"> </w:t>
                      </w:r>
                      <w:r>
                        <w:t>for</w:t>
                      </w:r>
                      <w:r>
                        <w:rPr>
                          <w:spacing w:val="40"/>
                        </w:rPr>
                        <w:t xml:space="preserve"> </w:t>
                      </w:r>
                      <w:r>
                        <w:t>items</w:t>
                      </w:r>
                      <w:r>
                        <w:rPr>
                          <w:spacing w:val="40"/>
                        </w:rPr>
                        <w:t xml:space="preserve"> </w:t>
                      </w:r>
                      <w:r>
                        <w:t>of</w:t>
                      </w:r>
                      <w:r>
                        <w:rPr>
                          <w:spacing w:val="40"/>
                        </w:rPr>
                        <w:t xml:space="preserve"> </w:t>
                      </w:r>
                      <w:r>
                        <w:t>Plant</w:t>
                      </w:r>
                      <w:r>
                        <w:rPr>
                          <w:spacing w:val="40"/>
                        </w:rPr>
                        <w:t xml:space="preserve"> </w:t>
                      </w:r>
                      <w:r>
                        <w:t>and</w:t>
                      </w:r>
                      <w:r>
                        <w:rPr>
                          <w:spacing w:val="40"/>
                        </w:rPr>
                        <w:t xml:space="preserve"> </w:t>
                      </w:r>
                      <w:r>
                        <w:t>Materials</w:t>
                      </w:r>
                      <w:r>
                        <w:rPr>
                          <w:spacing w:val="40"/>
                        </w:rPr>
                        <w:t xml:space="preserve"> </w:t>
                      </w:r>
                      <w:r>
                        <w:t>and</w:t>
                      </w:r>
                      <w:r>
                        <w:rPr>
                          <w:spacing w:val="40"/>
                        </w:rPr>
                        <w:t xml:space="preserve"> </w:t>
                      </w:r>
                      <w:r>
                        <w:t>workmanship,</w:t>
                      </w:r>
                      <w:r>
                        <w:rPr>
                          <w:spacing w:val="40"/>
                        </w:rPr>
                        <w:t xml:space="preserve"> </w:t>
                      </w:r>
                      <w:r>
                        <w:t>which</w:t>
                      </w:r>
                      <w:r>
                        <w:rPr>
                          <w:spacing w:val="40"/>
                        </w:rPr>
                        <w:t xml:space="preserve"> </w:t>
                      </w:r>
                      <w:r>
                        <w:t>once accepted</w:t>
                      </w:r>
                      <w:r>
                        <w:rPr>
                          <w:spacing w:val="28"/>
                        </w:rPr>
                        <w:t xml:space="preserve"> </w:t>
                      </w:r>
                      <w:r>
                        <w:t>by</w:t>
                      </w:r>
                      <w:r>
                        <w:rPr>
                          <w:spacing w:val="30"/>
                        </w:rPr>
                        <w:t xml:space="preserve"> </w:t>
                      </w:r>
                      <w:r>
                        <w:t>the</w:t>
                      </w:r>
                      <w:r>
                        <w:rPr>
                          <w:spacing w:val="31"/>
                        </w:rPr>
                        <w:t xml:space="preserve"> </w:t>
                      </w:r>
                      <w:r>
                        <w:rPr>
                          <w:rFonts w:ascii="Arial"/>
                          <w:i/>
                        </w:rPr>
                        <w:t>Employer</w:t>
                      </w:r>
                      <w:r>
                        <w:rPr>
                          <w:rFonts w:ascii="Arial"/>
                          <w:i/>
                          <w:spacing w:val="30"/>
                        </w:rPr>
                        <w:t xml:space="preserve"> </w:t>
                      </w:r>
                      <w:r>
                        <w:t>prior</w:t>
                      </w:r>
                      <w:r>
                        <w:rPr>
                          <w:spacing w:val="30"/>
                        </w:rPr>
                        <w:t xml:space="preserve"> </w:t>
                      </w:r>
                      <w:r>
                        <w:t>to</w:t>
                      </w:r>
                      <w:r>
                        <w:rPr>
                          <w:spacing w:val="28"/>
                        </w:rPr>
                        <w:t xml:space="preserve"> </w:t>
                      </w:r>
                      <w:r>
                        <w:t>award</w:t>
                      </w:r>
                      <w:r>
                        <w:rPr>
                          <w:spacing w:val="31"/>
                        </w:rPr>
                        <w:t xml:space="preserve"> </w:t>
                      </w:r>
                      <w:r>
                        <w:t>of</w:t>
                      </w:r>
                      <w:r>
                        <w:rPr>
                          <w:spacing w:val="28"/>
                        </w:rPr>
                        <w:t xml:space="preserve"> </w:t>
                      </w:r>
                      <w:r>
                        <w:t>contract</w:t>
                      </w:r>
                      <w:r>
                        <w:rPr>
                          <w:spacing w:val="31"/>
                        </w:rPr>
                        <w:t xml:space="preserve"> </w:t>
                      </w:r>
                      <w:r>
                        <w:t>now</w:t>
                      </w:r>
                      <w:r>
                        <w:rPr>
                          <w:spacing w:val="29"/>
                        </w:rPr>
                        <w:t xml:space="preserve"> </w:t>
                      </w:r>
                      <w:r>
                        <w:t>become</w:t>
                      </w:r>
                      <w:r>
                        <w:rPr>
                          <w:spacing w:val="28"/>
                        </w:rPr>
                        <w:t xml:space="preserve"> </w:t>
                      </w:r>
                      <w:r>
                        <w:t>obligations</w:t>
                      </w:r>
                      <w:r>
                        <w:rPr>
                          <w:spacing w:val="32"/>
                        </w:rPr>
                        <w:t xml:space="preserve"> </w:t>
                      </w:r>
                      <w:r>
                        <w:t>of</w:t>
                      </w:r>
                      <w:r>
                        <w:rPr>
                          <w:spacing w:val="28"/>
                        </w:rPr>
                        <w:t xml:space="preserve"> </w:t>
                      </w:r>
                      <w:r>
                        <w:t>the</w:t>
                      </w:r>
                      <w:r>
                        <w:rPr>
                          <w:spacing w:val="34"/>
                        </w:rPr>
                        <w:t xml:space="preserve"> </w:t>
                      </w:r>
                      <w:r>
                        <w:rPr>
                          <w:rFonts w:ascii="Arial"/>
                          <w:i/>
                        </w:rPr>
                        <w:t>Contractor</w:t>
                      </w:r>
                      <w:r>
                        <w:rPr>
                          <w:rFonts w:ascii="Arial"/>
                          <w:i/>
                          <w:spacing w:val="31"/>
                        </w:rPr>
                        <w:t xml:space="preserve"> </w:t>
                      </w:r>
                      <w:r>
                        <w:t>per</w:t>
                      </w:r>
                      <w:r>
                        <w:rPr>
                          <w:spacing w:val="30"/>
                        </w:rPr>
                        <w:t xml:space="preserve"> </w:t>
                      </w:r>
                      <w:r>
                        <w:t>core clause 20.1.</w:t>
                      </w:r>
                    </w:p>
                    <w:p w14:paraId="58841FEA" w14:textId="77777777" w:rsidR="0074028A" w:rsidRDefault="00723376">
                      <w:pPr>
                        <w:pStyle w:val="BodyText"/>
                        <w:spacing w:before="229"/>
                        <w:ind w:left="103"/>
                      </w:pPr>
                      <w:r>
                        <w:t>Typical</w:t>
                      </w:r>
                      <w:r>
                        <w:rPr>
                          <w:spacing w:val="-10"/>
                        </w:rPr>
                        <w:t xml:space="preserve"> </w:t>
                      </w:r>
                      <w:proofErr w:type="gramStart"/>
                      <w:r>
                        <w:t>sub</w:t>
                      </w:r>
                      <w:r>
                        <w:rPr>
                          <w:spacing w:val="-8"/>
                        </w:rPr>
                        <w:t xml:space="preserve"> </w:t>
                      </w:r>
                      <w:r>
                        <w:t>headings</w:t>
                      </w:r>
                      <w:proofErr w:type="gramEnd"/>
                      <w:r>
                        <w:rPr>
                          <w:spacing w:val="-7"/>
                        </w:rPr>
                        <w:t xml:space="preserve"> </w:t>
                      </w:r>
                      <w:r>
                        <w:t>could</w:t>
                      </w:r>
                      <w:r>
                        <w:rPr>
                          <w:spacing w:val="-7"/>
                        </w:rPr>
                        <w:t xml:space="preserve"> </w:t>
                      </w:r>
                      <w:r>
                        <w:rPr>
                          <w:spacing w:val="-5"/>
                        </w:rPr>
                        <w:t>be</w:t>
                      </w:r>
                    </w:p>
                    <w:p w14:paraId="5FC94A51" w14:textId="77777777" w:rsidR="0074028A" w:rsidRDefault="0074028A">
                      <w:pPr>
                        <w:pStyle w:val="BodyText"/>
                        <w:spacing w:before="1"/>
                      </w:pPr>
                    </w:p>
                    <w:p w14:paraId="4834FE5C" w14:textId="77777777" w:rsidR="0074028A" w:rsidRDefault="00723376">
                      <w:pPr>
                        <w:numPr>
                          <w:ilvl w:val="0"/>
                          <w:numId w:val="1"/>
                        </w:numPr>
                        <w:tabs>
                          <w:tab w:val="left" w:pos="460"/>
                        </w:tabs>
                        <w:spacing w:line="229" w:lineRule="exact"/>
                        <w:ind w:left="460" w:hanging="357"/>
                        <w:rPr>
                          <w:sz w:val="20"/>
                        </w:rPr>
                      </w:pPr>
                      <w:r>
                        <w:rPr>
                          <w:rFonts w:ascii="Arial" w:hAnsi="Arial"/>
                          <w:i/>
                          <w:sz w:val="20"/>
                        </w:rPr>
                        <w:t>Contractor</w:t>
                      </w:r>
                      <w:r>
                        <w:rPr>
                          <w:sz w:val="20"/>
                        </w:rPr>
                        <w:t>’s</w:t>
                      </w:r>
                      <w:r>
                        <w:rPr>
                          <w:spacing w:val="-11"/>
                          <w:sz w:val="20"/>
                        </w:rPr>
                        <w:t xml:space="preserve"> </w:t>
                      </w:r>
                      <w:r>
                        <w:rPr>
                          <w:spacing w:val="-2"/>
                          <w:sz w:val="20"/>
                        </w:rPr>
                        <w:t>design</w:t>
                      </w:r>
                    </w:p>
                    <w:p w14:paraId="340EEFB5" w14:textId="77034256" w:rsidR="0074028A" w:rsidRDefault="00723376">
                      <w:pPr>
                        <w:pStyle w:val="BodyText"/>
                        <w:numPr>
                          <w:ilvl w:val="0"/>
                          <w:numId w:val="1"/>
                        </w:numPr>
                        <w:tabs>
                          <w:tab w:val="left" w:pos="459"/>
                        </w:tabs>
                        <w:spacing w:line="229" w:lineRule="exact"/>
                        <w:ind w:left="459" w:hanging="356"/>
                      </w:pPr>
                      <w:r>
                        <w:t>Plant</w:t>
                      </w:r>
                      <w:r>
                        <w:rPr>
                          <w:spacing w:val="-10"/>
                        </w:rPr>
                        <w:t xml:space="preserve"> </w:t>
                      </w:r>
                      <w:r>
                        <w:t>and</w:t>
                      </w:r>
                      <w:r>
                        <w:rPr>
                          <w:spacing w:val="-8"/>
                        </w:rPr>
                        <w:t xml:space="preserve"> </w:t>
                      </w:r>
                      <w:r>
                        <w:t>Materials</w:t>
                      </w:r>
                      <w:r>
                        <w:rPr>
                          <w:spacing w:val="-9"/>
                        </w:rPr>
                        <w:t xml:space="preserve"> </w:t>
                      </w:r>
                      <w:r>
                        <w:t>specifications</w:t>
                      </w:r>
                      <w:r>
                        <w:rPr>
                          <w:spacing w:val="-8"/>
                        </w:rPr>
                        <w:t xml:space="preserve"> </w:t>
                      </w:r>
                      <w:r>
                        <w:t>and</w:t>
                      </w:r>
                      <w:r>
                        <w:rPr>
                          <w:spacing w:val="-10"/>
                        </w:rPr>
                        <w:t xml:space="preserve"> </w:t>
                      </w:r>
                      <w:r>
                        <w:rPr>
                          <w:spacing w:val="-2"/>
                        </w:rPr>
                        <w:t>schedules</w:t>
                      </w:r>
                      <w:r w:rsidR="00003F57">
                        <w:rPr>
                          <w:spacing w:val="-2"/>
                        </w:rPr>
                        <w:t xml:space="preserve"> </w:t>
                      </w:r>
                    </w:p>
                    <w:p w14:paraId="3C0EB5E4" w14:textId="77777777" w:rsidR="0074028A" w:rsidRDefault="00723376">
                      <w:pPr>
                        <w:pStyle w:val="BodyText"/>
                        <w:numPr>
                          <w:ilvl w:val="0"/>
                          <w:numId w:val="1"/>
                        </w:numPr>
                        <w:tabs>
                          <w:tab w:val="left" w:pos="460"/>
                        </w:tabs>
                        <w:spacing w:before="1"/>
                        <w:ind w:left="460" w:hanging="357"/>
                      </w:pPr>
                      <w:r>
                        <w:rPr>
                          <w:spacing w:val="-2"/>
                        </w:rPr>
                        <w:t>Other</w:t>
                      </w:r>
                    </w:p>
                  </w:txbxContent>
                </v:textbox>
                <w10:wrap type="topAndBottom" anchorx="page"/>
              </v:shape>
            </w:pict>
          </mc:Fallback>
        </mc:AlternateContent>
      </w:r>
    </w:p>
    <w:p w14:paraId="35725DE0" w14:textId="77777777" w:rsidR="0074028A" w:rsidRDefault="0074028A">
      <w:pPr>
        <w:pStyle w:val="BodyText"/>
        <w:rPr>
          <w:rFonts w:ascii="Arial"/>
          <w:b/>
        </w:rPr>
      </w:pPr>
    </w:p>
    <w:p w14:paraId="7F881856" w14:textId="77777777" w:rsidR="0074028A" w:rsidRDefault="0074028A">
      <w:pPr>
        <w:pStyle w:val="BodyText"/>
        <w:spacing w:before="5"/>
        <w:rPr>
          <w:rFonts w:ascii="Arial"/>
          <w:b/>
        </w:rPr>
      </w:pPr>
    </w:p>
    <w:p w14:paraId="231AA3C3" w14:textId="77777777" w:rsidR="0074028A" w:rsidRDefault="00723376">
      <w:pPr>
        <w:pStyle w:val="BodyText"/>
        <w:spacing w:before="1"/>
        <w:ind w:left="282"/>
      </w:pPr>
      <w:r>
        <w:t>This</w:t>
      </w:r>
      <w:r>
        <w:rPr>
          <w:spacing w:val="-6"/>
        </w:rPr>
        <w:t xml:space="preserve"> </w:t>
      </w:r>
      <w:r>
        <w:t>section</w:t>
      </w:r>
      <w:r>
        <w:rPr>
          <w:spacing w:val="-7"/>
        </w:rPr>
        <w:t xml:space="preserve"> </w:t>
      </w:r>
      <w:r>
        <w:t>could</w:t>
      </w:r>
      <w:r>
        <w:rPr>
          <w:spacing w:val="-5"/>
        </w:rPr>
        <w:t xml:space="preserve"> </w:t>
      </w:r>
      <w:r>
        <w:t>also</w:t>
      </w:r>
      <w:r>
        <w:rPr>
          <w:spacing w:val="-5"/>
        </w:rPr>
        <w:t xml:space="preserve"> </w:t>
      </w:r>
      <w:r>
        <w:t>be</w:t>
      </w:r>
      <w:r>
        <w:rPr>
          <w:spacing w:val="-6"/>
        </w:rPr>
        <w:t xml:space="preserve"> </w:t>
      </w:r>
      <w:r>
        <w:t>compiled</w:t>
      </w:r>
      <w:r>
        <w:rPr>
          <w:spacing w:val="-6"/>
        </w:rPr>
        <w:t xml:space="preserve"> </w:t>
      </w:r>
      <w:r>
        <w:t>as</w:t>
      </w:r>
      <w:r>
        <w:rPr>
          <w:spacing w:val="-6"/>
        </w:rPr>
        <w:t xml:space="preserve"> </w:t>
      </w:r>
      <w:r>
        <w:t>a</w:t>
      </w:r>
      <w:r>
        <w:rPr>
          <w:spacing w:val="-8"/>
        </w:rPr>
        <w:t xml:space="preserve"> </w:t>
      </w:r>
      <w:r>
        <w:t>separate</w:t>
      </w:r>
      <w:r>
        <w:rPr>
          <w:spacing w:val="-6"/>
        </w:rPr>
        <w:t xml:space="preserve"> </w:t>
      </w:r>
      <w:r>
        <w:rPr>
          <w:spacing w:val="-2"/>
        </w:rPr>
        <w:t>file.</w:t>
      </w:r>
    </w:p>
    <w:p w14:paraId="500947E1" w14:textId="77777777" w:rsidR="0074028A" w:rsidRDefault="00723376">
      <w:pPr>
        <w:pStyle w:val="BodyText"/>
        <w:spacing w:before="122"/>
      </w:pPr>
      <w:r>
        <w:rPr>
          <w:noProof/>
        </w:rPr>
        <mc:AlternateContent>
          <mc:Choice Requires="wpg">
            <w:drawing>
              <wp:anchor distT="0" distB="0" distL="0" distR="0" simplePos="0" relativeHeight="487603712" behindDoc="1" locked="0" layoutInCell="1" allowOverlap="1" wp14:anchorId="030777A7" wp14:editId="5085FE36">
                <wp:simplePos x="0" y="0"/>
                <wp:positionH relativeFrom="page">
                  <wp:posOffset>719327</wp:posOffset>
                </wp:positionH>
                <wp:positionV relativeFrom="paragraph">
                  <wp:posOffset>238924</wp:posOffset>
                </wp:positionV>
                <wp:extent cx="6122035" cy="20955"/>
                <wp:effectExtent l="0" t="0" r="0" b="0"/>
                <wp:wrapTopAndBottom/>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0955"/>
                          <a:chOff x="0" y="0"/>
                          <a:chExt cx="6122035" cy="20955"/>
                        </a:xfrm>
                      </wpg:grpSpPr>
                      <wps:wsp>
                        <wps:cNvPr id="158" name="Graphic 158"/>
                        <wps:cNvSpPr/>
                        <wps:spPr>
                          <a:xfrm>
                            <a:off x="126" y="0"/>
                            <a:ext cx="6120130" cy="19685"/>
                          </a:xfrm>
                          <a:custGeom>
                            <a:avLst/>
                            <a:gdLst/>
                            <a:ahLst/>
                            <a:cxnLst/>
                            <a:rect l="l" t="t" r="r" b="b"/>
                            <a:pathLst>
                              <a:path w="6120130" h="19685">
                                <a:moveTo>
                                  <a:pt x="6120130" y="0"/>
                                </a:moveTo>
                                <a:lnTo>
                                  <a:pt x="0" y="0"/>
                                </a:lnTo>
                                <a:lnTo>
                                  <a:pt x="0" y="19684"/>
                                </a:lnTo>
                                <a:lnTo>
                                  <a:pt x="6120130" y="19684"/>
                                </a:lnTo>
                                <a:lnTo>
                                  <a:pt x="6120130" y="0"/>
                                </a:lnTo>
                                <a:close/>
                              </a:path>
                            </a:pathLst>
                          </a:custGeom>
                          <a:solidFill>
                            <a:srgbClr val="ACA899"/>
                          </a:solidFill>
                        </wps:spPr>
                        <wps:bodyPr wrap="square" lIns="0" tIns="0" rIns="0" bIns="0" rtlCol="0">
                          <a:prstTxWarp prst="textNoShape">
                            <a:avLst/>
                          </a:prstTxWarp>
                          <a:noAutofit/>
                        </wps:bodyPr>
                      </wps:wsp>
                      <wps:wsp>
                        <wps:cNvPr id="159" name="Graphic 159"/>
                        <wps:cNvSpPr/>
                        <wps:spPr>
                          <a:xfrm>
                            <a:off x="0" y="774"/>
                            <a:ext cx="6118860" cy="3175"/>
                          </a:xfrm>
                          <a:custGeom>
                            <a:avLst/>
                            <a:gdLst/>
                            <a:ahLst/>
                            <a:cxnLst/>
                            <a:rect l="l" t="t" r="r" b="b"/>
                            <a:pathLst>
                              <a:path w="6118860" h="3175">
                                <a:moveTo>
                                  <a:pt x="6118606" y="0"/>
                                </a:moveTo>
                                <a:lnTo>
                                  <a:pt x="3048" y="0"/>
                                </a:lnTo>
                                <a:lnTo>
                                  <a:pt x="0" y="0"/>
                                </a:lnTo>
                                <a:lnTo>
                                  <a:pt x="0" y="3035"/>
                                </a:lnTo>
                                <a:lnTo>
                                  <a:pt x="3048" y="3035"/>
                                </a:lnTo>
                                <a:lnTo>
                                  <a:pt x="6118606" y="3035"/>
                                </a:lnTo>
                                <a:lnTo>
                                  <a:pt x="6118606" y="0"/>
                                </a:lnTo>
                                <a:close/>
                              </a:path>
                            </a:pathLst>
                          </a:custGeom>
                          <a:solidFill>
                            <a:srgbClr val="9F9F9F"/>
                          </a:solidFill>
                        </wps:spPr>
                        <wps:bodyPr wrap="square" lIns="0" tIns="0" rIns="0" bIns="0" rtlCol="0">
                          <a:prstTxWarp prst="textNoShape">
                            <a:avLst/>
                          </a:prstTxWarp>
                          <a:noAutofit/>
                        </wps:bodyPr>
                      </wps:wsp>
                      <wps:wsp>
                        <wps:cNvPr id="160" name="Graphic 160"/>
                        <wps:cNvSpPr/>
                        <wps:spPr>
                          <a:xfrm>
                            <a:off x="611860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61" name="Graphic 161"/>
                        <wps:cNvSpPr/>
                        <wps:spPr>
                          <a:xfrm>
                            <a:off x="0" y="774"/>
                            <a:ext cx="6122035" cy="17145"/>
                          </a:xfrm>
                          <a:custGeom>
                            <a:avLst/>
                            <a:gdLst/>
                            <a:ahLst/>
                            <a:cxnLst/>
                            <a:rect l="l" t="t" r="r" b="b"/>
                            <a:pathLst>
                              <a:path w="6122035" h="17145">
                                <a:moveTo>
                                  <a:pt x="3048" y="3035"/>
                                </a:moveTo>
                                <a:lnTo>
                                  <a:pt x="0" y="3035"/>
                                </a:lnTo>
                                <a:lnTo>
                                  <a:pt x="0" y="16751"/>
                                </a:lnTo>
                                <a:lnTo>
                                  <a:pt x="3048" y="16751"/>
                                </a:lnTo>
                                <a:lnTo>
                                  <a:pt x="3048" y="3035"/>
                                </a:lnTo>
                                <a:close/>
                              </a:path>
                              <a:path w="6122035" h="17145">
                                <a:moveTo>
                                  <a:pt x="6121641" y="0"/>
                                </a:moveTo>
                                <a:lnTo>
                                  <a:pt x="6118606" y="0"/>
                                </a:lnTo>
                                <a:lnTo>
                                  <a:pt x="6118606" y="3035"/>
                                </a:lnTo>
                                <a:lnTo>
                                  <a:pt x="6121641" y="3035"/>
                                </a:lnTo>
                                <a:lnTo>
                                  <a:pt x="6121641" y="0"/>
                                </a:lnTo>
                                <a:close/>
                              </a:path>
                            </a:pathLst>
                          </a:custGeom>
                          <a:solidFill>
                            <a:srgbClr val="9F9F9F"/>
                          </a:solidFill>
                        </wps:spPr>
                        <wps:bodyPr wrap="square" lIns="0" tIns="0" rIns="0" bIns="0" rtlCol="0">
                          <a:prstTxWarp prst="textNoShape">
                            <a:avLst/>
                          </a:prstTxWarp>
                          <a:noAutofit/>
                        </wps:bodyPr>
                      </wps:wsp>
                      <wps:wsp>
                        <wps:cNvPr id="162" name="Graphic 162"/>
                        <wps:cNvSpPr/>
                        <wps:spPr>
                          <a:xfrm>
                            <a:off x="6118605" y="3810"/>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63" name="Graphic 163"/>
                        <wps:cNvSpPr/>
                        <wps:spPr>
                          <a:xfrm>
                            <a:off x="0" y="1752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64" name="Graphic 164"/>
                        <wps:cNvSpPr/>
                        <wps:spPr>
                          <a:xfrm>
                            <a:off x="0" y="17538"/>
                            <a:ext cx="6122035" cy="3175"/>
                          </a:xfrm>
                          <a:custGeom>
                            <a:avLst/>
                            <a:gdLst/>
                            <a:ahLst/>
                            <a:cxnLst/>
                            <a:rect l="l" t="t" r="r" b="b"/>
                            <a:pathLst>
                              <a:path w="6122035" h="3175">
                                <a:moveTo>
                                  <a:pt x="6121641" y="0"/>
                                </a:moveTo>
                                <a:lnTo>
                                  <a:pt x="6118606" y="0"/>
                                </a:lnTo>
                                <a:lnTo>
                                  <a:pt x="3048" y="0"/>
                                </a:lnTo>
                                <a:lnTo>
                                  <a:pt x="0" y="0"/>
                                </a:lnTo>
                                <a:lnTo>
                                  <a:pt x="0" y="3035"/>
                                </a:lnTo>
                                <a:lnTo>
                                  <a:pt x="3048" y="3035"/>
                                </a:lnTo>
                                <a:lnTo>
                                  <a:pt x="6118606" y="3035"/>
                                </a:lnTo>
                                <a:lnTo>
                                  <a:pt x="6121641" y="3035"/>
                                </a:lnTo>
                                <a:lnTo>
                                  <a:pt x="61216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E871E35" id="Group 157" o:spid="_x0000_s1026" style="position:absolute;margin-left:56.65pt;margin-top:18.8pt;width:482.05pt;height:1.65pt;z-index:-15712768;mso-wrap-distance-left:0;mso-wrap-distance-right:0;mso-position-horizontal-relative:page" coordsize="6122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">
                <v:shape id="Graphic 158" o:spid="_x0000_s1027" style="position:absolute;left:1;width:61201;height:196;visibility:visible;mso-wrap-style:square;v-text-anchor:top" coordsize="61201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" path="m6120130,l,,,19684r6120130,l6120130,xe" fillcolor="#aca899" stroked="f">
                  <v:path arrowok="t"/>
                </v:shape>
                <v:shape id="Graphic 159" o:spid="_x0000_s1028" style="position:absolute;top:7;width:61188;height:32;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" path="m6118606,l3048,,,,,3035r3048,l6118606,3035r,-3035xe" fillcolor="#9f9f9f" stroked="f">
                  <v:path arrowok="t"/>
                </v:shape>
                <v:shape id="Graphic 160" o:spid="_x0000_s1029" style="position:absolute;left:61186;top: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" path="m3047,l,,,3047r3047,l3047,xe" fillcolor="#e2e2e2" stroked="f">
                  <v:path arrowok="t"/>
                </v:shape>
                <v:shape id="Graphic 161" o:spid="_x0000_s1030" style="position:absolute;top:7;width:61220;height:172;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" path="m3048,3035l,3035,,16751r3048,l3048,3035xem6121641,r-3035,l6118606,3035r3035,l6121641,xe" fillcolor="#9f9f9f" stroked="f">
                  <v:path arrowok="t"/>
                </v:shape>
                <v:shape id="Graphic 162" o:spid="_x0000_s1031" style="position:absolute;left:61186;top:38;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" path="m3047,l,,,13716r3047,l3047,xe" fillcolor="#e2e2e2" stroked="f">
                  <v:path arrowok="t"/>
                </v:shape>
                <v:shape id="Graphic 163" o:spid="_x0000_s1032" style="position:absolute;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" path="m3048,l,,,3047r3048,l3048,xe" fillcolor="#9f9f9f" stroked="f">
                  <v:path arrowok="t"/>
                </v:shape>
                <v:shape id="Graphic 164" o:spid="_x0000_s1033" style="position:absolute;top:175;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" path="m6121641,r-3035,l3048,,,,,3035r3048,l6118606,3035r3035,l6121641,xe" fillcolor="#e2e2e2" stroked="f">
                  <v:path arrowok="t"/>
                </v:shape>
                <w10:wrap type="topAndBottom" anchorx="page"/>
              </v:group>
            </w:pict>
          </mc:Fallback>
        </mc:AlternateContent>
      </w:r>
    </w:p>
    <w:p w14:paraId="0F176CFD" w14:textId="77777777" w:rsidR="0074028A" w:rsidRDefault="0074028A">
      <w:pPr>
        <w:pStyle w:val="BodyText"/>
      </w:pPr>
    </w:p>
    <w:p w14:paraId="10BCEF1E" w14:textId="77777777" w:rsidR="0074028A" w:rsidRDefault="0074028A">
      <w:pPr>
        <w:pStyle w:val="BodyText"/>
      </w:pPr>
    </w:p>
    <w:p w14:paraId="3B2E1722" w14:textId="77777777" w:rsidR="0074028A" w:rsidRDefault="0074028A">
      <w:pPr>
        <w:pStyle w:val="BodyText"/>
      </w:pPr>
    </w:p>
    <w:p w14:paraId="723A46E5" w14:textId="77777777" w:rsidR="0074028A" w:rsidRDefault="0074028A">
      <w:pPr>
        <w:pStyle w:val="BodyText"/>
      </w:pPr>
    </w:p>
    <w:p w14:paraId="40BEAD56" w14:textId="77777777" w:rsidR="0074028A" w:rsidRDefault="0074028A">
      <w:pPr>
        <w:pStyle w:val="BodyText"/>
      </w:pPr>
    </w:p>
    <w:p w14:paraId="6E0C96AE" w14:textId="77777777" w:rsidR="0074028A" w:rsidRDefault="0074028A">
      <w:pPr>
        <w:pStyle w:val="BodyText"/>
      </w:pPr>
    </w:p>
    <w:p w14:paraId="73FD7443" w14:textId="77777777" w:rsidR="0074028A" w:rsidRDefault="0074028A">
      <w:pPr>
        <w:pStyle w:val="BodyText"/>
      </w:pPr>
    </w:p>
    <w:p w14:paraId="5D6233A3" w14:textId="77777777" w:rsidR="0074028A" w:rsidRDefault="0074028A">
      <w:pPr>
        <w:pStyle w:val="BodyText"/>
      </w:pPr>
    </w:p>
    <w:p w14:paraId="1B63D374" w14:textId="77777777" w:rsidR="0074028A" w:rsidRDefault="0074028A">
      <w:pPr>
        <w:pStyle w:val="BodyText"/>
      </w:pPr>
    </w:p>
    <w:p w14:paraId="5FB3B772" w14:textId="77777777" w:rsidR="0074028A" w:rsidRDefault="0074028A">
      <w:pPr>
        <w:pStyle w:val="BodyText"/>
      </w:pPr>
    </w:p>
    <w:p w14:paraId="0C9173FF" w14:textId="77777777" w:rsidR="0074028A" w:rsidRDefault="0074028A">
      <w:pPr>
        <w:pStyle w:val="BodyText"/>
      </w:pPr>
    </w:p>
    <w:p w14:paraId="431BC079" w14:textId="77777777" w:rsidR="0074028A" w:rsidRDefault="0074028A">
      <w:pPr>
        <w:pStyle w:val="BodyText"/>
      </w:pPr>
    </w:p>
    <w:p w14:paraId="1AB3BCB3" w14:textId="77777777" w:rsidR="0074028A" w:rsidRDefault="0074028A">
      <w:pPr>
        <w:pStyle w:val="BodyText"/>
      </w:pPr>
    </w:p>
    <w:p w14:paraId="7C5AD13A" w14:textId="77777777" w:rsidR="0074028A" w:rsidRDefault="0074028A">
      <w:pPr>
        <w:pStyle w:val="BodyText"/>
      </w:pPr>
    </w:p>
    <w:p w14:paraId="431992BC" w14:textId="77777777" w:rsidR="0074028A" w:rsidRDefault="0074028A">
      <w:pPr>
        <w:pStyle w:val="BodyText"/>
      </w:pPr>
    </w:p>
    <w:p w14:paraId="471F0918" w14:textId="77777777" w:rsidR="0074028A" w:rsidRDefault="0074028A">
      <w:pPr>
        <w:pStyle w:val="BodyText"/>
      </w:pPr>
    </w:p>
    <w:p w14:paraId="0CACAC8C" w14:textId="77777777" w:rsidR="0074028A" w:rsidRDefault="0074028A">
      <w:pPr>
        <w:pStyle w:val="BodyText"/>
      </w:pPr>
    </w:p>
    <w:p w14:paraId="57642DA1" w14:textId="77777777" w:rsidR="0074028A" w:rsidRDefault="0074028A">
      <w:pPr>
        <w:pStyle w:val="BodyText"/>
      </w:pPr>
    </w:p>
    <w:p w14:paraId="39377139" w14:textId="77777777" w:rsidR="0074028A" w:rsidRDefault="0074028A">
      <w:pPr>
        <w:pStyle w:val="BodyText"/>
      </w:pPr>
    </w:p>
    <w:p w14:paraId="1EFF7B97" w14:textId="77777777" w:rsidR="0074028A" w:rsidRDefault="0074028A">
      <w:pPr>
        <w:pStyle w:val="BodyText"/>
      </w:pPr>
    </w:p>
    <w:p w14:paraId="4A350834" w14:textId="77777777" w:rsidR="0074028A" w:rsidRDefault="0074028A">
      <w:pPr>
        <w:pStyle w:val="BodyText"/>
      </w:pPr>
    </w:p>
    <w:p w14:paraId="6F887D24" w14:textId="77777777" w:rsidR="0074028A" w:rsidRDefault="0074028A">
      <w:pPr>
        <w:pStyle w:val="BodyText"/>
      </w:pPr>
    </w:p>
    <w:p w14:paraId="6235CE81" w14:textId="77777777" w:rsidR="0074028A" w:rsidRDefault="0074028A">
      <w:pPr>
        <w:pStyle w:val="BodyText"/>
      </w:pPr>
    </w:p>
    <w:p w14:paraId="45401197" w14:textId="77777777" w:rsidR="0074028A" w:rsidRDefault="0074028A">
      <w:pPr>
        <w:pStyle w:val="BodyText"/>
      </w:pPr>
    </w:p>
    <w:p w14:paraId="45EFA8D2" w14:textId="77777777" w:rsidR="0074028A" w:rsidRDefault="0074028A">
      <w:pPr>
        <w:pStyle w:val="BodyText"/>
      </w:pPr>
    </w:p>
    <w:p w14:paraId="162C4766" w14:textId="77777777" w:rsidR="0074028A" w:rsidRDefault="0074028A">
      <w:pPr>
        <w:pStyle w:val="BodyText"/>
      </w:pPr>
    </w:p>
    <w:p w14:paraId="3BBBD5FE" w14:textId="77777777" w:rsidR="0074028A" w:rsidRDefault="0074028A">
      <w:pPr>
        <w:pStyle w:val="BodyText"/>
      </w:pPr>
    </w:p>
    <w:p w14:paraId="300D451F" w14:textId="77777777" w:rsidR="0074028A" w:rsidRDefault="0074028A">
      <w:pPr>
        <w:pStyle w:val="BodyText"/>
      </w:pPr>
    </w:p>
    <w:p w14:paraId="0821738F" w14:textId="77777777" w:rsidR="0074028A" w:rsidRDefault="0074028A">
      <w:pPr>
        <w:pStyle w:val="BodyText"/>
      </w:pPr>
    </w:p>
    <w:p w14:paraId="065AD865" w14:textId="77777777" w:rsidR="0074028A" w:rsidRDefault="0074028A">
      <w:pPr>
        <w:pStyle w:val="BodyText"/>
      </w:pPr>
    </w:p>
    <w:p w14:paraId="662C4AF1" w14:textId="77777777" w:rsidR="0074028A" w:rsidRDefault="0074028A">
      <w:pPr>
        <w:pStyle w:val="BodyText"/>
      </w:pPr>
    </w:p>
    <w:p w14:paraId="4C43FEDB" w14:textId="77777777" w:rsidR="0074028A" w:rsidRDefault="0074028A">
      <w:pPr>
        <w:pStyle w:val="BodyText"/>
      </w:pPr>
    </w:p>
    <w:p w14:paraId="6794E256" w14:textId="77777777" w:rsidR="0074028A" w:rsidRDefault="0074028A">
      <w:pPr>
        <w:pStyle w:val="BodyText"/>
      </w:pPr>
    </w:p>
    <w:p w14:paraId="55BBE1B8" w14:textId="77777777" w:rsidR="0074028A" w:rsidRDefault="0074028A">
      <w:pPr>
        <w:pStyle w:val="BodyText"/>
      </w:pPr>
    </w:p>
    <w:p w14:paraId="23CF3FF0" w14:textId="77777777" w:rsidR="0074028A" w:rsidRDefault="0074028A">
      <w:pPr>
        <w:pStyle w:val="BodyText"/>
      </w:pPr>
    </w:p>
    <w:p w14:paraId="60D4A9D6" w14:textId="77777777" w:rsidR="0074028A" w:rsidRDefault="0074028A">
      <w:pPr>
        <w:pStyle w:val="BodyText"/>
      </w:pPr>
    </w:p>
    <w:p w14:paraId="598453CD" w14:textId="77777777" w:rsidR="0074028A" w:rsidRDefault="0074028A">
      <w:pPr>
        <w:pStyle w:val="BodyText"/>
      </w:pPr>
    </w:p>
    <w:p w14:paraId="448FD03D" w14:textId="77777777" w:rsidR="0074028A" w:rsidRDefault="0074028A">
      <w:pPr>
        <w:pStyle w:val="BodyText"/>
      </w:pPr>
    </w:p>
    <w:p w14:paraId="5C349C29" w14:textId="77777777" w:rsidR="0074028A" w:rsidRDefault="0074028A">
      <w:pPr>
        <w:pStyle w:val="BodyText"/>
      </w:pPr>
    </w:p>
    <w:p w14:paraId="6957AF3A" w14:textId="77777777" w:rsidR="0074028A" w:rsidRDefault="0074028A">
      <w:pPr>
        <w:pStyle w:val="BodyText"/>
      </w:pPr>
    </w:p>
    <w:p w14:paraId="63EA3835" w14:textId="77777777" w:rsidR="0074028A" w:rsidRDefault="00723376">
      <w:pPr>
        <w:pStyle w:val="BodyText"/>
        <w:spacing w:before="215"/>
      </w:pPr>
      <w:r>
        <w:rPr>
          <w:noProof/>
        </w:rPr>
        <mc:AlternateContent>
          <mc:Choice Requires="wpg">
            <w:drawing>
              <wp:anchor distT="0" distB="0" distL="0" distR="0" simplePos="0" relativeHeight="487604224" behindDoc="1" locked="0" layoutInCell="1" allowOverlap="1" wp14:anchorId="3F762E78" wp14:editId="33E17BB3">
                <wp:simplePos x="0" y="0"/>
                <wp:positionH relativeFrom="page">
                  <wp:posOffset>719327</wp:posOffset>
                </wp:positionH>
                <wp:positionV relativeFrom="paragraph">
                  <wp:posOffset>297802</wp:posOffset>
                </wp:positionV>
                <wp:extent cx="6122035" cy="21590"/>
                <wp:effectExtent l="0" t="0" r="0" b="0"/>
                <wp:wrapTopAndBottom/>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1590"/>
                          <a:chOff x="0" y="0"/>
                          <a:chExt cx="6122035" cy="21590"/>
                        </a:xfrm>
                      </wpg:grpSpPr>
                      <wps:wsp>
                        <wps:cNvPr id="166" name="Graphic 166"/>
                        <wps:cNvSpPr/>
                        <wps:spPr>
                          <a:xfrm>
                            <a:off x="126" y="0"/>
                            <a:ext cx="6120130" cy="19685"/>
                          </a:xfrm>
                          <a:custGeom>
                            <a:avLst/>
                            <a:gdLst/>
                            <a:ahLst/>
                            <a:cxnLst/>
                            <a:rect l="l" t="t" r="r" b="b"/>
                            <a:pathLst>
                              <a:path w="6120130" h="19685">
                                <a:moveTo>
                                  <a:pt x="6120130" y="0"/>
                                </a:moveTo>
                                <a:lnTo>
                                  <a:pt x="0" y="0"/>
                                </a:lnTo>
                                <a:lnTo>
                                  <a:pt x="0" y="19683"/>
                                </a:lnTo>
                                <a:lnTo>
                                  <a:pt x="6120130" y="19683"/>
                                </a:lnTo>
                                <a:lnTo>
                                  <a:pt x="6120130" y="0"/>
                                </a:lnTo>
                                <a:close/>
                              </a:path>
                            </a:pathLst>
                          </a:custGeom>
                          <a:solidFill>
                            <a:srgbClr val="808080"/>
                          </a:solidFill>
                        </wps:spPr>
                        <wps:bodyPr wrap="square" lIns="0" tIns="0" rIns="0" bIns="0" rtlCol="0">
                          <a:prstTxWarp prst="textNoShape">
                            <a:avLst/>
                          </a:prstTxWarp>
                          <a:noAutofit/>
                        </wps:bodyPr>
                      </wps:wsp>
                      <wps:wsp>
                        <wps:cNvPr id="167" name="Graphic 167"/>
                        <wps:cNvSpPr/>
                        <wps:spPr>
                          <a:xfrm>
                            <a:off x="0" y="1230"/>
                            <a:ext cx="6118860" cy="3175"/>
                          </a:xfrm>
                          <a:custGeom>
                            <a:avLst/>
                            <a:gdLst/>
                            <a:ahLst/>
                            <a:cxnLst/>
                            <a:rect l="l" t="t" r="r" b="b"/>
                            <a:pathLst>
                              <a:path w="6118860" h="3175">
                                <a:moveTo>
                                  <a:pt x="6118606" y="0"/>
                                </a:moveTo>
                                <a:lnTo>
                                  <a:pt x="3048" y="0"/>
                                </a:lnTo>
                                <a:lnTo>
                                  <a:pt x="0" y="0"/>
                                </a:lnTo>
                                <a:lnTo>
                                  <a:pt x="0" y="3035"/>
                                </a:lnTo>
                                <a:lnTo>
                                  <a:pt x="3048" y="3035"/>
                                </a:lnTo>
                                <a:lnTo>
                                  <a:pt x="6118606" y="3035"/>
                                </a:lnTo>
                                <a:lnTo>
                                  <a:pt x="6118606" y="0"/>
                                </a:lnTo>
                                <a:close/>
                              </a:path>
                            </a:pathLst>
                          </a:custGeom>
                          <a:solidFill>
                            <a:srgbClr val="9F9F9F"/>
                          </a:solidFill>
                        </wps:spPr>
                        <wps:bodyPr wrap="square" lIns="0" tIns="0" rIns="0" bIns="0" rtlCol="0">
                          <a:prstTxWarp prst="textNoShape">
                            <a:avLst/>
                          </a:prstTxWarp>
                          <a:noAutofit/>
                        </wps:bodyPr>
                      </wps:wsp>
                      <wps:wsp>
                        <wps:cNvPr id="168" name="Graphic 168"/>
                        <wps:cNvSpPr/>
                        <wps:spPr>
                          <a:xfrm>
                            <a:off x="6118605" y="121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69" name="Graphic 169"/>
                        <wps:cNvSpPr/>
                        <wps:spPr>
                          <a:xfrm>
                            <a:off x="0" y="1230"/>
                            <a:ext cx="6122035" cy="17145"/>
                          </a:xfrm>
                          <a:custGeom>
                            <a:avLst/>
                            <a:gdLst/>
                            <a:ahLst/>
                            <a:cxnLst/>
                            <a:rect l="l" t="t" r="r" b="b"/>
                            <a:pathLst>
                              <a:path w="6122035" h="17145">
                                <a:moveTo>
                                  <a:pt x="3048" y="3035"/>
                                </a:moveTo>
                                <a:lnTo>
                                  <a:pt x="0" y="3035"/>
                                </a:lnTo>
                                <a:lnTo>
                                  <a:pt x="0" y="16751"/>
                                </a:lnTo>
                                <a:lnTo>
                                  <a:pt x="3048" y="16751"/>
                                </a:lnTo>
                                <a:lnTo>
                                  <a:pt x="3048" y="3035"/>
                                </a:lnTo>
                                <a:close/>
                              </a:path>
                              <a:path w="6122035" h="17145">
                                <a:moveTo>
                                  <a:pt x="6121641" y="0"/>
                                </a:moveTo>
                                <a:lnTo>
                                  <a:pt x="6118606" y="0"/>
                                </a:lnTo>
                                <a:lnTo>
                                  <a:pt x="6118606" y="3035"/>
                                </a:lnTo>
                                <a:lnTo>
                                  <a:pt x="6121641" y="3035"/>
                                </a:lnTo>
                                <a:lnTo>
                                  <a:pt x="6121641" y="0"/>
                                </a:lnTo>
                                <a:close/>
                              </a:path>
                            </a:pathLst>
                          </a:custGeom>
                          <a:solidFill>
                            <a:srgbClr val="9F9F9F"/>
                          </a:solidFill>
                        </wps:spPr>
                        <wps:bodyPr wrap="square" lIns="0" tIns="0" rIns="0" bIns="0" rtlCol="0">
                          <a:prstTxWarp prst="textNoShape">
                            <a:avLst/>
                          </a:prstTxWarp>
                          <a:noAutofit/>
                        </wps:bodyPr>
                      </wps:wsp>
                      <wps:wsp>
                        <wps:cNvPr id="170" name="Graphic 170"/>
                        <wps:cNvSpPr/>
                        <wps:spPr>
                          <a:xfrm>
                            <a:off x="6118605" y="426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71" name="Graphic 171"/>
                        <wps:cNvSpPr/>
                        <wps:spPr>
                          <a:xfrm>
                            <a:off x="0" y="1798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72" name="Graphic 172"/>
                        <wps:cNvSpPr/>
                        <wps:spPr>
                          <a:xfrm>
                            <a:off x="0" y="17994"/>
                            <a:ext cx="6122035" cy="3175"/>
                          </a:xfrm>
                          <a:custGeom>
                            <a:avLst/>
                            <a:gdLst/>
                            <a:ahLst/>
                            <a:cxnLst/>
                            <a:rect l="l" t="t" r="r" b="b"/>
                            <a:pathLst>
                              <a:path w="6122035" h="3175">
                                <a:moveTo>
                                  <a:pt x="6121641" y="0"/>
                                </a:moveTo>
                                <a:lnTo>
                                  <a:pt x="6118606" y="0"/>
                                </a:lnTo>
                                <a:lnTo>
                                  <a:pt x="3048" y="0"/>
                                </a:lnTo>
                                <a:lnTo>
                                  <a:pt x="0" y="0"/>
                                </a:lnTo>
                                <a:lnTo>
                                  <a:pt x="0" y="3035"/>
                                </a:lnTo>
                                <a:lnTo>
                                  <a:pt x="3048" y="3035"/>
                                </a:lnTo>
                                <a:lnTo>
                                  <a:pt x="6118606" y="3035"/>
                                </a:lnTo>
                                <a:lnTo>
                                  <a:pt x="6121641" y="3035"/>
                                </a:lnTo>
                                <a:lnTo>
                                  <a:pt x="61216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C5CC8C1" id="Group 165" o:spid="_x0000_s1026" style="position:absolute;margin-left:56.65pt;margin-top:23.45pt;width:482.05pt;height:1.7pt;z-index:-15712256;mso-wrap-distance-left:0;mso-wrap-distance-right:0;mso-position-horizontal-relative:page" coordsize="6122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">
                <v:shape id="Graphic 166" o:spid="_x0000_s1027" style="position:absolute;left:1;width:61201;height:196;visibility:visible;mso-wrap-style:square;v-text-anchor:top" coordsize="61201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" path="m6120130,l,,,19683r6120130,l6120130,xe" fillcolor="gray" stroked="f">
                  <v:path arrowok="t"/>
                </v:shape>
                <v:shape id="Graphic 167" o:spid="_x0000_s1028" style="position:absolute;top:12;width:61188;height:32;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" path="m6118606,l3048,,,,,3035r3048,l6118606,3035r,-3035xe" fillcolor="#9f9f9f" stroked="f">
                  <v:path arrowok="t"/>
                </v:shape>
                <v:shape id="Graphic 168" o:spid="_x0000_s1029" style="position:absolute;left:61186;top:12;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" path="m3047,l,,,3047r3047,l3047,xe" fillcolor="#e2e2e2" stroked="f">
                  <v:path arrowok="t"/>
                </v:shape>
                <v:shape id="Graphic 169" o:spid="_x0000_s1030" style="position:absolute;top:12;width:61220;height:171;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" path="m3048,3035l,3035,,16751r3048,l3048,3035xem6121641,r-3035,l6118606,3035r3035,l6121641,xe" fillcolor="#9f9f9f" stroked="f">
                  <v:path arrowok="t"/>
                </v:shape>
                <v:shape id="Graphic 170" o:spid="_x0000_s1031" style="position:absolute;left:61186;top:42;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" path="m3047,l,,,13716r3047,l3047,xe" fillcolor="#e2e2e2" stroked="f">
                  <v:path arrowok="t"/>
                </v:shape>
                <v:shape id="Graphic 171" o:spid="_x0000_s1032" style="position:absolute;top:17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" path="m3048,l,,,3047r3048,l3048,xe" fillcolor="#9f9f9f" stroked="f">
                  <v:path arrowok="t"/>
                </v:shape>
                <v:shape id="Graphic 172" o:spid="_x0000_s1033" style="position:absolute;top:179;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" path="m6121641,r-3035,l3048,,,,,3035r3048,l6118606,3035r3035,l6121641,xe" fillcolor="#e2e2e2" stroked="f">
                  <v:path arrowok="t"/>
                </v:shape>
                <w10:wrap type="topAndBottom" anchorx="page"/>
              </v:group>
            </w:pict>
          </mc:Fallback>
        </mc:AlternateContent>
      </w:r>
    </w:p>
    <w:sectPr w:rsidR="0074028A">
      <w:headerReference w:type="default" r:id="rId33"/>
      <w:footerReference w:type="default" r:id="rId34"/>
      <w:pgSz w:w="11910" w:h="16840"/>
      <w:pgMar w:top="1320" w:right="992" w:bottom="880" w:left="850" w:header="714"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3924" w14:textId="77777777" w:rsidR="00ED76F7" w:rsidRDefault="00ED76F7">
      <w:r>
        <w:separator/>
      </w:r>
    </w:p>
  </w:endnote>
  <w:endnote w:type="continuationSeparator" w:id="0">
    <w:p w14:paraId="6D9C6F23" w14:textId="77777777" w:rsidR="00ED76F7" w:rsidRDefault="00ED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D111" w14:textId="77777777" w:rsidR="0074028A" w:rsidRDefault="00723376">
    <w:pPr>
      <w:pStyle w:val="BodyText"/>
      <w:spacing w:line="14" w:lineRule="auto"/>
    </w:pPr>
    <w:r>
      <w:rPr>
        <w:noProof/>
      </w:rPr>
      <mc:AlternateContent>
        <mc:Choice Requires="wps">
          <w:drawing>
            <wp:anchor distT="0" distB="0" distL="0" distR="0" simplePos="0" relativeHeight="484496896" behindDoc="1" locked="0" layoutInCell="1" allowOverlap="1" wp14:anchorId="37B5247F" wp14:editId="3B45F17B">
              <wp:simplePos x="0" y="0"/>
              <wp:positionH relativeFrom="page">
                <wp:posOffset>706627</wp:posOffset>
              </wp:positionH>
              <wp:positionV relativeFrom="page">
                <wp:posOffset>10109930</wp:posOffset>
              </wp:positionV>
              <wp:extent cx="59118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 cy="139700"/>
                      </a:xfrm>
                      <a:prstGeom prst="rect">
                        <a:avLst/>
                      </a:prstGeom>
                    </wps:spPr>
                    <wps:txbx>
                      <w:txbxContent>
                        <w:p w14:paraId="4B95E426" w14:textId="77777777" w:rsidR="0074028A" w:rsidRDefault="00723376">
                          <w:pPr>
                            <w:spacing w:before="15"/>
                            <w:ind w:left="20"/>
                            <w:rPr>
                              <w:sz w:val="16"/>
                            </w:rPr>
                          </w:pPr>
                          <w:r>
                            <w:rPr>
                              <w:spacing w:val="-2"/>
                              <w:sz w:val="16"/>
                            </w:rPr>
                            <w:t>CONTRACT</w:t>
                          </w:r>
                        </w:p>
                      </w:txbxContent>
                    </wps:txbx>
                    <wps:bodyPr wrap="square" lIns="0" tIns="0" rIns="0" bIns="0" rtlCol="0">
                      <a:noAutofit/>
                    </wps:bodyPr>
                  </wps:wsp>
                </a:graphicData>
              </a:graphic>
            </wp:anchor>
          </w:drawing>
        </mc:Choice>
        <mc:Fallback>
          <w:pict>
            <v:shapetype w14:anchorId="37B5247F" id="_x0000_t202" coordsize="21600,21600" o:spt="202" path="m,l,21600r21600,l21600,xe">
              <v:stroke joinstyle="miter"/>
              <v:path gradientshapeok="t" o:connecttype="rect"/>
            </v:shapetype>
            <v:shape id="Textbox 7" o:spid="_x0000_s1054" type="#_x0000_t202" style="position:absolute;margin-left:55.65pt;margin-top:796.05pt;width:46.55pt;height:11pt;z-index:-1881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" filled="f" stroked="f">
              <v:textbox inset="0,0,0,0">
                <w:txbxContent>
                  <w:p w14:paraId="4B95E426" w14:textId="77777777" w:rsidR="0074028A" w:rsidRDefault="00723376">
                    <w:pPr>
                      <w:spacing w:before="15"/>
                      <w:ind w:left="20"/>
                      <w:rPr>
                        <w:sz w:val="16"/>
                      </w:rPr>
                    </w:pPr>
                    <w:r>
                      <w:rPr>
                        <w:spacing w:val="-2"/>
                        <w:sz w:val="16"/>
                      </w:rPr>
                      <w:t>CONTRACT</w:t>
                    </w:r>
                  </w:p>
                </w:txbxContent>
              </v:textbox>
              <w10:wrap anchorx="page" anchory="page"/>
            </v:shape>
          </w:pict>
        </mc:Fallback>
      </mc:AlternateContent>
    </w:r>
    <w:r>
      <w:rPr>
        <w:noProof/>
      </w:rPr>
      <mc:AlternateContent>
        <mc:Choice Requires="wps">
          <w:drawing>
            <wp:anchor distT="0" distB="0" distL="0" distR="0" simplePos="0" relativeHeight="484497408" behindDoc="1" locked="0" layoutInCell="1" allowOverlap="1" wp14:anchorId="054DD141" wp14:editId="15616EBA">
              <wp:simplePos x="0" y="0"/>
              <wp:positionH relativeFrom="page">
                <wp:posOffset>3740022</wp:posOffset>
              </wp:positionH>
              <wp:positionV relativeFrom="page">
                <wp:posOffset>10109930</wp:posOffset>
              </wp:positionV>
              <wp:extent cx="8255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39700"/>
                      </a:xfrm>
                      <a:prstGeom prst="rect">
                        <a:avLst/>
                      </a:prstGeom>
                    </wps:spPr>
                    <wps:txbx>
                      <w:txbxContent>
                        <w:p w14:paraId="5173987F" w14:textId="77777777" w:rsidR="0074028A" w:rsidRDefault="00723376">
                          <w:pPr>
                            <w:spacing w:before="15"/>
                            <w:ind w:left="20"/>
                            <w:rPr>
                              <w:sz w:val="16"/>
                            </w:rPr>
                          </w:pPr>
                          <w:r>
                            <w:rPr>
                              <w:spacing w:val="-10"/>
                              <w:sz w:val="16"/>
                            </w:rPr>
                            <w:t>2</w:t>
                          </w:r>
                        </w:p>
                      </w:txbxContent>
                    </wps:txbx>
                    <wps:bodyPr wrap="square" lIns="0" tIns="0" rIns="0" bIns="0" rtlCol="0">
                      <a:noAutofit/>
                    </wps:bodyPr>
                  </wps:wsp>
                </a:graphicData>
              </a:graphic>
            </wp:anchor>
          </w:drawing>
        </mc:Choice>
        <mc:Fallback>
          <w:pict>
            <v:shape w14:anchorId="054DD141" id="Textbox 8" o:spid="_x0000_s1055" type="#_x0000_t202" style="position:absolute;margin-left:294.5pt;margin-top:796.05pt;width:6.5pt;height:11pt;z-index:-1881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" filled="f" stroked="f">
              <v:textbox inset="0,0,0,0">
                <w:txbxContent>
                  <w:p w14:paraId="5173987F" w14:textId="77777777" w:rsidR="0074028A" w:rsidRDefault="00723376">
                    <w:pPr>
                      <w:spacing w:before="15"/>
                      <w:ind w:left="20"/>
                      <w:rPr>
                        <w:sz w:val="16"/>
                      </w:rPr>
                    </w:pPr>
                    <w:r>
                      <w:rPr>
                        <w:spacing w:val="-10"/>
                        <w:sz w:val="16"/>
                      </w:rPr>
                      <w:t>2</w:t>
                    </w:r>
                  </w:p>
                </w:txbxContent>
              </v:textbox>
              <w10:wrap anchorx="page" anchory="page"/>
            </v:shape>
          </w:pict>
        </mc:Fallback>
      </mc:AlternateContent>
    </w:r>
    <w:r>
      <w:rPr>
        <w:noProof/>
      </w:rPr>
      <mc:AlternateContent>
        <mc:Choice Requires="wps">
          <w:drawing>
            <wp:anchor distT="0" distB="0" distL="0" distR="0" simplePos="0" relativeHeight="484497920" behindDoc="1" locked="0" layoutInCell="1" allowOverlap="1" wp14:anchorId="55E18D51" wp14:editId="48F73BA9">
              <wp:simplePos x="0" y="0"/>
              <wp:positionH relativeFrom="page">
                <wp:posOffset>5788533</wp:posOffset>
              </wp:positionH>
              <wp:positionV relativeFrom="page">
                <wp:posOffset>10109930</wp:posOffset>
              </wp:positionV>
              <wp:extent cx="106616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165" cy="139700"/>
                      </a:xfrm>
                      <a:prstGeom prst="rect">
                        <a:avLst/>
                      </a:prstGeom>
                    </wps:spPr>
                    <wps:txbx>
                      <w:txbxContent>
                        <w:p w14:paraId="67B6947E" w14:textId="77777777" w:rsidR="0074028A" w:rsidRDefault="00723376">
                          <w:pPr>
                            <w:spacing w:before="15"/>
                            <w:ind w:left="20"/>
                            <w:rPr>
                              <w:sz w:val="16"/>
                            </w:rPr>
                          </w:pPr>
                          <w:r>
                            <w:rPr>
                              <w:sz w:val="16"/>
                            </w:rPr>
                            <w:t>ECC3</w:t>
                          </w:r>
                          <w:r>
                            <w:rPr>
                              <w:spacing w:val="-2"/>
                              <w:sz w:val="16"/>
                            </w:rPr>
                            <w:t xml:space="preserve"> </w:t>
                          </w:r>
                          <w:r>
                            <w:rPr>
                              <w:sz w:val="16"/>
                            </w:rPr>
                            <w:t>COVER</w:t>
                          </w:r>
                          <w:r>
                            <w:rPr>
                              <w:spacing w:val="-5"/>
                              <w:sz w:val="16"/>
                            </w:rPr>
                            <w:t xml:space="preserve"> </w:t>
                          </w:r>
                          <w:r>
                            <w:rPr>
                              <w:spacing w:val="-2"/>
                              <w:sz w:val="16"/>
                            </w:rPr>
                            <w:t>PAGES</w:t>
                          </w:r>
                        </w:p>
                      </w:txbxContent>
                    </wps:txbx>
                    <wps:bodyPr wrap="square" lIns="0" tIns="0" rIns="0" bIns="0" rtlCol="0">
                      <a:noAutofit/>
                    </wps:bodyPr>
                  </wps:wsp>
                </a:graphicData>
              </a:graphic>
            </wp:anchor>
          </w:drawing>
        </mc:Choice>
        <mc:Fallback>
          <w:pict>
            <v:shape w14:anchorId="55E18D51" id="Textbox 9" o:spid="_x0000_s1056" type="#_x0000_t202" style="position:absolute;margin-left:455.8pt;margin-top:796.05pt;width:83.95pt;height:11pt;z-index:-1881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" filled="f" stroked="f">
              <v:textbox inset="0,0,0,0">
                <w:txbxContent>
                  <w:p w14:paraId="67B6947E" w14:textId="77777777" w:rsidR="0074028A" w:rsidRDefault="00723376">
                    <w:pPr>
                      <w:spacing w:before="15"/>
                      <w:ind w:left="20"/>
                      <w:rPr>
                        <w:sz w:val="16"/>
                      </w:rPr>
                    </w:pPr>
                    <w:r>
                      <w:rPr>
                        <w:sz w:val="16"/>
                      </w:rPr>
                      <w:t>ECC3</w:t>
                    </w:r>
                    <w:r>
                      <w:rPr>
                        <w:spacing w:val="-2"/>
                        <w:sz w:val="16"/>
                      </w:rPr>
                      <w:t xml:space="preserve"> </w:t>
                    </w:r>
                    <w:r>
                      <w:rPr>
                        <w:sz w:val="16"/>
                      </w:rPr>
                      <w:t>COVER</w:t>
                    </w:r>
                    <w:r>
                      <w:rPr>
                        <w:spacing w:val="-5"/>
                        <w:sz w:val="16"/>
                      </w:rPr>
                      <w:t xml:space="preserve"> </w:t>
                    </w:r>
                    <w:r>
                      <w:rPr>
                        <w:spacing w:val="-2"/>
                        <w:sz w:val="16"/>
                      </w:rPr>
                      <w:t>PAGES</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870" w14:textId="77777777" w:rsidR="0074028A" w:rsidRDefault="00723376">
    <w:pPr>
      <w:pStyle w:val="BodyText"/>
      <w:spacing w:line="14" w:lineRule="auto"/>
    </w:pPr>
    <w:r>
      <w:rPr>
        <w:noProof/>
      </w:rPr>
      <mc:AlternateContent>
        <mc:Choice Requires="wpg">
          <w:drawing>
            <wp:anchor distT="0" distB="0" distL="0" distR="0" simplePos="0" relativeHeight="484521984" behindDoc="1" locked="0" layoutInCell="1" allowOverlap="1" wp14:anchorId="1416836E" wp14:editId="3EBCD8B8">
              <wp:simplePos x="0" y="0"/>
              <wp:positionH relativeFrom="page">
                <wp:posOffset>719327</wp:posOffset>
              </wp:positionH>
              <wp:positionV relativeFrom="page">
                <wp:posOffset>10073640</wp:posOffset>
              </wp:positionV>
              <wp:extent cx="6122035" cy="2159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1590"/>
                        <a:chOff x="0" y="0"/>
                        <a:chExt cx="6122035" cy="21590"/>
                      </a:xfrm>
                    </wpg:grpSpPr>
                    <wps:wsp>
                      <wps:cNvPr id="140" name="Graphic 140"/>
                      <wps:cNvSpPr/>
                      <wps:spPr>
                        <a:xfrm>
                          <a:off x="126" y="0"/>
                          <a:ext cx="6120130" cy="19685"/>
                        </a:xfrm>
                        <a:custGeom>
                          <a:avLst/>
                          <a:gdLst/>
                          <a:ahLst/>
                          <a:cxnLst/>
                          <a:rect l="l" t="t" r="r" b="b"/>
                          <a:pathLst>
                            <a:path w="6120130" h="19685">
                              <a:moveTo>
                                <a:pt x="6120130" y="0"/>
                              </a:moveTo>
                              <a:lnTo>
                                <a:pt x="0" y="0"/>
                              </a:lnTo>
                              <a:lnTo>
                                <a:pt x="0" y="19683"/>
                              </a:lnTo>
                              <a:lnTo>
                                <a:pt x="6120130" y="19683"/>
                              </a:lnTo>
                              <a:lnTo>
                                <a:pt x="6120130" y="0"/>
                              </a:lnTo>
                              <a:close/>
                            </a:path>
                          </a:pathLst>
                        </a:custGeom>
                        <a:solidFill>
                          <a:srgbClr val="808080"/>
                        </a:solidFill>
                      </wps:spPr>
                      <wps:bodyPr wrap="square" lIns="0" tIns="0" rIns="0" bIns="0" rtlCol="0">
                        <a:prstTxWarp prst="textNoShape">
                          <a:avLst/>
                        </a:prstTxWarp>
                        <a:noAutofit/>
                      </wps:bodyPr>
                    </wps:wsp>
                    <wps:wsp>
                      <wps:cNvPr id="141" name="Graphic 141"/>
                      <wps:cNvSpPr/>
                      <wps:spPr>
                        <a:xfrm>
                          <a:off x="0" y="1230"/>
                          <a:ext cx="6118860" cy="3175"/>
                        </a:xfrm>
                        <a:custGeom>
                          <a:avLst/>
                          <a:gdLst/>
                          <a:ahLst/>
                          <a:cxnLst/>
                          <a:rect l="l" t="t" r="r" b="b"/>
                          <a:pathLst>
                            <a:path w="6118860" h="3175">
                              <a:moveTo>
                                <a:pt x="6118606" y="0"/>
                              </a:moveTo>
                              <a:lnTo>
                                <a:pt x="3048" y="0"/>
                              </a:lnTo>
                              <a:lnTo>
                                <a:pt x="0" y="0"/>
                              </a:lnTo>
                              <a:lnTo>
                                <a:pt x="0" y="3035"/>
                              </a:lnTo>
                              <a:lnTo>
                                <a:pt x="3048" y="3035"/>
                              </a:lnTo>
                              <a:lnTo>
                                <a:pt x="6118606" y="3035"/>
                              </a:lnTo>
                              <a:lnTo>
                                <a:pt x="6118606" y="0"/>
                              </a:lnTo>
                              <a:close/>
                            </a:path>
                          </a:pathLst>
                        </a:custGeom>
                        <a:solidFill>
                          <a:srgbClr val="9F9F9F"/>
                        </a:solidFill>
                      </wps:spPr>
                      <wps:bodyPr wrap="square" lIns="0" tIns="0" rIns="0" bIns="0" rtlCol="0">
                        <a:prstTxWarp prst="textNoShape">
                          <a:avLst/>
                        </a:prstTxWarp>
                        <a:noAutofit/>
                      </wps:bodyPr>
                    </wps:wsp>
                    <wps:wsp>
                      <wps:cNvPr id="142" name="Graphic 142"/>
                      <wps:cNvSpPr/>
                      <wps:spPr>
                        <a:xfrm>
                          <a:off x="6118605" y="121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43" name="Graphic 143"/>
                      <wps:cNvSpPr/>
                      <wps:spPr>
                        <a:xfrm>
                          <a:off x="0" y="1230"/>
                          <a:ext cx="6122035" cy="17145"/>
                        </a:xfrm>
                        <a:custGeom>
                          <a:avLst/>
                          <a:gdLst/>
                          <a:ahLst/>
                          <a:cxnLst/>
                          <a:rect l="l" t="t" r="r" b="b"/>
                          <a:pathLst>
                            <a:path w="6122035" h="17145">
                              <a:moveTo>
                                <a:pt x="3048" y="3035"/>
                              </a:moveTo>
                              <a:lnTo>
                                <a:pt x="0" y="3035"/>
                              </a:lnTo>
                              <a:lnTo>
                                <a:pt x="0" y="16751"/>
                              </a:lnTo>
                              <a:lnTo>
                                <a:pt x="3048" y="16751"/>
                              </a:lnTo>
                              <a:lnTo>
                                <a:pt x="3048" y="3035"/>
                              </a:lnTo>
                              <a:close/>
                            </a:path>
                            <a:path w="6122035" h="17145">
                              <a:moveTo>
                                <a:pt x="6121641" y="0"/>
                              </a:moveTo>
                              <a:lnTo>
                                <a:pt x="6118606" y="0"/>
                              </a:lnTo>
                              <a:lnTo>
                                <a:pt x="6118606" y="3035"/>
                              </a:lnTo>
                              <a:lnTo>
                                <a:pt x="6121641" y="3035"/>
                              </a:lnTo>
                              <a:lnTo>
                                <a:pt x="6121641" y="0"/>
                              </a:lnTo>
                              <a:close/>
                            </a:path>
                          </a:pathLst>
                        </a:custGeom>
                        <a:solidFill>
                          <a:srgbClr val="9F9F9F"/>
                        </a:solidFill>
                      </wps:spPr>
                      <wps:bodyPr wrap="square" lIns="0" tIns="0" rIns="0" bIns="0" rtlCol="0">
                        <a:prstTxWarp prst="textNoShape">
                          <a:avLst/>
                        </a:prstTxWarp>
                        <a:noAutofit/>
                      </wps:bodyPr>
                    </wps:wsp>
                    <wps:wsp>
                      <wps:cNvPr id="144" name="Graphic 144"/>
                      <wps:cNvSpPr/>
                      <wps:spPr>
                        <a:xfrm>
                          <a:off x="6118605" y="426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45" name="Graphic 145"/>
                      <wps:cNvSpPr/>
                      <wps:spPr>
                        <a:xfrm>
                          <a:off x="0" y="1798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46" name="Graphic 146"/>
                      <wps:cNvSpPr/>
                      <wps:spPr>
                        <a:xfrm>
                          <a:off x="0" y="17994"/>
                          <a:ext cx="6122035" cy="3175"/>
                        </a:xfrm>
                        <a:custGeom>
                          <a:avLst/>
                          <a:gdLst/>
                          <a:ahLst/>
                          <a:cxnLst/>
                          <a:rect l="l" t="t" r="r" b="b"/>
                          <a:pathLst>
                            <a:path w="6122035" h="3175">
                              <a:moveTo>
                                <a:pt x="6121641" y="0"/>
                              </a:moveTo>
                              <a:lnTo>
                                <a:pt x="6118606" y="0"/>
                              </a:lnTo>
                              <a:lnTo>
                                <a:pt x="3048" y="0"/>
                              </a:lnTo>
                              <a:lnTo>
                                <a:pt x="0" y="0"/>
                              </a:lnTo>
                              <a:lnTo>
                                <a:pt x="0" y="3035"/>
                              </a:lnTo>
                              <a:lnTo>
                                <a:pt x="3048" y="3035"/>
                              </a:lnTo>
                              <a:lnTo>
                                <a:pt x="6118606" y="3035"/>
                              </a:lnTo>
                              <a:lnTo>
                                <a:pt x="6121641" y="3035"/>
                              </a:lnTo>
                              <a:lnTo>
                                <a:pt x="61216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3741B21" id="Group 139" o:spid="_x0000_s1026" style="position:absolute;margin-left:56.65pt;margin-top:793.2pt;width:482.05pt;height:1.7pt;z-index:-18794496;mso-wrap-distance-left:0;mso-wrap-distance-right:0;mso-position-horizontal-relative:page;mso-position-vertical-relative:page" coordsize="6122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">
              <v:shape id="Graphic 140" o:spid="_x0000_s1027" style="position:absolute;left:1;width:61201;height:196;visibility:visible;mso-wrap-style:square;v-text-anchor:top" coordsize="61201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" path="m6120130,l,,,19683r6120130,l6120130,xe" fillcolor="gray" stroked="f">
                <v:path arrowok="t"/>
              </v:shape>
              <v:shape id="Graphic 141" o:spid="_x0000_s1028" style="position:absolute;top:12;width:61188;height:32;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" path="m6118606,l3048,,,,,3035r3048,l6118606,3035r,-3035xe" fillcolor="#9f9f9f" stroked="f">
                <v:path arrowok="t"/>
              </v:shape>
              <v:shape id="Graphic 142" o:spid="_x0000_s1029" style="position:absolute;left:61186;top:12;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" path="m3047,l,,,3047r3047,l3047,xe" fillcolor="#e2e2e2" stroked="f">
                <v:path arrowok="t"/>
              </v:shape>
              <v:shape id="Graphic 143" o:spid="_x0000_s1030" style="position:absolute;top:12;width:61220;height:171;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" path="m3048,3035l,3035,,16751r3048,l3048,3035xem6121641,r-3035,l6118606,3035r3035,l6121641,xe" fillcolor="#9f9f9f" stroked="f">
                <v:path arrowok="t"/>
              </v:shape>
              <v:shape id="Graphic 144" o:spid="_x0000_s1031" style="position:absolute;left:61186;top:42;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" path="m3047,l,,,13716r3047,l3047,xe" fillcolor="#e2e2e2" stroked="f">
                <v:path arrowok="t"/>
              </v:shape>
              <v:shape id="Graphic 145" o:spid="_x0000_s1032" style="position:absolute;top:17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" path="m3048,l,,,3047r3048,l3048,xe" fillcolor="#9f9f9f" stroked="f">
                <v:path arrowok="t"/>
              </v:shape>
              <v:shape id="Graphic 146" o:spid="_x0000_s1033" style="position:absolute;top:179;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" path="m6121641,r-3035,l3048,,,,,3035r3048,l6118606,3035r3035,l6121641,xe" fillcolor="#e2e2e2" stroked="f">
                <v:path arrowok="t"/>
              </v:shape>
              <w10:wrap anchorx="page" anchory="page"/>
            </v:group>
          </w:pict>
        </mc:Fallback>
      </mc:AlternateContent>
    </w:r>
    <w:r>
      <w:rPr>
        <w:noProof/>
      </w:rPr>
      <mc:AlternateContent>
        <mc:Choice Requires="wps">
          <w:drawing>
            <wp:anchor distT="0" distB="0" distL="0" distR="0" simplePos="0" relativeHeight="484522496" behindDoc="1" locked="0" layoutInCell="1" allowOverlap="1" wp14:anchorId="6DD2E8CD" wp14:editId="4F39F822">
              <wp:simplePos x="0" y="0"/>
              <wp:positionH relativeFrom="page">
                <wp:posOffset>706627</wp:posOffset>
              </wp:positionH>
              <wp:positionV relativeFrom="page">
                <wp:posOffset>10116027</wp:posOffset>
              </wp:positionV>
              <wp:extent cx="1381125" cy="13970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139700"/>
                      </a:xfrm>
                      <a:prstGeom prst="rect">
                        <a:avLst/>
                      </a:prstGeom>
                    </wps:spPr>
                    <wps:txbx>
                      <w:txbxContent>
                        <w:p w14:paraId="2BB13A62" w14:textId="77777777" w:rsidR="0074028A" w:rsidRDefault="00723376">
                          <w:pPr>
                            <w:spacing w:before="15"/>
                            <w:ind w:left="20"/>
                            <w:rPr>
                              <w:sz w:val="16"/>
                            </w:rPr>
                          </w:pPr>
                          <w:r>
                            <w:rPr>
                              <w:sz w:val="16"/>
                            </w:rPr>
                            <w:t>PART</w:t>
                          </w:r>
                          <w:r>
                            <w:rPr>
                              <w:spacing w:val="-4"/>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1"/>
                              <w:sz w:val="16"/>
                            </w:rPr>
                            <w:t xml:space="preserve"> </w:t>
                          </w:r>
                          <w:r>
                            <w:rPr>
                              <w:spacing w:val="-4"/>
                              <w:sz w:val="16"/>
                            </w:rPr>
                            <w:t>WORK</w:t>
                          </w:r>
                        </w:p>
                      </w:txbxContent>
                    </wps:txbx>
                    <wps:bodyPr wrap="square" lIns="0" tIns="0" rIns="0" bIns="0" rtlCol="0">
                      <a:noAutofit/>
                    </wps:bodyPr>
                  </wps:wsp>
                </a:graphicData>
              </a:graphic>
            </wp:anchor>
          </w:drawing>
        </mc:Choice>
        <mc:Fallback>
          <w:pict>
            <v:shapetype w14:anchorId="6DD2E8CD" id="_x0000_t202" coordsize="21600,21600" o:spt="202" path="m,l,21600r21600,l21600,xe">
              <v:stroke joinstyle="miter"/>
              <v:path gradientshapeok="t" o:connecttype="rect"/>
            </v:shapetype>
            <v:shape id="Textbox 147" o:spid="_x0000_s1099" type="#_x0000_t202" style="position:absolute;margin-left:55.65pt;margin-top:796.55pt;width:108.75pt;height:11pt;z-index:-1879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" filled="f" stroked="f">
              <v:textbox inset="0,0,0,0">
                <w:txbxContent>
                  <w:p w14:paraId="2BB13A62" w14:textId="77777777" w:rsidR="0074028A" w:rsidRDefault="00723376">
                    <w:pPr>
                      <w:spacing w:before="15"/>
                      <w:ind w:left="20"/>
                      <w:rPr>
                        <w:sz w:val="16"/>
                      </w:rPr>
                    </w:pPr>
                    <w:r>
                      <w:rPr>
                        <w:sz w:val="16"/>
                      </w:rPr>
                      <w:t>PART</w:t>
                    </w:r>
                    <w:r>
                      <w:rPr>
                        <w:spacing w:val="-4"/>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1"/>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484523008" behindDoc="1" locked="0" layoutInCell="1" allowOverlap="1" wp14:anchorId="7DF10D56" wp14:editId="2399860B">
              <wp:simplePos x="0" y="0"/>
              <wp:positionH relativeFrom="page">
                <wp:posOffset>3555619</wp:posOffset>
              </wp:positionH>
              <wp:positionV relativeFrom="page">
                <wp:posOffset>10116027</wp:posOffset>
              </wp:positionV>
              <wp:extent cx="488950" cy="1397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39700"/>
                      </a:xfrm>
                      <a:prstGeom prst="rect">
                        <a:avLst/>
                      </a:prstGeom>
                    </wps:spPr>
                    <wps:txbx>
                      <w:txbxContent>
                        <w:p w14:paraId="759E1908" w14:textId="77777777" w:rsidR="0074028A" w:rsidRDefault="00723376">
                          <w:pPr>
                            <w:spacing w:before="15"/>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17</w:t>
                          </w:r>
                          <w:r>
                            <w:rPr>
                              <w:spacing w:val="-5"/>
                              <w:sz w:val="16"/>
                            </w:rPr>
                            <w:fldChar w:fldCharType="end"/>
                          </w:r>
                        </w:p>
                      </w:txbxContent>
                    </wps:txbx>
                    <wps:bodyPr wrap="square" lIns="0" tIns="0" rIns="0" bIns="0" rtlCol="0">
                      <a:noAutofit/>
                    </wps:bodyPr>
                  </wps:wsp>
                </a:graphicData>
              </a:graphic>
            </wp:anchor>
          </w:drawing>
        </mc:Choice>
        <mc:Fallback>
          <w:pict>
            <v:shape w14:anchorId="7DF10D56" id="Textbox 148" o:spid="_x0000_s1100" type="#_x0000_t202" style="position:absolute;margin-left:279.95pt;margin-top:796.55pt;width:38.5pt;height:11pt;z-index:-1879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" filled="f" stroked="f">
              <v:textbox inset="0,0,0,0">
                <w:txbxContent>
                  <w:p w14:paraId="759E1908" w14:textId="77777777" w:rsidR="0074028A" w:rsidRDefault="00723376">
                    <w:pPr>
                      <w:spacing w:before="15"/>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17</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4523520" behindDoc="1" locked="0" layoutInCell="1" allowOverlap="1" wp14:anchorId="53B819C1" wp14:editId="58C0DF12">
              <wp:simplePos x="0" y="0"/>
              <wp:positionH relativeFrom="page">
                <wp:posOffset>4479416</wp:posOffset>
              </wp:positionH>
              <wp:positionV relativeFrom="page">
                <wp:posOffset>10116027</wp:posOffset>
              </wp:positionV>
              <wp:extent cx="2376170" cy="1397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6170" cy="139700"/>
                      </a:xfrm>
                      <a:prstGeom prst="rect">
                        <a:avLst/>
                      </a:prstGeom>
                    </wps:spPr>
                    <wps:txbx>
                      <w:txbxContent>
                        <w:p w14:paraId="41C9FE48" w14:textId="77777777" w:rsidR="0074028A" w:rsidRDefault="00723376">
                          <w:pPr>
                            <w:spacing w:before="15"/>
                            <w:ind w:left="20"/>
                            <w:rPr>
                              <w:sz w:val="16"/>
                            </w:rPr>
                          </w:pPr>
                          <w:r>
                            <w:rPr>
                              <w:sz w:val="16"/>
                            </w:rPr>
                            <w:t>C3.1</w:t>
                          </w:r>
                          <w:r>
                            <w:rPr>
                              <w:spacing w:val="-5"/>
                              <w:sz w:val="16"/>
                            </w:rPr>
                            <w:t xml:space="preserve"> </w:t>
                          </w:r>
                          <w:r>
                            <w:rPr>
                              <w:sz w:val="16"/>
                            </w:rPr>
                            <w:t>ECC3</w:t>
                          </w:r>
                          <w:r>
                            <w:rPr>
                              <w:spacing w:val="-6"/>
                              <w:sz w:val="16"/>
                            </w:rPr>
                            <w:t xml:space="preserve"> </w:t>
                          </w:r>
                          <w:r>
                            <w:rPr>
                              <w:rFonts w:ascii="Arial" w:hAnsi="Arial"/>
                              <w:i/>
                              <w:sz w:val="16"/>
                            </w:rPr>
                            <w:t>EMPLOYER</w:t>
                          </w:r>
                          <w:r>
                            <w:rPr>
                              <w:sz w:val="16"/>
                            </w:rPr>
                            <w:t>’S</w:t>
                          </w:r>
                          <w:r>
                            <w:rPr>
                              <w:spacing w:val="-6"/>
                              <w:sz w:val="16"/>
                            </w:rPr>
                            <w:t xml:space="preserve"> </w:t>
                          </w:r>
                          <w:r>
                            <w:rPr>
                              <w:sz w:val="16"/>
                            </w:rPr>
                            <w:t>WORKS</w:t>
                          </w:r>
                          <w:r>
                            <w:rPr>
                              <w:spacing w:val="-3"/>
                              <w:sz w:val="16"/>
                            </w:rPr>
                            <w:t xml:space="preserve"> </w:t>
                          </w:r>
                          <w:r>
                            <w:rPr>
                              <w:spacing w:val="-2"/>
                              <w:sz w:val="16"/>
                            </w:rPr>
                            <w:t>INFORMATION</w:t>
                          </w:r>
                        </w:p>
                      </w:txbxContent>
                    </wps:txbx>
                    <wps:bodyPr wrap="square" lIns="0" tIns="0" rIns="0" bIns="0" rtlCol="0">
                      <a:noAutofit/>
                    </wps:bodyPr>
                  </wps:wsp>
                </a:graphicData>
              </a:graphic>
            </wp:anchor>
          </w:drawing>
        </mc:Choice>
        <mc:Fallback>
          <w:pict>
            <v:shape w14:anchorId="53B819C1" id="Textbox 149" o:spid="_x0000_s1101" type="#_x0000_t202" style="position:absolute;margin-left:352.7pt;margin-top:796.55pt;width:187.1pt;height:11pt;z-index:-1879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" filled="f" stroked="f">
              <v:textbox inset="0,0,0,0">
                <w:txbxContent>
                  <w:p w14:paraId="41C9FE48" w14:textId="77777777" w:rsidR="0074028A" w:rsidRDefault="00723376">
                    <w:pPr>
                      <w:spacing w:before="15"/>
                      <w:ind w:left="20"/>
                      <w:rPr>
                        <w:sz w:val="16"/>
                      </w:rPr>
                    </w:pPr>
                    <w:r>
                      <w:rPr>
                        <w:sz w:val="16"/>
                      </w:rPr>
                      <w:t>C3.1</w:t>
                    </w:r>
                    <w:r>
                      <w:rPr>
                        <w:spacing w:val="-5"/>
                        <w:sz w:val="16"/>
                      </w:rPr>
                      <w:t xml:space="preserve"> </w:t>
                    </w:r>
                    <w:r>
                      <w:rPr>
                        <w:sz w:val="16"/>
                      </w:rPr>
                      <w:t>ECC3</w:t>
                    </w:r>
                    <w:r>
                      <w:rPr>
                        <w:spacing w:val="-6"/>
                        <w:sz w:val="16"/>
                      </w:rPr>
                      <w:t xml:space="preserve"> </w:t>
                    </w:r>
                    <w:r>
                      <w:rPr>
                        <w:rFonts w:ascii="Arial" w:hAnsi="Arial"/>
                        <w:i/>
                        <w:sz w:val="16"/>
                      </w:rPr>
                      <w:t>EMPLOYER</w:t>
                    </w:r>
                    <w:r>
                      <w:rPr>
                        <w:sz w:val="16"/>
                      </w:rPr>
                      <w:t>’S</w:t>
                    </w:r>
                    <w:r>
                      <w:rPr>
                        <w:spacing w:val="-6"/>
                        <w:sz w:val="16"/>
                      </w:rPr>
                      <w:t xml:space="preserve"> </w:t>
                    </w:r>
                    <w:r>
                      <w:rPr>
                        <w:sz w:val="16"/>
                      </w:rPr>
                      <w:t>WORKS</w:t>
                    </w:r>
                    <w:r>
                      <w:rPr>
                        <w:spacing w:val="-3"/>
                        <w:sz w:val="16"/>
                      </w:rPr>
                      <w:t xml:space="preserve"> </w:t>
                    </w:r>
                    <w:r>
                      <w:rPr>
                        <w:spacing w:val="-2"/>
                        <w:sz w:val="16"/>
                      </w:rPr>
                      <w:t>INFORMATION</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1E6" w14:textId="77777777" w:rsidR="0074028A" w:rsidRDefault="00723376">
    <w:pPr>
      <w:pStyle w:val="BodyText"/>
      <w:spacing w:line="14" w:lineRule="auto"/>
    </w:pPr>
    <w:r>
      <w:rPr>
        <w:noProof/>
      </w:rPr>
      <mc:AlternateContent>
        <mc:Choice Requires="wps">
          <w:drawing>
            <wp:anchor distT="0" distB="0" distL="0" distR="0" simplePos="0" relativeHeight="484525056" behindDoc="1" locked="0" layoutInCell="1" allowOverlap="1" wp14:anchorId="7C8238BF" wp14:editId="2AC7F292">
              <wp:simplePos x="0" y="0"/>
              <wp:positionH relativeFrom="page">
                <wp:posOffset>706627</wp:posOffset>
              </wp:positionH>
              <wp:positionV relativeFrom="page">
                <wp:posOffset>10116027</wp:posOffset>
              </wp:positionV>
              <wp:extent cx="1381125" cy="1397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139700"/>
                      </a:xfrm>
                      <a:prstGeom prst="rect">
                        <a:avLst/>
                      </a:prstGeom>
                    </wps:spPr>
                    <wps:txbx>
                      <w:txbxContent>
                        <w:p w14:paraId="6814E10D" w14:textId="77777777" w:rsidR="0074028A" w:rsidRDefault="00723376">
                          <w:pPr>
                            <w:spacing w:before="15"/>
                            <w:ind w:left="20"/>
                            <w:rPr>
                              <w:sz w:val="16"/>
                            </w:rPr>
                          </w:pPr>
                          <w:r>
                            <w:rPr>
                              <w:sz w:val="16"/>
                            </w:rPr>
                            <w:t>PART</w:t>
                          </w:r>
                          <w:r>
                            <w:rPr>
                              <w:spacing w:val="-4"/>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1"/>
                              <w:sz w:val="16"/>
                            </w:rPr>
                            <w:t xml:space="preserve"> </w:t>
                          </w:r>
                          <w:r>
                            <w:rPr>
                              <w:spacing w:val="-4"/>
                              <w:sz w:val="16"/>
                            </w:rPr>
                            <w:t>WORK</w:t>
                          </w:r>
                        </w:p>
                      </w:txbxContent>
                    </wps:txbx>
                    <wps:bodyPr wrap="square" lIns="0" tIns="0" rIns="0" bIns="0" rtlCol="0">
                      <a:noAutofit/>
                    </wps:bodyPr>
                  </wps:wsp>
                </a:graphicData>
              </a:graphic>
            </wp:anchor>
          </w:drawing>
        </mc:Choice>
        <mc:Fallback>
          <w:pict>
            <v:shapetype w14:anchorId="7C8238BF" id="_x0000_t202" coordsize="21600,21600" o:spt="202" path="m,l,21600r21600,l21600,xe">
              <v:stroke joinstyle="miter"/>
              <v:path gradientshapeok="t" o:connecttype="rect"/>
            </v:shapetype>
            <v:shape id="Textbox 153" o:spid="_x0000_s1104" type="#_x0000_t202" style="position:absolute;margin-left:55.65pt;margin-top:796.55pt;width:108.75pt;height:11pt;z-index:-1879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" filled="f" stroked="f">
              <v:textbox inset="0,0,0,0">
                <w:txbxContent>
                  <w:p w14:paraId="6814E10D" w14:textId="77777777" w:rsidR="0074028A" w:rsidRDefault="00723376">
                    <w:pPr>
                      <w:spacing w:before="15"/>
                      <w:ind w:left="20"/>
                      <w:rPr>
                        <w:sz w:val="16"/>
                      </w:rPr>
                    </w:pPr>
                    <w:r>
                      <w:rPr>
                        <w:sz w:val="16"/>
                      </w:rPr>
                      <w:t>PART</w:t>
                    </w:r>
                    <w:r>
                      <w:rPr>
                        <w:spacing w:val="-4"/>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1"/>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484525568" behindDoc="1" locked="0" layoutInCell="1" allowOverlap="1" wp14:anchorId="53B19631" wp14:editId="5EDBB6C2">
              <wp:simplePos x="0" y="0"/>
              <wp:positionH relativeFrom="page">
                <wp:posOffset>3555619</wp:posOffset>
              </wp:positionH>
              <wp:positionV relativeFrom="page">
                <wp:posOffset>10116027</wp:posOffset>
              </wp:positionV>
              <wp:extent cx="488950" cy="1397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39700"/>
                      </a:xfrm>
                      <a:prstGeom prst="rect">
                        <a:avLst/>
                      </a:prstGeom>
                    </wps:spPr>
                    <wps:txbx>
                      <w:txbxContent>
                        <w:p w14:paraId="284B5170" w14:textId="77777777" w:rsidR="0074028A" w:rsidRDefault="00723376">
                          <w:pPr>
                            <w:spacing w:before="15"/>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31</w:t>
                          </w:r>
                          <w:r>
                            <w:rPr>
                              <w:spacing w:val="-5"/>
                              <w:sz w:val="16"/>
                            </w:rPr>
                            <w:fldChar w:fldCharType="end"/>
                          </w:r>
                        </w:p>
                      </w:txbxContent>
                    </wps:txbx>
                    <wps:bodyPr wrap="square" lIns="0" tIns="0" rIns="0" bIns="0" rtlCol="0">
                      <a:noAutofit/>
                    </wps:bodyPr>
                  </wps:wsp>
                </a:graphicData>
              </a:graphic>
            </wp:anchor>
          </w:drawing>
        </mc:Choice>
        <mc:Fallback>
          <w:pict>
            <v:shape w14:anchorId="53B19631" id="Textbox 154" o:spid="_x0000_s1105" type="#_x0000_t202" style="position:absolute;margin-left:279.95pt;margin-top:796.55pt;width:38.5pt;height:11pt;z-index:-1879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" filled="f" stroked="f">
              <v:textbox inset="0,0,0,0">
                <w:txbxContent>
                  <w:p w14:paraId="284B5170" w14:textId="77777777" w:rsidR="0074028A" w:rsidRDefault="00723376">
                    <w:pPr>
                      <w:spacing w:before="15"/>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31</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4526080" behindDoc="1" locked="0" layoutInCell="1" allowOverlap="1" wp14:anchorId="2DFF0BF7" wp14:editId="2C7AD441">
              <wp:simplePos x="0" y="0"/>
              <wp:positionH relativeFrom="page">
                <wp:posOffset>4327016</wp:posOffset>
              </wp:positionH>
              <wp:positionV relativeFrom="page">
                <wp:posOffset>10116027</wp:posOffset>
              </wp:positionV>
              <wp:extent cx="2528570" cy="1397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8570" cy="139700"/>
                      </a:xfrm>
                      <a:prstGeom prst="rect">
                        <a:avLst/>
                      </a:prstGeom>
                    </wps:spPr>
                    <wps:txbx>
                      <w:txbxContent>
                        <w:p w14:paraId="0331D5A6" w14:textId="77777777" w:rsidR="0074028A" w:rsidRDefault="00723376">
                          <w:pPr>
                            <w:spacing w:before="15"/>
                            <w:ind w:left="20"/>
                            <w:rPr>
                              <w:sz w:val="16"/>
                            </w:rPr>
                          </w:pPr>
                          <w:r>
                            <w:rPr>
                              <w:sz w:val="16"/>
                            </w:rPr>
                            <w:t>C3.2</w:t>
                          </w:r>
                          <w:r>
                            <w:rPr>
                              <w:spacing w:val="-7"/>
                              <w:sz w:val="16"/>
                            </w:rPr>
                            <w:t xml:space="preserve"> </w:t>
                          </w:r>
                          <w:r>
                            <w:rPr>
                              <w:sz w:val="16"/>
                            </w:rPr>
                            <w:t>ECC3</w:t>
                          </w:r>
                          <w:r>
                            <w:rPr>
                              <w:spacing w:val="-6"/>
                              <w:sz w:val="16"/>
                            </w:rPr>
                            <w:t xml:space="preserve"> </w:t>
                          </w:r>
                          <w:r>
                            <w:rPr>
                              <w:rFonts w:ascii="Arial" w:hAnsi="Arial"/>
                              <w:i/>
                              <w:sz w:val="16"/>
                            </w:rPr>
                            <w:t>CONTRACTOR’S</w:t>
                          </w:r>
                          <w:r>
                            <w:rPr>
                              <w:rFonts w:ascii="Arial" w:hAnsi="Arial"/>
                              <w:i/>
                              <w:spacing w:val="-5"/>
                              <w:sz w:val="16"/>
                            </w:rPr>
                            <w:t xml:space="preserve"> </w:t>
                          </w:r>
                          <w:r>
                            <w:rPr>
                              <w:sz w:val="16"/>
                            </w:rPr>
                            <w:t>WORKS</w:t>
                          </w:r>
                          <w:r>
                            <w:rPr>
                              <w:spacing w:val="-7"/>
                              <w:sz w:val="16"/>
                            </w:rPr>
                            <w:t xml:space="preserve"> </w:t>
                          </w:r>
                          <w:r>
                            <w:rPr>
                              <w:spacing w:val="-2"/>
                              <w:sz w:val="16"/>
                            </w:rPr>
                            <w:t>INFORMATION</w:t>
                          </w:r>
                        </w:p>
                      </w:txbxContent>
                    </wps:txbx>
                    <wps:bodyPr wrap="square" lIns="0" tIns="0" rIns="0" bIns="0" rtlCol="0">
                      <a:noAutofit/>
                    </wps:bodyPr>
                  </wps:wsp>
                </a:graphicData>
              </a:graphic>
            </wp:anchor>
          </w:drawing>
        </mc:Choice>
        <mc:Fallback>
          <w:pict>
            <v:shape w14:anchorId="2DFF0BF7" id="Textbox 155" o:spid="_x0000_s1106" type="#_x0000_t202" style="position:absolute;margin-left:340.7pt;margin-top:796.55pt;width:199.1pt;height:11pt;z-index:-1879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" filled="f" stroked="f">
              <v:textbox inset="0,0,0,0">
                <w:txbxContent>
                  <w:p w14:paraId="0331D5A6" w14:textId="77777777" w:rsidR="0074028A" w:rsidRDefault="00723376">
                    <w:pPr>
                      <w:spacing w:before="15"/>
                      <w:ind w:left="20"/>
                      <w:rPr>
                        <w:sz w:val="16"/>
                      </w:rPr>
                    </w:pPr>
                    <w:r>
                      <w:rPr>
                        <w:sz w:val="16"/>
                      </w:rPr>
                      <w:t>C3.2</w:t>
                    </w:r>
                    <w:r>
                      <w:rPr>
                        <w:spacing w:val="-7"/>
                        <w:sz w:val="16"/>
                      </w:rPr>
                      <w:t xml:space="preserve"> </w:t>
                    </w:r>
                    <w:r>
                      <w:rPr>
                        <w:sz w:val="16"/>
                      </w:rPr>
                      <w:t>ECC3</w:t>
                    </w:r>
                    <w:r>
                      <w:rPr>
                        <w:spacing w:val="-6"/>
                        <w:sz w:val="16"/>
                      </w:rPr>
                      <w:t xml:space="preserve"> </w:t>
                    </w:r>
                    <w:r>
                      <w:rPr>
                        <w:rFonts w:ascii="Arial" w:hAnsi="Arial"/>
                        <w:i/>
                        <w:sz w:val="16"/>
                      </w:rPr>
                      <w:t>CONTRACTOR’S</w:t>
                    </w:r>
                    <w:r>
                      <w:rPr>
                        <w:rFonts w:ascii="Arial" w:hAnsi="Arial"/>
                        <w:i/>
                        <w:spacing w:val="-5"/>
                        <w:sz w:val="16"/>
                      </w:rPr>
                      <w:t xml:space="preserve"> </w:t>
                    </w:r>
                    <w:r>
                      <w:rPr>
                        <w:sz w:val="16"/>
                      </w:rPr>
                      <w:t>WORKS</w:t>
                    </w:r>
                    <w:r>
                      <w:rPr>
                        <w:spacing w:val="-7"/>
                        <w:sz w:val="16"/>
                      </w:rPr>
                      <w:t xml:space="preserve"> </w:t>
                    </w:r>
                    <w:r>
                      <w:rPr>
                        <w:spacing w:val="-2"/>
                        <w:sz w:val="16"/>
                      </w:rPr>
                      <w:t>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FFB6" w14:textId="77777777" w:rsidR="0074028A" w:rsidRDefault="00723376">
    <w:pPr>
      <w:pStyle w:val="BodyText"/>
      <w:spacing w:line="14" w:lineRule="auto"/>
    </w:pPr>
    <w:r>
      <w:rPr>
        <w:noProof/>
      </w:rPr>
      <mc:AlternateContent>
        <mc:Choice Requires="wps">
          <w:drawing>
            <wp:anchor distT="0" distB="0" distL="0" distR="0" simplePos="0" relativeHeight="484499456" behindDoc="1" locked="0" layoutInCell="1" allowOverlap="1" wp14:anchorId="790DF338" wp14:editId="2738A002">
              <wp:simplePos x="0" y="0"/>
              <wp:positionH relativeFrom="page">
                <wp:posOffset>706627</wp:posOffset>
              </wp:positionH>
              <wp:positionV relativeFrom="page">
                <wp:posOffset>10109930</wp:posOffset>
              </wp:positionV>
              <wp:extent cx="2142490" cy="1397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2490" cy="139700"/>
                      </a:xfrm>
                      <a:prstGeom prst="rect">
                        <a:avLst/>
                      </a:prstGeom>
                    </wps:spPr>
                    <wps:txbx>
                      <w:txbxContent>
                        <w:p w14:paraId="7DA595AF" w14:textId="77777777" w:rsidR="0074028A" w:rsidRDefault="00723376">
                          <w:pPr>
                            <w:spacing w:before="15"/>
                            <w:ind w:left="20"/>
                            <w:rPr>
                              <w:sz w:val="16"/>
                            </w:rPr>
                          </w:pPr>
                          <w:r>
                            <w:rPr>
                              <w:sz w:val="16"/>
                            </w:rPr>
                            <w:t>PART</w:t>
                          </w:r>
                          <w:r>
                            <w:rPr>
                              <w:spacing w:val="-6"/>
                              <w:sz w:val="16"/>
                            </w:rPr>
                            <w:t xml:space="preserve"> </w:t>
                          </w:r>
                          <w:r>
                            <w:rPr>
                              <w:sz w:val="16"/>
                            </w:rPr>
                            <w:t>C1:</w:t>
                          </w:r>
                          <w:r>
                            <w:rPr>
                              <w:spacing w:val="-5"/>
                              <w:sz w:val="16"/>
                            </w:rPr>
                            <w:t xml:space="preserve"> </w:t>
                          </w:r>
                          <w:r>
                            <w:rPr>
                              <w:sz w:val="16"/>
                            </w:rPr>
                            <w:t>AGREEMENT</w:t>
                          </w:r>
                          <w:r>
                            <w:rPr>
                              <w:spacing w:val="-5"/>
                              <w:sz w:val="16"/>
                            </w:rPr>
                            <w:t xml:space="preserve"> </w:t>
                          </w:r>
                          <w:r>
                            <w:rPr>
                              <w:sz w:val="16"/>
                            </w:rPr>
                            <w:t>&amp;</w:t>
                          </w:r>
                          <w:r>
                            <w:rPr>
                              <w:spacing w:val="-5"/>
                              <w:sz w:val="16"/>
                            </w:rPr>
                            <w:t xml:space="preserve"> </w:t>
                          </w:r>
                          <w:r>
                            <w:rPr>
                              <w:sz w:val="16"/>
                            </w:rPr>
                            <w:t>CONTRACT</w:t>
                          </w:r>
                          <w:r>
                            <w:rPr>
                              <w:spacing w:val="-2"/>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790DF338" id="_x0000_t202" coordsize="21600,21600" o:spt="202" path="m,l,21600r21600,l21600,xe">
              <v:stroke joinstyle="miter"/>
              <v:path gradientshapeok="t" o:connecttype="rect"/>
            </v:shapetype>
            <v:shape id="Textbox 24" o:spid="_x0000_s1059" type="#_x0000_t202" style="position:absolute;margin-left:55.65pt;margin-top:796.05pt;width:168.7pt;height:11pt;z-index:-1881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" filled="f" stroked="f">
              <v:textbox inset="0,0,0,0">
                <w:txbxContent>
                  <w:p w14:paraId="7DA595AF" w14:textId="77777777" w:rsidR="0074028A" w:rsidRDefault="00723376">
                    <w:pPr>
                      <w:spacing w:before="15"/>
                      <w:ind w:left="20"/>
                      <w:rPr>
                        <w:sz w:val="16"/>
                      </w:rPr>
                    </w:pPr>
                    <w:r>
                      <w:rPr>
                        <w:sz w:val="16"/>
                      </w:rPr>
                      <w:t>PART</w:t>
                    </w:r>
                    <w:r>
                      <w:rPr>
                        <w:spacing w:val="-6"/>
                        <w:sz w:val="16"/>
                      </w:rPr>
                      <w:t xml:space="preserve"> </w:t>
                    </w:r>
                    <w:r>
                      <w:rPr>
                        <w:sz w:val="16"/>
                      </w:rPr>
                      <w:t>C1:</w:t>
                    </w:r>
                    <w:r>
                      <w:rPr>
                        <w:spacing w:val="-5"/>
                        <w:sz w:val="16"/>
                      </w:rPr>
                      <w:t xml:space="preserve"> </w:t>
                    </w:r>
                    <w:r>
                      <w:rPr>
                        <w:sz w:val="16"/>
                      </w:rPr>
                      <w:t>AGREEMENT</w:t>
                    </w:r>
                    <w:r>
                      <w:rPr>
                        <w:spacing w:val="-5"/>
                        <w:sz w:val="16"/>
                      </w:rPr>
                      <w:t xml:space="preserve"> </w:t>
                    </w:r>
                    <w:r>
                      <w:rPr>
                        <w:sz w:val="16"/>
                      </w:rPr>
                      <w:t>&amp;</w:t>
                    </w:r>
                    <w:r>
                      <w:rPr>
                        <w:spacing w:val="-5"/>
                        <w:sz w:val="16"/>
                      </w:rPr>
                      <w:t xml:space="preserve"> </w:t>
                    </w:r>
                    <w:r>
                      <w:rPr>
                        <w:sz w:val="16"/>
                      </w:rPr>
                      <w:t>CONTRACT</w:t>
                    </w:r>
                    <w:r>
                      <w:rPr>
                        <w:spacing w:val="-2"/>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4499968" behindDoc="1" locked="0" layoutInCell="1" allowOverlap="1" wp14:anchorId="425F3F86" wp14:editId="5B14C681">
              <wp:simplePos x="0" y="0"/>
              <wp:positionH relativeFrom="page">
                <wp:posOffset>3584575</wp:posOffset>
              </wp:positionH>
              <wp:positionV relativeFrom="page">
                <wp:posOffset>10109930</wp:posOffset>
              </wp:positionV>
              <wp:extent cx="433070" cy="1397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39700"/>
                      </a:xfrm>
                      <a:prstGeom prst="rect">
                        <a:avLst/>
                      </a:prstGeom>
                    </wps:spPr>
                    <wps:txbx>
                      <w:txbxContent>
                        <w:p w14:paraId="5B847A62" w14:textId="77777777" w:rsidR="0074028A" w:rsidRDefault="00723376">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425F3F86" id="Textbox 25" o:spid="_x0000_s1060" type="#_x0000_t202" style="position:absolute;margin-left:282.25pt;margin-top:796.05pt;width:34.1pt;height:11pt;z-index:-1881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" filled="f" stroked="f">
              <v:textbox inset="0,0,0,0">
                <w:txbxContent>
                  <w:p w14:paraId="5B847A62" w14:textId="77777777" w:rsidR="0074028A" w:rsidRDefault="00723376">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4500480" behindDoc="1" locked="0" layoutInCell="1" allowOverlap="1" wp14:anchorId="47102000" wp14:editId="50A8715F">
              <wp:simplePos x="0" y="0"/>
              <wp:positionH relativeFrom="page">
                <wp:posOffset>4479416</wp:posOffset>
              </wp:positionH>
              <wp:positionV relativeFrom="page">
                <wp:posOffset>10109930</wp:posOffset>
              </wp:positionV>
              <wp:extent cx="2374265" cy="1397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265" cy="139700"/>
                      </a:xfrm>
                      <a:prstGeom prst="rect">
                        <a:avLst/>
                      </a:prstGeom>
                    </wps:spPr>
                    <wps:txbx>
                      <w:txbxContent>
                        <w:p w14:paraId="38F1F694" w14:textId="77777777" w:rsidR="0074028A" w:rsidRDefault="00723376">
                          <w:pPr>
                            <w:spacing w:before="15"/>
                            <w:ind w:left="20"/>
                            <w:rPr>
                              <w:sz w:val="16"/>
                            </w:rPr>
                          </w:pPr>
                          <w:r>
                            <w:rPr>
                              <w:sz w:val="16"/>
                            </w:rPr>
                            <w:t>C1.1</w:t>
                          </w:r>
                          <w:r>
                            <w:rPr>
                              <w:spacing w:val="-3"/>
                              <w:sz w:val="16"/>
                            </w:rPr>
                            <w:t xml:space="preserve"> </w:t>
                          </w:r>
                          <w:r>
                            <w:rPr>
                              <w:sz w:val="16"/>
                            </w:rPr>
                            <w:t>ECC3</w:t>
                          </w:r>
                          <w:r>
                            <w:rPr>
                              <w:spacing w:val="-4"/>
                              <w:sz w:val="16"/>
                            </w:rPr>
                            <w:t xml:space="preserve"> </w:t>
                          </w:r>
                          <w:r>
                            <w:rPr>
                              <w:sz w:val="16"/>
                            </w:rPr>
                            <w:t>FORM</w:t>
                          </w:r>
                          <w:r>
                            <w:rPr>
                              <w:spacing w:val="-3"/>
                              <w:sz w:val="16"/>
                            </w:rPr>
                            <w:t xml:space="preserve"> </w:t>
                          </w:r>
                          <w:r>
                            <w:rPr>
                              <w:sz w:val="16"/>
                            </w:rPr>
                            <w:t>OF</w:t>
                          </w:r>
                          <w:r>
                            <w:rPr>
                              <w:spacing w:val="-4"/>
                              <w:sz w:val="16"/>
                            </w:rPr>
                            <w:t xml:space="preserve"> </w:t>
                          </w:r>
                          <w:r>
                            <w:rPr>
                              <w:sz w:val="16"/>
                            </w:rPr>
                            <w:t>OFFER</w:t>
                          </w:r>
                          <w:r>
                            <w:rPr>
                              <w:spacing w:val="-2"/>
                              <w:sz w:val="16"/>
                            </w:rPr>
                            <w:t xml:space="preserve"> </w:t>
                          </w:r>
                          <w:r>
                            <w:rPr>
                              <w:sz w:val="16"/>
                            </w:rPr>
                            <w:t>AND</w:t>
                          </w:r>
                          <w:r>
                            <w:rPr>
                              <w:spacing w:val="-2"/>
                              <w:sz w:val="16"/>
                            </w:rPr>
                            <w:t xml:space="preserve"> ACCEPTANCE</w:t>
                          </w:r>
                        </w:p>
                      </w:txbxContent>
                    </wps:txbx>
                    <wps:bodyPr wrap="square" lIns="0" tIns="0" rIns="0" bIns="0" rtlCol="0">
                      <a:noAutofit/>
                    </wps:bodyPr>
                  </wps:wsp>
                </a:graphicData>
              </a:graphic>
            </wp:anchor>
          </w:drawing>
        </mc:Choice>
        <mc:Fallback>
          <w:pict>
            <v:shape w14:anchorId="47102000" id="Textbox 26" o:spid="_x0000_s1061" type="#_x0000_t202" style="position:absolute;margin-left:352.7pt;margin-top:796.05pt;width:186.95pt;height:11pt;z-index:-1881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" filled="f" stroked="f">
              <v:textbox inset="0,0,0,0">
                <w:txbxContent>
                  <w:p w14:paraId="38F1F694" w14:textId="77777777" w:rsidR="0074028A" w:rsidRDefault="00723376">
                    <w:pPr>
                      <w:spacing w:before="15"/>
                      <w:ind w:left="20"/>
                      <w:rPr>
                        <w:sz w:val="16"/>
                      </w:rPr>
                    </w:pPr>
                    <w:r>
                      <w:rPr>
                        <w:sz w:val="16"/>
                      </w:rPr>
                      <w:t>C1.1</w:t>
                    </w:r>
                    <w:r>
                      <w:rPr>
                        <w:spacing w:val="-3"/>
                        <w:sz w:val="16"/>
                      </w:rPr>
                      <w:t xml:space="preserve"> </w:t>
                    </w:r>
                    <w:r>
                      <w:rPr>
                        <w:sz w:val="16"/>
                      </w:rPr>
                      <w:t>ECC3</w:t>
                    </w:r>
                    <w:r>
                      <w:rPr>
                        <w:spacing w:val="-4"/>
                        <w:sz w:val="16"/>
                      </w:rPr>
                      <w:t xml:space="preserve"> </w:t>
                    </w:r>
                    <w:r>
                      <w:rPr>
                        <w:sz w:val="16"/>
                      </w:rPr>
                      <w:t>FORM</w:t>
                    </w:r>
                    <w:r>
                      <w:rPr>
                        <w:spacing w:val="-3"/>
                        <w:sz w:val="16"/>
                      </w:rPr>
                      <w:t xml:space="preserve"> </w:t>
                    </w:r>
                    <w:r>
                      <w:rPr>
                        <w:sz w:val="16"/>
                      </w:rPr>
                      <w:t>OF</w:t>
                    </w:r>
                    <w:r>
                      <w:rPr>
                        <w:spacing w:val="-4"/>
                        <w:sz w:val="16"/>
                      </w:rPr>
                      <w:t xml:space="preserve"> </w:t>
                    </w:r>
                    <w:r>
                      <w:rPr>
                        <w:sz w:val="16"/>
                      </w:rPr>
                      <w:t>OFFER</w:t>
                    </w:r>
                    <w:r>
                      <w:rPr>
                        <w:spacing w:val="-2"/>
                        <w:sz w:val="16"/>
                      </w:rPr>
                      <w:t xml:space="preserve"> </w:t>
                    </w:r>
                    <w:r>
                      <w:rPr>
                        <w:sz w:val="16"/>
                      </w:rPr>
                      <w:t>AND</w:t>
                    </w:r>
                    <w:r>
                      <w:rPr>
                        <w:spacing w:val="-2"/>
                        <w:sz w:val="16"/>
                      </w:rPr>
                      <w:t xml:space="preserve"> ACCEPTANCE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443F" w14:textId="77777777" w:rsidR="0074028A" w:rsidRDefault="00723376">
    <w:pPr>
      <w:pStyle w:val="BodyText"/>
      <w:spacing w:line="14" w:lineRule="auto"/>
    </w:pPr>
    <w:r>
      <w:rPr>
        <w:noProof/>
      </w:rPr>
      <mc:AlternateContent>
        <mc:Choice Requires="wpg">
          <w:drawing>
            <wp:anchor distT="0" distB="0" distL="0" distR="0" simplePos="0" relativeHeight="484502016" behindDoc="1" locked="0" layoutInCell="1" allowOverlap="1" wp14:anchorId="34CFFC7E" wp14:editId="2A1636AE">
              <wp:simplePos x="0" y="0"/>
              <wp:positionH relativeFrom="page">
                <wp:posOffset>719327</wp:posOffset>
              </wp:positionH>
              <wp:positionV relativeFrom="page">
                <wp:posOffset>10066019</wp:posOffset>
              </wp:positionV>
              <wp:extent cx="6122035" cy="2159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1590"/>
                        <a:chOff x="0" y="0"/>
                        <a:chExt cx="6122035" cy="21590"/>
                      </a:xfrm>
                    </wpg:grpSpPr>
                    <wps:wsp>
                      <wps:cNvPr id="52" name="Graphic 52"/>
                      <wps:cNvSpPr/>
                      <wps:spPr>
                        <a:xfrm>
                          <a:off x="126" y="0"/>
                          <a:ext cx="6120130" cy="19685"/>
                        </a:xfrm>
                        <a:custGeom>
                          <a:avLst/>
                          <a:gdLst/>
                          <a:ahLst/>
                          <a:cxnLst/>
                          <a:rect l="l" t="t" r="r" b="b"/>
                          <a:pathLst>
                            <a:path w="6120130" h="19685">
                              <a:moveTo>
                                <a:pt x="6120130" y="0"/>
                              </a:moveTo>
                              <a:lnTo>
                                <a:pt x="0" y="0"/>
                              </a:lnTo>
                              <a:lnTo>
                                <a:pt x="0" y="19685"/>
                              </a:lnTo>
                              <a:lnTo>
                                <a:pt x="6120130" y="19685"/>
                              </a:lnTo>
                              <a:lnTo>
                                <a:pt x="6120130" y="0"/>
                              </a:lnTo>
                              <a:close/>
                            </a:path>
                          </a:pathLst>
                        </a:custGeom>
                        <a:solidFill>
                          <a:srgbClr val="808080"/>
                        </a:solidFill>
                      </wps:spPr>
                      <wps:bodyPr wrap="square" lIns="0" tIns="0" rIns="0" bIns="0" rtlCol="0">
                        <a:prstTxWarp prst="textNoShape">
                          <a:avLst/>
                        </a:prstTxWarp>
                        <a:noAutofit/>
                      </wps:bodyPr>
                    </wps:wsp>
                    <wps:wsp>
                      <wps:cNvPr id="53" name="Graphic 53"/>
                      <wps:cNvSpPr/>
                      <wps:spPr>
                        <a:xfrm>
                          <a:off x="0" y="1219"/>
                          <a:ext cx="6118860" cy="3175"/>
                        </a:xfrm>
                        <a:custGeom>
                          <a:avLst/>
                          <a:gdLst/>
                          <a:ahLst/>
                          <a:cxnLst/>
                          <a:rect l="l" t="t" r="r" b="b"/>
                          <a:pathLst>
                            <a:path w="6118860" h="3175">
                              <a:moveTo>
                                <a:pt x="6118606" y="0"/>
                              </a:moveTo>
                              <a:lnTo>
                                <a:pt x="3048" y="0"/>
                              </a:lnTo>
                              <a:lnTo>
                                <a:pt x="0" y="0"/>
                              </a:lnTo>
                              <a:lnTo>
                                <a:pt x="0" y="3048"/>
                              </a:lnTo>
                              <a:lnTo>
                                <a:pt x="3048" y="3048"/>
                              </a:lnTo>
                              <a:lnTo>
                                <a:pt x="6118606" y="3048"/>
                              </a:lnTo>
                              <a:lnTo>
                                <a:pt x="6118606"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6118605" y="12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0" y="1219"/>
                          <a:ext cx="6122035" cy="17145"/>
                        </a:xfrm>
                        <a:custGeom>
                          <a:avLst/>
                          <a:gdLst/>
                          <a:ahLst/>
                          <a:cxnLst/>
                          <a:rect l="l" t="t" r="r" b="b"/>
                          <a:pathLst>
                            <a:path w="6122035" h="17145">
                              <a:moveTo>
                                <a:pt x="3048" y="3048"/>
                              </a:moveTo>
                              <a:lnTo>
                                <a:pt x="0" y="3048"/>
                              </a:lnTo>
                              <a:lnTo>
                                <a:pt x="0" y="16764"/>
                              </a:lnTo>
                              <a:lnTo>
                                <a:pt x="3048" y="16764"/>
                              </a:lnTo>
                              <a:lnTo>
                                <a:pt x="3048" y="3048"/>
                              </a:lnTo>
                              <a:close/>
                            </a:path>
                            <a:path w="6122035" h="17145">
                              <a:moveTo>
                                <a:pt x="6121641" y="0"/>
                              </a:moveTo>
                              <a:lnTo>
                                <a:pt x="6118606" y="0"/>
                              </a:lnTo>
                              <a:lnTo>
                                <a:pt x="6118606" y="3048"/>
                              </a:lnTo>
                              <a:lnTo>
                                <a:pt x="6121641" y="3048"/>
                              </a:lnTo>
                              <a:lnTo>
                                <a:pt x="6121641"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6118605" y="4267"/>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57" name="Graphic 57"/>
                      <wps:cNvSpPr/>
                      <wps:spPr>
                        <a:xfrm>
                          <a:off x="0" y="1798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0" y="17995"/>
                          <a:ext cx="6122035" cy="3175"/>
                        </a:xfrm>
                        <a:custGeom>
                          <a:avLst/>
                          <a:gdLst/>
                          <a:ahLst/>
                          <a:cxnLst/>
                          <a:rect l="l" t="t" r="r" b="b"/>
                          <a:pathLst>
                            <a:path w="6122035" h="3175">
                              <a:moveTo>
                                <a:pt x="6121641" y="0"/>
                              </a:moveTo>
                              <a:lnTo>
                                <a:pt x="6118606" y="0"/>
                              </a:lnTo>
                              <a:lnTo>
                                <a:pt x="3048" y="0"/>
                              </a:lnTo>
                              <a:lnTo>
                                <a:pt x="0" y="0"/>
                              </a:lnTo>
                              <a:lnTo>
                                <a:pt x="0" y="3035"/>
                              </a:lnTo>
                              <a:lnTo>
                                <a:pt x="3048" y="3035"/>
                              </a:lnTo>
                              <a:lnTo>
                                <a:pt x="6118606" y="3035"/>
                              </a:lnTo>
                              <a:lnTo>
                                <a:pt x="6121641" y="3035"/>
                              </a:lnTo>
                              <a:lnTo>
                                <a:pt x="61216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71A88D9" id="Group 51" o:spid="_x0000_s1026" style="position:absolute;margin-left:56.65pt;margin-top:792.6pt;width:482.05pt;height:1.7pt;z-index:-18814464;mso-wrap-distance-left:0;mso-wrap-distance-right:0;mso-position-horizontal-relative:page;mso-position-vertical-relative:page" coordsize="6122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">
              <v:shape id="Graphic 52" o:spid="_x0000_s1027" style="position:absolute;left:1;width:61201;height:196;visibility:visible;mso-wrap-style:square;v-text-anchor:top" coordsize="61201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" path="m6120130,l,,,19685r6120130,l6120130,xe" fillcolor="gray" stroked="f">
                <v:path arrowok="t"/>
              </v:shape>
              <v:shape id="Graphic 53" o:spid="_x0000_s1028" style="position:absolute;top:12;width:61188;height:31;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" path="m6118606,l3048,,,,,3048r3048,l6118606,3048r,-3048xe" fillcolor="#9f9f9f" stroked="f">
                <v:path arrowok="t"/>
              </v:shape>
              <v:shape id="Graphic 54" o:spid="_x0000_s1029" style="position:absolute;left:61186;top:12;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" path="m3047,l,,,3048r3047,l3047,xe" fillcolor="#e2e2e2" stroked="f">
                <v:path arrowok="t"/>
              </v:shape>
              <v:shape id="Graphic 55" o:spid="_x0000_s1030" style="position:absolute;top:12;width:61220;height:171;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" path="m3048,3048l,3048,,16764r3048,l3048,3048xem6121641,r-3035,l6118606,3048r3035,l6121641,xe" fillcolor="#9f9f9f" stroked="f">
                <v:path arrowok="t"/>
              </v:shape>
              <v:shape id="Graphic 56" o:spid="_x0000_s1031" style="position:absolute;left:61186;top:42;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" path="m3047,l,,,13716r3047,l3047,xe" fillcolor="#e2e2e2" stroked="f">
                <v:path arrowok="t"/>
              </v:shape>
              <v:shape id="Graphic 57" o:spid="_x0000_s1032" style="position:absolute;top:17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" path="m3048,l,,,3047r3048,l3048,xe" fillcolor="#9f9f9f" stroked="f">
                <v:path arrowok="t"/>
              </v:shape>
              <v:shape id="Graphic 58" o:spid="_x0000_s1033" style="position:absolute;top:179;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" path="m6121641,r-3035,l3048,,,,,3035r3048,l6118606,3035r3035,l6121641,xe" fillcolor="#e2e2e2" stroked="f">
                <v:path arrowok="t"/>
              </v:shape>
              <w10:wrap anchorx="page" anchory="page"/>
            </v:group>
          </w:pict>
        </mc:Fallback>
      </mc:AlternateContent>
    </w:r>
    <w:r>
      <w:rPr>
        <w:noProof/>
      </w:rPr>
      <mc:AlternateContent>
        <mc:Choice Requires="wps">
          <w:drawing>
            <wp:anchor distT="0" distB="0" distL="0" distR="0" simplePos="0" relativeHeight="484502528" behindDoc="1" locked="0" layoutInCell="1" allowOverlap="1" wp14:anchorId="313C80F0" wp14:editId="792B34DA">
              <wp:simplePos x="0" y="0"/>
              <wp:positionH relativeFrom="page">
                <wp:posOffset>706627</wp:posOffset>
              </wp:positionH>
              <wp:positionV relativeFrom="page">
                <wp:posOffset>10109930</wp:posOffset>
              </wp:positionV>
              <wp:extent cx="2357120" cy="1397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139700"/>
                      </a:xfrm>
                      <a:prstGeom prst="rect">
                        <a:avLst/>
                      </a:prstGeom>
                    </wps:spPr>
                    <wps:txbx>
                      <w:txbxContent>
                        <w:p w14:paraId="191E3FC1" w14:textId="77777777" w:rsidR="0074028A" w:rsidRDefault="00723376">
                          <w:pPr>
                            <w:spacing w:before="15"/>
                            <w:ind w:left="20"/>
                            <w:rPr>
                              <w:sz w:val="16"/>
                            </w:rPr>
                          </w:pPr>
                          <w:r>
                            <w:rPr>
                              <w:sz w:val="16"/>
                            </w:rPr>
                            <w:t>PART</w:t>
                          </w:r>
                          <w:r>
                            <w:rPr>
                              <w:spacing w:val="-7"/>
                              <w:sz w:val="16"/>
                            </w:rPr>
                            <w:t xml:space="preserve"> </w:t>
                          </w:r>
                          <w:r>
                            <w:rPr>
                              <w:sz w:val="16"/>
                            </w:rPr>
                            <w:t>C1:</w:t>
                          </w:r>
                          <w:r>
                            <w:rPr>
                              <w:spacing w:val="-5"/>
                              <w:sz w:val="16"/>
                            </w:rPr>
                            <w:t xml:space="preserve"> </w:t>
                          </w:r>
                          <w:r>
                            <w:rPr>
                              <w:sz w:val="16"/>
                            </w:rPr>
                            <w:t>AGREEMENTS</w:t>
                          </w:r>
                          <w:r>
                            <w:rPr>
                              <w:spacing w:val="-5"/>
                              <w:sz w:val="16"/>
                            </w:rPr>
                            <w:t xml:space="preserve"> </w:t>
                          </w:r>
                          <w:r>
                            <w:rPr>
                              <w:sz w:val="16"/>
                            </w:rPr>
                            <w:t>AND</w:t>
                          </w:r>
                          <w:r>
                            <w:rPr>
                              <w:spacing w:val="-5"/>
                              <w:sz w:val="16"/>
                            </w:rPr>
                            <w:t xml:space="preserve"> </w:t>
                          </w:r>
                          <w:r>
                            <w:rPr>
                              <w:sz w:val="16"/>
                            </w:rPr>
                            <w:t>CONTRACT</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313C80F0" id="_x0000_t202" coordsize="21600,21600" o:spt="202" path="m,l,21600r21600,l21600,xe">
              <v:stroke joinstyle="miter"/>
              <v:path gradientshapeok="t" o:connecttype="rect"/>
            </v:shapetype>
            <v:shape id="Textbox 59" o:spid="_x0000_s1064" type="#_x0000_t202" style="position:absolute;margin-left:55.65pt;margin-top:796.05pt;width:185.6pt;height:11pt;z-index:-1881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jKmAEAACMDAAAOAAAAZHJzL2Uyb0RvYy54bWysUs2O0zAQviPxDpbvNElXsB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" filled="f" stroked="f">
              <v:textbox inset="0,0,0,0">
                <w:txbxContent>
                  <w:p w14:paraId="191E3FC1" w14:textId="77777777" w:rsidR="0074028A" w:rsidRDefault="00723376">
                    <w:pPr>
                      <w:spacing w:before="15"/>
                      <w:ind w:left="20"/>
                      <w:rPr>
                        <w:sz w:val="16"/>
                      </w:rPr>
                    </w:pPr>
                    <w:r>
                      <w:rPr>
                        <w:sz w:val="16"/>
                      </w:rPr>
                      <w:t>PART</w:t>
                    </w:r>
                    <w:r>
                      <w:rPr>
                        <w:spacing w:val="-7"/>
                        <w:sz w:val="16"/>
                      </w:rPr>
                      <w:t xml:space="preserve"> </w:t>
                    </w:r>
                    <w:r>
                      <w:rPr>
                        <w:sz w:val="16"/>
                      </w:rPr>
                      <w:t>C1:</w:t>
                    </w:r>
                    <w:r>
                      <w:rPr>
                        <w:spacing w:val="-5"/>
                        <w:sz w:val="16"/>
                      </w:rPr>
                      <w:t xml:space="preserve"> </w:t>
                    </w:r>
                    <w:r>
                      <w:rPr>
                        <w:sz w:val="16"/>
                      </w:rPr>
                      <w:t>AGREEMENTS</w:t>
                    </w:r>
                    <w:r>
                      <w:rPr>
                        <w:spacing w:val="-5"/>
                        <w:sz w:val="16"/>
                      </w:rPr>
                      <w:t xml:space="preserve"> </w:t>
                    </w:r>
                    <w:r>
                      <w:rPr>
                        <w:sz w:val="16"/>
                      </w:rPr>
                      <w:t>AND</w:t>
                    </w:r>
                    <w:r>
                      <w:rPr>
                        <w:spacing w:val="-5"/>
                        <w:sz w:val="16"/>
                      </w:rPr>
                      <w:t xml:space="preserve"> </w:t>
                    </w:r>
                    <w:r>
                      <w:rPr>
                        <w:sz w:val="16"/>
                      </w:rPr>
                      <w:t>CONTRACT</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4503040" behindDoc="1" locked="0" layoutInCell="1" allowOverlap="1" wp14:anchorId="09977BD8" wp14:editId="1376CFA2">
              <wp:simplePos x="0" y="0"/>
              <wp:positionH relativeFrom="page">
                <wp:posOffset>3555619</wp:posOffset>
              </wp:positionH>
              <wp:positionV relativeFrom="page">
                <wp:posOffset>10109930</wp:posOffset>
              </wp:positionV>
              <wp:extent cx="450850" cy="1397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139700"/>
                      </a:xfrm>
                      <a:prstGeom prst="rect">
                        <a:avLst/>
                      </a:prstGeom>
                    </wps:spPr>
                    <wps:txbx>
                      <w:txbxContent>
                        <w:p w14:paraId="36693DA8" w14:textId="77777777" w:rsidR="0074028A" w:rsidRDefault="00723376">
                          <w:pPr>
                            <w:spacing w:before="15"/>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09977BD8" id="Textbox 60" o:spid="_x0000_s1065" type="#_x0000_t202" style="position:absolute;margin-left:279.95pt;margin-top:796.05pt;width:35.5pt;height:11pt;z-index:-1881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" filled="f" stroked="f">
              <v:textbox inset="0,0,0,0">
                <w:txbxContent>
                  <w:p w14:paraId="36693DA8" w14:textId="77777777" w:rsidR="0074028A" w:rsidRDefault="00723376">
                    <w:pPr>
                      <w:spacing w:before="15"/>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4503552" behindDoc="1" locked="0" layoutInCell="1" allowOverlap="1" wp14:anchorId="50083C3D" wp14:editId="66FBC773">
              <wp:simplePos x="0" y="0"/>
              <wp:positionH relativeFrom="page">
                <wp:posOffset>4971669</wp:posOffset>
              </wp:positionH>
              <wp:positionV relativeFrom="page">
                <wp:posOffset>10109930</wp:posOffset>
              </wp:positionV>
              <wp:extent cx="1882775" cy="1397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775" cy="139700"/>
                      </a:xfrm>
                      <a:prstGeom prst="rect">
                        <a:avLst/>
                      </a:prstGeom>
                    </wps:spPr>
                    <wps:txbx>
                      <w:txbxContent>
                        <w:p w14:paraId="0872C7DF" w14:textId="77777777" w:rsidR="0074028A" w:rsidRDefault="00723376">
                          <w:pPr>
                            <w:spacing w:before="15"/>
                            <w:ind w:left="20"/>
                            <w:rPr>
                              <w:sz w:val="16"/>
                            </w:rPr>
                          </w:pPr>
                          <w:r>
                            <w:rPr>
                              <w:sz w:val="16"/>
                            </w:rPr>
                            <w:t>C1.2A</w:t>
                          </w:r>
                          <w:r>
                            <w:rPr>
                              <w:spacing w:val="-4"/>
                              <w:sz w:val="16"/>
                            </w:rPr>
                            <w:t xml:space="preserve"> </w:t>
                          </w:r>
                          <w:r>
                            <w:rPr>
                              <w:sz w:val="16"/>
                            </w:rPr>
                            <w:t>ECC3</w:t>
                          </w:r>
                          <w:r>
                            <w:rPr>
                              <w:spacing w:val="-3"/>
                              <w:sz w:val="16"/>
                            </w:rPr>
                            <w:t xml:space="preserve"> </w:t>
                          </w:r>
                          <w:r>
                            <w:rPr>
                              <w:sz w:val="16"/>
                            </w:rPr>
                            <w:t>CONTRACT</w:t>
                          </w:r>
                          <w:r>
                            <w:rPr>
                              <w:spacing w:val="-5"/>
                              <w:sz w:val="16"/>
                            </w:rPr>
                            <w:t xml:space="preserve"> </w:t>
                          </w:r>
                          <w:r>
                            <w:rPr>
                              <w:sz w:val="16"/>
                            </w:rPr>
                            <w:t>DATA</w:t>
                          </w:r>
                          <w:r>
                            <w:rPr>
                              <w:spacing w:val="-6"/>
                              <w:sz w:val="16"/>
                            </w:rPr>
                            <w:t xml:space="preserve"> </w:t>
                          </w:r>
                          <w:r>
                            <w:rPr>
                              <w:sz w:val="16"/>
                            </w:rPr>
                            <w:t>PART</w:t>
                          </w:r>
                          <w:r>
                            <w:rPr>
                              <w:spacing w:val="-4"/>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50083C3D" id="Textbox 61" o:spid="_x0000_s1066" type="#_x0000_t202" style="position:absolute;margin-left:391.45pt;margin-top:796.05pt;width:148.25pt;height:11pt;z-index:-1881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" filled="f" stroked="f">
              <v:textbox inset="0,0,0,0">
                <w:txbxContent>
                  <w:p w14:paraId="0872C7DF" w14:textId="77777777" w:rsidR="0074028A" w:rsidRDefault="00723376">
                    <w:pPr>
                      <w:spacing w:before="15"/>
                      <w:ind w:left="20"/>
                      <w:rPr>
                        <w:sz w:val="16"/>
                      </w:rPr>
                    </w:pPr>
                    <w:r>
                      <w:rPr>
                        <w:sz w:val="16"/>
                      </w:rPr>
                      <w:t>C1.2A</w:t>
                    </w:r>
                    <w:r>
                      <w:rPr>
                        <w:spacing w:val="-4"/>
                        <w:sz w:val="16"/>
                      </w:rPr>
                      <w:t xml:space="preserve"> </w:t>
                    </w:r>
                    <w:r>
                      <w:rPr>
                        <w:sz w:val="16"/>
                      </w:rPr>
                      <w:t>ECC3</w:t>
                    </w:r>
                    <w:r>
                      <w:rPr>
                        <w:spacing w:val="-3"/>
                        <w:sz w:val="16"/>
                      </w:rPr>
                      <w:t xml:space="preserve"> </w:t>
                    </w:r>
                    <w:r>
                      <w:rPr>
                        <w:sz w:val="16"/>
                      </w:rPr>
                      <w:t>CONTRACT</w:t>
                    </w:r>
                    <w:r>
                      <w:rPr>
                        <w:spacing w:val="-5"/>
                        <w:sz w:val="16"/>
                      </w:rPr>
                      <w:t xml:space="preserve"> </w:t>
                    </w:r>
                    <w:r>
                      <w:rPr>
                        <w:sz w:val="16"/>
                      </w:rPr>
                      <w:t>DATA</w:t>
                    </w:r>
                    <w:r>
                      <w:rPr>
                        <w:spacing w:val="-6"/>
                        <w:sz w:val="16"/>
                      </w:rPr>
                      <w:t xml:space="preserve"> </w:t>
                    </w:r>
                    <w:r>
                      <w:rPr>
                        <w:sz w:val="16"/>
                      </w:rPr>
                      <w:t>PART</w:t>
                    </w:r>
                    <w:r>
                      <w:rPr>
                        <w:spacing w:val="-4"/>
                        <w:sz w:val="16"/>
                      </w:rPr>
                      <w:t xml:space="preserve"> </w:t>
                    </w:r>
                    <w:r>
                      <w:rPr>
                        <w:spacing w:val="-10"/>
                        <w:sz w:val="16"/>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0E06" w14:textId="77777777" w:rsidR="0074028A" w:rsidRDefault="00723376">
    <w:pPr>
      <w:pStyle w:val="BodyText"/>
      <w:spacing w:line="14" w:lineRule="auto"/>
    </w:pPr>
    <w:r>
      <w:rPr>
        <w:noProof/>
      </w:rPr>
      <mc:AlternateContent>
        <mc:Choice Requires="wpg">
          <w:drawing>
            <wp:anchor distT="0" distB="0" distL="0" distR="0" simplePos="0" relativeHeight="484505088" behindDoc="1" locked="0" layoutInCell="1" allowOverlap="1" wp14:anchorId="4B39142F" wp14:editId="67C83CFE">
              <wp:simplePos x="0" y="0"/>
              <wp:positionH relativeFrom="page">
                <wp:posOffset>719327</wp:posOffset>
              </wp:positionH>
              <wp:positionV relativeFrom="page">
                <wp:posOffset>10066019</wp:posOffset>
              </wp:positionV>
              <wp:extent cx="6122035" cy="2159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1590"/>
                        <a:chOff x="0" y="0"/>
                        <a:chExt cx="6122035" cy="21590"/>
                      </a:xfrm>
                    </wpg:grpSpPr>
                    <wps:wsp>
                      <wps:cNvPr id="70" name="Graphic 70"/>
                      <wps:cNvSpPr/>
                      <wps:spPr>
                        <a:xfrm>
                          <a:off x="126" y="0"/>
                          <a:ext cx="6120130" cy="19685"/>
                        </a:xfrm>
                        <a:custGeom>
                          <a:avLst/>
                          <a:gdLst/>
                          <a:ahLst/>
                          <a:cxnLst/>
                          <a:rect l="l" t="t" r="r" b="b"/>
                          <a:pathLst>
                            <a:path w="6120130" h="19685">
                              <a:moveTo>
                                <a:pt x="6120130" y="0"/>
                              </a:moveTo>
                              <a:lnTo>
                                <a:pt x="0" y="0"/>
                              </a:lnTo>
                              <a:lnTo>
                                <a:pt x="0" y="19685"/>
                              </a:lnTo>
                              <a:lnTo>
                                <a:pt x="6120130" y="19685"/>
                              </a:lnTo>
                              <a:lnTo>
                                <a:pt x="6120130" y="0"/>
                              </a:lnTo>
                              <a:close/>
                            </a:path>
                          </a:pathLst>
                        </a:custGeom>
                        <a:solidFill>
                          <a:srgbClr val="808080"/>
                        </a:solidFill>
                      </wps:spPr>
                      <wps:bodyPr wrap="square" lIns="0" tIns="0" rIns="0" bIns="0" rtlCol="0">
                        <a:prstTxWarp prst="textNoShape">
                          <a:avLst/>
                        </a:prstTxWarp>
                        <a:noAutofit/>
                      </wps:bodyPr>
                    </wps:wsp>
                    <wps:wsp>
                      <wps:cNvPr id="71" name="Graphic 71"/>
                      <wps:cNvSpPr/>
                      <wps:spPr>
                        <a:xfrm>
                          <a:off x="0" y="1219"/>
                          <a:ext cx="6118860" cy="3175"/>
                        </a:xfrm>
                        <a:custGeom>
                          <a:avLst/>
                          <a:gdLst/>
                          <a:ahLst/>
                          <a:cxnLst/>
                          <a:rect l="l" t="t" r="r" b="b"/>
                          <a:pathLst>
                            <a:path w="6118860" h="3175">
                              <a:moveTo>
                                <a:pt x="6118606" y="0"/>
                              </a:moveTo>
                              <a:lnTo>
                                <a:pt x="3048" y="0"/>
                              </a:lnTo>
                              <a:lnTo>
                                <a:pt x="0" y="0"/>
                              </a:lnTo>
                              <a:lnTo>
                                <a:pt x="0" y="3048"/>
                              </a:lnTo>
                              <a:lnTo>
                                <a:pt x="3048" y="3048"/>
                              </a:lnTo>
                              <a:lnTo>
                                <a:pt x="6118606" y="3048"/>
                              </a:lnTo>
                              <a:lnTo>
                                <a:pt x="6118606"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6118605" y="12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73" name="Graphic 73"/>
                      <wps:cNvSpPr/>
                      <wps:spPr>
                        <a:xfrm>
                          <a:off x="0" y="1219"/>
                          <a:ext cx="6122035" cy="17145"/>
                        </a:xfrm>
                        <a:custGeom>
                          <a:avLst/>
                          <a:gdLst/>
                          <a:ahLst/>
                          <a:cxnLst/>
                          <a:rect l="l" t="t" r="r" b="b"/>
                          <a:pathLst>
                            <a:path w="6122035" h="17145">
                              <a:moveTo>
                                <a:pt x="3048" y="3048"/>
                              </a:moveTo>
                              <a:lnTo>
                                <a:pt x="0" y="3048"/>
                              </a:lnTo>
                              <a:lnTo>
                                <a:pt x="0" y="16764"/>
                              </a:lnTo>
                              <a:lnTo>
                                <a:pt x="3048" y="16764"/>
                              </a:lnTo>
                              <a:lnTo>
                                <a:pt x="3048" y="3048"/>
                              </a:lnTo>
                              <a:close/>
                            </a:path>
                            <a:path w="6122035" h="17145">
                              <a:moveTo>
                                <a:pt x="6121641" y="0"/>
                              </a:moveTo>
                              <a:lnTo>
                                <a:pt x="6118606" y="0"/>
                              </a:lnTo>
                              <a:lnTo>
                                <a:pt x="6118606" y="3048"/>
                              </a:lnTo>
                              <a:lnTo>
                                <a:pt x="6121641" y="3048"/>
                              </a:lnTo>
                              <a:lnTo>
                                <a:pt x="6121641"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6118605" y="4267"/>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0" y="1798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0" y="17995"/>
                          <a:ext cx="6122035" cy="3175"/>
                        </a:xfrm>
                        <a:custGeom>
                          <a:avLst/>
                          <a:gdLst/>
                          <a:ahLst/>
                          <a:cxnLst/>
                          <a:rect l="l" t="t" r="r" b="b"/>
                          <a:pathLst>
                            <a:path w="6122035" h="3175">
                              <a:moveTo>
                                <a:pt x="6121641" y="0"/>
                              </a:moveTo>
                              <a:lnTo>
                                <a:pt x="6118606" y="0"/>
                              </a:lnTo>
                              <a:lnTo>
                                <a:pt x="3048" y="0"/>
                              </a:lnTo>
                              <a:lnTo>
                                <a:pt x="0" y="0"/>
                              </a:lnTo>
                              <a:lnTo>
                                <a:pt x="0" y="3035"/>
                              </a:lnTo>
                              <a:lnTo>
                                <a:pt x="3048" y="3035"/>
                              </a:lnTo>
                              <a:lnTo>
                                <a:pt x="6118606" y="3035"/>
                              </a:lnTo>
                              <a:lnTo>
                                <a:pt x="6121641" y="3035"/>
                              </a:lnTo>
                              <a:lnTo>
                                <a:pt x="61216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011DA2E" id="Group 69" o:spid="_x0000_s1026" style="position:absolute;margin-left:56.65pt;margin-top:792.6pt;width:482.05pt;height:1.7pt;z-index:-18811392;mso-wrap-distance-left:0;mso-wrap-distance-right:0;mso-position-horizontal-relative:page;mso-position-vertical-relative:page" coordsize="6122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">
              <v:shape id="Graphic 70" o:spid="_x0000_s1027" style="position:absolute;left:1;width:61201;height:196;visibility:visible;mso-wrap-style:square;v-text-anchor:top" coordsize="61201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" path="m6120130,l,,,19685r6120130,l6120130,xe" fillcolor="gray" stroked="f">
                <v:path arrowok="t"/>
              </v:shape>
              <v:shape id="Graphic 71" o:spid="_x0000_s1028" style="position:absolute;top:12;width:61188;height:31;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" path="m6118606,l3048,,,,,3048r3048,l6118606,3048r,-3048xe" fillcolor="#9f9f9f" stroked="f">
                <v:path arrowok="t"/>
              </v:shape>
              <v:shape id="Graphic 72" o:spid="_x0000_s1029" style="position:absolute;left:61186;top:12;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" path="m3047,l,,,3048r3047,l3047,xe" fillcolor="#e2e2e2" stroked="f">
                <v:path arrowok="t"/>
              </v:shape>
              <v:shape id="Graphic 73" o:spid="_x0000_s1030" style="position:absolute;top:12;width:61220;height:171;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" path="m3048,3048l,3048,,16764r3048,l3048,3048xem6121641,r-3035,l6118606,3048r3035,l6121641,xe" fillcolor="#9f9f9f" stroked="f">
                <v:path arrowok="t"/>
              </v:shape>
              <v:shape id="Graphic 74" o:spid="_x0000_s1031" style="position:absolute;left:61186;top:42;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" path="m3047,l,,,13716r3047,l3047,xe" fillcolor="#e2e2e2" stroked="f">
                <v:path arrowok="t"/>
              </v:shape>
              <v:shape id="Graphic 75" o:spid="_x0000_s1032" style="position:absolute;top:17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" path="m3048,l,,,3047r3048,l3048,xe" fillcolor="#9f9f9f" stroked="f">
                <v:path arrowok="t"/>
              </v:shape>
              <v:shape id="Graphic 76" o:spid="_x0000_s1033" style="position:absolute;top:179;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" path="m6121641,r-3035,l3048,,,,,3035r3048,l6118606,3035r3035,l6121641,xe" fillcolor="#e2e2e2" stroked="f">
                <v:path arrowok="t"/>
              </v:shape>
              <w10:wrap anchorx="page" anchory="page"/>
            </v:group>
          </w:pict>
        </mc:Fallback>
      </mc:AlternateContent>
    </w:r>
    <w:r>
      <w:rPr>
        <w:noProof/>
      </w:rPr>
      <mc:AlternateContent>
        <mc:Choice Requires="wps">
          <w:drawing>
            <wp:anchor distT="0" distB="0" distL="0" distR="0" simplePos="0" relativeHeight="484505600" behindDoc="1" locked="0" layoutInCell="1" allowOverlap="1" wp14:anchorId="07D8C806" wp14:editId="227E494D">
              <wp:simplePos x="0" y="0"/>
              <wp:positionH relativeFrom="page">
                <wp:posOffset>706627</wp:posOffset>
              </wp:positionH>
              <wp:positionV relativeFrom="page">
                <wp:posOffset>10109930</wp:posOffset>
              </wp:positionV>
              <wp:extent cx="2357120" cy="1397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139700"/>
                      </a:xfrm>
                      <a:prstGeom prst="rect">
                        <a:avLst/>
                      </a:prstGeom>
                    </wps:spPr>
                    <wps:txbx>
                      <w:txbxContent>
                        <w:p w14:paraId="2347DDFD" w14:textId="77777777" w:rsidR="0074028A" w:rsidRDefault="00723376">
                          <w:pPr>
                            <w:spacing w:before="15"/>
                            <w:ind w:left="20"/>
                            <w:rPr>
                              <w:sz w:val="16"/>
                            </w:rPr>
                          </w:pPr>
                          <w:r>
                            <w:rPr>
                              <w:sz w:val="16"/>
                            </w:rPr>
                            <w:t>PART</w:t>
                          </w:r>
                          <w:r>
                            <w:rPr>
                              <w:spacing w:val="-7"/>
                              <w:sz w:val="16"/>
                            </w:rPr>
                            <w:t xml:space="preserve"> </w:t>
                          </w:r>
                          <w:r>
                            <w:rPr>
                              <w:sz w:val="16"/>
                            </w:rPr>
                            <w:t>C1:</w:t>
                          </w:r>
                          <w:r>
                            <w:rPr>
                              <w:spacing w:val="-5"/>
                              <w:sz w:val="16"/>
                            </w:rPr>
                            <w:t xml:space="preserve"> </w:t>
                          </w:r>
                          <w:r>
                            <w:rPr>
                              <w:sz w:val="16"/>
                            </w:rPr>
                            <w:t>AGREEMENTS</w:t>
                          </w:r>
                          <w:r>
                            <w:rPr>
                              <w:spacing w:val="-5"/>
                              <w:sz w:val="16"/>
                            </w:rPr>
                            <w:t xml:space="preserve"> </w:t>
                          </w:r>
                          <w:r>
                            <w:rPr>
                              <w:sz w:val="16"/>
                            </w:rPr>
                            <w:t>AND</w:t>
                          </w:r>
                          <w:r>
                            <w:rPr>
                              <w:spacing w:val="-5"/>
                              <w:sz w:val="16"/>
                            </w:rPr>
                            <w:t xml:space="preserve"> </w:t>
                          </w:r>
                          <w:r>
                            <w:rPr>
                              <w:sz w:val="16"/>
                            </w:rPr>
                            <w:t>CONTRACT</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07D8C806" id="_x0000_t202" coordsize="21600,21600" o:spt="202" path="m,l,21600r21600,l21600,xe">
              <v:stroke joinstyle="miter"/>
              <v:path gradientshapeok="t" o:connecttype="rect"/>
            </v:shapetype>
            <v:shape id="Textbox 77" o:spid="_x0000_s1069" type="#_x0000_t202" style="position:absolute;margin-left:55.65pt;margin-top:796.05pt;width:185.6pt;height:11pt;z-index:-1881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" filled="f" stroked="f">
              <v:textbox inset="0,0,0,0">
                <w:txbxContent>
                  <w:p w14:paraId="2347DDFD" w14:textId="77777777" w:rsidR="0074028A" w:rsidRDefault="00723376">
                    <w:pPr>
                      <w:spacing w:before="15"/>
                      <w:ind w:left="20"/>
                      <w:rPr>
                        <w:sz w:val="16"/>
                      </w:rPr>
                    </w:pPr>
                    <w:r>
                      <w:rPr>
                        <w:sz w:val="16"/>
                      </w:rPr>
                      <w:t>PART</w:t>
                    </w:r>
                    <w:r>
                      <w:rPr>
                        <w:spacing w:val="-7"/>
                        <w:sz w:val="16"/>
                      </w:rPr>
                      <w:t xml:space="preserve"> </w:t>
                    </w:r>
                    <w:r>
                      <w:rPr>
                        <w:sz w:val="16"/>
                      </w:rPr>
                      <w:t>C1:</w:t>
                    </w:r>
                    <w:r>
                      <w:rPr>
                        <w:spacing w:val="-5"/>
                        <w:sz w:val="16"/>
                      </w:rPr>
                      <w:t xml:space="preserve"> </w:t>
                    </w:r>
                    <w:r>
                      <w:rPr>
                        <w:sz w:val="16"/>
                      </w:rPr>
                      <w:t>AGREEMENTS</w:t>
                    </w:r>
                    <w:r>
                      <w:rPr>
                        <w:spacing w:val="-5"/>
                        <w:sz w:val="16"/>
                      </w:rPr>
                      <w:t xml:space="preserve"> </w:t>
                    </w:r>
                    <w:r>
                      <w:rPr>
                        <w:sz w:val="16"/>
                      </w:rPr>
                      <w:t>AND</w:t>
                    </w:r>
                    <w:r>
                      <w:rPr>
                        <w:spacing w:val="-5"/>
                        <w:sz w:val="16"/>
                      </w:rPr>
                      <w:t xml:space="preserve"> </w:t>
                    </w:r>
                    <w:r>
                      <w:rPr>
                        <w:sz w:val="16"/>
                      </w:rPr>
                      <w:t>CONTRACT</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4506112" behindDoc="1" locked="0" layoutInCell="1" allowOverlap="1" wp14:anchorId="61CECE83" wp14:editId="55D552A0">
              <wp:simplePos x="0" y="0"/>
              <wp:positionH relativeFrom="page">
                <wp:posOffset>3584575</wp:posOffset>
              </wp:positionH>
              <wp:positionV relativeFrom="page">
                <wp:posOffset>10109930</wp:posOffset>
              </wp:positionV>
              <wp:extent cx="433070" cy="1397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39700"/>
                      </a:xfrm>
                      <a:prstGeom prst="rect">
                        <a:avLst/>
                      </a:prstGeom>
                    </wps:spPr>
                    <wps:txbx>
                      <w:txbxContent>
                        <w:p w14:paraId="252B6C96" w14:textId="77777777" w:rsidR="0074028A" w:rsidRDefault="00723376">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61CECE83" id="Textbox 78" o:spid="_x0000_s1070" type="#_x0000_t202" style="position:absolute;margin-left:282.25pt;margin-top:796.05pt;width:34.1pt;height:11pt;z-index:-1881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" filled="f" stroked="f">
              <v:textbox inset="0,0,0,0">
                <w:txbxContent>
                  <w:p w14:paraId="252B6C96" w14:textId="77777777" w:rsidR="0074028A" w:rsidRDefault="00723376">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4506624" behindDoc="1" locked="0" layoutInCell="1" allowOverlap="1" wp14:anchorId="73CFB890" wp14:editId="02E8507F">
              <wp:simplePos x="0" y="0"/>
              <wp:positionH relativeFrom="page">
                <wp:posOffset>4971669</wp:posOffset>
              </wp:positionH>
              <wp:positionV relativeFrom="page">
                <wp:posOffset>10109930</wp:posOffset>
              </wp:positionV>
              <wp:extent cx="1884045" cy="1397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4045" cy="139700"/>
                      </a:xfrm>
                      <a:prstGeom prst="rect">
                        <a:avLst/>
                      </a:prstGeom>
                    </wps:spPr>
                    <wps:txbx>
                      <w:txbxContent>
                        <w:p w14:paraId="042D01BB" w14:textId="77777777" w:rsidR="0074028A" w:rsidRDefault="00723376">
                          <w:pPr>
                            <w:spacing w:before="15"/>
                            <w:ind w:left="20"/>
                            <w:rPr>
                              <w:sz w:val="16"/>
                            </w:rPr>
                          </w:pPr>
                          <w:r>
                            <w:rPr>
                              <w:sz w:val="16"/>
                            </w:rPr>
                            <w:t>C1.2B</w:t>
                          </w:r>
                          <w:r>
                            <w:rPr>
                              <w:spacing w:val="-4"/>
                              <w:sz w:val="16"/>
                            </w:rPr>
                            <w:t xml:space="preserve"> </w:t>
                          </w:r>
                          <w:r>
                            <w:rPr>
                              <w:sz w:val="16"/>
                            </w:rPr>
                            <w:t>ECC3</w:t>
                          </w:r>
                          <w:r>
                            <w:rPr>
                              <w:spacing w:val="-3"/>
                              <w:sz w:val="16"/>
                            </w:rPr>
                            <w:t xml:space="preserve"> </w:t>
                          </w:r>
                          <w:r>
                            <w:rPr>
                              <w:sz w:val="16"/>
                            </w:rPr>
                            <w:t>CONTRACT</w:t>
                          </w:r>
                          <w:r>
                            <w:rPr>
                              <w:spacing w:val="-5"/>
                              <w:sz w:val="16"/>
                            </w:rPr>
                            <w:t xml:space="preserve"> </w:t>
                          </w:r>
                          <w:r>
                            <w:rPr>
                              <w:sz w:val="16"/>
                            </w:rPr>
                            <w:t>DATA</w:t>
                          </w:r>
                          <w:r>
                            <w:rPr>
                              <w:spacing w:val="-5"/>
                              <w:sz w:val="16"/>
                            </w:rPr>
                            <w:t xml:space="preserve"> </w:t>
                          </w:r>
                          <w:r>
                            <w:rPr>
                              <w:sz w:val="16"/>
                            </w:rPr>
                            <w:t>PART</w:t>
                          </w:r>
                          <w:r>
                            <w:rPr>
                              <w:spacing w:val="-4"/>
                              <w:sz w:val="16"/>
                            </w:rPr>
                            <w:t xml:space="preserve"> </w:t>
                          </w:r>
                          <w:r>
                            <w:rPr>
                              <w:spacing w:val="-10"/>
                              <w:sz w:val="16"/>
                            </w:rPr>
                            <w:t>2</w:t>
                          </w:r>
                        </w:p>
                      </w:txbxContent>
                    </wps:txbx>
                    <wps:bodyPr wrap="square" lIns="0" tIns="0" rIns="0" bIns="0" rtlCol="0">
                      <a:noAutofit/>
                    </wps:bodyPr>
                  </wps:wsp>
                </a:graphicData>
              </a:graphic>
            </wp:anchor>
          </w:drawing>
        </mc:Choice>
        <mc:Fallback>
          <w:pict>
            <v:shape w14:anchorId="73CFB890" id="Textbox 79" o:spid="_x0000_s1071" type="#_x0000_t202" style="position:absolute;margin-left:391.45pt;margin-top:796.05pt;width:148.35pt;height:11pt;z-index:-1880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" filled="f" stroked="f">
              <v:textbox inset="0,0,0,0">
                <w:txbxContent>
                  <w:p w14:paraId="042D01BB" w14:textId="77777777" w:rsidR="0074028A" w:rsidRDefault="00723376">
                    <w:pPr>
                      <w:spacing w:before="15"/>
                      <w:ind w:left="20"/>
                      <w:rPr>
                        <w:sz w:val="16"/>
                      </w:rPr>
                    </w:pPr>
                    <w:r>
                      <w:rPr>
                        <w:sz w:val="16"/>
                      </w:rPr>
                      <w:t>C1.2B</w:t>
                    </w:r>
                    <w:r>
                      <w:rPr>
                        <w:spacing w:val="-4"/>
                        <w:sz w:val="16"/>
                      </w:rPr>
                      <w:t xml:space="preserve"> </w:t>
                    </w:r>
                    <w:r>
                      <w:rPr>
                        <w:sz w:val="16"/>
                      </w:rPr>
                      <w:t>ECC3</w:t>
                    </w:r>
                    <w:r>
                      <w:rPr>
                        <w:spacing w:val="-3"/>
                        <w:sz w:val="16"/>
                      </w:rPr>
                      <w:t xml:space="preserve"> </w:t>
                    </w:r>
                    <w:r>
                      <w:rPr>
                        <w:sz w:val="16"/>
                      </w:rPr>
                      <w:t>CONTRACT</w:t>
                    </w:r>
                    <w:r>
                      <w:rPr>
                        <w:spacing w:val="-5"/>
                        <w:sz w:val="16"/>
                      </w:rPr>
                      <w:t xml:space="preserve"> </w:t>
                    </w:r>
                    <w:r>
                      <w:rPr>
                        <w:sz w:val="16"/>
                      </w:rPr>
                      <w:t>DATA</w:t>
                    </w:r>
                    <w:r>
                      <w:rPr>
                        <w:spacing w:val="-5"/>
                        <w:sz w:val="16"/>
                      </w:rPr>
                      <w:t xml:space="preserve"> </w:t>
                    </w:r>
                    <w:r>
                      <w:rPr>
                        <w:sz w:val="16"/>
                      </w:rPr>
                      <w:t>PART</w:t>
                    </w:r>
                    <w:r>
                      <w:rPr>
                        <w:spacing w:val="-4"/>
                        <w:sz w:val="16"/>
                      </w:rPr>
                      <w:t xml:space="preserve"> </w:t>
                    </w:r>
                    <w:r>
                      <w:rPr>
                        <w:spacing w:val="-10"/>
                        <w:sz w:val="16"/>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5A88" w14:textId="77777777" w:rsidR="0074028A" w:rsidRDefault="00723376">
    <w:pPr>
      <w:pStyle w:val="BodyText"/>
      <w:spacing w:line="14" w:lineRule="auto"/>
    </w:pPr>
    <w:r>
      <w:rPr>
        <w:noProof/>
      </w:rPr>
      <mc:AlternateContent>
        <mc:Choice Requires="wps">
          <w:drawing>
            <wp:anchor distT="0" distB="0" distL="0" distR="0" simplePos="0" relativeHeight="484508160" behindDoc="1" locked="0" layoutInCell="1" allowOverlap="1" wp14:anchorId="039D7001" wp14:editId="49DE9886">
              <wp:simplePos x="0" y="0"/>
              <wp:positionH relativeFrom="page">
                <wp:posOffset>706627</wp:posOffset>
              </wp:positionH>
              <wp:positionV relativeFrom="page">
                <wp:posOffset>10109930</wp:posOffset>
              </wp:positionV>
              <wp:extent cx="1234440" cy="1397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139700"/>
                      </a:xfrm>
                      <a:prstGeom prst="rect">
                        <a:avLst/>
                      </a:prstGeom>
                    </wps:spPr>
                    <wps:txbx>
                      <w:txbxContent>
                        <w:p w14:paraId="1123845F" w14:textId="77777777" w:rsidR="0074028A" w:rsidRDefault="00723376">
                          <w:pPr>
                            <w:spacing w:before="15"/>
                            <w:ind w:left="20"/>
                            <w:rPr>
                              <w:sz w:val="16"/>
                            </w:rPr>
                          </w:pPr>
                          <w:r>
                            <w:rPr>
                              <w:sz w:val="16"/>
                            </w:rPr>
                            <w:t>PART</w:t>
                          </w:r>
                          <w:r>
                            <w:rPr>
                              <w:spacing w:val="-5"/>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039D7001" id="_x0000_t202" coordsize="21600,21600" o:spt="202" path="m,l,21600r21600,l21600,xe">
              <v:stroke joinstyle="miter"/>
              <v:path gradientshapeok="t" o:connecttype="rect"/>
            </v:shapetype>
            <v:shape id="Textbox 86" o:spid="_x0000_s1074" type="#_x0000_t202" style="position:absolute;margin-left:55.65pt;margin-top:796.05pt;width:97.2pt;height:11pt;z-index:-1880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" filled="f" stroked="f">
              <v:textbox inset="0,0,0,0">
                <w:txbxContent>
                  <w:p w14:paraId="1123845F" w14:textId="77777777" w:rsidR="0074028A" w:rsidRDefault="00723376">
                    <w:pPr>
                      <w:spacing w:before="15"/>
                      <w:ind w:left="20"/>
                      <w:rPr>
                        <w:sz w:val="16"/>
                      </w:rPr>
                    </w:pPr>
                    <w:r>
                      <w:rPr>
                        <w:sz w:val="16"/>
                      </w:rPr>
                      <w:t>PART</w:t>
                    </w:r>
                    <w:r>
                      <w:rPr>
                        <w:spacing w:val="-5"/>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4508672" behindDoc="1" locked="0" layoutInCell="1" allowOverlap="1" wp14:anchorId="7B8E356D" wp14:editId="19A49441">
              <wp:simplePos x="0" y="0"/>
              <wp:positionH relativeFrom="page">
                <wp:posOffset>3584575</wp:posOffset>
              </wp:positionH>
              <wp:positionV relativeFrom="page">
                <wp:posOffset>10109930</wp:posOffset>
              </wp:positionV>
              <wp:extent cx="394970" cy="1397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 cy="139700"/>
                      </a:xfrm>
                      <a:prstGeom prst="rect">
                        <a:avLst/>
                      </a:prstGeom>
                    </wps:spPr>
                    <wps:txbx>
                      <w:txbxContent>
                        <w:p w14:paraId="1FE86EC3" w14:textId="77777777" w:rsidR="0074028A" w:rsidRDefault="00723376">
                          <w:pPr>
                            <w:spacing w:before="15"/>
                            <w:ind w:left="20"/>
                            <w:rPr>
                              <w:sz w:val="16"/>
                            </w:rPr>
                          </w:pPr>
                          <w:r>
                            <w:rPr>
                              <w:sz w:val="16"/>
                            </w:rPr>
                            <w:t>PAGE</w:t>
                          </w:r>
                          <w:r>
                            <w:rPr>
                              <w:spacing w:val="-1"/>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7B8E356D" id="Textbox 87" o:spid="_x0000_s1075" type="#_x0000_t202" style="position:absolute;margin-left:282.25pt;margin-top:796.05pt;width:31.1pt;height:11pt;z-index:-1880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" filled="f" stroked="f">
              <v:textbox inset="0,0,0,0">
                <w:txbxContent>
                  <w:p w14:paraId="1FE86EC3" w14:textId="77777777" w:rsidR="0074028A" w:rsidRDefault="00723376">
                    <w:pPr>
                      <w:spacing w:before="15"/>
                      <w:ind w:left="20"/>
                      <w:rPr>
                        <w:sz w:val="16"/>
                      </w:rPr>
                    </w:pPr>
                    <w:r>
                      <w:rPr>
                        <w:sz w:val="16"/>
                      </w:rPr>
                      <w:t>PAGE</w:t>
                    </w:r>
                    <w:r>
                      <w:rPr>
                        <w:spacing w:val="-1"/>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4509184" behindDoc="1" locked="0" layoutInCell="1" allowOverlap="1" wp14:anchorId="59D84C9E" wp14:editId="5A001C6B">
              <wp:simplePos x="0" y="0"/>
              <wp:positionH relativeFrom="page">
                <wp:posOffset>5913882</wp:posOffset>
              </wp:positionH>
              <wp:positionV relativeFrom="page">
                <wp:posOffset>10109930</wp:posOffset>
              </wp:positionV>
              <wp:extent cx="942340" cy="1397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340" cy="139700"/>
                      </a:xfrm>
                      <a:prstGeom prst="rect">
                        <a:avLst/>
                      </a:prstGeom>
                    </wps:spPr>
                    <wps:txbx>
                      <w:txbxContent>
                        <w:p w14:paraId="6C661FB5" w14:textId="77777777" w:rsidR="0074028A" w:rsidRDefault="00723376">
                          <w:pPr>
                            <w:spacing w:before="15"/>
                            <w:ind w:left="20"/>
                            <w:rPr>
                              <w:sz w:val="16"/>
                            </w:rPr>
                          </w:pPr>
                          <w:r>
                            <w:rPr>
                              <w:sz w:val="16"/>
                            </w:rPr>
                            <w:t>C2</w:t>
                          </w:r>
                          <w:r>
                            <w:rPr>
                              <w:spacing w:val="-3"/>
                              <w:sz w:val="16"/>
                            </w:rPr>
                            <w:t xml:space="preserve"> </w:t>
                          </w:r>
                          <w:r>
                            <w:rPr>
                              <w:sz w:val="16"/>
                            </w:rPr>
                            <w:t>ECC3/A</w:t>
                          </w:r>
                          <w:r>
                            <w:rPr>
                              <w:spacing w:val="-2"/>
                              <w:sz w:val="16"/>
                            </w:rPr>
                            <w:t xml:space="preserve"> COVER</w:t>
                          </w:r>
                        </w:p>
                      </w:txbxContent>
                    </wps:txbx>
                    <wps:bodyPr wrap="square" lIns="0" tIns="0" rIns="0" bIns="0" rtlCol="0">
                      <a:noAutofit/>
                    </wps:bodyPr>
                  </wps:wsp>
                </a:graphicData>
              </a:graphic>
            </wp:anchor>
          </w:drawing>
        </mc:Choice>
        <mc:Fallback>
          <w:pict>
            <v:shape w14:anchorId="59D84C9E" id="Textbox 88" o:spid="_x0000_s1076" type="#_x0000_t202" style="position:absolute;margin-left:465.65pt;margin-top:796.05pt;width:74.2pt;height:11pt;z-index:-1880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" filled="f" stroked="f">
              <v:textbox inset="0,0,0,0">
                <w:txbxContent>
                  <w:p w14:paraId="6C661FB5" w14:textId="77777777" w:rsidR="0074028A" w:rsidRDefault="00723376">
                    <w:pPr>
                      <w:spacing w:before="15"/>
                      <w:ind w:left="20"/>
                      <w:rPr>
                        <w:sz w:val="16"/>
                      </w:rPr>
                    </w:pPr>
                    <w:r>
                      <w:rPr>
                        <w:sz w:val="16"/>
                      </w:rPr>
                      <w:t>C2</w:t>
                    </w:r>
                    <w:r>
                      <w:rPr>
                        <w:spacing w:val="-3"/>
                        <w:sz w:val="16"/>
                      </w:rPr>
                      <w:t xml:space="preserve"> </w:t>
                    </w:r>
                    <w:r>
                      <w:rPr>
                        <w:sz w:val="16"/>
                      </w:rPr>
                      <w:t>ECC3/A</w:t>
                    </w:r>
                    <w:r>
                      <w:rPr>
                        <w:spacing w:val="-2"/>
                        <w:sz w:val="16"/>
                      </w:rPr>
                      <w:t xml:space="preserve"> COVER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7E54" w14:textId="77777777" w:rsidR="0074028A" w:rsidRDefault="00723376">
    <w:pPr>
      <w:pStyle w:val="BodyText"/>
      <w:spacing w:line="14" w:lineRule="auto"/>
    </w:pPr>
    <w:r>
      <w:rPr>
        <w:noProof/>
      </w:rPr>
      <mc:AlternateContent>
        <mc:Choice Requires="wps">
          <w:drawing>
            <wp:anchor distT="0" distB="0" distL="0" distR="0" simplePos="0" relativeHeight="484510720" behindDoc="1" locked="0" layoutInCell="1" allowOverlap="1" wp14:anchorId="7D7997FD" wp14:editId="3CC8BB26">
              <wp:simplePos x="0" y="0"/>
              <wp:positionH relativeFrom="page">
                <wp:posOffset>706627</wp:posOffset>
              </wp:positionH>
              <wp:positionV relativeFrom="page">
                <wp:posOffset>9876759</wp:posOffset>
              </wp:positionV>
              <wp:extent cx="1234440" cy="1397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139700"/>
                      </a:xfrm>
                      <a:prstGeom prst="rect">
                        <a:avLst/>
                      </a:prstGeom>
                    </wps:spPr>
                    <wps:txbx>
                      <w:txbxContent>
                        <w:p w14:paraId="76141EE6" w14:textId="77777777" w:rsidR="0074028A" w:rsidRDefault="00723376">
                          <w:pPr>
                            <w:spacing w:before="15"/>
                            <w:ind w:left="20"/>
                            <w:rPr>
                              <w:sz w:val="16"/>
                            </w:rPr>
                          </w:pPr>
                          <w:r>
                            <w:rPr>
                              <w:sz w:val="16"/>
                            </w:rPr>
                            <w:t>PART</w:t>
                          </w:r>
                          <w:r>
                            <w:rPr>
                              <w:spacing w:val="-5"/>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7D7997FD" id="_x0000_t202" coordsize="21600,21600" o:spt="202" path="m,l,21600r21600,l21600,xe">
              <v:stroke joinstyle="miter"/>
              <v:path gradientshapeok="t" o:connecttype="rect"/>
            </v:shapetype>
            <v:shape id="Textbox 91" o:spid="_x0000_s1079" type="#_x0000_t202" style="position:absolute;margin-left:55.65pt;margin-top:777.7pt;width:97.2pt;height:11pt;z-index:-1880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" filled="f" stroked="f">
              <v:textbox inset="0,0,0,0">
                <w:txbxContent>
                  <w:p w14:paraId="76141EE6" w14:textId="77777777" w:rsidR="0074028A" w:rsidRDefault="00723376">
                    <w:pPr>
                      <w:spacing w:before="15"/>
                      <w:ind w:left="20"/>
                      <w:rPr>
                        <w:sz w:val="16"/>
                      </w:rPr>
                    </w:pPr>
                    <w:r>
                      <w:rPr>
                        <w:sz w:val="16"/>
                      </w:rPr>
                      <w:t>PART</w:t>
                    </w:r>
                    <w:r>
                      <w:rPr>
                        <w:spacing w:val="-5"/>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4511232" behindDoc="1" locked="0" layoutInCell="1" allowOverlap="1" wp14:anchorId="7BC06C8E" wp14:editId="201175EE">
              <wp:simplePos x="0" y="0"/>
              <wp:positionH relativeFrom="page">
                <wp:posOffset>3584575</wp:posOffset>
              </wp:positionH>
              <wp:positionV relativeFrom="page">
                <wp:posOffset>9876759</wp:posOffset>
              </wp:positionV>
              <wp:extent cx="433070" cy="1397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39700"/>
                      </a:xfrm>
                      <a:prstGeom prst="rect">
                        <a:avLst/>
                      </a:prstGeom>
                    </wps:spPr>
                    <wps:txbx>
                      <w:txbxContent>
                        <w:p w14:paraId="750CFAF3" w14:textId="77777777" w:rsidR="0074028A" w:rsidRDefault="00723376">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7BC06C8E" id="Textbox 92" o:spid="_x0000_s1080" type="#_x0000_t202" style="position:absolute;margin-left:282.25pt;margin-top:777.7pt;width:34.1pt;height:11pt;z-index:-1880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" filled="f" stroked="f">
              <v:textbox inset="0,0,0,0">
                <w:txbxContent>
                  <w:p w14:paraId="750CFAF3" w14:textId="77777777" w:rsidR="0074028A" w:rsidRDefault="00723376">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4511744" behindDoc="1" locked="0" layoutInCell="1" allowOverlap="1" wp14:anchorId="58E5E621" wp14:editId="06BA6273">
              <wp:simplePos x="0" y="0"/>
              <wp:positionH relativeFrom="page">
                <wp:posOffset>4997577</wp:posOffset>
              </wp:positionH>
              <wp:positionV relativeFrom="page">
                <wp:posOffset>9876759</wp:posOffset>
              </wp:positionV>
              <wp:extent cx="1856739" cy="1397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739" cy="139700"/>
                      </a:xfrm>
                      <a:prstGeom prst="rect">
                        <a:avLst/>
                      </a:prstGeom>
                    </wps:spPr>
                    <wps:txbx>
                      <w:txbxContent>
                        <w:p w14:paraId="4F63BC8A" w14:textId="77777777" w:rsidR="0074028A" w:rsidRDefault="00723376">
                          <w:pPr>
                            <w:spacing w:before="15"/>
                            <w:ind w:left="20"/>
                            <w:rPr>
                              <w:sz w:val="16"/>
                            </w:rPr>
                          </w:pPr>
                          <w:r>
                            <w:rPr>
                              <w:sz w:val="16"/>
                            </w:rPr>
                            <w:t>C2.1</w:t>
                          </w:r>
                          <w:r>
                            <w:rPr>
                              <w:spacing w:val="-4"/>
                              <w:sz w:val="16"/>
                            </w:rPr>
                            <w:t xml:space="preserve"> </w:t>
                          </w:r>
                          <w:r>
                            <w:rPr>
                              <w:sz w:val="16"/>
                            </w:rPr>
                            <w:t>ECC3/A</w:t>
                          </w:r>
                          <w:r>
                            <w:rPr>
                              <w:spacing w:val="-4"/>
                              <w:sz w:val="16"/>
                            </w:rPr>
                            <w:t xml:space="preserve"> </w:t>
                          </w:r>
                          <w:r>
                            <w:rPr>
                              <w:sz w:val="16"/>
                            </w:rPr>
                            <w:t>PRICING</w:t>
                          </w:r>
                          <w:r>
                            <w:rPr>
                              <w:spacing w:val="-5"/>
                              <w:sz w:val="16"/>
                            </w:rPr>
                            <w:t xml:space="preserve"> </w:t>
                          </w:r>
                          <w:r>
                            <w:rPr>
                              <w:spacing w:val="-2"/>
                              <w:sz w:val="16"/>
                            </w:rPr>
                            <w:t>ASSUMPTIONS</w:t>
                          </w:r>
                        </w:p>
                      </w:txbxContent>
                    </wps:txbx>
                    <wps:bodyPr wrap="square" lIns="0" tIns="0" rIns="0" bIns="0" rtlCol="0">
                      <a:noAutofit/>
                    </wps:bodyPr>
                  </wps:wsp>
                </a:graphicData>
              </a:graphic>
            </wp:anchor>
          </w:drawing>
        </mc:Choice>
        <mc:Fallback>
          <w:pict>
            <v:shape w14:anchorId="58E5E621" id="Textbox 93" o:spid="_x0000_s1081" type="#_x0000_t202" style="position:absolute;margin-left:393.5pt;margin-top:777.7pt;width:146.2pt;height:11pt;z-index:-1880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" filled="f" stroked="f">
              <v:textbox inset="0,0,0,0">
                <w:txbxContent>
                  <w:p w14:paraId="4F63BC8A" w14:textId="77777777" w:rsidR="0074028A" w:rsidRDefault="00723376">
                    <w:pPr>
                      <w:spacing w:before="15"/>
                      <w:ind w:left="20"/>
                      <w:rPr>
                        <w:sz w:val="16"/>
                      </w:rPr>
                    </w:pPr>
                    <w:r>
                      <w:rPr>
                        <w:sz w:val="16"/>
                      </w:rPr>
                      <w:t>C2.1</w:t>
                    </w:r>
                    <w:r>
                      <w:rPr>
                        <w:spacing w:val="-4"/>
                        <w:sz w:val="16"/>
                      </w:rPr>
                      <w:t xml:space="preserve"> </w:t>
                    </w:r>
                    <w:r>
                      <w:rPr>
                        <w:sz w:val="16"/>
                      </w:rPr>
                      <w:t>ECC3/A</w:t>
                    </w:r>
                    <w:r>
                      <w:rPr>
                        <w:spacing w:val="-4"/>
                        <w:sz w:val="16"/>
                      </w:rPr>
                      <w:t xml:space="preserve"> </w:t>
                    </w:r>
                    <w:r>
                      <w:rPr>
                        <w:sz w:val="16"/>
                      </w:rPr>
                      <w:t>PRICING</w:t>
                    </w:r>
                    <w:r>
                      <w:rPr>
                        <w:spacing w:val="-5"/>
                        <w:sz w:val="16"/>
                      </w:rPr>
                      <w:t xml:space="preserve"> </w:t>
                    </w:r>
                    <w:r>
                      <w:rPr>
                        <w:spacing w:val="-2"/>
                        <w:sz w:val="16"/>
                      </w:rPr>
                      <w:t>ASSUMPTIONS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166C" w14:textId="77777777" w:rsidR="0074028A" w:rsidRDefault="00723376">
    <w:pPr>
      <w:pStyle w:val="BodyText"/>
      <w:spacing w:line="14" w:lineRule="auto"/>
    </w:pPr>
    <w:r>
      <w:rPr>
        <w:noProof/>
      </w:rPr>
      <mc:AlternateContent>
        <mc:Choice Requires="wpg">
          <w:drawing>
            <wp:anchor distT="0" distB="0" distL="0" distR="0" simplePos="0" relativeHeight="484513280" behindDoc="1" locked="0" layoutInCell="1" allowOverlap="1" wp14:anchorId="59E0DC83" wp14:editId="227876B7">
              <wp:simplePos x="0" y="0"/>
              <wp:positionH relativeFrom="page">
                <wp:posOffset>719327</wp:posOffset>
              </wp:positionH>
              <wp:positionV relativeFrom="page">
                <wp:posOffset>10066019</wp:posOffset>
              </wp:positionV>
              <wp:extent cx="6122035" cy="2159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1590"/>
                        <a:chOff x="0" y="0"/>
                        <a:chExt cx="6122035" cy="21590"/>
                      </a:xfrm>
                    </wpg:grpSpPr>
                    <wps:wsp>
                      <wps:cNvPr id="100" name="Graphic 100"/>
                      <wps:cNvSpPr/>
                      <wps:spPr>
                        <a:xfrm>
                          <a:off x="126" y="0"/>
                          <a:ext cx="6120130" cy="19685"/>
                        </a:xfrm>
                        <a:custGeom>
                          <a:avLst/>
                          <a:gdLst/>
                          <a:ahLst/>
                          <a:cxnLst/>
                          <a:rect l="l" t="t" r="r" b="b"/>
                          <a:pathLst>
                            <a:path w="6120130" h="19685">
                              <a:moveTo>
                                <a:pt x="6120130" y="0"/>
                              </a:moveTo>
                              <a:lnTo>
                                <a:pt x="0" y="0"/>
                              </a:lnTo>
                              <a:lnTo>
                                <a:pt x="0" y="19685"/>
                              </a:lnTo>
                              <a:lnTo>
                                <a:pt x="6120130" y="19685"/>
                              </a:lnTo>
                              <a:lnTo>
                                <a:pt x="6120130" y="0"/>
                              </a:lnTo>
                              <a:close/>
                            </a:path>
                          </a:pathLst>
                        </a:custGeom>
                        <a:solidFill>
                          <a:srgbClr val="808080"/>
                        </a:solidFill>
                      </wps:spPr>
                      <wps:bodyPr wrap="square" lIns="0" tIns="0" rIns="0" bIns="0" rtlCol="0">
                        <a:prstTxWarp prst="textNoShape">
                          <a:avLst/>
                        </a:prstTxWarp>
                        <a:noAutofit/>
                      </wps:bodyPr>
                    </wps:wsp>
                    <wps:wsp>
                      <wps:cNvPr id="101" name="Graphic 101"/>
                      <wps:cNvSpPr/>
                      <wps:spPr>
                        <a:xfrm>
                          <a:off x="0" y="1219"/>
                          <a:ext cx="6118860" cy="3175"/>
                        </a:xfrm>
                        <a:custGeom>
                          <a:avLst/>
                          <a:gdLst/>
                          <a:ahLst/>
                          <a:cxnLst/>
                          <a:rect l="l" t="t" r="r" b="b"/>
                          <a:pathLst>
                            <a:path w="6118860" h="3175">
                              <a:moveTo>
                                <a:pt x="6118606" y="0"/>
                              </a:moveTo>
                              <a:lnTo>
                                <a:pt x="3048" y="0"/>
                              </a:lnTo>
                              <a:lnTo>
                                <a:pt x="0" y="0"/>
                              </a:lnTo>
                              <a:lnTo>
                                <a:pt x="0" y="3048"/>
                              </a:lnTo>
                              <a:lnTo>
                                <a:pt x="3048" y="3048"/>
                              </a:lnTo>
                              <a:lnTo>
                                <a:pt x="6118606" y="3048"/>
                              </a:lnTo>
                              <a:lnTo>
                                <a:pt x="6118606" y="0"/>
                              </a:lnTo>
                              <a:close/>
                            </a:path>
                          </a:pathLst>
                        </a:custGeom>
                        <a:solidFill>
                          <a:srgbClr val="9F9F9F"/>
                        </a:solidFill>
                      </wps:spPr>
                      <wps:bodyPr wrap="square" lIns="0" tIns="0" rIns="0" bIns="0" rtlCol="0">
                        <a:prstTxWarp prst="textNoShape">
                          <a:avLst/>
                        </a:prstTxWarp>
                        <a:noAutofit/>
                      </wps:bodyPr>
                    </wps:wsp>
                    <wps:wsp>
                      <wps:cNvPr id="102" name="Graphic 102"/>
                      <wps:cNvSpPr/>
                      <wps:spPr>
                        <a:xfrm>
                          <a:off x="6118605" y="12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03" name="Graphic 103"/>
                      <wps:cNvSpPr/>
                      <wps:spPr>
                        <a:xfrm>
                          <a:off x="0" y="1219"/>
                          <a:ext cx="6122035" cy="17145"/>
                        </a:xfrm>
                        <a:custGeom>
                          <a:avLst/>
                          <a:gdLst/>
                          <a:ahLst/>
                          <a:cxnLst/>
                          <a:rect l="l" t="t" r="r" b="b"/>
                          <a:pathLst>
                            <a:path w="6122035" h="17145">
                              <a:moveTo>
                                <a:pt x="3048" y="3048"/>
                              </a:moveTo>
                              <a:lnTo>
                                <a:pt x="0" y="3048"/>
                              </a:lnTo>
                              <a:lnTo>
                                <a:pt x="0" y="16764"/>
                              </a:lnTo>
                              <a:lnTo>
                                <a:pt x="3048" y="16764"/>
                              </a:lnTo>
                              <a:lnTo>
                                <a:pt x="3048" y="3048"/>
                              </a:lnTo>
                              <a:close/>
                            </a:path>
                            <a:path w="6122035" h="17145">
                              <a:moveTo>
                                <a:pt x="6121641" y="0"/>
                              </a:moveTo>
                              <a:lnTo>
                                <a:pt x="6118606" y="0"/>
                              </a:lnTo>
                              <a:lnTo>
                                <a:pt x="6118606" y="3048"/>
                              </a:lnTo>
                              <a:lnTo>
                                <a:pt x="6121641" y="3048"/>
                              </a:lnTo>
                              <a:lnTo>
                                <a:pt x="6121641" y="0"/>
                              </a:lnTo>
                              <a:close/>
                            </a:path>
                          </a:pathLst>
                        </a:custGeom>
                        <a:solidFill>
                          <a:srgbClr val="9F9F9F"/>
                        </a:solidFill>
                      </wps:spPr>
                      <wps:bodyPr wrap="square" lIns="0" tIns="0" rIns="0" bIns="0" rtlCol="0">
                        <a:prstTxWarp prst="textNoShape">
                          <a:avLst/>
                        </a:prstTxWarp>
                        <a:noAutofit/>
                      </wps:bodyPr>
                    </wps:wsp>
                    <wps:wsp>
                      <wps:cNvPr id="104" name="Graphic 104"/>
                      <wps:cNvSpPr/>
                      <wps:spPr>
                        <a:xfrm>
                          <a:off x="6118605" y="4267"/>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05" name="Graphic 105"/>
                      <wps:cNvSpPr/>
                      <wps:spPr>
                        <a:xfrm>
                          <a:off x="0" y="1798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06" name="Graphic 106"/>
                      <wps:cNvSpPr/>
                      <wps:spPr>
                        <a:xfrm>
                          <a:off x="0" y="17995"/>
                          <a:ext cx="6122035" cy="3175"/>
                        </a:xfrm>
                        <a:custGeom>
                          <a:avLst/>
                          <a:gdLst/>
                          <a:ahLst/>
                          <a:cxnLst/>
                          <a:rect l="l" t="t" r="r" b="b"/>
                          <a:pathLst>
                            <a:path w="6122035" h="3175">
                              <a:moveTo>
                                <a:pt x="6121641" y="0"/>
                              </a:moveTo>
                              <a:lnTo>
                                <a:pt x="6118606" y="0"/>
                              </a:lnTo>
                              <a:lnTo>
                                <a:pt x="3048" y="0"/>
                              </a:lnTo>
                              <a:lnTo>
                                <a:pt x="0" y="0"/>
                              </a:lnTo>
                              <a:lnTo>
                                <a:pt x="0" y="3035"/>
                              </a:lnTo>
                              <a:lnTo>
                                <a:pt x="3048" y="3035"/>
                              </a:lnTo>
                              <a:lnTo>
                                <a:pt x="6118606" y="3035"/>
                              </a:lnTo>
                              <a:lnTo>
                                <a:pt x="6121641" y="3035"/>
                              </a:lnTo>
                              <a:lnTo>
                                <a:pt x="61216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E3EA20C" id="Group 99" o:spid="_x0000_s1026" style="position:absolute;margin-left:56.65pt;margin-top:792.6pt;width:482.05pt;height:1.7pt;z-index:-18803200;mso-wrap-distance-left:0;mso-wrap-distance-right:0;mso-position-horizontal-relative:page;mso-position-vertical-relative:page" coordsize="6122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">
              <v:shape id="Graphic 100" o:spid="_x0000_s1027" style="position:absolute;left:1;width:61201;height:196;visibility:visible;mso-wrap-style:square;v-text-anchor:top" coordsize="61201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" path="m6120130,l,,,19685r6120130,l6120130,xe" fillcolor="gray" stroked="f">
                <v:path arrowok="t"/>
              </v:shape>
              <v:shape id="Graphic 101" o:spid="_x0000_s1028" style="position:absolute;top:12;width:61188;height:31;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" path="m6118606,l3048,,,,,3048r3048,l6118606,3048r,-3048xe" fillcolor="#9f9f9f" stroked="f">
                <v:path arrowok="t"/>
              </v:shape>
              <v:shape id="Graphic 102" o:spid="_x0000_s1029" style="position:absolute;left:61186;top:12;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" path="m3047,l,,,3048r3047,l3047,xe" fillcolor="#e2e2e2" stroked="f">
                <v:path arrowok="t"/>
              </v:shape>
              <v:shape id="Graphic 103" o:spid="_x0000_s1030" style="position:absolute;top:12;width:61220;height:171;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" path="m3048,3048l,3048,,16764r3048,l3048,3048xem6121641,r-3035,l6118606,3048r3035,l6121641,xe" fillcolor="#9f9f9f" stroked="f">
                <v:path arrowok="t"/>
              </v:shape>
              <v:shape id="Graphic 104" o:spid="_x0000_s1031" style="position:absolute;left:61186;top:42;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" path="m3047,l,,,13716r3047,l3047,xe" fillcolor="#e2e2e2" stroked="f">
                <v:path arrowok="t"/>
              </v:shape>
              <v:shape id="Graphic 105" o:spid="_x0000_s1032" style="position:absolute;top:17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" path="m3048,l,,,3047r3048,l3048,xe" fillcolor="#9f9f9f" stroked="f">
                <v:path arrowok="t"/>
              </v:shape>
              <v:shape id="Graphic 106" o:spid="_x0000_s1033" style="position:absolute;top:179;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" path="m6121641,r-3035,l3048,,,,,3035r3048,l6118606,3035r3035,l6121641,xe" fillcolor="#e2e2e2" stroked="f">
                <v:path arrowok="t"/>
              </v:shape>
              <w10:wrap anchorx="page" anchory="page"/>
            </v:group>
          </w:pict>
        </mc:Fallback>
      </mc:AlternateContent>
    </w:r>
    <w:r>
      <w:rPr>
        <w:noProof/>
      </w:rPr>
      <mc:AlternateContent>
        <mc:Choice Requires="wps">
          <w:drawing>
            <wp:anchor distT="0" distB="0" distL="0" distR="0" simplePos="0" relativeHeight="484513792" behindDoc="1" locked="0" layoutInCell="1" allowOverlap="1" wp14:anchorId="026F1E41" wp14:editId="7BE859EF">
              <wp:simplePos x="0" y="0"/>
              <wp:positionH relativeFrom="page">
                <wp:posOffset>706627</wp:posOffset>
              </wp:positionH>
              <wp:positionV relativeFrom="page">
                <wp:posOffset>10109930</wp:posOffset>
              </wp:positionV>
              <wp:extent cx="1234440" cy="13970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139700"/>
                      </a:xfrm>
                      <a:prstGeom prst="rect">
                        <a:avLst/>
                      </a:prstGeom>
                    </wps:spPr>
                    <wps:txbx>
                      <w:txbxContent>
                        <w:p w14:paraId="27C37121" w14:textId="77777777" w:rsidR="0074028A" w:rsidRDefault="00723376">
                          <w:pPr>
                            <w:spacing w:before="15"/>
                            <w:ind w:left="20"/>
                            <w:rPr>
                              <w:sz w:val="16"/>
                            </w:rPr>
                          </w:pPr>
                          <w:r>
                            <w:rPr>
                              <w:sz w:val="16"/>
                            </w:rPr>
                            <w:t>PART</w:t>
                          </w:r>
                          <w:r>
                            <w:rPr>
                              <w:spacing w:val="-5"/>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026F1E41" id="_x0000_t202" coordsize="21600,21600" o:spt="202" path="m,l,21600r21600,l21600,xe">
              <v:stroke joinstyle="miter"/>
              <v:path gradientshapeok="t" o:connecttype="rect"/>
            </v:shapetype>
            <v:shape id="Textbox 107" o:spid="_x0000_s1084" type="#_x0000_t202" style="position:absolute;margin-left:55.65pt;margin-top:796.05pt;width:97.2pt;height:11pt;z-index:-1880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" filled="f" stroked="f">
              <v:textbox inset="0,0,0,0">
                <w:txbxContent>
                  <w:p w14:paraId="27C37121" w14:textId="77777777" w:rsidR="0074028A" w:rsidRDefault="00723376">
                    <w:pPr>
                      <w:spacing w:before="15"/>
                      <w:ind w:left="20"/>
                      <w:rPr>
                        <w:sz w:val="16"/>
                      </w:rPr>
                    </w:pPr>
                    <w:r>
                      <w:rPr>
                        <w:sz w:val="16"/>
                      </w:rPr>
                      <w:t>PART</w:t>
                    </w:r>
                    <w:r>
                      <w:rPr>
                        <w:spacing w:val="-5"/>
                        <w:sz w:val="16"/>
                      </w:rPr>
                      <w:t xml:space="preserve"> </w:t>
                    </w:r>
                    <w:r>
                      <w:rPr>
                        <w:sz w:val="16"/>
                      </w:rPr>
                      <w:t>C2:</w:t>
                    </w:r>
                    <w:r>
                      <w:rPr>
                        <w:spacing w:val="-4"/>
                        <w:sz w:val="16"/>
                      </w:rPr>
                      <w:t xml:space="preserve"> </w:t>
                    </w:r>
                    <w:r>
                      <w:rPr>
                        <w:sz w:val="16"/>
                      </w:rPr>
                      <w:t>PRICING</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4514304" behindDoc="1" locked="0" layoutInCell="1" allowOverlap="1" wp14:anchorId="1BCF1A1E" wp14:editId="7329B7DA">
              <wp:simplePos x="0" y="0"/>
              <wp:positionH relativeFrom="page">
                <wp:posOffset>3584575</wp:posOffset>
              </wp:positionH>
              <wp:positionV relativeFrom="page">
                <wp:posOffset>10109930</wp:posOffset>
              </wp:positionV>
              <wp:extent cx="433070" cy="1397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39700"/>
                      </a:xfrm>
                      <a:prstGeom prst="rect">
                        <a:avLst/>
                      </a:prstGeom>
                    </wps:spPr>
                    <wps:txbx>
                      <w:txbxContent>
                        <w:p w14:paraId="62E5F9E1" w14:textId="77777777" w:rsidR="0074028A" w:rsidRDefault="00723376">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1BCF1A1E" id="Textbox 108" o:spid="_x0000_s1085" type="#_x0000_t202" style="position:absolute;margin-left:282.25pt;margin-top:796.05pt;width:34.1pt;height:11pt;z-index:-1880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" filled="f" stroked="f">
              <v:textbox inset="0,0,0,0">
                <w:txbxContent>
                  <w:p w14:paraId="62E5F9E1" w14:textId="77777777" w:rsidR="0074028A" w:rsidRDefault="00723376">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4514816" behindDoc="1" locked="0" layoutInCell="1" allowOverlap="1" wp14:anchorId="227F26ED" wp14:editId="030507FA">
              <wp:simplePos x="0" y="0"/>
              <wp:positionH relativeFrom="page">
                <wp:posOffset>5149977</wp:posOffset>
              </wp:positionH>
              <wp:positionV relativeFrom="page">
                <wp:posOffset>10109930</wp:posOffset>
              </wp:positionV>
              <wp:extent cx="1702435" cy="1397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2435" cy="139700"/>
                      </a:xfrm>
                      <a:prstGeom prst="rect">
                        <a:avLst/>
                      </a:prstGeom>
                    </wps:spPr>
                    <wps:txbx>
                      <w:txbxContent>
                        <w:p w14:paraId="1FF57405" w14:textId="77777777" w:rsidR="0074028A" w:rsidRDefault="00723376">
                          <w:pPr>
                            <w:spacing w:before="15"/>
                            <w:ind w:left="20"/>
                            <w:rPr>
                              <w:sz w:val="16"/>
                            </w:rPr>
                          </w:pPr>
                          <w:r>
                            <w:rPr>
                              <w:sz w:val="16"/>
                            </w:rPr>
                            <w:t>C2.2</w:t>
                          </w:r>
                          <w:r>
                            <w:rPr>
                              <w:spacing w:val="-5"/>
                              <w:sz w:val="16"/>
                            </w:rPr>
                            <w:t xml:space="preserve"> </w:t>
                          </w:r>
                          <w:r>
                            <w:rPr>
                              <w:sz w:val="16"/>
                            </w:rPr>
                            <w:t>ECC3/A</w:t>
                          </w:r>
                          <w:r>
                            <w:rPr>
                              <w:spacing w:val="-5"/>
                              <w:sz w:val="16"/>
                            </w:rPr>
                            <w:t xml:space="preserve"> </w:t>
                          </w:r>
                          <w:r>
                            <w:rPr>
                              <w:sz w:val="16"/>
                            </w:rPr>
                            <w:t>ACTIVITY</w:t>
                          </w:r>
                          <w:r>
                            <w:rPr>
                              <w:spacing w:val="-4"/>
                              <w:sz w:val="16"/>
                            </w:rPr>
                            <w:t xml:space="preserve"> </w:t>
                          </w:r>
                          <w:r>
                            <w:rPr>
                              <w:spacing w:val="-2"/>
                              <w:sz w:val="16"/>
                            </w:rPr>
                            <w:t>SCHEDULE</w:t>
                          </w:r>
                        </w:p>
                      </w:txbxContent>
                    </wps:txbx>
                    <wps:bodyPr wrap="square" lIns="0" tIns="0" rIns="0" bIns="0" rtlCol="0">
                      <a:noAutofit/>
                    </wps:bodyPr>
                  </wps:wsp>
                </a:graphicData>
              </a:graphic>
            </wp:anchor>
          </w:drawing>
        </mc:Choice>
        <mc:Fallback>
          <w:pict>
            <v:shape w14:anchorId="227F26ED" id="Textbox 109" o:spid="_x0000_s1086" type="#_x0000_t202" style="position:absolute;margin-left:405.5pt;margin-top:796.05pt;width:134.05pt;height:11pt;z-index:-1880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" filled="f" stroked="f">
              <v:textbox inset="0,0,0,0">
                <w:txbxContent>
                  <w:p w14:paraId="1FF57405" w14:textId="77777777" w:rsidR="0074028A" w:rsidRDefault="00723376">
                    <w:pPr>
                      <w:spacing w:before="15"/>
                      <w:ind w:left="20"/>
                      <w:rPr>
                        <w:sz w:val="16"/>
                      </w:rPr>
                    </w:pPr>
                    <w:r>
                      <w:rPr>
                        <w:sz w:val="16"/>
                      </w:rPr>
                      <w:t>C2.2</w:t>
                    </w:r>
                    <w:r>
                      <w:rPr>
                        <w:spacing w:val="-5"/>
                        <w:sz w:val="16"/>
                      </w:rPr>
                      <w:t xml:space="preserve"> </w:t>
                    </w:r>
                    <w:r>
                      <w:rPr>
                        <w:sz w:val="16"/>
                      </w:rPr>
                      <w:t>ECC3/A</w:t>
                    </w:r>
                    <w:r>
                      <w:rPr>
                        <w:spacing w:val="-5"/>
                        <w:sz w:val="16"/>
                      </w:rPr>
                      <w:t xml:space="preserve"> </w:t>
                    </w:r>
                    <w:r>
                      <w:rPr>
                        <w:sz w:val="16"/>
                      </w:rPr>
                      <w:t>ACTIVITY</w:t>
                    </w:r>
                    <w:r>
                      <w:rPr>
                        <w:spacing w:val="-4"/>
                        <w:sz w:val="16"/>
                      </w:rPr>
                      <w:t xml:space="preserve"> </w:t>
                    </w:r>
                    <w:r>
                      <w:rPr>
                        <w:spacing w:val="-2"/>
                        <w:sz w:val="16"/>
                      </w:rPr>
                      <w:t>SCHEDULE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B997" w14:textId="77777777" w:rsidR="0074028A" w:rsidRDefault="00723376">
    <w:pPr>
      <w:pStyle w:val="BodyText"/>
      <w:spacing w:line="14" w:lineRule="auto"/>
    </w:pPr>
    <w:r>
      <w:rPr>
        <w:noProof/>
      </w:rPr>
      <mc:AlternateContent>
        <mc:Choice Requires="wps">
          <w:drawing>
            <wp:anchor distT="0" distB="0" distL="0" distR="0" simplePos="0" relativeHeight="484516352" behindDoc="1" locked="0" layoutInCell="1" allowOverlap="1" wp14:anchorId="413D6B89" wp14:editId="6C5336CA">
              <wp:simplePos x="0" y="0"/>
              <wp:positionH relativeFrom="page">
                <wp:posOffset>706627</wp:posOffset>
              </wp:positionH>
              <wp:positionV relativeFrom="page">
                <wp:posOffset>10109930</wp:posOffset>
              </wp:positionV>
              <wp:extent cx="1478280" cy="1397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139700"/>
                      </a:xfrm>
                      <a:prstGeom prst="rect">
                        <a:avLst/>
                      </a:prstGeom>
                    </wps:spPr>
                    <wps:txbx>
                      <w:txbxContent>
                        <w:p w14:paraId="6E984D67" w14:textId="77777777" w:rsidR="0074028A" w:rsidRDefault="00723376">
                          <w:pPr>
                            <w:spacing w:before="15"/>
                            <w:ind w:left="20"/>
                            <w:rPr>
                              <w:sz w:val="16"/>
                            </w:rPr>
                          </w:pPr>
                          <w:r>
                            <w:rPr>
                              <w:sz w:val="16"/>
                            </w:rPr>
                            <w:t>PART</w:t>
                          </w:r>
                          <w:r>
                            <w:rPr>
                              <w:spacing w:val="-4"/>
                              <w:sz w:val="16"/>
                            </w:rPr>
                            <w:t xml:space="preserve"> </w:t>
                          </w:r>
                          <w:r>
                            <w:rPr>
                              <w:sz w:val="16"/>
                            </w:rPr>
                            <w:t>C4:</w:t>
                          </w:r>
                          <w:r>
                            <w:rPr>
                              <w:spacing w:val="-3"/>
                              <w:sz w:val="16"/>
                            </w:rPr>
                            <w:t xml:space="preserve"> </w:t>
                          </w:r>
                          <w:r>
                            <w:rPr>
                              <w:sz w:val="16"/>
                            </w:rPr>
                            <w:t>SITE</w:t>
                          </w:r>
                          <w:r>
                            <w:rPr>
                              <w:spacing w:val="-2"/>
                              <w:sz w:val="16"/>
                            </w:rPr>
                            <w:t xml:space="preserve"> INFORMATION</w:t>
                          </w:r>
                        </w:p>
                      </w:txbxContent>
                    </wps:txbx>
                    <wps:bodyPr wrap="square" lIns="0" tIns="0" rIns="0" bIns="0" rtlCol="0">
                      <a:noAutofit/>
                    </wps:bodyPr>
                  </wps:wsp>
                </a:graphicData>
              </a:graphic>
            </wp:anchor>
          </w:drawing>
        </mc:Choice>
        <mc:Fallback>
          <w:pict>
            <v:shapetype w14:anchorId="413D6B89" id="_x0000_t202" coordsize="21600,21600" o:spt="202" path="m,l,21600r21600,l21600,xe">
              <v:stroke joinstyle="miter"/>
              <v:path gradientshapeok="t" o:connecttype="rect"/>
            </v:shapetype>
            <v:shape id="Textbox 115" o:spid="_x0000_s1089" type="#_x0000_t202" style="position:absolute;margin-left:55.65pt;margin-top:796.05pt;width:116.4pt;height:11pt;z-index:-1880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" filled="f" stroked="f">
              <v:textbox inset="0,0,0,0">
                <w:txbxContent>
                  <w:p w14:paraId="6E984D67" w14:textId="77777777" w:rsidR="0074028A" w:rsidRDefault="00723376">
                    <w:pPr>
                      <w:spacing w:before="15"/>
                      <w:ind w:left="20"/>
                      <w:rPr>
                        <w:sz w:val="16"/>
                      </w:rPr>
                    </w:pPr>
                    <w:r>
                      <w:rPr>
                        <w:sz w:val="16"/>
                      </w:rPr>
                      <w:t>PART</w:t>
                    </w:r>
                    <w:r>
                      <w:rPr>
                        <w:spacing w:val="-4"/>
                        <w:sz w:val="16"/>
                      </w:rPr>
                      <w:t xml:space="preserve"> </w:t>
                    </w:r>
                    <w:r>
                      <w:rPr>
                        <w:sz w:val="16"/>
                      </w:rPr>
                      <w:t>C4:</w:t>
                    </w:r>
                    <w:r>
                      <w:rPr>
                        <w:spacing w:val="-3"/>
                        <w:sz w:val="16"/>
                      </w:rPr>
                      <w:t xml:space="preserve"> </w:t>
                    </w:r>
                    <w:r>
                      <w:rPr>
                        <w:sz w:val="16"/>
                      </w:rPr>
                      <w:t>SITE</w:t>
                    </w:r>
                    <w:r>
                      <w:rPr>
                        <w:spacing w:val="-2"/>
                        <w:sz w:val="16"/>
                      </w:rPr>
                      <w:t xml:space="preserve"> INFORMATION</w:t>
                    </w:r>
                  </w:p>
                </w:txbxContent>
              </v:textbox>
              <w10:wrap anchorx="page" anchory="page"/>
            </v:shape>
          </w:pict>
        </mc:Fallback>
      </mc:AlternateContent>
    </w:r>
    <w:r>
      <w:rPr>
        <w:noProof/>
      </w:rPr>
      <mc:AlternateContent>
        <mc:Choice Requires="wps">
          <w:drawing>
            <wp:anchor distT="0" distB="0" distL="0" distR="0" simplePos="0" relativeHeight="484516864" behindDoc="1" locked="0" layoutInCell="1" allowOverlap="1" wp14:anchorId="4F69E349" wp14:editId="2C4143C2">
              <wp:simplePos x="0" y="0"/>
              <wp:positionH relativeFrom="page">
                <wp:posOffset>3584575</wp:posOffset>
              </wp:positionH>
              <wp:positionV relativeFrom="page">
                <wp:posOffset>10109930</wp:posOffset>
              </wp:positionV>
              <wp:extent cx="433070" cy="13970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39700"/>
                      </a:xfrm>
                      <a:prstGeom prst="rect">
                        <a:avLst/>
                      </a:prstGeom>
                    </wps:spPr>
                    <wps:txbx>
                      <w:txbxContent>
                        <w:p w14:paraId="638C0E19" w14:textId="77777777" w:rsidR="0074028A" w:rsidRDefault="00723376">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4F69E349" id="Textbox 116" o:spid="_x0000_s1090" type="#_x0000_t202" style="position:absolute;margin-left:282.25pt;margin-top:796.05pt;width:34.1pt;height:11pt;z-index:-1879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" filled="f" stroked="f">
              <v:textbox inset="0,0,0,0">
                <w:txbxContent>
                  <w:p w14:paraId="638C0E19" w14:textId="77777777" w:rsidR="0074028A" w:rsidRDefault="00723376">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4517376" behindDoc="1" locked="0" layoutInCell="1" allowOverlap="1" wp14:anchorId="5ED133F4" wp14:editId="1AC3069D">
              <wp:simplePos x="0" y="0"/>
              <wp:positionH relativeFrom="page">
                <wp:posOffset>5404484</wp:posOffset>
              </wp:positionH>
              <wp:positionV relativeFrom="page">
                <wp:posOffset>10109930</wp:posOffset>
              </wp:positionV>
              <wp:extent cx="1449705" cy="1397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705" cy="139700"/>
                      </a:xfrm>
                      <a:prstGeom prst="rect">
                        <a:avLst/>
                      </a:prstGeom>
                    </wps:spPr>
                    <wps:txbx>
                      <w:txbxContent>
                        <w:p w14:paraId="6975F57F" w14:textId="77777777" w:rsidR="0074028A" w:rsidRDefault="00723376">
                          <w:pPr>
                            <w:spacing w:before="15"/>
                            <w:ind w:left="20"/>
                            <w:rPr>
                              <w:sz w:val="16"/>
                            </w:rPr>
                          </w:pPr>
                          <w:r>
                            <w:rPr>
                              <w:sz w:val="16"/>
                            </w:rPr>
                            <w:t>C4</w:t>
                          </w:r>
                          <w:r>
                            <w:rPr>
                              <w:spacing w:val="-3"/>
                              <w:sz w:val="16"/>
                            </w:rPr>
                            <w:t xml:space="preserve"> </w:t>
                          </w:r>
                          <w:r>
                            <w:rPr>
                              <w:sz w:val="16"/>
                            </w:rPr>
                            <w:t>ECC3</w:t>
                          </w:r>
                          <w:r>
                            <w:rPr>
                              <w:spacing w:val="-3"/>
                              <w:sz w:val="16"/>
                            </w:rPr>
                            <w:t xml:space="preserve"> </w:t>
                          </w:r>
                          <w:r>
                            <w:rPr>
                              <w:sz w:val="16"/>
                            </w:rPr>
                            <w:t>SITE</w:t>
                          </w:r>
                          <w:r>
                            <w:rPr>
                              <w:spacing w:val="-3"/>
                              <w:sz w:val="16"/>
                            </w:rPr>
                            <w:t xml:space="preserve"> </w:t>
                          </w:r>
                          <w:r>
                            <w:rPr>
                              <w:spacing w:val="-2"/>
                              <w:sz w:val="16"/>
                            </w:rPr>
                            <w:t>INFORMATION</w:t>
                          </w:r>
                        </w:p>
                      </w:txbxContent>
                    </wps:txbx>
                    <wps:bodyPr wrap="square" lIns="0" tIns="0" rIns="0" bIns="0" rtlCol="0">
                      <a:noAutofit/>
                    </wps:bodyPr>
                  </wps:wsp>
                </a:graphicData>
              </a:graphic>
            </wp:anchor>
          </w:drawing>
        </mc:Choice>
        <mc:Fallback>
          <w:pict>
            <v:shape w14:anchorId="5ED133F4" id="Textbox 117" o:spid="_x0000_s1091" type="#_x0000_t202" style="position:absolute;margin-left:425.55pt;margin-top:796.05pt;width:114.15pt;height:11pt;z-index:-1879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" filled="f" stroked="f">
              <v:textbox inset="0,0,0,0">
                <w:txbxContent>
                  <w:p w14:paraId="6975F57F" w14:textId="77777777" w:rsidR="0074028A" w:rsidRDefault="00723376">
                    <w:pPr>
                      <w:spacing w:before="15"/>
                      <w:ind w:left="20"/>
                      <w:rPr>
                        <w:sz w:val="16"/>
                      </w:rPr>
                    </w:pPr>
                    <w:r>
                      <w:rPr>
                        <w:sz w:val="16"/>
                      </w:rPr>
                      <w:t>C4</w:t>
                    </w:r>
                    <w:r>
                      <w:rPr>
                        <w:spacing w:val="-3"/>
                        <w:sz w:val="16"/>
                      </w:rPr>
                      <w:t xml:space="preserve"> </w:t>
                    </w:r>
                    <w:r>
                      <w:rPr>
                        <w:sz w:val="16"/>
                      </w:rPr>
                      <w:t>ECC3</w:t>
                    </w:r>
                    <w:r>
                      <w:rPr>
                        <w:spacing w:val="-3"/>
                        <w:sz w:val="16"/>
                      </w:rPr>
                      <w:t xml:space="preserve"> </w:t>
                    </w:r>
                    <w:r>
                      <w:rPr>
                        <w:sz w:val="16"/>
                      </w:rPr>
                      <w:t>SITE</w:t>
                    </w:r>
                    <w:r>
                      <w:rPr>
                        <w:spacing w:val="-3"/>
                        <w:sz w:val="16"/>
                      </w:rPr>
                      <w:t xml:space="preserve"> </w:t>
                    </w:r>
                    <w:r>
                      <w:rPr>
                        <w:spacing w:val="-2"/>
                        <w:sz w:val="16"/>
                      </w:rPr>
                      <w:t>INFORMATION</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862B" w14:textId="77777777" w:rsidR="0074028A" w:rsidRDefault="00723376">
    <w:pPr>
      <w:pStyle w:val="BodyText"/>
      <w:spacing w:line="14" w:lineRule="auto"/>
      <w:rPr>
        <w:sz w:val="19"/>
      </w:rPr>
    </w:pPr>
    <w:r>
      <w:rPr>
        <w:noProof/>
        <w:sz w:val="19"/>
      </w:rPr>
      <mc:AlternateContent>
        <mc:Choice Requires="wpg">
          <w:drawing>
            <wp:anchor distT="0" distB="0" distL="0" distR="0" simplePos="0" relativeHeight="484518912" behindDoc="1" locked="0" layoutInCell="1" allowOverlap="1" wp14:anchorId="6A6B8B7D" wp14:editId="3AD338D1">
              <wp:simplePos x="0" y="0"/>
              <wp:positionH relativeFrom="page">
                <wp:posOffset>719327</wp:posOffset>
              </wp:positionH>
              <wp:positionV relativeFrom="page">
                <wp:posOffset>9948544</wp:posOffset>
              </wp:positionV>
              <wp:extent cx="6122035" cy="2159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1590"/>
                        <a:chOff x="0" y="0"/>
                        <a:chExt cx="6122035" cy="21590"/>
                      </a:xfrm>
                    </wpg:grpSpPr>
                    <wps:wsp>
                      <wps:cNvPr id="127" name="Graphic 127"/>
                      <wps:cNvSpPr/>
                      <wps:spPr>
                        <a:xfrm>
                          <a:off x="126" y="0"/>
                          <a:ext cx="6120130" cy="19685"/>
                        </a:xfrm>
                        <a:custGeom>
                          <a:avLst/>
                          <a:gdLst/>
                          <a:ahLst/>
                          <a:cxnLst/>
                          <a:rect l="l" t="t" r="r" b="b"/>
                          <a:pathLst>
                            <a:path w="6120130" h="19685">
                              <a:moveTo>
                                <a:pt x="6120130" y="0"/>
                              </a:moveTo>
                              <a:lnTo>
                                <a:pt x="0" y="0"/>
                              </a:lnTo>
                              <a:lnTo>
                                <a:pt x="0" y="19685"/>
                              </a:lnTo>
                              <a:lnTo>
                                <a:pt x="6120130" y="19685"/>
                              </a:lnTo>
                              <a:lnTo>
                                <a:pt x="6120130" y="0"/>
                              </a:lnTo>
                              <a:close/>
                            </a:path>
                          </a:pathLst>
                        </a:custGeom>
                        <a:solidFill>
                          <a:srgbClr val="808080"/>
                        </a:solidFill>
                      </wps:spPr>
                      <wps:bodyPr wrap="square" lIns="0" tIns="0" rIns="0" bIns="0" rtlCol="0">
                        <a:prstTxWarp prst="textNoShape">
                          <a:avLst/>
                        </a:prstTxWarp>
                        <a:noAutofit/>
                      </wps:bodyPr>
                    </wps:wsp>
                    <wps:wsp>
                      <wps:cNvPr id="128" name="Graphic 128"/>
                      <wps:cNvSpPr/>
                      <wps:spPr>
                        <a:xfrm>
                          <a:off x="0" y="1358"/>
                          <a:ext cx="6118860" cy="3175"/>
                        </a:xfrm>
                        <a:custGeom>
                          <a:avLst/>
                          <a:gdLst/>
                          <a:ahLst/>
                          <a:cxnLst/>
                          <a:rect l="l" t="t" r="r" b="b"/>
                          <a:pathLst>
                            <a:path w="6118860" h="3175">
                              <a:moveTo>
                                <a:pt x="6118606" y="0"/>
                              </a:moveTo>
                              <a:lnTo>
                                <a:pt x="3048" y="0"/>
                              </a:lnTo>
                              <a:lnTo>
                                <a:pt x="0" y="0"/>
                              </a:lnTo>
                              <a:lnTo>
                                <a:pt x="0" y="3035"/>
                              </a:lnTo>
                              <a:lnTo>
                                <a:pt x="3048" y="3035"/>
                              </a:lnTo>
                              <a:lnTo>
                                <a:pt x="6118606" y="3035"/>
                              </a:lnTo>
                              <a:lnTo>
                                <a:pt x="6118606" y="0"/>
                              </a:lnTo>
                              <a:close/>
                            </a:path>
                          </a:pathLst>
                        </a:custGeom>
                        <a:solidFill>
                          <a:srgbClr val="9F9F9F"/>
                        </a:solidFill>
                      </wps:spPr>
                      <wps:bodyPr wrap="square" lIns="0" tIns="0" rIns="0" bIns="0" rtlCol="0">
                        <a:prstTxWarp prst="textNoShape">
                          <a:avLst/>
                        </a:prstTxWarp>
                        <a:noAutofit/>
                      </wps:bodyPr>
                    </wps:wsp>
                    <wps:wsp>
                      <wps:cNvPr id="129" name="Graphic 129"/>
                      <wps:cNvSpPr/>
                      <wps:spPr>
                        <a:xfrm>
                          <a:off x="6118605" y="134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30" name="Graphic 130"/>
                      <wps:cNvSpPr/>
                      <wps:spPr>
                        <a:xfrm>
                          <a:off x="0" y="1358"/>
                          <a:ext cx="6122035" cy="17145"/>
                        </a:xfrm>
                        <a:custGeom>
                          <a:avLst/>
                          <a:gdLst/>
                          <a:ahLst/>
                          <a:cxnLst/>
                          <a:rect l="l" t="t" r="r" b="b"/>
                          <a:pathLst>
                            <a:path w="6122035" h="17145">
                              <a:moveTo>
                                <a:pt x="3048" y="3035"/>
                              </a:moveTo>
                              <a:lnTo>
                                <a:pt x="0" y="3035"/>
                              </a:lnTo>
                              <a:lnTo>
                                <a:pt x="0" y="16751"/>
                              </a:lnTo>
                              <a:lnTo>
                                <a:pt x="3048" y="16751"/>
                              </a:lnTo>
                              <a:lnTo>
                                <a:pt x="3048" y="3035"/>
                              </a:lnTo>
                              <a:close/>
                            </a:path>
                            <a:path w="6122035" h="17145">
                              <a:moveTo>
                                <a:pt x="6121641" y="0"/>
                              </a:moveTo>
                              <a:lnTo>
                                <a:pt x="6118606" y="0"/>
                              </a:lnTo>
                              <a:lnTo>
                                <a:pt x="6118606" y="3035"/>
                              </a:lnTo>
                              <a:lnTo>
                                <a:pt x="6121641" y="3035"/>
                              </a:lnTo>
                              <a:lnTo>
                                <a:pt x="6121641" y="0"/>
                              </a:lnTo>
                              <a:close/>
                            </a:path>
                          </a:pathLst>
                        </a:custGeom>
                        <a:solidFill>
                          <a:srgbClr val="9F9F9F"/>
                        </a:solidFill>
                      </wps:spPr>
                      <wps:bodyPr wrap="square" lIns="0" tIns="0" rIns="0" bIns="0" rtlCol="0">
                        <a:prstTxWarp prst="textNoShape">
                          <a:avLst/>
                        </a:prstTxWarp>
                        <a:noAutofit/>
                      </wps:bodyPr>
                    </wps:wsp>
                    <wps:wsp>
                      <wps:cNvPr id="131" name="Graphic 131"/>
                      <wps:cNvSpPr/>
                      <wps:spPr>
                        <a:xfrm>
                          <a:off x="6118605" y="4394"/>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32" name="Graphic 132"/>
                      <wps:cNvSpPr/>
                      <wps:spPr>
                        <a:xfrm>
                          <a:off x="0" y="1811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0" y="18122"/>
                          <a:ext cx="6122035" cy="3175"/>
                        </a:xfrm>
                        <a:custGeom>
                          <a:avLst/>
                          <a:gdLst/>
                          <a:ahLst/>
                          <a:cxnLst/>
                          <a:rect l="l" t="t" r="r" b="b"/>
                          <a:pathLst>
                            <a:path w="6122035" h="3175">
                              <a:moveTo>
                                <a:pt x="6121641" y="0"/>
                              </a:moveTo>
                              <a:lnTo>
                                <a:pt x="6118606" y="0"/>
                              </a:lnTo>
                              <a:lnTo>
                                <a:pt x="3048" y="0"/>
                              </a:lnTo>
                              <a:lnTo>
                                <a:pt x="0" y="0"/>
                              </a:lnTo>
                              <a:lnTo>
                                <a:pt x="0" y="3035"/>
                              </a:lnTo>
                              <a:lnTo>
                                <a:pt x="3048" y="3035"/>
                              </a:lnTo>
                              <a:lnTo>
                                <a:pt x="6118606" y="3035"/>
                              </a:lnTo>
                              <a:lnTo>
                                <a:pt x="6121641" y="3035"/>
                              </a:lnTo>
                              <a:lnTo>
                                <a:pt x="61216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D362FB7" id="Group 126" o:spid="_x0000_s1026" style="position:absolute;margin-left:56.65pt;margin-top:783.35pt;width:482.05pt;height:1.7pt;z-index:-18797568;mso-wrap-distance-left:0;mso-wrap-distance-right:0;mso-position-horizontal-relative:page;mso-position-vertical-relative:page" coordsize="6122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">
              <v:shape id="Graphic 127" o:spid="_x0000_s1027" style="position:absolute;left:1;width:61201;height:196;visibility:visible;mso-wrap-style:square;v-text-anchor:top" coordsize="612013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" path="m6120130,l,,,19685r6120130,l6120130,xe" fillcolor="gray" stroked="f">
                <v:path arrowok="t"/>
              </v:shape>
              <v:shape id="Graphic 128" o:spid="_x0000_s1028" style="position:absolute;top:13;width:61188;height:32;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" path="m6118606,l3048,,,,,3035r3048,l6118606,3035r,-3035xe" fillcolor="#9f9f9f" stroked="f">
                <v:path arrowok="t"/>
              </v:shape>
              <v:shape id="Graphic 129" o:spid="_x0000_s1029" style="position:absolute;left:61186;top:1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" path="m3047,l,,,3047r3047,l3047,xe" fillcolor="#e2e2e2" stroked="f">
                <v:path arrowok="t"/>
              </v:shape>
              <v:shape id="Graphic 130" o:spid="_x0000_s1030" style="position:absolute;top:13;width:61220;height:172;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" path="m3048,3035l,3035,,16751r3048,l3048,3035xem6121641,r-3035,l6118606,3035r3035,l6121641,xe" fillcolor="#9f9f9f" stroked="f">
                <v:path arrowok="t"/>
              </v:shape>
              <v:shape id="Graphic 131" o:spid="_x0000_s1031" style="position:absolute;left:61186;top:43;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" path="m3047,l,,,13716r3047,l3047,xe" fillcolor="#e2e2e2" stroked="f">
                <v:path arrowok="t"/>
              </v:shape>
              <v:shape id="Graphic 132" o:spid="_x0000_s1032" style="position:absolute;top:181;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" path="m3048,l,,,3047r3048,l3048,xe" fillcolor="#9f9f9f" stroked="f">
                <v:path arrowok="t"/>
              </v:shape>
              <v:shape id="Graphic 133" o:spid="_x0000_s1033" style="position:absolute;top:181;width:61220;height:31;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" path="m6121641,r-3035,l3048,,,,,3035r3048,l6118606,3035r3035,l6121641,xe" fillcolor="#e2e2e2" stroked="f">
                <v:path arrowok="t"/>
              </v:shape>
              <w10:wrap anchorx="page" anchory="page"/>
            </v:group>
          </w:pict>
        </mc:Fallback>
      </mc:AlternateContent>
    </w:r>
    <w:r>
      <w:rPr>
        <w:noProof/>
        <w:sz w:val="19"/>
      </w:rPr>
      <mc:AlternateContent>
        <mc:Choice Requires="wps">
          <w:drawing>
            <wp:anchor distT="0" distB="0" distL="0" distR="0" simplePos="0" relativeHeight="484519424" behindDoc="1" locked="0" layoutInCell="1" allowOverlap="1" wp14:anchorId="54376DCF" wp14:editId="6D7C8DC4">
              <wp:simplePos x="0" y="0"/>
              <wp:positionH relativeFrom="page">
                <wp:posOffset>706627</wp:posOffset>
              </wp:positionH>
              <wp:positionV relativeFrom="page">
                <wp:posOffset>10000203</wp:posOffset>
              </wp:positionV>
              <wp:extent cx="1381125" cy="1397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139700"/>
                      </a:xfrm>
                      <a:prstGeom prst="rect">
                        <a:avLst/>
                      </a:prstGeom>
                    </wps:spPr>
                    <wps:txbx>
                      <w:txbxContent>
                        <w:p w14:paraId="2C36C083" w14:textId="77777777" w:rsidR="0074028A" w:rsidRDefault="00723376">
                          <w:pPr>
                            <w:spacing w:before="15"/>
                            <w:ind w:left="20"/>
                            <w:rPr>
                              <w:sz w:val="16"/>
                            </w:rPr>
                          </w:pPr>
                          <w:r>
                            <w:rPr>
                              <w:sz w:val="16"/>
                            </w:rPr>
                            <w:t>PART</w:t>
                          </w:r>
                          <w:r>
                            <w:rPr>
                              <w:spacing w:val="-4"/>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1"/>
                              <w:sz w:val="16"/>
                            </w:rPr>
                            <w:t xml:space="preserve"> </w:t>
                          </w:r>
                          <w:r>
                            <w:rPr>
                              <w:spacing w:val="-4"/>
                              <w:sz w:val="16"/>
                            </w:rPr>
                            <w:t>WORK</w:t>
                          </w:r>
                        </w:p>
                      </w:txbxContent>
                    </wps:txbx>
                    <wps:bodyPr wrap="square" lIns="0" tIns="0" rIns="0" bIns="0" rtlCol="0">
                      <a:noAutofit/>
                    </wps:bodyPr>
                  </wps:wsp>
                </a:graphicData>
              </a:graphic>
            </wp:anchor>
          </w:drawing>
        </mc:Choice>
        <mc:Fallback>
          <w:pict>
            <v:shapetype w14:anchorId="54376DCF" id="_x0000_t202" coordsize="21600,21600" o:spt="202" path="m,l,21600r21600,l21600,xe">
              <v:stroke joinstyle="miter"/>
              <v:path gradientshapeok="t" o:connecttype="rect"/>
            </v:shapetype>
            <v:shape id="Textbox 134" o:spid="_x0000_s1094" type="#_x0000_t202" style="position:absolute;margin-left:55.65pt;margin-top:787.4pt;width:108.75pt;height:11pt;z-index:-1879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" filled="f" stroked="f">
              <v:textbox inset="0,0,0,0">
                <w:txbxContent>
                  <w:p w14:paraId="2C36C083" w14:textId="77777777" w:rsidR="0074028A" w:rsidRDefault="00723376">
                    <w:pPr>
                      <w:spacing w:before="15"/>
                      <w:ind w:left="20"/>
                      <w:rPr>
                        <w:sz w:val="16"/>
                      </w:rPr>
                    </w:pPr>
                    <w:r>
                      <w:rPr>
                        <w:sz w:val="16"/>
                      </w:rPr>
                      <w:t>PART</w:t>
                    </w:r>
                    <w:r>
                      <w:rPr>
                        <w:spacing w:val="-4"/>
                        <w:sz w:val="16"/>
                      </w:rPr>
                      <w:t xml:space="preserve"> </w:t>
                    </w:r>
                    <w:r>
                      <w:rPr>
                        <w:sz w:val="16"/>
                      </w:rPr>
                      <w:t>C3:</w:t>
                    </w:r>
                    <w:r>
                      <w:rPr>
                        <w:spacing w:val="-2"/>
                        <w:sz w:val="16"/>
                      </w:rPr>
                      <w:t xml:space="preserve"> </w:t>
                    </w:r>
                    <w:r>
                      <w:rPr>
                        <w:sz w:val="16"/>
                      </w:rPr>
                      <w:t>SCOPE</w:t>
                    </w:r>
                    <w:r>
                      <w:rPr>
                        <w:spacing w:val="-3"/>
                        <w:sz w:val="16"/>
                      </w:rPr>
                      <w:t xml:space="preserve"> </w:t>
                    </w:r>
                    <w:r>
                      <w:rPr>
                        <w:sz w:val="16"/>
                      </w:rPr>
                      <w:t>OF</w:t>
                    </w:r>
                    <w:r>
                      <w:rPr>
                        <w:spacing w:val="-1"/>
                        <w:sz w:val="16"/>
                      </w:rPr>
                      <w:t xml:space="preserve"> </w:t>
                    </w:r>
                    <w:r>
                      <w:rPr>
                        <w:spacing w:val="-4"/>
                        <w:sz w:val="16"/>
                      </w:rPr>
                      <w:t>WORK</w:t>
                    </w:r>
                  </w:p>
                </w:txbxContent>
              </v:textbox>
              <w10:wrap anchorx="page" anchory="page"/>
            </v:shape>
          </w:pict>
        </mc:Fallback>
      </mc:AlternateContent>
    </w:r>
    <w:r>
      <w:rPr>
        <w:noProof/>
        <w:sz w:val="19"/>
      </w:rPr>
      <mc:AlternateContent>
        <mc:Choice Requires="wps">
          <w:drawing>
            <wp:anchor distT="0" distB="0" distL="0" distR="0" simplePos="0" relativeHeight="484519936" behindDoc="1" locked="0" layoutInCell="1" allowOverlap="1" wp14:anchorId="5E5783CC" wp14:editId="5E682304">
              <wp:simplePos x="0" y="0"/>
              <wp:positionH relativeFrom="page">
                <wp:posOffset>3711066</wp:posOffset>
              </wp:positionH>
              <wp:positionV relativeFrom="page">
                <wp:posOffset>9992583</wp:posOffset>
              </wp:positionV>
              <wp:extent cx="138430" cy="14732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47320"/>
                      </a:xfrm>
                      <a:prstGeom prst="rect">
                        <a:avLst/>
                      </a:prstGeom>
                    </wps:spPr>
                    <wps:txbx>
                      <w:txbxContent>
                        <w:p w14:paraId="27E65F4B" w14:textId="77777777" w:rsidR="0074028A" w:rsidRDefault="00723376">
                          <w:pPr>
                            <w:spacing w:before="27"/>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5E5783CC" id="Textbox 135" o:spid="_x0000_s1095" type="#_x0000_t202" style="position:absolute;margin-left:292.2pt;margin-top:786.8pt;width:10.9pt;height:11.6pt;z-index:-1879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" filled="f" stroked="f">
              <v:textbox inset="0,0,0,0">
                <w:txbxContent>
                  <w:p w14:paraId="27E65F4B" w14:textId="77777777" w:rsidR="0074028A" w:rsidRDefault="00723376">
                    <w:pPr>
                      <w:spacing w:before="27"/>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Pr>
        <w:noProof/>
        <w:sz w:val="19"/>
      </w:rPr>
      <mc:AlternateContent>
        <mc:Choice Requires="wps">
          <w:drawing>
            <wp:anchor distT="0" distB="0" distL="0" distR="0" simplePos="0" relativeHeight="484520448" behindDoc="1" locked="0" layoutInCell="1" allowOverlap="1" wp14:anchorId="5C143E99" wp14:editId="0FB24DE0">
              <wp:simplePos x="0" y="0"/>
              <wp:positionH relativeFrom="page">
                <wp:posOffset>5698616</wp:posOffset>
              </wp:positionH>
              <wp:positionV relativeFrom="page">
                <wp:posOffset>10000203</wp:posOffset>
              </wp:positionV>
              <wp:extent cx="1156335" cy="1397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6335" cy="139700"/>
                      </a:xfrm>
                      <a:prstGeom prst="rect">
                        <a:avLst/>
                      </a:prstGeom>
                    </wps:spPr>
                    <wps:txbx>
                      <w:txbxContent>
                        <w:p w14:paraId="4DF65E68" w14:textId="77777777" w:rsidR="0074028A" w:rsidRDefault="00723376">
                          <w:pPr>
                            <w:spacing w:before="15"/>
                            <w:ind w:left="20"/>
                            <w:rPr>
                              <w:sz w:val="16"/>
                            </w:rPr>
                          </w:pPr>
                          <w:r>
                            <w:rPr>
                              <w:sz w:val="16"/>
                            </w:rPr>
                            <w:t>C3</w:t>
                          </w:r>
                          <w:r>
                            <w:rPr>
                              <w:spacing w:val="-5"/>
                              <w:sz w:val="16"/>
                            </w:rPr>
                            <w:t xml:space="preserve"> </w:t>
                          </w:r>
                          <w:r>
                            <w:rPr>
                              <w:sz w:val="16"/>
                            </w:rPr>
                            <w:t>ECC3</w:t>
                          </w:r>
                          <w:r>
                            <w:rPr>
                              <w:spacing w:val="-1"/>
                              <w:sz w:val="16"/>
                            </w:rPr>
                            <w:t xml:space="preserve"> </w:t>
                          </w:r>
                          <w:r>
                            <w:rPr>
                              <w:sz w:val="16"/>
                            </w:rPr>
                            <w:t>COVER</w:t>
                          </w:r>
                          <w:r>
                            <w:rPr>
                              <w:spacing w:val="-4"/>
                              <w:sz w:val="16"/>
                            </w:rPr>
                            <w:t xml:space="preserve"> PAGE</w:t>
                          </w:r>
                        </w:p>
                      </w:txbxContent>
                    </wps:txbx>
                    <wps:bodyPr wrap="square" lIns="0" tIns="0" rIns="0" bIns="0" rtlCol="0">
                      <a:noAutofit/>
                    </wps:bodyPr>
                  </wps:wsp>
                </a:graphicData>
              </a:graphic>
            </wp:anchor>
          </w:drawing>
        </mc:Choice>
        <mc:Fallback>
          <w:pict>
            <v:shape w14:anchorId="5C143E99" id="Textbox 136" o:spid="_x0000_s1096" type="#_x0000_t202" style="position:absolute;margin-left:448.7pt;margin-top:787.4pt;width:91.05pt;height:11pt;z-index:-1879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" filled="f" stroked="f">
              <v:textbox inset="0,0,0,0">
                <w:txbxContent>
                  <w:p w14:paraId="4DF65E68" w14:textId="77777777" w:rsidR="0074028A" w:rsidRDefault="00723376">
                    <w:pPr>
                      <w:spacing w:before="15"/>
                      <w:ind w:left="20"/>
                      <w:rPr>
                        <w:sz w:val="16"/>
                      </w:rPr>
                    </w:pPr>
                    <w:r>
                      <w:rPr>
                        <w:sz w:val="16"/>
                      </w:rPr>
                      <w:t>C3</w:t>
                    </w:r>
                    <w:r>
                      <w:rPr>
                        <w:spacing w:val="-5"/>
                        <w:sz w:val="16"/>
                      </w:rPr>
                      <w:t xml:space="preserve"> </w:t>
                    </w:r>
                    <w:r>
                      <w:rPr>
                        <w:sz w:val="16"/>
                      </w:rPr>
                      <w:t>ECC3</w:t>
                    </w:r>
                    <w:r>
                      <w:rPr>
                        <w:spacing w:val="-1"/>
                        <w:sz w:val="16"/>
                      </w:rPr>
                      <w:t xml:space="preserve"> </w:t>
                    </w:r>
                    <w:r>
                      <w:rPr>
                        <w:sz w:val="16"/>
                      </w:rPr>
                      <w:t>COVER</w:t>
                    </w:r>
                    <w:r>
                      <w:rPr>
                        <w:spacing w:val="-4"/>
                        <w:sz w:val="16"/>
                      </w:rPr>
                      <w:t xml:space="preserve"> 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A344" w14:textId="77777777" w:rsidR="00ED76F7" w:rsidRDefault="00ED76F7">
      <w:r>
        <w:separator/>
      </w:r>
    </w:p>
  </w:footnote>
  <w:footnote w:type="continuationSeparator" w:id="0">
    <w:p w14:paraId="7CD2B006" w14:textId="77777777" w:rsidR="00ED76F7" w:rsidRDefault="00ED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1B4" w14:textId="77777777" w:rsidR="0074028A" w:rsidRDefault="00723376">
    <w:pPr>
      <w:pStyle w:val="BodyText"/>
      <w:spacing w:line="14" w:lineRule="auto"/>
    </w:pPr>
    <w:r>
      <w:rPr>
        <w:noProof/>
      </w:rPr>
      <mc:AlternateContent>
        <mc:Choice Requires="wps">
          <w:drawing>
            <wp:anchor distT="0" distB="0" distL="0" distR="0" simplePos="0" relativeHeight="484496384" behindDoc="1" locked="0" layoutInCell="1" allowOverlap="1" wp14:anchorId="5B05BD07" wp14:editId="06319887">
              <wp:simplePos x="0" y="0"/>
              <wp:positionH relativeFrom="page">
                <wp:posOffset>706627</wp:posOffset>
              </wp:positionH>
              <wp:positionV relativeFrom="page">
                <wp:posOffset>448076</wp:posOffset>
              </wp:positionV>
              <wp:extent cx="137287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870" cy="139700"/>
                      </a:xfrm>
                      <a:prstGeom prst="rect">
                        <a:avLst/>
                      </a:prstGeom>
                    </wps:spPr>
                    <wps:txbx>
                      <w:txbxContent>
                        <w:p w14:paraId="6C430D21" w14:textId="77777777" w:rsidR="0074028A" w:rsidRDefault="00723376">
                          <w:pPr>
                            <w:spacing w:before="15"/>
                            <w:ind w:left="20"/>
                            <w:rPr>
                              <w:sz w:val="16"/>
                            </w:rPr>
                          </w:pPr>
                          <w:r>
                            <w:rPr>
                              <w:sz w:val="16"/>
                            </w:rPr>
                            <w:t>ESKOM</w:t>
                          </w:r>
                          <w:r>
                            <w:rPr>
                              <w:spacing w:val="-5"/>
                              <w:sz w:val="16"/>
                            </w:rPr>
                            <w:t xml:space="preserve"> </w:t>
                          </w:r>
                          <w:r>
                            <w:rPr>
                              <w:sz w:val="16"/>
                            </w:rPr>
                            <w:t>HOLDINGS</w:t>
                          </w:r>
                          <w:r>
                            <w:rPr>
                              <w:spacing w:val="-4"/>
                              <w:sz w:val="16"/>
                            </w:rPr>
                            <w:t xml:space="preserve"> </w:t>
                          </w:r>
                          <w:r>
                            <w:rPr>
                              <w:sz w:val="16"/>
                            </w:rPr>
                            <w:t>SOC</w:t>
                          </w:r>
                          <w:r>
                            <w:rPr>
                              <w:spacing w:val="-3"/>
                              <w:sz w:val="16"/>
                            </w:rPr>
                            <w:t xml:space="preserve"> </w:t>
                          </w:r>
                          <w:r>
                            <w:rPr>
                              <w:spacing w:val="-5"/>
                              <w:sz w:val="16"/>
                            </w:rPr>
                            <w:t>Ltd</w:t>
                          </w:r>
                        </w:p>
                      </w:txbxContent>
                    </wps:txbx>
                    <wps:bodyPr wrap="square" lIns="0" tIns="0" rIns="0" bIns="0" rtlCol="0">
                      <a:noAutofit/>
                    </wps:bodyPr>
                  </wps:wsp>
                </a:graphicData>
              </a:graphic>
            </wp:anchor>
          </w:drawing>
        </mc:Choice>
        <mc:Fallback>
          <w:pict>
            <v:shapetype w14:anchorId="5B05BD07" id="_x0000_t202" coordsize="21600,21600" o:spt="202" path="m,l,21600r21600,l21600,xe">
              <v:stroke joinstyle="miter"/>
              <v:path gradientshapeok="t" o:connecttype="rect"/>
            </v:shapetype>
            <v:shape id="Textbox 6" o:spid="_x0000_s1053" type="#_x0000_t202" style="position:absolute;margin-left:55.65pt;margin-top:35.3pt;width:108.1pt;height:11pt;z-index:-1882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" filled="f" stroked="f">
              <v:textbox inset="0,0,0,0">
                <w:txbxContent>
                  <w:p w14:paraId="6C430D21" w14:textId="77777777" w:rsidR="0074028A" w:rsidRDefault="00723376">
                    <w:pPr>
                      <w:spacing w:before="15"/>
                      <w:ind w:left="20"/>
                      <w:rPr>
                        <w:sz w:val="16"/>
                      </w:rPr>
                    </w:pPr>
                    <w:r>
                      <w:rPr>
                        <w:sz w:val="16"/>
                      </w:rPr>
                      <w:t>ESKOM</w:t>
                    </w:r>
                    <w:r>
                      <w:rPr>
                        <w:spacing w:val="-5"/>
                        <w:sz w:val="16"/>
                      </w:rPr>
                      <w:t xml:space="preserve"> </w:t>
                    </w:r>
                    <w:r>
                      <w:rPr>
                        <w:sz w:val="16"/>
                      </w:rPr>
                      <w:t>HOLDINGS</w:t>
                    </w:r>
                    <w:r>
                      <w:rPr>
                        <w:spacing w:val="-4"/>
                        <w:sz w:val="16"/>
                      </w:rPr>
                      <w:t xml:space="preserve"> </w:t>
                    </w:r>
                    <w:r>
                      <w:rPr>
                        <w:sz w:val="16"/>
                      </w:rPr>
                      <w:t>SOC</w:t>
                    </w:r>
                    <w:r>
                      <w:rPr>
                        <w:spacing w:val="-3"/>
                        <w:sz w:val="16"/>
                      </w:rPr>
                      <w:t xml:space="preserve"> </w:t>
                    </w:r>
                    <w:r>
                      <w:rPr>
                        <w:spacing w:val="-5"/>
                        <w:sz w:val="16"/>
                      </w:rPr>
                      <w:t>Ltd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6CC0" w14:textId="77777777" w:rsidR="0074028A" w:rsidRDefault="00723376">
    <w:pPr>
      <w:pStyle w:val="BodyText"/>
      <w:spacing w:line="14" w:lineRule="auto"/>
    </w:pPr>
    <w:r>
      <w:rPr>
        <w:noProof/>
      </w:rPr>
      <mc:AlternateContent>
        <mc:Choice Requires="wps">
          <w:drawing>
            <wp:anchor distT="0" distB="0" distL="0" distR="0" simplePos="0" relativeHeight="484520960" behindDoc="1" locked="0" layoutInCell="1" allowOverlap="1" wp14:anchorId="46623921" wp14:editId="41368E04">
              <wp:simplePos x="0" y="0"/>
              <wp:positionH relativeFrom="page">
                <wp:posOffset>706627</wp:posOffset>
              </wp:positionH>
              <wp:positionV relativeFrom="page">
                <wp:posOffset>440456</wp:posOffset>
              </wp:positionV>
              <wp:extent cx="1494155" cy="25717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57175"/>
                      </a:xfrm>
                      <a:prstGeom prst="rect">
                        <a:avLst/>
                      </a:prstGeom>
                    </wps:spPr>
                    <wps:txbx>
                      <w:txbxContent>
                        <w:p w14:paraId="6A21B6EA"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wps:txbx>
                    <wps:bodyPr wrap="square" lIns="0" tIns="0" rIns="0" bIns="0" rtlCol="0">
                      <a:noAutofit/>
                    </wps:bodyPr>
                  </wps:wsp>
                </a:graphicData>
              </a:graphic>
            </wp:anchor>
          </w:drawing>
        </mc:Choice>
        <mc:Fallback>
          <w:pict>
            <v:shapetype w14:anchorId="46623921" id="_x0000_t202" coordsize="21600,21600" o:spt="202" path="m,l,21600r21600,l21600,xe">
              <v:stroke joinstyle="miter"/>
              <v:path gradientshapeok="t" o:connecttype="rect"/>
            </v:shapetype>
            <v:shape id="Textbox 137" o:spid="_x0000_s1097" type="#_x0000_t202" style="position:absolute;margin-left:55.65pt;margin-top:34.7pt;width:117.65pt;height:20.25pt;z-index:-1879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" filled="f" stroked="f">
              <v:textbox inset="0,0,0,0">
                <w:txbxContent>
                  <w:p w14:paraId="6A21B6EA"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v:textbox>
              <w10:wrap anchorx="page" anchory="page"/>
            </v:shape>
          </w:pict>
        </mc:Fallback>
      </mc:AlternateContent>
    </w:r>
    <w:r>
      <w:rPr>
        <w:noProof/>
      </w:rPr>
      <mc:AlternateContent>
        <mc:Choice Requires="wps">
          <w:drawing>
            <wp:anchor distT="0" distB="0" distL="0" distR="0" simplePos="0" relativeHeight="484521472" behindDoc="1" locked="0" layoutInCell="1" allowOverlap="1" wp14:anchorId="64F2FFED" wp14:editId="59510415">
              <wp:simplePos x="0" y="0"/>
              <wp:positionH relativeFrom="page">
                <wp:posOffset>5032628</wp:posOffset>
              </wp:positionH>
              <wp:positionV relativeFrom="page">
                <wp:posOffset>440456</wp:posOffset>
              </wp:positionV>
              <wp:extent cx="1845310" cy="1397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310" cy="139700"/>
                      </a:xfrm>
                      <a:prstGeom prst="rect">
                        <a:avLst/>
                      </a:prstGeom>
                    </wps:spPr>
                    <wps:txbx>
                      <w:txbxContent>
                        <w:p w14:paraId="1ABCB7C8" w14:textId="77777777" w:rsidR="0074028A" w:rsidRDefault="00723376">
                          <w:pPr>
                            <w:tabs>
                              <w:tab w:val="left" w:pos="2885"/>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64F2FFED" id="Textbox 138" o:spid="_x0000_s1098" type="#_x0000_t202" style="position:absolute;margin-left:396.25pt;margin-top:34.7pt;width:145.3pt;height:11pt;z-index:-1879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" filled="f" stroked="f">
              <v:textbox inset="0,0,0,0">
                <w:txbxContent>
                  <w:p w14:paraId="1ABCB7C8" w14:textId="77777777" w:rsidR="0074028A" w:rsidRDefault="00723376">
                    <w:pPr>
                      <w:tabs>
                        <w:tab w:val="left" w:pos="2885"/>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A15F" w14:textId="77777777" w:rsidR="0074028A" w:rsidRDefault="00723376">
    <w:pPr>
      <w:pStyle w:val="BodyText"/>
      <w:spacing w:line="14" w:lineRule="auto"/>
    </w:pPr>
    <w:r>
      <w:rPr>
        <w:noProof/>
      </w:rPr>
      <mc:AlternateContent>
        <mc:Choice Requires="wps">
          <w:drawing>
            <wp:anchor distT="0" distB="0" distL="0" distR="0" simplePos="0" relativeHeight="484524032" behindDoc="1" locked="0" layoutInCell="1" allowOverlap="1" wp14:anchorId="7A3AAD32" wp14:editId="38135A70">
              <wp:simplePos x="0" y="0"/>
              <wp:positionH relativeFrom="page">
                <wp:posOffset>706627</wp:posOffset>
              </wp:positionH>
              <wp:positionV relativeFrom="page">
                <wp:posOffset>440456</wp:posOffset>
              </wp:positionV>
              <wp:extent cx="1494155" cy="25717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57175"/>
                      </a:xfrm>
                      <a:prstGeom prst="rect">
                        <a:avLst/>
                      </a:prstGeom>
                    </wps:spPr>
                    <wps:txbx>
                      <w:txbxContent>
                        <w:p w14:paraId="4189713F"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wps:txbx>
                    <wps:bodyPr wrap="square" lIns="0" tIns="0" rIns="0" bIns="0" rtlCol="0">
                      <a:noAutofit/>
                    </wps:bodyPr>
                  </wps:wsp>
                </a:graphicData>
              </a:graphic>
            </wp:anchor>
          </w:drawing>
        </mc:Choice>
        <mc:Fallback>
          <w:pict>
            <v:shapetype w14:anchorId="7A3AAD32" id="_x0000_t202" coordsize="21600,21600" o:spt="202" path="m,l,21600r21600,l21600,xe">
              <v:stroke joinstyle="miter"/>
              <v:path gradientshapeok="t" o:connecttype="rect"/>
            </v:shapetype>
            <v:shape id="Textbox 151" o:spid="_x0000_s1102" type="#_x0000_t202" style="position:absolute;margin-left:55.65pt;margin-top:34.7pt;width:117.65pt;height:20.25pt;z-index:-1879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" filled="f" stroked="f">
              <v:textbox inset="0,0,0,0">
                <w:txbxContent>
                  <w:p w14:paraId="4189713F"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v:textbox>
              <w10:wrap anchorx="page" anchory="page"/>
            </v:shape>
          </w:pict>
        </mc:Fallback>
      </mc:AlternateContent>
    </w:r>
    <w:r>
      <w:rPr>
        <w:noProof/>
      </w:rPr>
      <mc:AlternateContent>
        <mc:Choice Requires="wps">
          <w:drawing>
            <wp:anchor distT="0" distB="0" distL="0" distR="0" simplePos="0" relativeHeight="484524544" behindDoc="1" locked="0" layoutInCell="1" allowOverlap="1" wp14:anchorId="59815D84" wp14:editId="52ED8132">
              <wp:simplePos x="0" y="0"/>
              <wp:positionH relativeFrom="page">
                <wp:posOffset>5032628</wp:posOffset>
              </wp:positionH>
              <wp:positionV relativeFrom="page">
                <wp:posOffset>440456</wp:posOffset>
              </wp:positionV>
              <wp:extent cx="1845310" cy="1397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310" cy="139700"/>
                      </a:xfrm>
                      <a:prstGeom prst="rect">
                        <a:avLst/>
                      </a:prstGeom>
                    </wps:spPr>
                    <wps:txbx>
                      <w:txbxContent>
                        <w:p w14:paraId="7BBCE173" w14:textId="77777777" w:rsidR="0074028A" w:rsidRDefault="00723376">
                          <w:pPr>
                            <w:tabs>
                              <w:tab w:val="left" w:pos="2885"/>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59815D84" id="Textbox 152" o:spid="_x0000_s1103" type="#_x0000_t202" style="position:absolute;margin-left:396.25pt;margin-top:34.7pt;width:145.3pt;height:11pt;z-index:-1879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" filled="f" stroked="f">
              <v:textbox inset="0,0,0,0">
                <w:txbxContent>
                  <w:p w14:paraId="7BBCE173" w14:textId="77777777" w:rsidR="0074028A" w:rsidRDefault="00723376">
                    <w:pPr>
                      <w:tabs>
                        <w:tab w:val="left" w:pos="2885"/>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2236" w14:textId="77777777" w:rsidR="0074028A" w:rsidRDefault="00723376">
    <w:pPr>
      <w:pStyle w:val="BodyText"/>
      <w:spacing w:line="14" w:lineRule="auto"/>
    </w:pPr>
    <w:r>
      <w:rPr>
        <w:noProof/>
      </w:rPr>
      <mc:AlternateContent>
        <mc:Choice Requires="wps">
          <w:drawing>
            <wp:anchor distT="0" distB="0" distL="0" distR="0" simplePos="0" relativeHeight="484498432" behindDoc="1" locked="0" layoutInCell="1" allowOverlap="1" wp14:anchorId="4FB89710" wp14:editId="77882464">
              <wp:simplePos x="0" y="0"/>
              <wp:positionH relativeFrom="page">
                <wp:posOffset>706627</wp:posOffset>
              </wp:positionH>
              <wp:positionV relativeFrom="page">
                <wp:posOffset>448076</wp:posOffset>
              </wp:positionV>
              <wp:extent cx="1494155" cy="25590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55904"/>
                      </a:xfrm>
                      <a:prstGeom prst="rect">
                        <a:avLst/>
                      </a:prstGeom>
                    </wps:spPr>
                    <wps:txbx>
                      <w:txbxContent>
                        <w:p w14:paraId="566C5DC2"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wps:txbx>
                    <wps:bodyPr wrap="square" lIns="0" tIns="0" rIns="0" bIns="0" rtlCol="0">
                      <a:noAutofit/>
                    </wps:bodyPr>
                  </wps:wsp>
                </a:graphicData>
              </a:graphic>
            </wp:anchor>
          </w:drawing>
        </mc:Choice>
        <mc:Fallback>
          <w:pict>
            <v:shapetype w14:anchorId="4FB89710" id="_x0000_t202" coordsize="21600,21600" o:spt="202" path="m,l,21600r21600,l21600,xe">
              <v:stroke joinstyle="miter"/>
              <v:path gradientshapeok="t" o:connecttype="rect"/>
            </v:shapetype>
            <v:shape id="Textbox 22" o:spid="_x0000_s1057" type="#_x0000_t202" style="position:absolute;margin-left:55.65pt;margin-top:35.3pt;width:117.65pt;height:20.15pt;z-index:-1881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" filled="f" stroked="f">
              <v:textbox inset="0,0,0,0">
                <w:txbxContent>
                  <w:p w14:paraId="566C5DC2"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v:textbox>
              <w10:wrap anchorx="page" anchory="page"/>
            </v:shape>
          </w:pict>
        </mc:Fallback>
      </mc:AlternateContent>
    </w:r>
    <w:r>
      <w:rPr>
        <w:noProof/>
      </w:rPr>
      <mc:AlternateContent>
        <mc:Choice Requires="wps">
          <w:drawing>
            <wp:anchor distT="0" distB="0" distL="0" distR="0" simplePos="0" relativeHeight="484498944" behindDoc="1" locked="0" layoutInCell="1" allowOverlap="1" wp14:anchorId="3CE8F987" wp14:editId="50B98AC8">
              <wp:simplePos x="0" y="0"/>
              <wp:positionH relativeFrom="page">
                <wp:posOffset>4976240</wp:posOffset>
              </wp:positionH>
              <wp:positionV relativeFrom="page">
                <wp:posOffset>448076</wp:posOffset>
              </wp:positionV>
              <wp:extent cx="1901825" cy="1397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825" cy="139700"/>
                      </a:xfrm>
                      <a:prstGeom prst="rect">
                        <a:avLst/>
                      </a:prstGeom>
                    </wps:spPr>
                    <wps:txbx>
                      <w:txbxContent>
                        <w:p w14:paraId="742A72CA" w14:textId="77777777" w:rsidR="0074028A" w:rsidRDefault="00723376">
                          <w:pPr>
                            <w:tabs>
                              <w:tab w:val="left" w:pos="2974"/>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3CE8F987" id="Textbox 23" o:spid="_x0000_s1058" type="#_x0000_t202" style="position:absolute;margin-left:391.85pt;margin-top:35.3pt;width:149.75pt;height:11pt;z-index:-1881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" filled="f" stroked="f">
              <v:textbox inset="0,0,0,0">
                <w:txbxContent>
                  <w:p w14:paraId="742A72CA" w14:textId="77777777" w:rsidR="0074028A" w:rsidRDefault="00723376">
                    <w:pPr>
                      <w:tabs>
                        <w:tab w:val="left" w:pos="2974"/>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C089" w14:textId="77777777" w:rsidR="0074028A" w:rsidRDefault="00723376">
    <w:pPr>
      <w:pStyle w:val="BodyText"/>
      <w:spacing w:line="14" w:lineRule="auto"/>
    </w:pPr>
    <w:r>
      <w:rPr>
        <w:noProof/>
      </w:rPr>
      <mc:AlternateContent>
        <mc:Choice Requires="wps">
          <w:drawing>
            <wp:anchor distT="0" distB="0" distL="0" distR="0" simplePos="0" relativeHeight="484500992" behindDoc="1" locked="0" layoutInCell="1" allowOverlap="1" wp14:anchorId="69122D64" wp14:editId="79643409">
              <wp:simplePos x="0" y="0"/>
              <wp:positionH relativeFrom="page">
                <wp:posOffset>706627</wp:posOffset>
              </wp:positionH>
              <wp:positionV relativeFrom="page">
                <wp:posOffset>448076</wp:posOffset>
              </wp:positionV>
              <wp:extent cx="1817370" cy="255904"/>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7370" cy="255904"/>
                      </a:xfrm>
                      <a:prstGeom prst="rect">
                        <a:avLst/>
                      </a:prstGeom>
                    </wps:spPr>
                    <wps:txbx>
                      <w:txbxContent>
                        <w:p w14:paraId="0AAB3210" w14:textId="77777777" w:rsidR="0074028A" w:rsidRDefault="00723376">
                          <w:pPr>
                            <w:spacing w:before="15"/>
                            <w:ind w:left="20" w:right="18"/>
                            <w:rPr>
                              <w:sz w:val="16"/>
                            </w:rPr>
                          </w:pPr>
                          <w:r>
                            <w:rPr>
                              <w:sz w:val="16"/>
                            </w:rPr>
                            <w:t>ESKOM HOLDINGS SOC Ltd PROJECT</w:t>
                          </w:r>
                          <w:r>
                            <w:rPr>
                              <w:spacing w:val="-8"/>
                              <w:sz w:val="16"/>
                            </w:rPr>
                            <w:t xml:space="preserve"> </w:t>
                          </w:r>
                          <w:r>
                            <w:rPr>
                              <w:sz w:val="16"/>
                            </w:rPr>
                            <w:t>NAME</w:t>
                          </w:r>
                          <w:r>
                            <w:rPr>
                              <w:spacing w:val="-10"/>
                              <w:sz w:val="16"/>
                            </w:rPr>
                            <w:t xml:space="preserve"> </w:t>
                          </w:r>
                          <w:r>
                            <w:rPr>
                              <w:sz w:val="16"/>
                            </w:rPr>
                            <w:t>&amp;</w:t>
                          </w:r>
                          <w:r>
                            <w:rPr>
                              <w:spacing w:val="-8"/>
                              <w:sz w:val="16"/>
                            </w:rPr>
                            <w:t xml:space="preserve"> </w:t>
                          </w:r>
                          <w:r>
                            <w:rPr>
                              <w:sz w:val="16"/>
                            </w:rPr>
                            <w:t>CONTRACT</w:t>
                          </w:r>
                          <w:r>
                            <w:rPr>
                              <w:spacing w:val="-10"/>
                              <w:sz w:val="16"/>
                            </w:rPr>
                            <w:t xml:space="preserve"> </w:t>
                          </w:r>
                          <w:r>
                            <w:rPr>
                              <w:sz w:val="16"/>
                            </w:rPr>
                            <w:t>TITLE</w:t>
                          </w:r>
                        </w:p>
                      </w:txbxContent>
                    </wps:txbx>
                    <wps:bodyPr wrap="square" lIns="0" tIns="0" rIns="0" bIns="0" rtlCol="0">
                      <a:noAutofit/>
                    </wps:bodyPr>
                  </wps:wsp>
                </a:graphicData>
              </a:graphic>
            </wp:anchor>
          </w:drawing>
        </mc:Choice>
        <mc:Fallback>
          <w:pict>
            <v:shapetype w14:anchorId="69122D64" id="_x0000_t202" coordsize="21600,21600" o:spt="202" path="m,l,21600r21600,l21600,xe">
              <v:stroke joinstyle="miter"/>
              <v:path gradientshapeok="t" o:connecttype="rect"/>
            </v:shapetype>
            <v:shape id="Textbox 49" o:spid="_x0000_s1062" type="#_x0000_t202" style="position:absolute;margin-left:55.65pt;margin-top:35.3pt;width:143.1pt;height:20.15pt;z-index:-1881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" filled="f" stroked="f">
              <v:textbox inset="0,0,0,0">
                <w:txbxContent>
                  <w:p w14:paraId="0AAB3210" w14:textId="77777777" w:rsidR="0074028A" w:rsidRDefault="00723376">
                    <w:pPr>
                      <w:spacing w:before="15"/>
                      <w:ind w:left="20" w:right="18"/>
                      <w:rPr>
                        <w:sz w:val="16"/>
                      </w:rPr>
                    </w:pPr>
                    <w:r>
                      <w:rPr>
                        <w:sz w:val="16"/>
                      </w:rPr>
                      <w:t>ESKOM HOLDINGS SOC Ltd PROJECT</w:t>
                    </w:r>
                    <w:r>
                      <w:rPr>
                        <w:spacing w:val="-8"/>
                        <w:sz w:val="16"/>
                      </w:rPr>
                      <w:t xml:space="preserve"> </w:t>
                    </w:r>
                    <w:r>
                      <w:rPr>
                        <w:sz w:val="16"/>
                      </w:rPr>
                      <w:t>NAME</w:t>
                    </w:r>
                    <w:r>
                      <w:rPr>
                        <w:spacing w:val="-10"/>
                        <w:sz w:val="16"/>
                      </w:rPr>
                      <w:t xml:space="preserve"> </w:t>
                    </w:r>
                    <w:r>
                      <w:rPr>
                        <w:sz w:val="16"/>
                      </w:rPr>
                      <w:t>&amp;</w:t>
                    </w:r>
                    <w:r>
                      <w:rPr>
                        <w:spacing w:val="-8"/>
                        <w:sz w:val="16"/>
                      </w:rPr>
                      <w:t xml:space="preserve"> </w:t>
                    </w:r>
                    <w:r>
                      <w:rPr>
                        <w:sz w:val="16"/>
                      </w:rPr>
                      <w:t>CONTRACT</w:t>
                    </w:r>
                    <w:r>
                      <w:rPr>
                        <w:spacing w:val="-10"/>
                        <w:sz w:val="16"/>
                      </w:rPr>
                      <w:t xml:space="preserve"> </w:t>
                    </w:r>
                    <w:r>
                      <w:rPr>
                        <w:sz w:val="16"/>
                      </w:rPr>
                      <w:t>TITLE</w:t>
                    </w:r>
                  </w:p>
                </w:txbxContent>
              </v:textbox>
              <w10:wrap anchorx="page" anchory="page"/>
            </v:shape>
          </w:pict>
        </mc:Fallback>
      </mc:AlternateContent>
    </w:r>
    <w:r>
      <w:rPr>
        <w:noProof/>
      </w:rPr>
      <mc:AlternateContent>
        <mc:Choice Requires="wps">
          <w:drawing>
            <wp:anchor distT="0" distB="0" distL="0" distR="0" simplePos="0" relativeHeight="484501504" behindDoc="1" locked="0" layoutInCell="1" allowOverlap="1" wp14:anchorId="142D2DE4" wp14:editId="2446379B">
              <wp:simplePos x="0" y="0"/>
              <wp:positionH relativeFrom="page">
                <wp:posOffset>5122545</wp:posOffset>
              </wp:positionH>
              <wp:positionV relativeFrom="page">
                <wp:posOffset>448076</wp:posOffset>
              </wp:positionV>
              <wp:extent cx="1755775" cy="1397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5775" cy="139700"/>
                      </a:xfrm>
                      <a:prstGeom prst="rect">
                        <a:avLst/>
                      </a:prstGeom>
                    </wps:spPr>
                    <wps:txbx>
                      <w:txbxContent>
                        <w:p w14:paraId="427B3E94" w14:textId="77777777" w:rsidR="0074028A" w:rsidRDefault="00723376">
                          <w:pPr>
                            <w:tabs>
                              <w:tab w:val="left" w:pos="2744"/>
                            </w:tabs>
                            <w:spacing w:before="15"/>
                            <w:ind w:left="20"/>
                            <w:rPr>
                              <w:sz w:val="16"/>
                            </w:rPr>
                          </w:pPr>
                          <w:r>
                            <w:rPr>
                              <w:sz w:val="16"/>
                            </w:rPr>
                            <w:t xml:space="preserve">CONTRACT NO. </w:t>
                          </w:r>
                          <w:r>
                            <w:rPr>
                              <w:sz w:val="16"/>
                              <w:u w:val="single"/>
                            </w:rPr>
                            <w:tab/>
                          </w:r>
                        </w:p>
                      </w:txbxContent>
                    </wps:txbx>
                    <wps:bodyPr wrap="square" lIns="0" tIns="0" rIns="0" bIns="0" rtlCol="0">
                      <a:noAutofit/>
                    </wps:bodyPr>
                  </wps:wsp>
                </a:graphicData>
              </a:graphic>
            </wp:anchor>
          </w:drawing>
        </mc:Choice>
        <mc:Fallback>
          <w:pict>
            <v:shape w14:anchorId="142D2DE4" id="Textbox 50" o:spid="_x0000_s1063" type="#_x0000_t202" style="position:absolute;margin-left:403.35pt;margin-top:35.3pt;width:138.25pt;height:11pt;z-index:-1881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" filled="f" stroked="f">
              <v:textbox inset="0,0,0,0">
                <w:txbxContent>
                  <w:p w14:paraId="427B3E94" w14:textId="77777777" w:rsidR="0074028A" w:rsidRDefault="00723376">
                    <w:pPr>
                      <w:tabs>
                        <w:tab w:val="left" w:pos="2744"/>
                      </w:tabs>
                      <w:spacing w:before="15"/>
                      <w:ind w:left="20"/>
                      <w:rPr>
                        <w:sz w:val="16"/>
                      </w:rPr>
                    </w:pPr>
                    <w:r>
                      <w:rPr>
                        <w:sz w:val="16"/>
                      </w:rPr>
                      <w:t xml:space="preserve">CONTRACT NO. </w:t>
                    </w:r>
                    <w:r>
                      <w:rPr>
                        <w:sz w:val="16"/>
                        <w:u w:val="singl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D911" w14:textId="77777777" w:rsidR="0074028A" w:rsidRDefault="00723376">
    <w:pPr>
      <w:pStyle w:val="BodyText"/>
      <w:spacing w:line="14" w:lineRule="auto"/>
    </w:pPr>
    <w:r>
      <w:rPr>
        <w:noProof/>
      </w:rPr>
      <mc:AlternateContent>
        <mc:Choice Requires="wps">
          <w:drawing>
            <wp:anchor distT="0" distB="0" distL="0" distR="0" simplePos="0" relativeHeight="484504064" behindDoc="1" locked="0" layoutInCell="1" allowOverlap="1" wp14:anchorId="641F7811" wp14:editId="264E1698">
              <wp:simplePos x="0" y="0"/>
              <wp:positionH relativeFrom="page">
                <wp:posOffset>706627</wp:posOffset>
              </wp:positionH>
              <wp:positionV relativeFrom="page">
                <wp:posOffset>448076</wp:posOffset>
              </wp:positionV>
              <wp:extent cx="1494155" cy="255904"/>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55904"/>
                      </a:xfrm>
                      <a:prstGeom prst="rect">
                        <a:avLst/>
                      </a:prstGeom>
                    </wps:spPr>
                    <wps:txbx>
                      <w:txbxContent>
                        <w:p w14:paraId="2BD0ACE9"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wps:txbx>
                    <wps:bodyPr wrap="square" lIns="0" tIns="0" rIns="0" bIns="0" rtlCol="0">
                      <a:noAutofit/>
                    </wps:bodyPr>
                  </wps:wsp>
                </a:graphicData>
              </a:graphic>
            </wp:anchor>
          </w:drawing>
        </mc:Choice>
        <mc:Fallback>
          <w:pict>
            <v:shapetype w14:anchorId="641F7811" id="_x0000_t202" coordsize="21600,21600" o:spt="202" path="m,l,21600r21600,l21600,xe">
              <v:stroke joinstyle="miter"/>
              <v:path gradientshapeok="t" o:connecttype="rect"/>
            </v:shapetype>
            <v:shape id="Textbox 67" o:spid="_x0000_s1067" type="#_x0000_t202" style="position:absolute;margin-left:55.65pt;margin-top:35.3pt;width:117.65pt;height:20.15pt;z-index:-1881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" filled="f" stroked="f">
              <v:textbox inset="0,0,0,0">
                <w:txbxContent>
                  <w:p w14:paraId="2BD0ACE9"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v:textbox>
              <w10:wrap anchorx="page" anchory="page"/>
            </v:shape>
          </w:pict>
        </mc:Fallback>
      </mc:AlternateContent>
    </w:r>
    <w:r>
      <w:rPr>
        <w:noProof/>
      </w:rPr>
      <mc:AlternateContent>
        <mc:Choice Requires="wps">
          <w:drawing>
            <wp:anchor distT="0" distB="0" distL="0" distR="0" simplePos="0" relativeHeight="484504576" behindDoc="1" locked="0" layoutInCell="1" allowOverlap="1" wp14:anchorId="1CC586B5" wp14:editId="60CD9E26">
              <wp:simplePos x="0" y="0"/>
              <wp:positionH relativeFrom="page">
                <wp:posOffset>5089016</wp:posOffset>
              </wp:positionH>
              <wp:positionV relativeFrom="page">
                <wp:posOffset>448076</wp:posOffset>
              </wp:positionV>
              <wp:extent cx="1788795" cy="1397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8795" cy="139700"/>
                      </a:xfrm>
                      <a:prstGeom prst="rect">
                        <a:avLst/>
                      </a:prstGeom>
                    </wps:spPr>
                    <wps:txbx>
                      <w:txbxContent>
                        <w:p w14:paraId="5A9E7B27" w14:textId="77777777" w:rsidR="0074028A" w:rsidRDefault="00723376">
                          <w:pPr>
                            <w:tabs>
                              <w:tab w:val="left" w:pos="2796"/>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1CC586B5" id="Textbox 68" o:spid="_x0000_s1068" type="#_x0000_t202" style="position:absolute;margin-left:400.7pt;margin-top:35.3pt;width:140.85pt;height:11pt;z-index:-1881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" filled="f" stroked="f">
              <v:textbox inset="0,0,0,0">
                <w:txbxContent>
                  <w:p w14:paraId="5A9E7B27" w14:textId="77777777" w:rsidR="0074028A" w:rsidRDefault="00723376">
                    <w:pPr>
                      <w:tabs>
                        <w:tab w:val="left" w:pos="2796"/>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57F8" w14:textId="77777777" w:rsidR="0074028A" w:rsidRDefault="00723376">
    <w:pPr>
      <w:pStyle w:val="BodyText"/>
      <w:spacing w:line="14" w:lineRule="auto"/>
    </w:pPr>
    <w:r>
      <w:rPr>
        <w:noProof/>
      </w:rPr>
      <mc:AlternateContent>
        <mc:Choice Requires="wps">
          <w:drawing>
            <wp:anchor distT="0" distB="0" distL="0" distR="0" simplePos="0" relativeHeight="484507136" behindDoc="1" locked="0" layoutInCell="1" allowOverlap="1" wp14:anchorId="2564C612" wp14:editId="260F6148">
              <wp:simplePos x="0" y="0"/>
              <wp:positionH relativeFrom="page">
                <wp:posOffset>706627</wp:posOffset>
              </wp:positionH>
              <wp:positionV relativeFrom="page">
                <wp:posOffset>448076</wp:posOffset>
              </wp:positionV>
              <wp:extent cx="1494155" cy="255904"/>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55904"/>
                      </a:xfrm>
                      <a:prstGeom prst="rect">
                        <a:avLst/>
                      </a:prstGeom>
                    </wps:spPr>
                    <wps:txbx>
                      <w:txbxContent>
                        <w:p w14:paraId="45A13E1C"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wps:txbx>
                    <wps:bodyPr wrap="square" lIns="0" tIns="0" rIns="0" bIns="0" rtlCol="0">
                      <a:noAutofit/>
                    </wps:bodyPr>
                  </wps:wsp>
                </a:graphicData>
              </a:graphic>
            </wp:anchor>
          </w:drawing>
        </mc:Choice>
        <mc:Fallback>
          <w:pict>
            <v:shapetype w14:anchorId="2564C612" id="_x0000_t202" coordsize="21600,21600" o:spt="202" path="m,l,21600r21600,l21600,xe">
              <v:stroke joinstyle="miter"/>
              <v:path gradientshapeok="t" o:connecttype="rect"/>
            </v:shapetype>
            <v:shape id="Textbox 84" o:spid="_x0000_s1072" type="#_x0000_t202" style="position:absolute;margin-left:55.65pt;margin-top:35.3pt;width:117.65pt;height:20.15pt;z-index:-1880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" filled="f" stroked="f">
              <v:textbox inset="0,0,0,0">
                <w:txbxContent>
                  <w:p w14:paraId="45A13E1C"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v:textbox>
              <w10:wrap anchorx="page" anchory="page"/>
            </v:shape>
          </w:pict>
        </mc:Fallback>
      </mc:AlternateContent>
    </w:r>
    <w:r>
      <w:rPr>
        <w:noProof/>
      </w:rPr>
      <mc:AlternateContent>
        <mc:Choice Requires="wps">
          <w:drawing>
            <wp:anchor distT="0" distB="0" distL="0" distR="0" simplePos="0" relativeHeight="484507648" behindDoc="1" locked="0" layoutInCell="1" allowOverlap="1" wp14:anchorId="3713CF3D" wp14:editId="0E0226F6">
              <wp:simplePos x="0" y="0"/>
              <wp:positionH relativeFrom="page">
                <wp:posOffset>5517260</wp:posOffset>
              </wp:positionH>
              <wp:positionV relativeFrom="page">
                <wp:posOffset>448076</wp:posOffset>
              </wp:positionV>
              <wp:extent cx="1360805" cy="1397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39700"/>
                      </a:xfrm>
                      <a:prstGeom prst="rect">
                        <a:avLst/>
                      </a:prstGeom>
                    </wps:spPr>
                    <wps:txbx>
                      <w:txbxContent>
                        <w:p w14:paraId="6E1BE924" w14:textId="77777777" w:rsidR="0074028A" w:rsidRDefault="00723376">
                          <w:pPr>
                            <w:tabs>
                              <w:tab w:val="left" w:pos="2122"/>
                            </w:tabs>
                            <w:spacing w:before="15"/>
                            <w:ind w:left="20"/>
                            <w:rPr>
                              <w:sz w:val="16"/>
                            </w:rPr>
                          </w:pPr>
                          <w:r>
                            <w:rPr>
                              <w:sz w:val="16"/>
                            </w:rPr>
                            <w:t xml:space="preserve">CONTRACT NO. </w:t>
                          </w:r>
                          <w:r>
                            <w:rPr>
                              <w:sz w:val="16"/>
                              <w:u w:val="single"/>
                            </w:rPr>
                            <w:tab/>
                          </w:r>
                        </w:p>
                      </w:txbxContent>
                    </wps:txbx>
                    <wps:bodyPr wrap="square" lIns="0" tIns="0" rIns="0" bIns="0" rtlCol="0">
                      <a:noAutofit/>
                    </wps:bodyPr>
                  </wps:wsp>
                </a:graphicData>
              </a:graphic>
            </wp:anchor>
          </w:drawing>
        </mc:Choice>
        <mc:Fallback>
          <w:pict>
            <v:shape w14:anchorId="3713CF3D" id="Textbox 85" o:spid="_x0000_s1073" type="#_x0000_t202" style="position:absolute;margin-left:434.45pt;margin-top:35.3pt;width:107.15pt;height:11pt;z-index:-1880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" filled="f" stroked="f">
              <v:textbox inset="0,0,0,0">
                <w:txbxContent>
                  <w:p w14:paraId="6E1BE924" w14:textId="77777777" w:rsidR="0074028A" w:rsidRDefault="00723376">
                    <w:pPr>
                      <w:tabs>
                        <w:tab w:val="left" w:pos="2122"/>
                      </w:tabs>
                      <w:spacing w:before="15"/>
                      <w:ind w:left="20"/>
                      <w:rPr>
                        <w:sz w:val="16"/>
                      </w:rPr>
                    </w:pPr>
                    <w:r>
                      <w:rPr>
                        <w:sz w:val="16"/>
                      </w:rPr>
                      <w:t xml:space="preserve">CONTRACT NO. </w:t>
                    </w:r>
                    <w:r>
                      <w:rPr>
                        <w:sz w:val="16"/>
                        <w:u w:val="single"/>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0059" w14:textId="77777777" w:rsidR="0074028A" w:rsidRDefault="00723376">
    <w:pPr>
      <w:pStyle w:val="BodyText"/>
      <w:spacing w:line="14" w:lineRule="auto"/>
    </w:pPr>
    <w:r>
      <w:rPr>
        <w:noProof/>
      </w:rPr>
      <mc:AlternateContent>
        <mc:Choice Requires="wps">
          <w:drawing>
            <wp:anchor distT="0" distB="0" distL="0" distR="0" simplePos="0" relativeHeight="484509696" behindDoc="1" locked="0" layoutInCell="1" allowOverlap="1" wp14:anchorId="514F189A" wp14:editId="626F9CB7">
              <wp:simplePos x="0" y="0"/>
              <wp:positionH relativeFrom="page">
                <wp:posOffset>706627</wp:posOffset>
              </wp:positionH>
              <wp:positionV relativeFrom="page">
                <wp:posOffset>448076</wp:posOffset>
              </wp:positionV>
              <wp:extent cx="1494155" cy="255904"/>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55904"/>
                      </a:xfrm>
                      <a:prstGeom prst="rect">
                        <a:avLst/>
                      </a:prstGeom>
                    </wps:spPr>
                    <wps:txbx>
                      <w:txbxContent>
                        <w:p w14:paraId="0ADE3751"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wps:txbx>
                    <wps:bodyPr wrap="square" lIns="0" tIns="0" rIns="0" bIns="0" rtlCol="0">
                      <a:noAutofit/>
                    </wps:bodyPr>
                  </wps:wsp>
                </a:graphicData>
              </a:graphic>
            </wp:anchor>
          </w:drawing>
        </mc:Choice>
        <mc:Fallback>
          <w:pict>
            <v:shapetype w14:anchorId="514F189A" id="_x0000_t202" coordsize="21600,21600" o:spt="202" path="m,l,21600r21600,l21600,xe">
              <v:stroke joinstyle="miter"/>
              <v:path gradientshapeok="t" o:connecttype="rect"/>
            </v:shapetype>
            <v:shape id="Textbox 89" o:spid="_x0000_s1077" type="#_x0000_t202" style="position:absolute;margin-left:55.65pt;margin-top:35.3pt;width:117.65pt;height:20.15pt;z-index:-1880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" filled="f" stroked="f">
              <v:textbox inset="0,0,0,0">
                <w:txbxContent>
                  <w:p w14:paraId="0ADE3751"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v:textbox>
              <w10:wrap anchorx="page" anchory="page"/>
            </v:shape>
          </w:pict>
        </mc:Fallback>
      </mc:AlternateContent>
    </w:r>
    <w:r>
      <w:rPr>
        <w:noProof/>
      </w:rPr>
      <mc:AlternateContent>
        <mc:Choice Requires="wps">
          <w:drawing>
            <wp:anchor distT="0" distB="0" distL="0" distR="0" simplePos="0" relativeHeight="484510208" behindDoc="1" locked="0" layoutInCell="1" allowOverlap="1" wp14:anchorId="6EDC1156" wp14:editId="0B920FEC">
              <wp:simplePos x="0" y="0"/>
              <wp:positionH relativeFrom="page">
                <wp:posOffset>5517260</wp:posOffset>
              </wp:positionH>
              <wp:positionV relativeFrom="page">
                <wp:posOffset>448076</wp:posOffset>
              </wp:positionV>
              <wp:extent cx="1360805" cy="1397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39700"/>
                      </a:xfrm>
                      <a:prstGeom prst="rect">
                        <a:avLst/>
                      </a:prstGeom>
                    </wps:spPr>
                    <wps:txbx>
                      <w:txbxContent>
                        <w:p w14:paraId="41610FDC" w14:textId="77777777" w:rsidR="0074028A" w:rsidRDefault="00723376">
                          <w:pPr>
                            <w:tabs>
                              <w:tab w:val="left" w:pos="2122"/>
                            </w:tabs>
                            <w:spacing w:before="15"/>
                            <w:ind w:left="20"/>
                            <w:rPr>
                              <w:sz w:val="16"/>
                            </w:rPr>
                          </w:pPr>
                          <w:r>
                            <w:rPr>
                              <w:sz w:val="16"/>
                            </w:rPr>
                            <w:t xml:space="preserve">CONTRACT NO. </w:t>
                          </w:r>
                          <w:r>
                            <w:rPr>
                              <w:sz w:val="16"/>
                              <w:u w:val="single"/>
                            </w:rPr>
                            <w:tab/>
                          </w:r>
                        </w:p>
                      </w:txbxContent>
                    </wps:txbx>
                    <wps:bodyPr wrap="square" lIns="0" tIns="0" rIns="0" bIns="0" rtlCol="0">
                      <a:noAutofit/>
                    </wps:bodyPr>
                  </wps:wsp>
                </a:graphicData>
              </a:graphic>
            </wp:anchor>
          </w:drawing>
        </mc:Choice>
        <mc:Fallback>
          <w:pict>
            <v:shape w14:anchorId="6EDC1156" id="Textbox 90" o:spid="_x0000_s1078" type="#_x0000_t202" style="position:absolute;margin-left:434.45pt;margin-top:35.3pt;width:107.15pt;height:11pt;z-index:-1880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" filled="f" stroked="f">
              <v:textbox inset="0,0,0,0">
                <w:txbxContent>
                  <w:p w14:paraId="41610FDC" w14:textId="77777777" w:rsidR="0074028A" w:rsidRDefault="00723376">
                    <w:pPr>
                      <w:tabs>
                        <w:tab w:val="left" w:pos="2122"/>
                      </w:tabs>
                      <w:spacing w:before="15"/>
                      <w:ind w:left="20"/>
                      <w:rPr>
                        <w:sz w:val="16"/>
                      </w:rPr>
                    </w:pPr>
                    <w:r>
                      <w:rPr>
                        <w:sz w:val="16"/>
                      </w:rPr>
                      <w:t xml:space="preserve">CONTRACT NO. </w:t>
                    </w:r>
                    <w:r>
                      <w:rPr>
                        <w:sz w:val="16"/>
                        <w:u w:val="single"/>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30CB" w14:textId="77777777" w:rsidR="0074028A" w:rsidRDefault="00723376">
    <w:pPr>
      <w:pStyle w:val="BodyText"/>
      <w:spacing w:line="14" w:lineRule="auto"/>
    </w:pPr>
    <w:r>
      <w:rPr>
        <w:noProof/>
      </w:rPr>
      <mc:AlternateContent>
        <mc:Choice Requires="wps">
          <w:drawing>
            <wp:anchor distT="0" distB="0" distL="0" distR="0" simplePos="0" relativeHeight="484512256" behindDoc="1" locked="0" layoutInCell="1" allowOverlap="1" wp14:anchorId="375F7CD1" wp14:editId="654429C0">
              <wp:simplePos x="0" y="0"/>
              <wp:positionH relativeFrom="page">
                <wp:posOffset>706627</wp:posOffset>
              </wp:positionH>
              <wp:positionV relativeFrom="page">
                <wp:posOffset>448076</wp:posOffset>
              </wp:positionV>
              <wp:extent cx="1494155" cy="255904"/>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55904"/>
                      </a:xfrm>
                      <a:prstGeom prst="rect">
                        <a:avLst/>
                      </a:prstGeom>
                    </wps:spPr>
                    <wps:txbx>
                      <w:txbxContent>
                        <w:p w14:paraId="2C456077"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wps:txbx>
                    <wps:bodyPr wrap="square" lIns="0" tIns="0" rIns="0" bIns="0" rtlCol="0">
                      <a:noAutofit/>
                    </wps:bodyPr>
                  </wps:wsp>
                </a:graphicData>
              </a:graphic>
            </wp:anchor>
          </w:drawing>
        </mc:Choice>
        <mc:Fallback>
          <w:pict>
            <v:shapetype w14:anchorId="375F7CD1" id="_x0000_t202" coordsize="21600,21600" o:spt="202" path="m,l,21600r21600,l21600,xe">
              <v:stroke joinstyle="miter"/>
              <v:path gradientshapeok="t" o:connecttype="rect"/>
            </v:shapetype>
            <v:shape id="Textbox 97" o:spid="_x0000_s1082" type="#_x0000_t202" style="position:absolute;margin-left:55.65pt;margin-top:35.3pt;width:117.65pt;height:20.15pt;z-index:-1880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" filled="f" stroked="f">
              <v:textbox inset="0,0,0,0">
                <w:txbxContent>
                  <w:p w14:paraId="2C456077"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v:textbox>
              <w10:wrap anchorx="page" anchory="page"/>
            </v:shape>
          </w:pict>
        </mc:Fallback>
      </mc:AlternateContent>
    </w:r>
    <w:r>
      <w:rPr>
        <w:noProof/>
      </w:rPr>
      <mc:AlternateContent>
        <mc:Choice Requires="wps">
          <w:drawing>
            <wp:anchor distT="0" distB="0" distL="0" distR="0" simplePos="0" relativeHeight="484512768" behindDoc="1" locked="0" layoutInCell="1" allowOverlap="1" wp14:anchorId="0302A410" wp14:editId="175CB037">
              <wp:simplePos x="0" y="0"/>
              <wp:positionH relativeFrom="page">
                <wp:posOffset>5517260</wp:posOffset>
              </wp:positionH>
              <wp:positionV relativeFrom="page">
                <wp:posOffset>448076</wp:posOffset>
              </wp:positionV>
              <wp:extent cx="1360805" cy="1397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39700"/>
                      </a:xfrm>
                      <a:prstGeom prst="rect">
                        <a:avLst/>
                      </a:prstGeom>
                    </wps:spPr>
                    <wps:txbx>
                      <w:txbxContent>
                        <w:p w14:paraId="1C53E50D" w14:textId="77777777" w:rsidR="0074028A" w:rsidRDefault="00723376">
                          <w:pPr>
                            <w:tabs>
                              <w:tab w:val="left" w:pos="2122"/>
                            </w:tabs>
                            <w:spacing w:before="15"/>
                            <w:ind w:left="20"/>
                            <w:rPr>
                              <w:sz w:val="16"/>
                            </w:rPr>
                          </w:pPr>
                          <w:r>
                            <w:rPr>
                              <w:sz w:val="16"/>
                            </w:rPr>
                            <w:t xml:space="preserve">CONTRACT NO. </w:t>
                          </w:r>
                          <w:r>
                            <w:rPr>
                              <w:sz w:val="16"/>
                              <w:u w:val="single"/>
                            </w:rPr>
                            <w:tab/>
                          </w:r>
                        </w:p>
                      </w:txbxContent>
                    </wps:txbx>
                    <wps:bodyPr wrap="square" lIns="0" tIns="0" rIns="0" bIns="0" rtlCol="0">
                      <a:noAutofit/>
                    </wps:bodyPr>
                  </wps:wsp>
                </a:graphicData>
              </a:graphic>
            </wp:anchor>
          </w:drawing>
        </mc:Choice>
        <mc:Fallback>
          <w:pict>
            <v:shape w14:anchorId="0302A410" id="Textbox 98" o:spid="_x0000_s1083" type="#_x0000_t202" style="position:absolute;margin-left:434.45pt;margin-top:35.3pt;width:107.15pt;height:11pt;z-index:-1880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" filled="f" stroked="f">
              <v:textbox inset="0,0,0,0">
                <w:txbxContent>
                  <w:p w14:paraId="1C53E50D" w14:textId="77777777" w:rsidR="0074028A" w:rsidRDefault="00723376">
                    <w:pPr>
                      <w:tabs>
                        <w:tab w:val="left" w:pos="2122"/>
                      </w:tabs>
                      <w:spacing w:before="15"/>
                      <w:ind w:left="20"/>
                      <w:rPr>
                        <w:sz w:val="16"/>
                      </w:rPr>
                    </w:pPr>
                    <w:r>
                      <w:rPr>
                        <w:sz w:val="16"/>
                      </w:rPr>
                      <w:t xml:space="preserve">CONTRACT NO. </w:t>
                    </w:r>
                    <w:r>
                      <w:rPr>
                        <w:sz w:val="16"/>
                        <w:u w:val="single"/>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06DA" w14:textId="77777777" w:rsidR="0074028A" w:rsidRDefault="00723376">
    <w:pPr>
      <w:pStyle w:val="BodyText"/>
      <w:spacing w:line="14" w:lineRule="auto"/>
    </w:pPr>
    <w:r>
      <w:rPr>
        <w:noProof/>
      </w:rPr>
      <mc:AlternateContent>
        <mc:Choice Requires="wps">
          <w:drawing>
            <wp:anchor distT="0" distB="0" distL="0" distR="0" simplePos="0" relativeHeight="484515328" behindDoc="1" locked="0" layoutInCell="1" allowOverlap="1" wp14:anchorId="730FA5EF" wp14:editId="3A5DB0CC">
              <wp:simplePos x="0" y="0"/>
              <wp:positionH relativeFrom="page">
                <wp:posOffset>706627</wp:posOffset>
              </wp:positionH>
              <wp:positionV relativeFrom="page">
                <wp:posOffset>448076</wp:posOffset>
              </wp:positionV>
              <wp:extent cx="1494155" cy="255904"/>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55904"/>
                      </a:xfrm>
                      <a:prstGeom prst="rect">
                        <a:avLst/>
                      </a:prstGeom>
                    </wps:spPr>
                    <wps:txbx>
                      <w:txbxContent>
                        <w:p w14:paraId="4A181685" w14:textId="77777777" w:rsidR="0074028A" w:rsidRDefault="00723376">
                          <w:pPr>
                            <w:spacing w:before="15"/>
                            <w:ind w:left="20" w:right="28"/>
                            <w:rPr>
                              <w:sz w:val="16"/>
                            </w:rPr>
                          </w:pPr>
                          <w:r>
                            <w:rPr>
                              <w:sz w:val="16"/>
                            </w:rPr>
                            <w:t>EMPLOYER’S NAME</w:t>
                          </w:r>
                          <w:r>
                            <w:rPr>
                              <w:spacing w:val="40"/>
                              <w:sz w:val="16"/>
                            </w:rPr>
                            <w:t xml:space="preserve"> </w:t>
                          </w:r>
                          <w:r>
                            <w:rPr>
                              <w:sz w:val="16"/>
                            </w:rPr>
                            <w:t>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wps:txbx>
                    <wps:bodyPr wrap="square" lIns="0" tIns="0" rIns="0" bIns="0" rtlCol="0">
                      <a:noAutofit/>
                    </wps:bodyPr>
                  </wps:wsp>
                </a:graphicData>
              </a:graphic>
            </wp:anchor>
          </w:drawing>
        </mc:Choice>
        <mc:Fallback>
          <w:pict>
            <v:shapetype w14:anchorId="730FA5EF" id="_x0000_t202" coordsize="21600,21600" o:spt="202" path="m,l,21600r21600,l21600,xe">
              <v:stroke joinstyle="miter"/>
              <v:path gradientshapeok="t" o:connecttype="rect"/>
            </v:shapetype>
            <v:shape id="Textbox 113" o:spid="_x0000_s1087" type="#_x0000_t202" style="position:absolute;margin-left:55.65pt;margin-top:35.3pt;width:117.65pt;height:20.15pt;z-index:-1880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" filled="f" stroked="f">
              <v:textbox inset="0,0,0,0">
                <w:txbxContent>
                  <w:p w14:paraId="4A181685" w14:textId="77777777" w:rsidR="0074028A" w:rsidRDefault="00723376">
                    <w:pPr>
                      <w:spacing w:before="15"/>
                      <w:ind w:left="20" w:right="28"/>
                      <w:rPr>
                        <w:sz w:val="16"/>
                      </w:rPr>
                    </w:pPr>
                    <w:r>
                      <w:rPr>
                        <w:sz w:val="16"/>
                      </w:rPr>
                      <w:t>EMPLOYER’S NAME</w:t>
                    </w:r>
                    <w:r>
                      <w:rPr>
                        <w:spacing w:val="40"/>
                        <w:sz w:val="16"/>
                      </w:rPr>
                      <w:t xml:space="preserve"> </w:t>
                    </w:r>
                    <w:r>
                      <w:rPr>
                        <w:sz w:val="16"/>
                      </w:rPr>
                      <w:t>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v:textbox>
              <w10:wrap anchorx="page" anchory="page"/>
            </v:shape>
          </w:pict>
        </mc:Fallback>
      </mc:AlternateContent>
    </w:r>
    <w:r>
      <w:rPr>
        <w:noProof/>
      </w:rPr>
      <mc:AlternateContent>
        <mc:Choice Requires="wps">
          <w:drawing>
            <wp:anchor distT="0" distB="0" distL="0" distR="0" simplePos="0" relativeHeight="484515840" behindDoc="1" locked="0" layoutInCell="1" allowOverlap="1" wp14:anchorId="37544CF7" wp14:editId="381964D1">
              <wp:simplePos x="0" y="0"/>
              <wp:positionH relativeFrom="page">
                <wp:posOffset>5032628</wp:posOffset>
              </wp:positionH>
              <wp:positionV relativeFrom="page">
                <wp:posOffset>448076</wp:posOffset>
              </wp:positionV>
              <wp:extent cx="1845310" cy="13970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310" cy="139700"/>
                      </a:xfrm>
                      <a:prstGeom prst="rect">
                        <a:avLst/>
                      </a:prstGeom>
                    </wps:spPr>
                    <wps:txbx>
                      <w:txbxContent>
                        <w:p w14:paraId="321AC67B" w14:textId="77777777" w:rsidR="0074028A" w:rsidRDefault="00723376">
                          <w:pPr>
                            <w:tabs>
                              <w:tab w:val="left" w:pos="2885"/>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37544CF7" id="Textbox 114" o:spid="_x0000_s1088" type="#_x0000_t202" style="position:absolute;margin-left:396.25pt;margin-top:35.3pt;width:145.3pt;height:11pt;z-index:-1880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" filled="f" stroked="f">
              <v:textbox inset="0,0,0,0">
                <w:txbxContent>
                  <w:p w14:paraId="321AC67B" w14:textId="77777777" w:rsidR="0074028A" w:rsidRDefault="00723376">
                    <w:pPr>
                      <w:tabs>
                        <w:tab w:val="left" w:pos="2885"/>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3271" w14:textId="77777777" w:rsidR="0074028A" w:rsidRDefault="00723376">
    <w:pPr>
      <w:pStyle w:val="BodyText"/>
      <w:spacing w:line="14" w:lineRule="auto"/>
    </w:pPr>
    <w:r>
      <w:rPr>
        <w:noProof/>
      </w:rPr>
      <mc:AlternateContent>
        <mc:Choice Requires="wps">
          <w:drawing>
            <wp:anchor distT="0" distB="0" distL="0" distR="0" simplePos="0" relativeHeight="484517888" behindDoc="1" locked="0" layoutInCell="1" allowOverlap="1" wp14:anchorId="46E168E3" wp14:editId="50819A9D">
              <wp:simplePos x="0" y="0"/>
              <wp:positionH relativeFrom="page">
                <wp:posOffset>706627</wp:posOffset>
              </wp:positionH>
              <wp:positionV relativeFrom="page">
                <wp:posOffset>440456</wp:posOffset>
              </wp:positionV>
              <wp:extent cx="1494155" cy="25717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57175"/>
                      </a:xfrm>
                      <a:prstGeom prst="rect">
                        <a:avLst/>
                      </a:prstGeom>
                    </wps:spPr>
                    <wps:txbx>
                      <w:txbxContent>
                        <w:p w14:paraId="64208F26"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wps:txbx>
                    <wps:bodyPr wrap="square" lIns="0" tIns="0" rIns="0" bIns="0" rtlCol="0">
                      <a:noAutofit/>
                    </wps:bodyPr>
                  </wps:wsp>
                </a:graphicData>
              </a:graphic>
            </wp:anchor>
          </w:drawing>
        </mc:Choice>
        <mc:Fallback>
          <w:pict>
            <v:shapetype w14:anchorId="46E168E3" id="_x0000_t202" coordsize="21600,21600" o:spt="202" path="m,l,21600r21600,l21600,xe">
              <v:stroke joinstyle="miter"/>
              <v:path gradientshapeok="t" o:connecttype="rect"/>
            </v:shapetype>
            <v:shape id="Textbox 124" o:spid="_x0000_s1092" type="#_x0000_t202" style="position:absolute;margin-left:55.65pt;margin-top:34.7pt;width:117.65pt;height:20.25pt;z-index:-1879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" filled="f" stroked="f">
              <v:textbox inset="0,0,0,0">
                <w:txbxContent>
                  <w:p w14:paraId="64208F26" w14:textId="77777777" w:rsidR="0074028A" w:rsidRDefault="00723376">
                    <w:pPr>
                      <w:spacing w:before="15"/>
                      <w:ind w:left="20"/>
                      <w:rPr>
                        <w:sz w:val="16"/>
                      </w:rPr>
                    </w:pPr>
                    <w:r>
                      <w:rPr>
                        <w:sz w:val="16"/>
                      </w:rPr>
                      <w:t>ESKOM HOLDINGS SOC Ltd PROJECT</w:t>
                    </w:r>
                    <w:r>
                      <w:rPr>
                        <w:spacing w:val="-12"/>
                        <w:sz w:val="16"/>
                      </w:rPr>
                      <w:t xml:space="preserve"> </w:t>
                    </w:r>
                    <w:r>
                      <w:rPr>
                        <w:sz w:val="16"/>
                      </w:rPr>
                      <w:t>&amp;</w:t>
                    </w:r>
                    <w:r>
                      <w:rPr>
                        <w:spacing w:val="-11"/>
                        <w:sz w:val="16"/>
                      </w:rPr>
                      <w:t xml:space="preserve"> </w:t>
                    </w:r>
                    <w:r>
                      <w:rPr>
                        <w:sz w:val="16"/>
                      </w:rPr>
                      <w:t>CONTRACT</w:t>
                    </w:r>
                    <w:r>
                      <w:rPr>
                        <w:spacing w:val="-11"/>
                        <w:sz w:val="16"/>
                      </w:rPr>
                      <w:t xml:space="preserve"> </w:t>
                    </w:r>
                    <w:r>
                      <w:rPr>
                        <w:sz w:val="16"/>
                      </w:rPr>
                      <w:t>TITLE</w:t>
                    </w:r>
                  </w:p>
                </w:txbxContent>
              </v:textbox>
              <w10:wrap anchorx="page" anchory="page"/>
            </v:shape>
          </w:pict>
        </mc:Fallback>
      </mc:AlternateContent>
    </w:r>
    <w:r>
      <w:rPr>
        <w:noProof/>
      </w:rPr>
      <mc:AlternateContent>
        <mc:Choice Requires="wps">
          <w:drawing>
            <wp:anchor distT="0" distB="0" distL="0" distR="0" simplePos="0" relativeHeight="484518400" behindDoc="1" locked="0" layoutInCell="1" allowOverlap="1" wp14:anchorId="1715642F" wp14:editId="2AB12F2D">
              <wp:simplePos x="0" y="0"/>
              <wp:positionH relativeFrom="page">
                <wp:posOffset>5032628</wp:posOffset>
              </wp:positionH>
              <wp:positionV relativeFrom="page">
                <wp:posOffset>440456</wp:posOffset>
              </wp:positionV>
              <wp:extent cx="1845310" cy="1397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310" cy="139700"/>
                      </a:xfrm>
                      <a:prstGeom prst="rect">
                        <a:avLst/>
                      </a:prstGeom>
                    </wps:spPr>
                    <wps:txbx>
                      <w:txbxContent>
                        <w:p w14:paraId="0BA13ADB" w14:textId="77777777" w:rsidR="0074028A" w:rsidRDefault="00723376">
                          <w:pPr>
                            <w:tabs>
                              <w:tab w:val="left" w:pos="2885"/>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1715642F" id="Textbox 125" o:spid="_x0000_s1093" type="#_x0000_t202" style="position:absolute;margin-left:396.25pt;margin-top:34.7pt;width:145.3pt;height:11pt;z-index:-1879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" filled="f" stroked="f">
              <v:textbox inset="0,0,0,0">
                <w:txbxContent>
                  <w:p w14:paraId="0BA13ADB" w14:textId="77777777" w:rsidR="0074028A" w:rsidRDefault="00723376">
                    <w:pPr>
                      <w:tabs>
                        <w:tab w:val="left" w:pos="2885"/>
                      </w:tabs>
                      <w:spacing w:before="15"/>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E1F"/>
    <w:multiLevelType w:val="hybridMultilevel"/>
    <w:tmpl w:val="19C27D62"/>
    <w:lvl w:ilvl="0" w:tplc="7E10983A">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69963138">
      <w:numFmt w:val="bullet"/>
      <w:lvlText w:val="•"/>
      <w:lvlJc w:val="left"/>
      <w:pPr>
        <w:ind w:left="1906" w:hanging="360"/>
      </w:pPr>
      <w:rPr>
        <w:rFonts w:hint="default"/>
        <w:lang w:val="en-US" w:eastAsia="en-US" w:bidi="ar-SA"/>
      </w:rPr>
    </w:lvl>
    <w:lvl w:ilvl="2" w:tplc="B008D630">
      <w:numFmt w:val="bullet"/>
      <w:lvlText w:val="•"/>
      <w:lvlJc w:val="left"/>
      <w:pPr>
        <w:ind w:left="2812" w:hanging="360"/>
      </w:pPr>
      <w:rPr>
        <w:rFonts w:hint="default"/>
        <w:lang w:val="en-US" w:eastAsia="en-US" w:bidi="ar-SA"/>
      </w:rPr>
    </w:lvl>
    <w:lvl w:ilvl="3" w:tplc="B17E9BD8">
      <w:numFmt w:val="bullet"/>
      <w:lvlText w:val="•"/>
      <w:lvlJc w:val="left"/>
      <w:pPr>
        <w:ind w:left="3719" w:hanging="360"/>
      </w:pPr>
      <w:rPr>
        <w:rFonts w:hint="default"/>
        <w:lang w:val="en-US" w:eastAsia="en-US" w:bidi="ar-SA"/>
      </w:rPr>
    </w:lvl>
    <w:lvl w:ilvl="4" w:tplc="28581190">
      <w:numFmt w:val="bullet"/>
      <w:lvlText w:val="•"/>
      <w:lvlJc w:val="left"/>
      <w:pPr>
        <w:ind w:left="4625" w:hanging="360"/>
      </w:pPr>
      <w:rPr>
        <w:rFonts w:hint="default"/>
        <w:lang w:val="en-US" w:eastAsia="en-US" w:bidi="ar-SA"/>
      </w:rPr>
    </w:lvl>
    <w:lvl w:ilvl="5" w:tplc="4454C868">
      <w:numFmt w:val="bullet"/>
      <w:lvlText w:val="•"/>
      <w:lvlJc w:val="left"/>
      <w:pPr>
        <w:ind w:left="5532" w:hanging="360"/>
      </w:pPr>
      <w:rPr>
        <w:rFonts w:hint="default"/>
        <w:lang w:val="en-US" w:eastAsia="en-US" w:bidi="ar-SA"/>
      </w:rPr>
    </w:lvl>
    <w:lvl w:ilvl="6" w:tplc="E30A74F2">
      <w:numFmt w:val="bullet"/>
      <w:lvlText w:val="•"/>
      <w:lvlJc w:val="left"/>
      <w:pPr>
        <w:ind w:left="6438" w:hanging="360"/>
      </w:pPr>
      <w:rPr>
        <w:rFonts w:hint="default"/>
        <w:lang w:val="en-US" w:eastAsia="en-US" w:bidi="ar-SA"/>
      </w:rPr>
    </w:lvl>
    <w:lvl w:ilvl="7" w:tplc="F664DD2A">
      <w:numFmt w:val="bullet"/>
      <w:lvlText w:val="•"/>
      <w:lvlJc w:val="left"/>
      <w:pPr>
        <w:ind w:left="7345" w:hanging="360"/>
      </w:pPr>
      <w:rPr>
        <w:rFonts w:hint="default"/>
        <w:lang w:val="en-US" w:eastAsia="en-US" w:bidi="ar-SA"/>
      </w:rPr>
    </w:lvl>
    <w:lvl w:ilvl="8" w:tplc="4B0ED0AC">
      <w:numFmt w:val="bullet"/>
      <w:lvlText w:val="•"/>
      <w:lvlJc w:val="left"/>
      <w:pPr>
        <w:ind w:left="8251" w:hanging="360"/>
      </w:pPr>
      <w:rPr>
        <w:rFonts w:hint="default"/>
        <w:lang w:val="en-US" w:eastAsia="en-US" w:bidi="ar-SA"/>
      </w:rPr>
    </w:lvl>
  </w:abstractNum>
  <w:abstractNum w:abstractNumId="1" w15:restartNumberingAfterBreak="0">
    <w:nsid w:val="040F6A2F"/>
    <w:multiLevelType w:val="hybridMultilevel"/>
    <w:tmpl w:val="D2A6BA98"/>
    <w:lvl w:ilvl="0" w:tplc="C890B090">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21C04ECE">
      <w:numFmt w:val="bullet"/>
      <w:lvlText w:val="•"/>
      <w:lvlJc w:val="left"/>
      <w:pPr>
        <w:ind w:left="1906" w:hanging="360"/>
      </w:pPr>
      <w:rPr>
        <w:rFonts w:hint="default"/>
        <w:lang w:val="en-US" w:eastAsia="en-US" w:bidi="ar-SA"/>
      </w:rPr>
    </w:lvl>
    <w:lvl w:ilvl="2" w:tplc="C62ABEC4">
      <w:numFmt w:val="bullet"/>
      <w:lvlText w:val="•"/>
      <w:lvlJc w:val="left"/>
      <w:pPr>
        <w:ind w:left="2812" w:hanging="360"/>
      </w:pPr>
      <w:rPr>
        <w:rFonts w:hint="default"/>
        <w:lang w:val="en-US" w:eastAsia="en-US" w:bidi="ar-SA"/>
      </w:rPr>
    </w:lvl>
    <w:lvl w:ilvl="3" w:tplc="051C79D0">
      <w:numFmt w:val="bullet"/>
      <w:lvlText w:val="•"/>
      <w:lvlJc w:val="left"/>
      <w:pPr>
        <w:ind w:left="3719" w:hanging="360"/>
      </w:pPr>
      <w:rPr>
        <w:rFonts w:hint="default"/>
        <w:lang w:val="en-US" w:eastAsia="en-US" w:bidi="ar-SA"/>
      </w:rPr>
    </w:lvl>
    <w:lvl w:ilvl="4" w:tplc="90B044CC">
      <w:numFmt w:val="bullet"/>
      <w:lvlText w:val="•"/>
      <w:lvlJc w:val="left"/>
      <w:pPr>
        <w:ind w:left="4625" w:hanging="360"/>
      </w:pPr>
      <w:rPr>
        <w:rFonts w:hint="default"/>
        <w:lang w:val="en-US" w:eastAsia="en-US" w:bidi="ar-SA"/>
      </w:rPr>
    </w:lvl>
    <w:lvl w:ilvl="5" w:tplc="D0E432F6">
      <w:numFmt w:val="bullet"/>
      <w:lvlText w:val="•"/>
      <w:lvlJc w:val="left"/>
      <w:pPr>
        <w:ind w:left="5532" w:hanging="360"/>
      </w:pPr>
      <w:rPr>
        <w:rFonts w:hint="default"/>
        <w:lang w:val="en-US" w:eastAsia="en-US" w:bidi="ar-SA"/>
      </w:rPr>
    </w:lvl>
    <w:lvl w:ilvl="6" w:tplc="5F2816F6">
      <w:numFmt w:val="bullet"/>
      <w:lvlText w:val="•"/>
      <w:lvlJc w:val="left"/>
      <w:pPr>
        <w:ind w:left="6438" w:hanging="360"/>
      </w:pPr>
      <w:rPr>
        <w:rFonts w:hint="default"/>
        <w:lang w:val="en-US" w:eastAsia="en-US" w:bidi="ar-SA"/>
      </w:rPr>
    </w:lvl>
    <w:lvl w:ilvl="7" w:tplc="194282E8">
      <w:numFmt w:val="bullet"/>
      <w:lvlText w:val="•"/>
      <w:lvlJc w:val="left"/>
      <w:pPr>
        <w:ind w:left="7345" w:hanging="360"/>
      </w:pPr>
      <w:rPr>
        <w:rFonts w:hint="default"/>
        <w:lang w:val="en-US" w:eastAsia="en-US" w:bidi="ar-SA"/>
      </w:rPr>
    </w:lvl>
    <w:lvl w:ilvl="8" w:tplc="709479D0">
      <w:numFmt w:val="bullet"/>
      <w:lvlText w:val="•"/>
      <w:lvlJc w:val="left"/>
      <w:pPr>
        <w:ind w:left="8251" w:hanging="360"/>
      </w:pPr>
      <w:rPr>
        <w:rFonts w:hint="default"/>
        <w:lang w:val="en-US" w:eastAsia="en-US" w:bidi="ar-SA"/>
      </w:rPr>
    </w:lvl>
  </w:abstractNum>
  <w:abstractNum w:abstractNumId="2" w15:restartNumberingAfterBreak="0">
    <w:nsid w:val="06703103"/>
    <w:multiLevelType w:val="hybridMultilevel"/>
    <w:tmpl w:val="0414ACC2"/>
    <w:lvl w:ilvl="0" w:tplc="20A6ECD8">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C382CEAA">
      <w:numFmt w:val="bullet"/>
      <w:lvlText w:val="•"/>
      <w:lvlJc w:val="left"/>
      <w:pPr>
        <w:ind w:left="1906" w:hanging="360"/>
      </w:pPr>
      <w:rPr>
        <w:rFonts w:hint="default"/>
        <w:lang w:val="en-US" w:eastAsia="en-US" w:bidi="ar-SA"/>
      </w:rPr>
    </w:lvl>
    <w:lvl w:ilvl="2" w:tplc="CDCC9644">
      <w:numFmt w:val="bullet"/>
      <w:lvlText w:val="•"/>
      <w:lvlJc w:val="left"/>
      <w:pPr>
        <w:ind w:left="2812" w:hanging="360"/>
      </w:pPr>
      <w:rPr>
        <w:rFonts w:hint="default"/>
        <w:lang w:val="en-US" w:eastAsia="en-US" w:bidi="ar-SA"/>
      </w:rPr>
    </w:lvl>
    <w:lvl w:ilvl="3" w:tplc="13922FFE">
      <w:numFmt w:val="bullet"/>
      <w:lvlText w:val="•"/>
      <w:lvlJc w:val="left"/>
      <w:pPr>
        <w:ind w:left="3719" w:hanging="360"/>
      </w:pPr>
      <w:rPr>
        <w:rFonts w:hint="default"/>
        <w:lang w:val="en-US" w:eastAsia="en-US" w:bidi="ar-SA"/>
      </w:rPr>
    </w:lvl>
    <w:lvl w:ilvl="4" w:tplc="7108D63E">
      <w:numFmt w:val="bullet"/>
      <w:lvlText w:val="•"/>
      <w:lvlJc w:val="left"/>
      <w:pPr>
        <w:ind w:left="4625" w:hanging="360"/>
      </w:pPr>
      <w:rPr>
        <w:rFonts w:hint="default"/>
        <w:lang w:val="en-US" w:eastAsia="en-US" w:bidi="ar-SA"/>
      </w:rPr>
    </w:lvl>
    <w:lvl w:ilvl="5" w:tplc="B2665EB6">
      <w:numFmt w:val="bullet"/>
      <w:lvlText w:val="•"/>
      <w:lvlJc w:val="left"/>
      <w:pPr>
        <w:ind w:left="5532" w:hanging="360"/>
      </w:pPr>
      <w:rPr>
        <w:rFonts w:hint="default"/>
        <w:lang w:val="en-US" w:eastAsia="en-US" w:bidi="ar-SA"/>
      </w:rPr>
    </w:lvl>
    <w:lvl w:ilvl="6" w:tplc="EFA05D42">
      <w:numFmt w:val="bullet"/>
      <w:lvlText w:val="•"/>
      <w:lvlJc w:val="left"/>
      <w:pPr>
        <w:ind w:left="6438" w:hanging="360"/>
      </w:pPr>
      <w:rPr>
        <w:rFonts w:hint="default"/>
        <w:lang w:val="en-US" w:eastAsia="en-US" w:bidi="ar-SA"/>
      </w:rPr>
    </w:lvl>
    <w:lvl w:ilvl="7" w:tplc="33B2C440">
      <w:numFmt w:val="bullet"/>
      <w:lvlText w:val="•"/>
      <w:lvlJc w:val="left"/>
      <w:pPr>
        <w:ind w:left="7345" w:hanging="360"/>
      </w:pPr>
      <w:rPr>
        <w:rFonts w:hint="default"/>
        <w:lang w:val="en-US" w:eastAsia="en-US" w:bidi="ar-SA"/>
      </w:rPr>
    </w:lvl>
    <w:lvl w:ilvl="8" w:tplc="63AC30D4">
      <w:numFmt w:val="bullet"/>
      <w:lvlText w:val="•"/>
      <w:lvlJc w:val="left"/>
      <w:pPr>
        <w:ind w:left="8251" w:hanging="360"/>
      </w:pPr>
      <w:rPr>
        <w:rFonts w:hint="default"/>
        <w:lang w:val="en-US" w:eastAsia="en-US" w:bidi="ar-SA"/>
      </w:rPr>
    </w:lvl>
  </w:abstractNum>
  <w:abstractNum w:abstractNumId="3" w15:restartNumberingAfterBreak="0">
    <w:nsid w:val="08054CC9"/>
    <w:multiLevelType w:val="hybridMultilevel"/>
    <w:tmpl w:val="EB665234"/>
    <w:lvl w:ilvl="0" w:tplc="E73C8BAE">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23CE12A0">
      <w:numFmt w:val="bullet"/>
      <w:lvlText w:val="•"/>
      <w:lvlJc w:val="left"/>
      <w:pPr>
        <w:ind w:left="1906" w:hanging="360"/>
      </w:pPr>
      <w:rPr>
        <w:rFonts w:hint="default"/>
        <w:lang w:val="en-US" w:eastAsia="en-US" w:bidi="ar-SA"/>
      </w:rPr>
    </w:lvl>
    <w:lvl w:ilvl="2" w:tplc="FE9C6E10">
      <w:numFmt w:val="bullet"/>
      <w:lvlText w:val="•"/>
      <w:lvlJc w:val="left"/>
      <w:pPr>
        <w:ind w:left="2812" w:hanging="360"/>
      </w:pPr>
      <w:rPr>
        <w:rFonts w:hint="default"/>
        <w:lang w:val="en-US" w:eastAsia="en-US" w:bidi="ar-SA"/>
      </w:rPr>
    </w:lvl>
    <w:lvl w:ilvl="3" w:tplc="B5028610">
      <w:numFmt w:val="bullet"/>
      <w:lvlText w:val="•"/>
      <w:lvlJc w:val="left"/>
      <w:pPr>
        <w:ind w:left="3719" w:hanging="360"/>
      </w:pPr>
      <w:rPr>
        <w:rFonts w:hint="default"/>
        <w:lang w:val="en-US" w:eastAsia="en-US" w:bidi="ar-SA"/>
      </w:rPr>
    </w:lvl>
    <w:lvl w:ilvl="4" w:tplc="B94AE16C">
      <w:numFmt w:val="bullet"/>
      <w:lvlText w:val="•"/>
      <w:lvlJc w:val="left"/>
      <w:pPr>
        <w:ind w:left="4625" w:hanging="360"/>
      </w:pPr>
      <w:rPr>
        <w:rFonts w:hint="default"/>
        <w:lang w:val="en-US" w:eastAsia="en-US" w:bidi="ar-SA"/>
      </w:rPr>
    </w:lvl>
    <w:lvl w:ilvl="5" w:tplc="696CE102">
      <w:numFmt w:val="bullet"/>
      <w:lvlText w:val="•"/>
      <w:lvlJc w:val="left"/>
      <w:pPr>
        <w:ind w:left="5532" w:hanging="360"/>
      </w:pPr>
      <w:rPr>
        <w:rFonts w:hint="default"/>
        <w:lang w:val="en-US" w:eastAsia="en-US" w:bidi="ar-SA"/>
      </w:rPr>
    </w:lvl>
    <w:lvl w:ilvl="6" w:tplc="CC5CA27E">
      <w:numFmt w:val="bullet"/>
      <w:lvlText w:val="•"/>
      <w:lvlJc w:val="left"/>
      <w:pPr>
        <w:ind w:left="6438" w:hanging="360"/>
      </w:pPr>
      <w:rPr>
        <w:rFonts w:hint="default"/>
        <w:lang w:val="en-US" w:eastAsia="en-US" w:bidi="ar-SA"/>
      </w:rPr>
    </w:lvl>
    <w:lvl w:ilvl="7" w:tplc="64D48742">
      <w:numFmt w:val="bullet"/>
      <w:lvlText w:val="•"/>
      <w:lvlJc w:val="left"/>
      <w:pPr>
        <w:ind w:left="7345" w:hanging="360"/>
      </w:pPr>
      <w:rPr>
        <w:rFonts w:hint="default"/>
        <w:lang w:val="en-US" w:eastAsia="en-US" w:bidi="ar-SA"/>
      </w:rPr>
    </w:lvl>
    <w:lvl w:ilvl="8" w:tplc="593A9742">
      <w:numFmt w:val="bullet"/>
      <w:lvlText w:val="•"/>
      <w:lvlJc w:val="left"/>
      <w:pPr>
        <w:ind w:left="8251" w:hanging="360"/>
      </w:pPr>
      <w:rPr>
        <w:rFonts w:hint="default"/>
        <w:lang w:val="en-US" w:eastAsia="en-US" w:bidi="ar-SA"/>
      </w:rPr>
    </w:lvl>
  </w:abstractNum>
  <w:abstractNum w:abstractNumId="4" w15:restartNumberingAfterBreak="0">
    <w:nsid w:val="0A9241DC"/>
    <w:multiLevelType w:val="hybridMultilevel"/>
    <w:tmpl w:val="AA680A72"/>
    <w:lvl w:ilvl="0" w:tplc="F522C622">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B7026834">
      <w:numFmt w:val="bullet"/>
      <w:lvlText w:val="•"/>
      <w:lvlJc w:val="left"/>
      <w:pPr>
        <w:ind w:left="1906" w:hanging="360"/>
      </w:pPr>
      <w:rPr>
        <w:rFonts w:hint="default"/>
        <w:lang w:val="en-US" w:eastAsia="en-US" w:bidi="ar-SA"/>
      </w:rPr>
    </w:lvl>
    <w:lvl w:ilvl="2" w:tplc="F1C0E280">
      <w:numFmt w:val="bullet"/>
      <w:lvlText w:val="•"/>
      <w:lvlJc w:val="left"/>
      <w:pPr>
        <w:ind w:left="2812" w:hanging="360"/>
      </w:pPr>
      <w:rPr>
        <w:rFonts w:hint="default"/>
        <w:lang w:val="en-US" w:eastAsia="en-US" w:bidi="ar-SA"/>
      </w:rPr>
    </w:lvl>
    <w:lvl w:ilvl="3" w:tplc="0AE0B8F4">
      <w:numFmt w:val="bullet"/>
      <w:lvlText w:val="•"/>
      <w:lvlJc w:val="left"/>
      <w:pPr>
        <w:ind w:left="3719" w:hanging="360"/>
      </w:pPr>
      <w:rPr>
        <w:rFonts w:hint="default"/>
        <w:lang w:val="en-US" w:eastAsia="en-US" w:bidi="ar-SA"/>
      </w:rPr>
    </w:lvl>
    <w:lvl w:ilvl="4" w:tplc="F18ACD48">
      <w:numFmt w:val="bullet"/>
      <w:lvlText w:val="•"/>
      <w:lvlJc w:val="left"/>
      <w:pPr>
        <w:ind w:left="4625" w:hanging="360"/>
      </w:pPr>
      <w:rPr>
        <w:rFonts w:hint="default"/>
        <w:lang w:val="en-US" w:eastAsia="en-US" w:bidi="ar-SA"/>
      </w:rPr>
    </w:lvl>
    <w:lvl w:ilvl="5" w:tplc="CB40CCEE">
      <w:numFmt w:val="bullet"/>
      <w:lvlText w:val="•"/>
      <w:lvlJc w:val="left"/>
      <w:pPr>
        <w:ind w:left="5532" w:hanging="360"/>
      </w:pPr>
      <w:rPr>
        <w:rFonts w:hint="default"/>
        <w:lang w:val="en-US" w:eastAsia="en-US" w:bidi="ar-SA"/>
      </w:rPr>
    </w:lvl>
    <w:lvl w:ilvl="6" w:tplc="50203A72">
      <w:numFmt w:val="bullet"/>
      <w:lvlText w:val="•"/>
      <w:lvlJc w:val="left"/>
      <w:pPr>
        <w:ind w:left="6438" w:hanging="360"/>
      </w:pPr>
      <w:rPr>
        <w:rFonts w:hint="default"/>
        <w:lang w:val="en-US" w:eastAsia="en-US" w:bidi="ar-SA"/>
      </w:rPr>
    </w:lvl>
    <w:lvl w:ilvl="7" w:tplc="801C1428">
      <w:numFmt w:val="bullet"/>
      <w:lvlText w:val="•"/>
      <w:lvlJc w:val="left"/>
      <w:pPr>
        <w:ind w:left="7345" w:hanging="360"/>
      </w:pPr>
      <w:rPr>
        <w:rFonts w:hint="default"/>
        <w:lang w:val="en-US" w:eastAsia="en-US" w:bidi="ar-SA"/>
      </w:rPr>
    </w:lvl>
    <w:lvl w:ilvl="8" w:tplc="ABE85FDC">
      <w:numFmt w:val="bullet"/>
      <w:lvlText w:val="•"/>
      <w:lvlJc w:val="left"/>
      <w:pPr>
        <w:ind w:left="8251" w:hanging="360"/>
      </w:pPr>
      <w:rPr>
        <w:rFonts w:hint="default"/>
        <w:lang w:val="en-US" w:eastAsia="en-US" w:bidi="ar-SA"/>
      </w:rPr>
    </w:lvl>
  </w:abstractNum>
  <w:abstractNum w:abstractNumId="5" w15:restartNumberingAfterBreak="0">
    <w:nsid w:val="0C5D079E"/>
    <w:multiLevelType w:val="hybridMultilevel"/>
    <w:tmpl w:val="BE6A774C"/>
    <w:lvl w:ilvl="0" w:tplc="2AC64E74">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1BD2A830">
      <w:numFmt w:val="bullet"/>
      <w:lvlText w:val="•"/>
      <w:lvlJc w:val="left"/>
      <w:pPr>
        <w:ind w:left="1906" w:hanging="360"/>
      </w:pPr>
      <w:rPr>
        <w:rFonts w:hint="default"/>
        <w:lang w:val="en-US" w:eastAsia="en-US" w:bidi="ar-SA"/>
      </w:rPr>
    </w:lvl>
    <w:lvl w:ilvl="2" w:tplc="DE44591C">
      <w:numFmt w:val="bullet"/>
      <w:lvlText w:val="•"/>
      <w:lvlJc w:val="left"/>
      <w:pPr>
        <w:ind w:left="2812" w:hanging="360"/>
      </w:pPr>
      <w:rPr>
        <w:rFonts w:hint="default"/>
        <w:lang w:val="en-US" w:eastAsia="en-US" w:bidi="ar-SA"/>
      </w:rPr>
    </w:lvl>
    <w:lvl w:ilvl="3" w:tplc="D93EE0B4">
      <w:numFmt w:val="bullet"/>
      <w:lvlText w:val="•"/>
      <w:lvlJc w:val="left"/>
      <w:pPr>
        <w:ind w:left="3719" w:hanging="360"/>
      </w:pPr>
      <w:rPr>
        <w:rFonts w:hint="default"/>
        <w:lang w:val="en-US" w:eastAsia="en-US" w:bidi="ar-SA"/>
      </w:rPr>
    </w:lvl>
    <w:lvl w:ilvl="4" w:tplc="D624A466">
      <w:numFmt w:val="bullet"/>
      <w:lvlText w:val="•"/>
      <w:lvlJc w:val="left"/>
      <w:pPr>
        <w:ind w:left="4625" w:hanging="360"/>
      </w:pPr>
      <w:rPr>
        <w:rFonts w:hint="default"/>
        <w:lang w:val="en-US" w:eastAsia="en-US" w:bidi="ar-SA"/>
      </w:rPr>
    </w:lvl>
    <w:lvl w:ilvl="5" w:tplc="4C56FDC0">
      <w:numFmt w:val="bullet"/>
      <w:lvlText w:val="•"/>
      <w:lvlJc w:val="left"/>
      <w:pPr>
        <w:ind w:left="5532" w:hanging="360"/>
      </w:pPr>
      <w:rPr>
        <w:rFonts w:hint="default"/>
        <w:lang w:val="en-US" w:eastAsia="en-US" w:bidi="ar-SA"/>
      </w:rPr>
    </w:lvl>
    <w:lvl w:ilvl="6" w:tplc="521C9294">
      <w:numFmt w:val="bullet"/>
      <w:lvlText w:val="•"/>
      <w:lvlJc w:val="left"/>
      <w:pPr>
        <w:ind w:left="6438" w:hanging="360"/>
      </w:pPr>
      <w:rPr>
        <w:rFonts w:hint="default"/>
        <w:lang w:val="en-US" w:eastAsia="en-US" w:bidi="ar-SA"/>
      </w:rPr>
    </w:lvl>
    <w:lvl w:ilvl="7" w:tplc="C64030C0">
      <w:numFmt w:val="bullet"/>
      <w:lvlText w:val="•"/>
      <w:lvlJc w:val="left"/>
      <w:pPr>
        <w:ind w:left="7345" w:hanging="360"/>
      </w:pPr>
      <w:rPr>
        <w:rFonts w:hint="default"/>
        <w:lang w:val="en-US" w:eastAsia="en-US" w:bidi="ar-SA"/>
      </w:rPr>
    </w:lvl>
    <w:lvl w:ilvl="8" w:tplc="9EA0DE42">
      <w:numFmt w:val="bullet"/>
      <w:lvlText w:val="•"/>
      <w:lvlJc w:val="left"/>
      <w:pPr>
        <w:ind w:left="8251" w:hanging="360"/>
      </w:pPr>
      <w:rPr>
        <w:rFonts w:hint="default"/>
        <w:lang w:val="en-US" w:eastAsia="en-US" w:bidi="ar-SA"/>
      </w:rPr>
    </w:lvl>
  </w:abstractNum>
  <w:abstractNum w:abstractNumId="6" w15:restartNumberingAfterBreak="0">
    <w:nsid w:val="0E812D2A"/>
    <w:multiLevelType w:val="hybridMultilevel"/>
    <w:tmpl w:val="B0AC5126"/>
    <w:lvl w:ilvl="0" w:tplc="86AA9F96">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AEAA6166">
      <w:numFmt w:val="bullet"/>
      <w:lvlText w:val="•"/>
      <w:lvlJc w:val="left"/>
      <w:pPr>
        <w:ind w:left="1257" w:hanging="360"/>
      </w:pPr>
      <w:rPr>
        <w:rFonts w:hint="default"/>
        <w:lang w:val="en-US" w:eastAsia="en-US" w:bidi="ar-SA"/>
      </w:rPr>
    </w:lvl>
    <w:lvl w:ilvl="2" w:tplc="FC10B89C">
      <w:numFmt w:val="bullet"/>
      <w:lvlText w:val="•"/>
      <w:lvlJc w:val="left"/>
      <w:pPr>
        <w:ind w:left="2074" w:hanging="360"/>
      </w:pPr>
      <w:rPr>
        <w:rFonts w:hint="default"/>
        <w:lang w:val="en-US" w:eastAsia="en-US" w:bidi="ar-SA"/>
      </w:rPr>
    </w:lvl>
    <w:lvl w:ilvl="3" w:tplc="F26CA512">
      <w:numFmt w:val="bullet"/>
      <w:lvlText w:val="•"/>
      <w:lvlJc w:val="left"/>
      <w:pPr>
        <w:ind w:left="2891" w:hanging="360"/>
      </w:pPr>
      <w:rPr>
        <w:rFonts w:hint="default"/>
        <w:lang w:val="en-US" w:eastAsia="en-US" w:bidi="ar-SA"/>
      </w:rPr>
    </w:lvl>
    <w:lvl w:ilvl="4" w:tplc="47E23A2C">
      <w:numFmt w:val="bullet"/>
      <w:lvlText w:val="•"/>
      <w:lvlJc w:val="left"/>
      <w:pPr>
        <w:ind w:left="3708" w:hanging="360"/>
      </w:pPr>
      <w:rPr>
        <w:rFonts w:hint="default"/>
        <w:lang w:val="en-US" w:eastAsia="en-US" w:bidi="ar-SA"/>
      </w:rPr>
    </w:lvl>
    <w:lvl w:ilvl="5" w:tplc="305E048C">
      <w:numFmt w:val="bullet"/>
      <w:lvlText w:val="•"/>
      <w:lvlJc w:val="left"/>
      <w:pPr>
        <w:ind w:left="4526" w:hanging="360"/>
      </w:pPr>
      <w:rPr>
        <w:rFonts w:hint="default"/>
        <w:lang w:val="en-US" w:eastAsia="en-US" w:bidi="ar-SA"/>
      </w:rPr>
    </w:lvl>
    <w:lvl w:ilvl="6" w:tplc="C44E612C">
      <w:numFmt w:val="bullet"/>
      <w:lvlText w:val="•"/>
      <w:lvlJc w:val="left"/>
      <w:pPr>
        <w:ind w:left="5343" w:hanging="360"/>
      </w:pPr>
      <w:rPr>
        <w:rFonts w:hint="default"/>
        <w:lang w:val="en-US" w:eastAsia="en-US" w:bidi="ar-SA"/>
      </w:rPr>
    </w:lvl>
    <w:lvl w:ilvl="7" w:tplc="4AA2BDD0">
      <w:numFmt w:val="bullet"/>
      <w:lvlText w:val="•"/>
      <w:lvlJc w:val="left"/>
      <w:pPr>
        <w:ind w:left="6160" w:hanging="360"/>
      </w:pPr>
      <w:rPr>
        <w:rFonts w:hint="default"/>
        <w:lang w:val="en-US" w:eastAsia="en-US" w:bidi="ar-SA"/>
      </w:rPr>
    </w:lvl>
    <w:lvl w:ilvl="8" w:tplc="5FAA65EA">
      <w:numFmt w:val="bullet"/>
      <w:lvlText w:val="•"/>
      <w:lvlJc w:val="left"/>
      <w:pPr>
        <w:ind w:left="6977" w:hanging="360"/>
      </w:pPr>
      <w:rPr>
        <w:rFonts w:hint="default"/>
        <w:lang w:val="en-US" w:eastAsia="en-US" w:bidi="ar-SA"/>
      </w:rPr>
    </w:lvl>
  </w:abstractNum>
  <w:abstractNum w:abstractNumId="7" w15:restartNumberingAfterBreak="0">
    <w:nsid w:val="11C01DCF"/>
    <w:multiLevelType w:val="hybridMultilevel"/>
    <w:tmpl w:val="6644B15C"/>
    <w:lvl w:ilvl="0" w:tplc="8E4C9E72">
      <w:numFmt w:val="bullet"/>
      <w:lvlText w:val=""/>
      <w:lvlJc w:val="left"/>
      <w:pPr>
        <w:ind w:left="569" w:hanging="360"/>
      </w:pPr>
      <w:rPr>
        <w:rFonts w:ascii="Symbol" w:eastAsia="Symbol" w:hAnsi="Symbol" w:cs="Symbol" w:hint="default"/>
        <w:b w:val="0"/>
        <w:bCs w:val="0"/>
        <w:i w:val="0"/>
        <w:iCs w:val="0"/>
        <w:spacing w:val="0"/>
        <w:w w:val="99"/>
        <w:sz w:val="20"/>
        <w:szCs w:val="20"/>
        <w:lang w:val="en-US" w:eastAsia="en-US" w:bidi="ar-SA"/>
      </w:rPr>
    </w:lvl>
    <w:lvl w:ilvl="1" w:tplc="054EEEB2">
      <w:numFmt w:val="bullet"/>
      <w:lvlText w:val="•"/>
      <w:lvlJc w:val="left"/>
      <w:pPr>
        <w:ind w:left="985" w:hanging="360"/>
      </w:pPr>
      <w:rPr>
        <w:rFonts w:hint="default"/>
        <w:lang w:val="en-US" w:eastAsia="en-US" w:bidi="ar-SA"/>
      </w:rPr>
    </w:lvl>
    <w:lvl w:ilvl="2" w:tplc="A142E51C">
      <w:numFmt w:val="bullet"/>
      <w:lvlText w:val="•"/>
      <w:lvlJc w:val="left"/>
      <w:pPr>
        <w:ind w:left="1410" w:hanging="360"/>
      </w:pPr>
      <w:rPr>
        <w:rFonts w:hint="default"/>
        <w:lang w:val="en-US" w:eastAsia="en-US" w:bidi="ar-SA"/>
      </w:rPr>
    </w:lvl>
    <w:lvl w:ilvl="3" w:tplc="EABE3A5C">
      <w:numFmt w:val="bullet"/>
      <w:lvlText w:val="•"/>
      <w:lvlJc w:val="left"/>
      <w:pPr>
        <w:ind w:left="1835" w:hanging="360"/>
      </w:pPr>
      <w:rPr>
        <w:rFonts w:hint="default"/>
        <w:lang w:val="en-US" w:eastAsia="en-US" w:bidi="ar-SA"/>
      </w:rPr>
    </w:lvl>
    <w:lvl w:ilvl="4" w:tplc="48E01876">
      <w:numFmt w:val="bullet"/>
      <w:lvlText w:val="•"/>
      <w:lvlJc w:val="left"/>
      <w:pPr>
        <w:ind w:left="2260" w:hanging="360"/>
      </w:pPr>
      <w:rPr>
        <w:rFonts w:hint="default"/>
        <w:lang w:val="en-US" w:eastAsia="en-US" w:bidi="ar-SA"/>
      </w:rPr>
    </w:lvl>
    <w:lvl w:ilvl="5" w:tplc="C466154E">
      <w:numFmt w:val="bullet"/>
      <w:lvlText w:val="•"/>
      <w:lvlJc w:val="left"/>
      <w:pPr>
        <w:ind w:left="2685" w:hanging="360"/>
      </w:pPr>
      <w:rPr>
        <w:rFonts w:hint="default"/>
        <w:lang w:val="en-US" w:eastAsia="en-US" w:bidi="ar-SA"/>
      </w:rPr>
    </w:lvl>
    <w:lvl w:ilvl="6" w:tplc="B2223986">
      <w:numFmt w:val="bullet"/>
      <w:lvlText w:val="•"/>
      <w:lvlJc w:val="left"/>
      <w:pPr>
        <w:ind w:left="3110" w:hanging="360"/>
      </w:pPr>
      <w:rPr>
        <w:rFonts w:hint="default"/>
        <w:lang w:val="en-US" w:eastAsia="en-US" w:bidi="ar-SA"/>
      </w:rPr>
    </w:lvl>
    <w:lvl w:ilvl="7" w:tplc="2CA298B4">
      <w:numFmt w:val="bullet"/>
      <w:lvlText w:val="•"/>
      <w:lvlJc w:val="left"/>
      <w:pPr>
        <w:ind w:left="3535" w:hanging="360"/>
      </w:pPr>
      <w:rPr>
        <w:rFonts w:hint="default"/>
        <w:lang w:val="en-US" w:eastAsia="en-US" w:bidi="ar-SA"/>
      </w:rPr>
    </w:lvl>
    <w:lvl w:ilvl="8" w:tplc="9DEAB542">
      <w:numFmt w:val="bullet"/>
      <w:lvlText w:val="•"/>
      <w:lvlJc w:val="left"/>
      <w:pPr>
        <w:ind w:left="3960" w:hanging="360"/>
      </w:pPr>
      <w:rPr>
        <w:rFonts w:hint="default"/>
        <w:lang w:val="en-US" w:eastAsia="en-US" w:bidi="ar-SA"/>
      </w:rPr>
    </w:lvl>
  </w:abstractNum>
  <w:abstractNum w:abstractNumId="8" w15:restartNumberingAfterBreak="0">
    <w:nsid w:val="11CC62AE"/>
    <w:multiLevelType w:val="hybridMultilevel"/>
    <w:tmpl w:val="04E64608"/>
    <w:lvl w:ilvl="0" w:tplc="F342CA08">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0F7C8ED2">
      <w:numFmt w:val="bullet"/>
      <w:lvlText w:val="•"/>
      <w:lvlJc w:val="left"/>
      <w:pPr>
        <w:ind w:left="1906" w:hanging="360"/>
      </w:pPr>
      <w:rPr>
        <w:rFonts w:hint="default"/>
        <w:lang w:val="en-US" w:eastAsia="en-US" w:bidi="ar-SA"/>
      </w:rPr>
    </w:lvl>
    <w:lvl w:ilvl="2" w:tplc="8D325E38">
      <w:numFmt w:val="bullet"/>
      <w:lvlText w:val="•"/>
      <w:lvlJc w:val="left"/>
      <w:pPr>
        <w:ind w:left="2812" w:hanging="360"/>
      </w:pPr>
      <w:rPr>
        <w:rFonts w:hint="default"/>
        <w:lang w:val="en-US" w:eastAsia="en-US" w:bidi="ar-SA"/>
      </w:rPr>
    </w:lvl>
    <w:lvl w:ilvl="3" w:tplc="FBA0E2E2">
      <w:numFmt w:val="bullet"/>
      <w:lvlText w:val="•"/>
      <w:lvlJc w:val="left"/>
      <w:pPr>
        <w:ind w:left="3719" w:hanging="360"/>
      </w:pPr>
      <w:rPr>
        <w:rFonts w:hint="default"/>
        <w:lang w:val="en-US" w:eastAsia="en-US" w:bidi="ar-SA"/>
      </w:rPr>
    </w:lvl>
    <w:lvl w:ilvl="4" w:tplc="8D125210">
      <w:numFmt w:val="bullet"/>
      <w:lvlText w:val="•"/>
      <w:lvlJc w:val="left"/>
      <w:pPr>
        <w:ind w:left="4625" w:hanging="360"/>
      </w:pPr>
      <w:rPr>
        <w:rFonts w:hint="default"/>
        <w:lang w:val="en-US" w:eastAsia="en-US" w:bidi="ar-SA"/>
      </w:rPr>
    </w:lvl>
    <w:lvl w:ilvl="5" w:tplc="C6C65398">
      <w:numFmt w:val="bullet"/>
      <w:lvlText w:val="•"/>
      <w:lvlJc w:val="left"/>
      <w:pPr>
        <w:ind w:left="5532" w:hanging="360"/>
      </w:pPr>
      <w:rPr>
        <w:rFonts w:hint="default"/>
        <w:lang w:val="en-US" w:eastAsia="en-US" w:bidi="ar-SA"/>
      </w:rPr>
    </w:lvl>
    <w:lvl w:ilvl="6" w:tplc="421CA9BC">
      <w:numFmt w:val="bullet"/>
      <w:lvlText w:val="•"/>
      <w:lvlJc w:val="left"/>
      <w:pPr>
        <w:ind w:left="6438" w:hanging="360"/>
      </w:pPr>
      <w:rPr>
        <w:rFonts w:hint="default"/>
        <w:lang w:val="en-US" w:eastAsia="en-US" w:bidi="ar-SA"/>
      </w:rPr>
    </w:lvl>
    <w:lvl w:ilvl="7" w:tplc="20664044">
      <w:numFmt w:val="bullet"/>
      <w:lvlText w:val="•"/>
      <w:lvlJc w:val="left"/>
      <w:pPr>
        <w:ind w:left="7345" w:hanging="360"/>
      </w:pPr>
      <w:rPr>
        <w:rFonts w:hint="default"/>
        <w:lang w:val="en-US" w:eastAsia="en-US" w:bidi="ar-SA"/>
      </w:rPr>
    </w:lvl>
    <w:lvl w:ilvl="8" w:tplc="C9A8CCAC">
      <w:numFmt w:val="bullet"/>
      <w:lvlText w:val="•"/>
      <w:lvlJc w:val="left"/>
      <w:pPr>
        <w:ind w:left="8251" w:hanging="360"/>
      </w:pPr>
      <w:rPr>
        <w:rFonts w:hint="default"/>
        <w:lang w:val="en-US" w:eastAsia="en-US" w:bidi="ar-SA"/>
      </w:rPr>
    </w:lvl>
  </w:abstractNum>
  <w:abstractNum w:abstractNumId="9" w15:restartNumberingAfterBreak="0">
    <w:nsid w:val="14040E9F"/>
    <w:multiLevelType w:val="hybridMultilevel"/>
    <w:tmpl w:val="26C2464A"/>
    <w:lvl w:ilvl="0" w:tplc="155A9AE0">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0A1C2C4E">
      <w:numFmt w:val="bullet"/>
      <w:lvlText w:val="•"/>
      <w:lvlJc w:val="left"/>
      <w:pPr>
        <w:ind w:left="1906" w:hanging="360"/>
      </w:pPr>
      <w:rPr>
        <w:rFonts w:hint="default"/>
        <w:lang w:val="en-US" w:eastAsia="en-US" w:bidi="ar-SA"/>
      </w:rPr>
    </w:lvl>
    <w:lvl w:ilvl="2" w:tplc="F3AA59CC">
      <w:numFmt w:val="bullet"/>
      <w:lvlText w:val="•"/>
      <w:lvlJc w:val="left"/>
      <w:pPr>
        <w:ind w:left="2812" w:hanging="360"/>
      </w:pPr>
      <w:rPr>
        <w:rFonts w:hint="default"/>
        <w:lang w:val="en-US" w:eastAsia="en-US" w:bidi="ar-SA"/>
      </w:rPr>
    </w:lvl>
    <w:lvl w:ilvl="3" w:tplc="5256163C">
      <w:numFmt w:val="bullet"/>
      <w:lvlText w:val="•"/>
      <w:lvlJc w:val="left"/>
      <w:pPr>
        <w:ind w:left="3719" w:hanging="360"/>
      </w:pPr>
      <w:rPr>
        <w:rFonts w:hint="default"/>
        <w:lang w:val="en-US" w:eastAsia="en-US" w:bidi="ar-SA"/>
      </w:rPr>
    </w:lvl>
    <w:lvl w:ilvl="4" w:tplc="5468A294">
      <w:numFmt w:val="bullet"/>
      <w:lvlText w:val="•"/>
      <w:lvlJc w:val="left"/>
      <w:pPr>
        <w:ind w:left="4625" w:hanging="360"/>
      </w:pPr>
      <w:rPr>
        <w:rFonts w:hint="default"/>
        <w:lang w:val="en-US" w:eastAsia="en-US" w:bidi="ar-SA"/>
      </w:rPr>
    </w:lvl>
    <w:lvl w:ilvl="5" w:tplc="B35441B4">
      <w:numFmt w:val="bullet"/>
      <w:lvlText w:val="•"/>
      <w:lvlJc w:val="left"/>
      <w:pPr>
        <w:ind w:left="5532" w:hanging="360"/>
      </w:pPr>
      <w:rPr>
        <w:rFonts w:hint="default"/>
        <w:lang w:val="en-US" w:eastAsia="en-US" w:bidi="ar-SA"/>
      </w:rPr>
    </w:lvl>
    <w:lvl w:ilvl="6" w:tplc="1CCC287A">
      <w:numFmt w:val="bullet"/>
      <w:lvlText w:val="•"/>
      <w:lvlJc w:val="left"/>
      <w:pPr>
        <w:ind w:left="6438" w:hanging="360"/>
      </w:pPr>
      <w:rPr>
        <w:rFonts w:hint="default"/>
        <w:lang w:val="en-US" w:eastAsia="en-US" w:bidi="ar-SA"/>
      </w:rPr>
    </w:lvl>
    <w:lvl w:ilvl="7" w:tplc="4DDC5E6C">
      <w:numFmt w:val="bullet"/>
      <w:lvlText w:val="•"/>
      <w:lvlJc w:val="left"/>
      <w:pPr>
        <w:ind w:left="7345" w:hanging="360"/>
      </w:pPr>
      <w:rPr>
        <w:rFonts w:hint="default"/>
        <w:lang w:val="en-US" w:eastAsia="en-US" w:bidi="ar-SA"/>
      </w:rPr>
    </w:lvl>
    <w:lvl w:ilvl="8" w:tplc="BA8C0778">
      <w:numFmt w:val="bullet"/>
      <w:lvlText w:val="•"/>
      <w:lvlJc w:val="left"/>
      <w:pPr>
        <w:ind w:left="8251" w:hanging="360"/>
      </w:pPr>
      <w:rPr>
        <w:rFonts w:hint="default"/>
        <w:lang w:val="en-US" w:eastAsia="en-US" w:bidi="ar-SA"/>
      </w:rPr>
    </w:lvl>
  </w:abstractNum>
  <w:abstractNum w:abstractNumId="10" w15:restartNumberingAfterBreak="0">
    <w:nsid w:val="1436125A"/>
    <w:multiLevelType w:val="hybridMultilevel"/>
    <w:tmpl w:val="63040200"/>
    <w:lvl w:ilvl="0" w:tplc="1730E016">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3BBE3EDE">
      <w:numFmt w:val="bullet"/>
      <w:lvlText w:val="•"/>
      <w:lvlJc w:val="left"/>
      <w:pPr>
        <w:ind w:left="1906" w:hanging="360"/>
      </w:pPr>
      <w:rPr>
        <w:rFonts w:hint="default"/>
        <w:lang w:val="en-US" w:eastAsia="en-US" w:bidi="ar-SA"/>
      </w:rPr>
    </w:lvl>
    <w:lvl w:ilvl="2" w:tplc="2876AC1C">
      <w:numFmt w:val="bullet"/>
      <w:lvlText w:val="•"/>
      <w:lvlJc w:val="left"/>
      <w:pPr>
        <w:ind w:left="2812" w:hanging="360"/>
      </w:pPr>
      <w:rPr>
        <w:rFonts w:hint="default"/>
        <w:lang w:val="en-US" w:eastAsia="en-US" w:bidi="ar-SA"/>
      </w:rPr>
    </w:lvl>
    <w:lvl w:ilvl="3" w:tplc="4A8E7810">
      <w:numFmt w:val="bullet"/>
      <w:lvlText w:val="•"/>
      <w:lvlJc w:val="left"/>
      <w:pPr>
        <w:ind w:left="3719" w:hanging="360"/>
      </w:pPr>
      <w:rPr>
        <w:rFonts w:hint="default"/>
        <w:lang w:val="en-US" w:eastAsia="en-US" w:bidi="ar-SA"/>
      </w:rPr>
    </w:lvl>
    <w:lvl w:ilvl="4" w:tplc="A3D24484">
      <w:numFmt w:val="bullet"/>
      <w:lvlText w:val="•"/>
      <w:lvlJc w:val="left"/>
      <w:pPr>
        <w:ind w:left="4625" w:hanging="360"/>
      </w:pPr>
      <w:rPr>
        <w:rFonts w:hint="default"/>
        <w:lang w:val="en-US" w:eastAsia="en-US" w:bidi="ar-SA"/>
      </w:rPr>
    </w:lvl>
    <w:lvl w:ilvl="5" w:tplc="0D6C5EA8">
      <w:numFmt w:val="bullet"/>
      <w:lvlText w:val="•"/>
      <w:lvlJc w:val="left"/>
      <w:pPr>
        <w:ind w:left="5532" w:hanging="360"/>
      </w:pPr>
      <w:rPr>
        <w:rFonts w:hint="default"/>
        <w:lang w:val="en-US" w:eastAsia="en-US" w:bidi="ar-SA"/>
      </w:rPr>
    </w:lvl>
    <w:lvl w:ilvl="6" w:tplc="EAFE984E">
      <w:numFmt w:val="bullet"/>
      <w:lvlText w:val="•"/>
      <w:lvlJc w:val="left"/>
      <w:pPr>
        <w:ind w:left="6438" w:hanging="360"/>
      </w:pPr>
      <w:rPr>
        <w:rFonts w:hint="default"/>
        <w:lang w:val="en-US" w:eastAsia="en-US" w:bidi="ar-SA"/>
      </w:rPr>
    </w:lvl>
    <w:lvl w:ilvl="7" w:tplc="87B82750">
      <w:numFmt w:val="bullet"/>
      <w:lvlText w:val="•"/>
      <w:lvlJc w:val="left"/>
      <w:pPr>
        <w:ind w:left="7345" w:hanging="360"/>
      </w:pPr>
      <w:rPr>
        <w:rFonts w:hint="default"/>
        <w:lang w:val="en-US" w:eastAsia="en-US" w:bidi="ar-SA"/>
      </w:rPr>
    </w:lvl>
    <w:lvl w:ilvl="8" w:tplc="6F64BF4A">
      <w:numFmt w:val="bullet"/>
      <w:lvlText w:val="•"/>
      <w:lvlJc w:val="left"/>
      <w:pPr>
        <w:ind w:left="8251" w:hanging="360"/>
      </w:pPr>
      <w:rPr>
        <w:rFonts w:hint="default"/>
        <w:lang w:val="en-US" w:eastAsia="en-US" w:bidi="ar-SA"/>
      </w:rPr>
    </w:lvl>
  </w:abstractNum>
  <w:abstractNum w:abstractNumId="11" w15:restartNumberingAfterBreak="0">
    <w:nsid w:val="154D586C"/>
    <w:multiLevelType w:val="multilevel"/>
    <w:tmpl w:val="F55C7E26"/>
    <w:lvl w:ilvl="0">
      <w:start w:val="1"/>
      <w:numFmt w:val="decimal"/>
      <w:lvlText w:val="%1"/>
      <w:lvlJc w:val="left"/>
      <w:pPr>
        <w:ind w:left="763" w:hanging="481"/>
        <w:jc w:val="left"/>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1003" w:hanging="524"/>
        <w:jc w:val="left"/>
      </w:pPr>
      <w:rPr>
        <w:rFonts w:ascii="Arial MT" w:eastAsia="Arial MT" w:hAnsi="Arial MT" w:cs="Arial MT" w:hint="default"/>
        <w:b w:val="0"/>
        <w:bCs w:val="0"/>
        <w:i w:val="0"/>
        <w:iCs w:val="0"/>
        <w:spacing w:val="-1"/>
        <w:w w:val="99"/>
        <w:sz w:val="20"/>
        <w:szCs w:val="20"/>
        <w:lang w:val="en-US" w:eastAsia="en-US" w:bidi="ar-SA"/>
      </w:rPr>
    </w:lvl>
    <w:lvl w:ilvl="2">
      <w:start w:val="1"/>
      <w:numFmt w:val="decimal"/>
      <w:lvlText w:val="%1.%2.%3"/>
      <w:lvlJc w:val="left"/>
      <w:pPr>
        <w:ind w:left="1483" w:hanging="797"/>
        <w:jc w:val="left"/>
      </w:pPr>
      <w:rPr>
        <w:rFonts w:hint="default"/>
        <w:spacing w:val="-1"/>
        <w:w w:val="99"/>
        <w:lang w:val="en-US" w:eastAsia="en-US" w:bidi="ar-SA"/>
      </w:rPr>
    </w:lvl>
    <w:lvl w:ilvl="3">
      <w:numFmt w:val="bullet"/>
      <w:lvlText w:val="•"/>
      <w:lvlJc w:val="left"/>
      <w:pPr>
        <w:ind w:left="1480" w:hanging="797"/>
      </w:pPr>
      <w:rPr>
        <w:rFonts w:hint="default"/>
        <w:lang w:val="en-US" w:eastAsia="en-US" w:bidi="ar-SA"/>
      </w:rPr>
    </w:lvl>
    <w:lvl w:ilvl="4">
      <w:numFmt w:val="bullet"/>
      <w:lvlText w:val="•"/>
      <w:lvlJc w:val="left"/>
      <w:pPr>
        <w:ind w:left="2706" w:hanging="797"/>
      </w:pPr>
      <w:rPr>
        <w:rFonts w:hint="default"/>
        <w:lang w:val="en-US" w:eastAsia="en-US" w:bidi="ar-SA"/>
      </w:rPr>
    </w:lvl>
    <w:lvl w:ilvl="5">
      <w:numFmt w:val="bullet"/>
      <w:lvlText w:val="•"/>
      <w:lvlJc w:val="left"/>
      <w:pPr>
        <w:ind w:left="3932" w:hanging="797"/>
      </w:pPr>
      <w:rPr>
        <w:rFonts w:hint="default"/>
        <w:lang w:val="en-US" w:eastAsia="en-US" w:bidi="ar-SA"/>
      </w:rPr>
    </w:lvl>
    <w:lvl w:ilvl="6">
      <w:numFmt w:val="bullet"/>
      <w:lvlText w:val="•"/>
      <w:lvlJc w:val="left"/>
      <w:pPr>
        <w:ind w:left="5159" w:hanging="797"/>
      </w:pPr>
      <w:rPr>
        <w:rFonts w:hint="default"/>
        <w:lang w:val="en-US" w:eastAsia="en-US" w:bidi="ar-SA"/>
      </w:rPr>
    </w:lvl>
    <w:lvl w:ilvl="7">
      <w:numFmt w:val="bullet"/>
      <w:lvlText w:val="•"/>
      <w:lvlJc w:val="left"/>
      <w:pPr>
        <w:ind w:left="6385" w:hanging="797"/>
      </w:pPr>
      <w:rPr>
        <w:rFonts w:hint="default"/>
        <w:lang w:val="en-US" w:eastAsia="en-US" w:bidi="ar-SA"/>
      </w:rPr>
    </w:lvl>
    <w:lvl w:ilvl="8">
      <w:numFmt w:val="bullet"/>
      <w:lvlText w:val="•"/>
      <w:lvlJc w:val="left"/>
      <w:pPr>
        <w:ind w:left="7611" w:hanging="797"/>
      </w:pPr>
      <w:rPr>
        <w:rFonts w:hint="default"/>
        <w:lang w:val="en-US" w:eastAsia="en-US" w:bidi="ar-SA"/>
      </w:rPr>
    </w:lvl>
  </w:abstractNum>
  <w:abstractNum w:abstractNumId="12" w15:restartNumberingAfterBreak="0">
    <w:nsid w:val="17334679"/>
    <w:multiLevelType w:val="hybridMultilevel"/>
    <w:tmpl w:val="B6B264C4"/>
    <w:lvl w:ilvl="0" w:tplc="4328B030">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9A265160">
      <w:numFmt w:val="bullet"/>
      <w:lvlText w:val="•"/>
      <w:lvlJc w:val="left"/>
      <w:pPr>
        <w:ind w:left="1906" w:hanging="360"/>
      </w:pPr>
      <w:rPr>
        <w:rFonts w:hint="default"/>
        <w:lang w:val="en-US" w:eastAsia="en-US" w:bidi="ar-SA"/>
      </w:rPr>
    </w:lvl>
    <w:lvl w:ilvl="2" w:tplc="332EDF3A">
      <w:numFmt w:val="bullet"/>
      <w:lvlText w:val="•"/>
      <w:lvlJc w:val="left"/>
      <w:pPr>
        <w:ind w:left="2812" w:hanging="360"/>
      </w:pPr>
      <w:rPr>
        <w:rFonts w:hint="default"/>
        <w:lang w:val="en-US" w:eastAsia="en-US" w:bidi="ar-SA"/>
      </w:rPr>
    </w:lvl>
    <w:lvl w:ilvl="3" w:tplc="2D186F68">
      <w:numFmt w:val="bullet"/>
      <w:lvlText w:val="•"/>
      <w:lvlJc w:val="left"/>
      <w:pPr>
        <w:ind w:left="3719" w:hanging="360"/>
      </w:pPr>
      <w:rPr>
        <w:rFonts w:hint="default"/>
        <w:lang w:val="en-US" w:eastAsia="en-US" w:bidi="ar-SA"/>
      </w:rPr>
    </w:lvl>
    <w:lvl w:ilvl="4" w:tplc="75549098">
      <w:numFmt w:val="bullet"/>
      <w:lvlText w:val="•"/>
      <w:lvlJc w:val="left"/>
      <w:pPr>
        <w:ind w:left="4625" w:hanging="360"/>
      </w:pPr>
      <w:rPr>
        <w:rFonts w:hint="default"/>
        <w:lang w:val="en-US" w:eastAsia="en-US" w:bidi="ar-SA"/>
      </w:rPr>
    </w:lvl>
    <w:lvl w:ilvl="5" w:tplc="A12A4C86">
      <w:numFmt w:val="bullet"/>
      <w:lvlText w:val="•"/>
      <w:lvlJc w:val="left"/>
      <w:pPr>
        <w:ind w:left="5532" w:hanging="360"/>
      </w:pPr>
      <w:rPr>
        <w:rFonts w:hint="default"/>
        <w:lang w:val="en-US" w:eastAsia="en-US" w:bidi="ar-SA"/>
      </w:rPr>
    </w:lvl>
    <w:lvl w:ilvl="6" w:tplc="017662EA">
      <w:numFmt w:val="bullet"/>
      <w:lvlText w:val="•"/>
      <w:lvlJc w:val="left"/>
      <w:pPr>
        <w:ind w:left="6438" w:hanging="360"/>
      </w:pPr>
      <w:rPr>
        <w:rFonts w:hint="default"/>
        <w:lang w:val="en-US" w:eastAsia="en-US" w:bidi="ar-SA"/>
      </w:rPr>
    </w:lvl>
    <w:lvl w:ilvl="7" w:tplc="3EE8B86C">
      <w:numFmt w:val="bullet"/>
      <w:lvlText w:val="•"/>
      <w:lvlJc w:val="left"/>
      <w:pPr>
        <w:ind w:left="7345" w:hanging="360"/>
      </w:pPr>
      <w:rPr>
        <w:rFonts w:hint="default"/>
        <w:lang w:val="en-US" w:eastAsia="en-US" w:bidi="ar-SA"/>
      </w:rPr>
    </w:lvl>
    <w:lvl w:ilvl="8" w:tplc="AE489B88">
      <w:numFmt w:val="bullet"/>
      <w:lvlText w:val="•"/>
      <w:lvlJc w:val="left"/>
      <w:pPr>
        <w:ind w:left="8251" w:hanging="360"/>
      </w:pPr>
      <w:rPr>
        <w:rFonts w:hint="default"/>
        <w:lang w:val="en-US" w:eastAsia="en-US" w:bidi="ar-SA"/>
      </w:rPr>
    </w:lvl>
  </w:abstractNum>
  <w:abstractNum w:abstractNumId="13" w15:restartNumberingAfterBreak="0">
    <w:nsid w:val="18AF2AC8"/>
    <w:multiLevelType w:val="hybridMultilevel"/>
    <w:tmpl w:val="CE146386"/>
    <w:lvl w:ilvl="0" w:tplc="8F86AF88">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7B060968">
      <w:numFmt w:val="bullet"/>
      <w:lvlText w:val="•"/>
      <w:lvlJc w:val="left"/>
      <w:pPr>
        <w:ind w:left="1906" w:hanging="360"/>
      </w:pPr>
      <w:rPr>
        <w:rFonts w:hint="default"/>
        <w:lang w:val="en-US" w:eastAsia="en-US" w:bidi="ar-SA"/>
      </w:rPr>
    </w:lvl>
    <w:lvl w:ilvl="2" w:tplc="22BA8A44">
      <w:numFmt w:val="bullet"/>
      <w:lvlText w:val="•"/>
      <w:lvlJc w:val="left"/>
      <w:pPr>
        <w:ind w:left="2812" w:hanging="360"/>
      </w:pPr>
      <w:rPr>
        <w:rFonts w:hint="default"/>
        <w:lang w:val="en-US" w:eastAsia="en-US" w:bidi="ar-SA"/>
      </w:rPr>
    </w:lvl>
    <w:lvl w:ilvl="3" w:tplc="BFC0B25E">
      <w:numFmt w:val="bullet"/>
      <w:lvlText w:val="•"/>
      <w:lvlJc w:val="left"/>
      <w:pPr>
        <w:ind w:left="3719" w:hanging="360"/>
      </w:pPr>
      <w:rPr>
        <w:rFonts w:hint="default"/>
        <w:lang w:val="en-US" w:eastAsia="en-US" w:bidi="ar-SA"/>
      </w:rPr>
    </w:lvl>
    <w:lvl w:ilvl="4" w:tplc="6442BAA6">
      <w:numFmt w:val="bullet"/>
      <w:lvlText w:val="•"/>
      <w:lvlJc w:val="left"/>
      <w:pPr>
        <w:ind w:left="4625" w:hanging="360"/>
      </w:pPr>
      <w:rPr>
        <w:rFonts w:hint="default"/>
        <w:lang w:val="en-US" w:eastAsia="en-US" w:bidi="ar-SA"/>
      </w:rPr>
    </w:lvl>
    <w:lvl w:ilvl="5" w:tplc="1D6AEE5C">
      <w:numFmt w:val="bullet"/>
      <w:lvlText w:val="•"/>
      <w:lvlJc w:val="left"/>
      <w:pPr>
        <w:ind w:left="5532" w:hanging="360"/>
      </w:pPr>
      <w:rPr>
        <w:rFonts w:hint="default"/>
        <w:lang w:val="en-US" w:eastAsia="en-US" w:bidi="ar-SA"/>
      </w:rPr>
    </w:lvl>
    <w:lvl w:ilvl="6" w:tplc="FE06DE1C">
      <w:numFmt w:val="bullet"/>
      <w:lvlText w:val="•"/>
      <w:lvlJc w:val="left"/>
      <w:pPr>
        <w:ind w:left="6438" w:hanging="360"/>
      </w:pPr>
      <w:rPr>
        <w:rFonts w:hint="default"/>
        <w:lang w:val="en-US" w:eastAsia="en-US" w:bidi="ar-SA"/>
      </w:rPr>
    </w:lvl>
    <w:lvl w:ilvl="7" w:tplc="6396DADA">
      <w:numFmt w:val="bullet"/>
      <w:lvlText w:val="•"/>
      <w:lvlJc w:val="left"/>
      <w:pPr>
        <w:ind w:left="7345" w:hanging="360"/>
      </w:pPr>
      <w:rPr>
        <w:rFonts w:hint="default"/>
        <w:lang w:val="en-US" w:eastAsia="en-US" w:bidi="ar-SA"/>
      </w:rPr>
    </w:lvl>
    <w:lvl w:ilvl="8" w:tplc="6702123A">
      <w:numFmt w:val="bullet"/>
      <w:lvlText w:val="•"/>
      <w:lvlJc w:val="left"/>
      <w:pPr>
        <w:ind w:left="8251" w:hanging="360"/>
      </w:pPr>
      <w:rPr>
        <w:rFonts w:hint="default"/>
        <w:lang w:val="en-US" w:eastAsia="en-US" w:bidi="ar-SA"/>
      </w:rPr>
    </w:lvl>
  </w:abstractNum>
  <w:abstractNum w:abstractNumId="14" w15:restartNumberingAfterBreak="0">
    <w:nsid w:val="21172F15"/>
    <w:multiLevelType w:val="multilevel"/>
    <w:tmpl w:val="DDF6E3D4"/>
    <w:lvl w:ilvl="0">
      <w:start w:val="30"/>
      <w:numFmt w:val="decimal"/>
      <w:lvlText w:val="%1"/>
      <w:lvlJc w:val="left"/>
      <w:pPr>
        <w:ind w:left="1363" w:hanging="1081"/>
        <w:jc w:val="left"/>
      </w:pPr>
      <w:rPr>
        <w:rFonts w:hint="default"/>
        <w:lang w:val="en-US" w:eastAsia="en-US" w:bidi="ar-SA"/>
      </w:rPr>
    </w:lvl>
    <w:lvl w:ilvl="1">
      <w:start w:val="1"/>
      <w:numFmt w:val="decimal"/>
      <w:lvlText w:val="%1.%2"/>
      <w:lvlJc w:val="left"/>
      <w:pPr>
        <w:ind w:left="1363" w:hanging="1081"/>
        <w:jc w:val="left"/>
      </w:pPr>
      <w:rPr>
        <w:rFonts w:ascii="Arial MT" w:eastAsia="Arial MT" w:hAnsi="Arial MT" w:cs="Arial MT" w:hint="default"/>
        <w:b w:val="0"/>
        <w:bCs w:val="0"/>
        <w:i w:val="0"/>
        <w:iCs w:val="0"/>
        <w:spacing w:val="-1"/>
        <w:w w:val="99"/>
        <w:sz w:val="20"/>
        <w:szCs w:val="20"/>
        <w:lang w:val="en-US" w:eastAsia="en-US" w:bidi="ar-SA"/>
      </w:rPr>
    </w:lvl>
    <w:lvl w:ilvl="2">
      <w:start w:val="1"/>
      <w:numFmt w:val="decimal"/>
      <w:lvlText w:val="%3."/>
      <w:lvlJc w:val="left"/>
      <w:pPr>
        <w:ind w:left="1003" w:hanging="360"/>
        <w:jc w:val="left"/>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3294" w:hanging="360"/>
      </w:pPr>
      <w:rPr>
        <w:rFonts w:hint="default"/>
        <w:lang w:val="en-US" w:eastAsia="en-US" w:bidi="ar-SA"/>
      </w:rPr>
    </w:lvl>
    <w:lvl w:ilvl="4">
      <w:numFmt w:val="bullet"/>
      <w:lvlText w:val="•"/>
      <w:lvlJc w:val="left"/>
      <w:pPr>
        <w:ind w:left="4261" w:hanging="360"/>
      </w:pPr>
      <w:rPr>
        <w:rFonts w:hint="default"/>
        <w:lang w:val="en-US" w:eastAsia="en-US" w:bidi="ar-SA"/>
      </w:rPr>
    </w:lvl>
    <w:lvl w:ilvl="5">
      <w:numFmt w:val="bullet"/>
      <w:lvlText w:val="•"/>
      <w:lvlJc w:val="left"/>
      <w:pPr>
        <w:ind w:left="5228" w:hanging="360"/>
      </w:pPr>
      <w:rPr>
        <w:rFonts w:hint="default"/>
        <w:lang w:val="en-US" w:eastAsia="en-US" w:bidi="ar-SA"/>
      </w:rPr>
    </w:lvl>
    <w:lvl w:ilvl="6">
      <w:numFmt w:val="bullet"/>
      <w:lvlText w:val="•"/>
      <w:lvlJc w:val="left"/>
      <w:pPr>
        <w:ind w:left="6195" w:hanging="360"/>
      </w:pPr>
      <w:rPr>
        <w:rFonts w:hint="default"/>
        <w:lang w:val="en-US" w:eastAsia="en-US" w:bidi="ar-SA"/>
      </w:rPr>
    </w:lvl>
    <w:lvl w:ilvl="7">
      <w:numFmt w:val="bullet"/>
      <w:lvlText w:val="•"/>
      <w:lvlJc w:val="left"/>
      <w:pPr>
        <w:ind w:left="7162" w:hanging="360"/>
      </w:pPr>
      <w:rPr>
        <w:rFonts w:hint="default"/>
        <w:lang w:val="en-US" w:eastAsia="en-US" w:bidi="ar-SA"/>
      </w:rPr>
    </w:lvl>
    <w:lvl w:ilvl="8">
      <w:numFmt w:val="bullet"/>
      <w:lvlText w:val="•"/>
      <w:lvlJc w:val="left"/>
      <w:pPr>
        <w:ind w:left="8130" w:hanging="360"/>
      </w:pPr>
      <w:rPr>
        <w:rFonts w:hint="default"/>
        <w:lang w:val="en-US" w:eastAsia="en-US" w:bidi="ar-SA"/>
      </w:rPr>
    </w:lvl>
  </w:abstractNum>
  <w:abstractNum w:abstractNumId="15" w15:restartNumberingAfterBreak="0">
    <w:nsid w:val="21BC6910"/>
    <w:multiLevelType w:val="hybridMultilevel"/>
    <w:tmpl w:val="AE02372C"/>
    <w:lvl w:ilvl="0" w:tplc="0298C2AA">
      <w:start w:val="1"/>
      <w:numFmt w:val="decimal"/>
      <w:lvlText w:val="%1."/>
      <w:lvlJc w:val="left"/>
      <w:pPr>
        <w:ind w:left="1003" w:hanging="721"/>
        <w:jc w:val="left"/>
      </w:pPr>
      <w:rPr>
        <w:rFonts w:ascii="Arial" w:eastAsia="Arial" w:hAnsi="Arial" w:cs="Arial" w:hint="default"/>
        <w:b/>
        <w:bCs/>
        <w:i w:val="0"/>
        <w:iCs w:val="0"/>
        <w:spacing w:val="0"/>
        <w:w w:val="100"/>
        <w:sz w:val="24"/>
        <w:szCs w:val="24"/>
        <w:lang w:val="en-US" w:eastAsia="en-US" w:bidi="ar-SA"/>
      </w:rPr>
    </w:lvl>
    <w:lvl w:ilvl="1" w:tplc="7AE067BC">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2" w:tplc="0CBE4F9E">
      <w:numFmt w:val="bullet"/>
      <w:lvlText w:val="•"/>
      <w:lvlJc w:val="left"/>
      <w:pPr>
        <w:ind w:left="2812" w:hanging="360"/>
      </w:pPr>
      <w:rPr>
        <w:rFonts w:hint="default"/>
        <w:lang w:val="en-US" w:eastAsia="en-US" w:bidi="ar-SA"/>
      </w:rPr>
    </w:lvl>
    <w:lvl w:ilvl="3" w:tplc="AF96901E">
      <w:numFmt w:val="bullet"/>
      <w:lvlText w:val="•"/>
      <w:lvlJc w:val="left"/>
      <w:pPr>
        <w:ind w:left="3719" w:hanging="360"/>
      </w:pPr>
      <w:rPr>
        <w:rFonts w:hint="default"/>
        <w:lang w:val="en-US" w:eastAsia="en-US" w:bidi="ar-SA"/>
      </w:rPr>
    </w:lvl>
    <w:lvl w:ilvl="4" w:tplc="59081244">
      <w:numFmt w:val="bullet"/>
      <w:lvlText w:val="•"/>
      <w:lvlJc w:val="left"/>
      <w:pPr>
        <w:ind w:left="4625" w:hanging="360"/>
      </w:pPr>
      <w:rPr>
        <w:rFonts w:hint="default"/>
        <w:lang w:val="en-US" w:eastAsia="en-US" w:bidi="ar-SA"/>
      </w:rPr>
    </w:lvl>
    <w:lvl w:ilvl="5" w:tplc="4056B67E">
      <w:numFmt w:val="bullet"/>
      <w:lvlText w:val="•"/>
      <w:lvlJc w:val="left"/>
      <w:pPr>
        <w:ind w:left="5532" w:hanging="360"/>
      </w:pPr>
      <w:rPr>
        <w:rFonts w:hint="default"/>
        <w:lang w:val="en-US" w:eastAsia="en-US" w:bidi="ar-SA"/>
      </w:rPr>
    </w:lvl>
    <w:lvl w:ilvl="6" w:tplc="702E2B66">
      <w:numFmt w:val="bullet"/>
      <w:lvlText w:val="•"/>
      <w:lvlJc w:val="left"/>
      <w:pPr>
        <w:ind w:left="6438" w:hanging="360"/>
      </w:pPr>
      <w:rPr>
        <w:rFonts w:hint="default"/>
        <w:lang w:val="en-US" w:eastAsia="en-US" w:bidi="ar-SA"/>
      </w:rPr>
    </w:lvl>
    <w:lvl w:ilvl="7" w:tplc="67F48F88">
      <w:numFmt w:val="bullet"/>
      <w:lvlText w:val="•"/>
      <w:lvlJc w:val="left"/>
      <w:pPr>
        <w:ind w:left="7345" w:hanging="360"/>
      </w:pPr>
      <w:rPr>
        <w:rFonts w:hint="default"/>
        <w:lang w:val="en-US" w:eastAsia="en-US" w:bidi="ar-SA"/>
      </w:rPr>
    </w:lvl>
    <w:lvl w:ilvl="8" w:tplc="E0E68810">
      <w:numFmt w:val="bullet"/>
      <w:lvlText w:val="•"/>
      <w:lvlJc w:val="left"/>
      <w:pPr>
        <w:ind w:left="8251" w:hanging="360"/>
      </w:pPr>
      <w:rPr>
        <w:rFonts w:hint="default"/>
        <w:lang w:val="en-US" w:eastAsia="en-US" w:bidi="ar-SA"/>
      </w:rPr>
    </w:lvl>
  </w:abstractNum>
  <w:abstractNum w:abstractNumId="16" w15:restartNumberingAfterBreak="0">
    <w:nsid w:val="27633D7B"/>
    <w:multiLevelType w:val="hybridMultilevel"/>
    <w:tmpl w:val="BEB22296"/>
    <w:lvl w:ilvl="0" w:tplc="5E90474C">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A0FC5058">
      <w:numFmt w:val="bullet"/>
      <w:lvlText w:val="•"/>
      <w:lvlJc w:val="left"/>
      <w:pPr>
        <w:ind w:left="1906" w:hanging="360"/>
      </w:pPr>
      <w:rPr>
        <w:rFonts w:hint="default"/>
        <w:lang w:val="en-US" w:eastAsia="en-US" w:bidi="ar-SA"/>
      </w:rPr>
    </w:lvl>
    <w:lvl w:ilvl="2" w:tplc="D26609CC">
      <w:numFmt w:val="bullet"/>
      <w:lvlText w:val="•"/>
      <w:lvlJc w:val="left"/>
      <w:pPr>
        <w:ind w:left="2812" w:hanging="360"/>
      </w:pPr>
      <w:rPr>
        <w:rFonts w:hint="default"/>
        <w:lang w:val="en-US" w:eastAsia="en-US" w:bidi="ar-SA"/>
      </w:rPr>
    </w:lvl>
    <w:lvl w:ilvl="3" w:tplc="57B40802">
      <w:numFmt w:val="bullet"/>
      <w:lvlText w:val="•"/>
      <w:lvlJc w:val="left"/>
      <w:pPr>
        <w:ind w:left="3719" w:hanging="360"/>
      </w:pPr>
      <w:rPr>
        <w:rFonts w:hint="default"/>
        <w:lang w:val="en-US" w:eastAsia="en-US" w:bidi="ar-SA"/>
      </w:rPr>
    </w:lvl>
    <w:lvl w:ilvl="4" w:tplc="7D221494">
      <w:numFmt w:val="bullet"/>
      <w:lvlText w:val="•"/>
      <w:lvlJc w:val="left"/>
      <w:pPr>
        <w:ind w:left="4625" w:hanging="360"/>
      </w:pPr>
      <w:rPr>
        <w:rFonts w:hint="default"/>
        <w:lang w:val="en-US" w:eastAsia="en-US" w:bidi="ar-SA"/>
      </w:rPr>
    </w:lvl>
    <w:lvl w:ilvl="5" w:tplc="D8A6D38A">
      <w:numFmt w:val="bullet"/>
      <w:lvlText w:val="•"/>
      <w:lvlJc w:val="left"/>
      <w:pPr>
        <w:ind w:left="5532" w:hanging="360"/>
      </w:pPr>
      <w:rPr>
        <w:rFonts w:hint="default"/>
        <w:lang w:val="en-US" w:eastAsia="en-US" w:bidi="ar-SA"/>
      </w:rPr>
    </w:lvl>
    <w:lvl w:ilvl="6" w:tplc="16B2EBC2">
      <w:numFmt w:val="bullet"/>
      <w:lvlText w:val="•"/>
      <w:lvlJc w:val="left"/>
      <w:pPr>
        <w:ind w:left="6438" w:hanging="360"/>
      </w:pPr>
      <w:rPr>
        <w:rFonts w:hint="default"/>
        <w:lang w:val="en-US" w:eastAsia="en-US" w:bidi="ar-SA"/>
      </w:rPr>
    </w:lvl>
    <w:lvl w:ilvl="7" w:tplc="FDBCB0FC">
      <w:numFmt w:val="bullet"/>
      <w:lvlText w:val="•"/>
      <w:lvlJc w:val="left"/>
      <w:pPr>
        <w:ind w:left="7345" w:hanging="360"/>
      </w:pPr>
      <w:rPr>
        <w:rFonts w:hint="default"/>
        <w:lang w:val="en-US" w:eastAsia="en-US" w:bidi="ar-SA"/>
      </w:rPr>
    </w:lvl>
    <w:lvl w:ilvl="8" w:tplc="4D7E5D96">
      <w:numFmt w:val="bullet"/>
      <w:lvlText w:val="•"/>
      <w:lvlJc w:val="left"/>
      <w:pPr>
        <w:ind w:left="8251" w:hanging="360"/>
      </w:pPr>
      <w:rPr>
        <w:rFonts w:hint="default"/>
        <w:lang w:val="en-US" w:eastAsia="en-US" w:bidi="ar-SA"/>
      </w:rPr>
    </w:lvl>
  </w:abstractNum>
  <w:abstractNum w:abstractNumId="17" w15:restartNumberingAfterBreak="0">
    <w:nsid w:val="2E4F50BF"/>
    <w:multiLevelType w:val="hybridMultilevel"/>
    <w:tmpl w:val="D8F4B29E"/>
    <w:lvl w:ilvl="0" w:tplc="DEA86EC6">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0CBCFFE4">
      <w:numFmt w:val="bullet"/>
      <w:lvlText w:val="•"/>
      <w:lvlJc w:val="left"/>
      <w:pPr>
        <w:ind w:left="1906" w:hanging="360"/>
      </w:pPr>
      <w:rPr>
        <w:rFonts w:hint="default"/>
        <w:lang w:val="en-US" w:eastAsia="en-US" w:bidi="ar-SA"/>
      </w:rPr>
    </w:lvl>
    <w:lvl w:ilvl="2" w:tplc="56684C24">
      <w:numFmt w:val="bullet"/>
      <w:lvlText w:val="•"/>
      <w:lvlJc w:val="left"/>
      <w:pPr>
        <w:ind w:left="2812" w:hanging="360"/>
      </w:pPr>
      <w:rPr>
        <w:rFonts w:hint="default"/>
        <w:lang w:val="en-US" w:eastAsia="en-US" w:bidi="ar-SA"/>
      </w:rPr>
    </w:lvl>
    <w:lvl w:ilvl="3" w:tplc="86F62D02">
      <w:numFmt w:val="bullet"/>
      <w:lvlText w:val="•"/>
      <w:lvlJc w:val="left"/>
      <w:pPr>
        <w:ind w:left="3719" w:hanging="360"/>
      </w:pPr>
      <w:rPr>
        <w:rFonts w:hint="default"/>
        <w:lang w:val="en-US" w:eastAsia="en-US" w:bidi="ar-SA"/>
      </w:rPr>
    </w:lvl>
    <w:lvl w:ilvl="4" w:tplc="11E02052">
      <w:numFmt w:val="bullet"/>
      <w:lvlText w:val="•"/>
      <w:lvlJc w:val="left"/>
      <w:pPr>
        <w:ind w:left="4625" w:hanging="360"/>
      </w:pPr>
      <w:rPr>
        <w:rFonts w:hint="default"/>
        <w:lang w:val="en-US" w:eastAsia="en-US" w:bidi="ar-SA"/>
      </w:rPr>
    </w:lvl>
    <w:lvl w:ilvl="5" w:tplc="3820A8E4">
      <w:numFmt w:val="bullet"/>
      <w:lvlText w:val="•"/>
      <w:lvlJc w:val="left"/>
      <w:pPr>
        <w:ind w:left="5532" w:hanging="360"/>
      </w:pPr>
      <w:rPr>
        <w:rFonts w:hint="default"/>
        <w:lang w:val="en-US" w:eastAsia="en-US" w:bidi="ar-SA"/>
      </w:rPr>
    </w:lvl>
    <w:lvl w:ilvl="6" w:tplc="9C4A41A0">
      <w:numFmt w:val="bullet"/>
      <w:lvlText w:val="•"/>
      <w:lvlJc w:val="left"/>
      <w:pPr>
        <w:ind w:left="6438" w:hanging="360"/>
      </w:pPr>
      <w:rPr>
        <w:rFonts w:hint="default"/>
        <w:lang w:val="en-US" w:eastAsia="en-US" w:bidi="ar-SA"/>
      </w:rPr>
    </w:lvl>
    <w:lvl w:ilvl="7" w:tplc="131441BA">
      <w:numFmt w:val="bullet"/>
      <w:lvlText w:val="•"/>
      <w:lvlJc w:val="left"/>
      <w:pPr>
        <w:ind w:left="7345" w:hanging="360"/>
      </w:pPr>
      <w:rPr>
        <w:rFonts w:hint="default"/>
        <w:lang w:val="en-US" w:eastAsia="en-US" w:bidi="ar-SA"/>
      </w:rPr>
    </w:lvl>
    <w:lvl w:ilvl="8" w:tplc="012C5BFA">
      <w:numFmt w:val="bullet"/>
      <w:lvlText w:val="•"/>
      <w:lvlJc w:val="left"/>
      <w:pPr>
        <w:ind w:left="8251" w:hanging="360"/>
      </w:pPr>
      <w:rPr>
        <w:rFonts w:hint="default"/>
        <w:lang w:val="en-US" w:eastAsia="en-US" w:bidi="ar-SA"/>
      </w:rPr>
    </w:lvl>
  </w:abstractNum>
  <w:abstractNum w:abstractNumId="18" w15:restartNumberingAfterBreak="0">
    <w:nsid w:val="3219323C"/>
    <w:multiLevelType w:val="hybridMultilevel"/>
    <w:tmpl w:val="ADE4A452"/>
    <w:lvl w:ilvl="0" w:tplc="5E94D302">
      <w:start w:val="1"/>
      <w:numFmt w:val="decimal"/>
      <w:lvlText w:val="%1."/>
      <w:lvlJc w:val="left"/>
      <w:pPr>
        <w:ind w:left="1003" w:hanging="721"/>
        <w:jc w:val="left"/>
      </w:pPr>
      <w:rPr>
        <w:rFonts w:ascii="Arial" w:eastAsia="Arial" w:hAnsi="Arial" w:cs="Arial" w:hint="default"/>
        <w:b/>
        <w:bCs/>
        <w:i w:val="0"/>
        <w:iCs w:val="0"/>
        <w:spacing w:val="0"/>
        <w:w w:val="100"/>
        <w:sz w:val="24"/>
        <w:szCs w:val="24"/>
        <w:lang w:val="en-US" w:eastAsia="en-US" w:bidi="ar-SA"/>
      </w:rPr>
    </w:lvl>
    <w:lvl w:ilvl="1" w:tplc="860E5506">
      <w:numFmt w:val="bullet"/>
      <w:lvlText w:val="•"/>
      <w:lvlJc w:val="left"/>
      <w:pPr>
        <w:ind w:left="1906" w:hanging="721"/>
      </w:pPr>
      <w:rPr>
        <w:rFonts w:hint="default"/>
        <w:lang w:val="en-US" w:eastAsia="en-US" w:bidi="ar-SA"/>
      </w:rPr>
    </w:lvl>
    <w:lvl w:ilvl="2" w:tplc="37C047F4">
      <w:numFmt w:val="bullet"/>
      <w:lvlText w:val="•"/>
      <w:lvlJc w:val="left"/>
      <w:pPr>
        <w:ind w:left="2812" w:hanging="721"/>
      </w:pPr>
      <w:rPr>
        <w:rFonts w:hint="default"/>
        <w:lang w:val="en-US" w:eastAsia="en-US" w:bidi="ar-SA"/>
      </w:rPr>
    </w:lvl>
    <w:lvl w:ilvl="3" w:tplc="C6A0A3C4">
      <w:numFmt w:val="bullet"/>
      <w:lvlText w:val="•"/>
      <w:lvlJc w:val="left"/>
      <w:pPr>
        <w:ind w:left="3719" w:hanging="721"/>
      </w:pPr>
      <w:rPr>
        <w:rFonts w:hint="default"/>
        <w:lang w:val="en-US" w:eastAsia="en-US" w:bidi="ar-SA"/>
      </w:rPr>
    </w:lvl>
    <w:lvl w:ilvl="4" w:tplc="339AF592">
      <w:numFmt w:val="bullet"/>
      <w:lvlText w:val="•"/>
      <w:lvlJc w:val="left"/>
      <w:pPr>
        <w:ind w:left="4625" w:hanging="721"/>
      </w:pPr>
      <w:rPr>
        <w:rFonts w:hint="default"/>
        <w:lang w:val="en-US" w:eastAsia="en-US" w:bidi="ar-SA"/>
      </w:rPr>
    </w:lvl>
    <w:lvl w:ilvl="5" w:tplc="85EC5726">
      <w:numFmt w:val="bullet"/>
      <w:lvlText w:val="•"/>
      <w:lvlJc w:val="left"/>
      <w:pPr>
        <w:ind w:left="5532" w:hanging="721"/>
      </w:pPr>
      <w:rPr>
        <w:rFonts w:hint="default"/>
        <w:lang w:val="en-US" w:eastAsia="en-US" w:bidi="ar-SA"/>
      </w:rPr>
    </w:lvl>
    <w:lvl w:ilvl="6" w:tplc="C486E820">
      <w:numFmt w:val="bullet"/>
      <w:lvlText w:val="•"/>
      <w:lvlJc w:val="left"/>
      <w:pPr>
        <w:ind w:left="6438" w:hanging="721"/>
      </w:pPr>
      <w:rPr>
        <w:rFonts w:hint="default"/>
        <w:lang w:val="en-US" w:eastAsia="en-US" w:bidi="ar-SA"/>
      </w:rPr>
    </w:lvl>
    <w:lvl w:ilvl="7" w:tplc="A858B426">
      <w:numFmt w:val="bullet"/>
      <w:lvlText w:val="•"/>
      <w:lvlJc w:val="left"/>
      <w:pPr>
        <w:ind w:left="7345" w:hanging="721"/>
      </w:pPr>
      <w:rPr>
        <w:rFonts w:hint="default"/>
        <w:lang w:val="en-US" w:eastAsia="en-US" w:bidi="ar-SA"/>
      </w:rPr>
    </w:lvl>
    <w:lvl w:ilvl="8" w:tplc="8F927682">
      <w:numFmt w:val="bullet"/>
      <w:lvlText w:val="•"/>
      <w:lvlJc w:val="left"/>
      <w:pPr>
        <w:ind w:left="8251" w:hanging="721"/>
      </w:pPr>
      <w:rPr>
        <w:rFonts w:hint="default"/>
        <w:lang w:val="en-US" w:eastAsia="en-US" w:bidi="ar-SA"/>
      </w:rPr>
    </w:lvl>
  </w:abstractNum>
  <w:abstractNum w:abstractNumId="19" w15:restartNumberingAfterBreak="0">
    <w:nsid w:val="34E2043F"/>
    <w:multiLevelType w:val="hybridMultilevel"/>
    <w:tmpl w:val="06E28AA0"/>
    <w:lvl w:ilvl="0" w:tplc="8364F21A">
      <w:start w:val="1"/>
      <w:numFmt w:val="lowerRoman"/>
      <w:lvlText w:val="(%1)"/>
      <w:lvlJc w:val="left"/>
      <w:pPr>
        <w:ind w:left="212" w:hanging="303"/>
        <w:jc w:val="left"/>
      </w:pPr>
      <w:rPr>
        <w:rFonts w:ascii="Arial" w:eastAsia="Arial" w:hAnsi="Arial" w:cs="Arial" w:hint="default"/>
        <w:b/>
        <w:bCs/>
        <w:i w:val="0"/>
        <w:iCs w:val="0"/>
        <w:spacing w:val="0"/>
        <w:w w:val="99"/>
        <w:sz w:val="20"/>
        <w:szCs w:val="20"/>
        <w:lang w:val="en-US" w:eastAsia="en-US" w:bidi="ar-SA"/>
      </w:rPr>
    </w:lvl>
    <w:lvl w:ilvl="1" w:tplc="82EC1B62">
      <w:numFmt w:val="bullet"/>
      <w:lvlText w:val="•"/>
      <w:lvlJc w:val="left"/>
      <w:pPr>
        <w:ind w:left="679" w:hanging="303"/>
      </w:pPr>
      <w:rPr>
        <w:rFonts w:hint="default"/>
        <w:lang w:val="en-US" w:eastAsia="en-US" w:bidi="ar-SA"/>
      </w:rPr>
    </w:lvl>
    <w:lvl w:ilvl="2" w:tplc="D8CC9266">
      <w:numFmt w:val="bullet"/>
      <w:lvlText w:val="•"/>
      <w:lvlJc w:val="left"/>
      <w:pPr>
        <w:ind w:left="1138" w:hanging="303"/>
      </w:pPr>
      <w:rPr>
        <w:rFonts w:hint="default"/>
        <w:lang w:val="en-US" w:eastAsia="en-US" w:bidi="ar-SA"/>
      </w:rPr>
    </w:lvl>
    <w:lvl w:ilvl="3" w:tplc="C5CEF4CC">
      <w:numFmt w:val="bullet"/>
      <w:lvlText w:val="•"/>
      <w:lvlJc w:val="left"/>
      <w:pPr>
        <w:ind w:left="1597" w:hanging="303"/>
      </w:pPr>
      <w:rPr>
        <w:rFonts w:hint="default"/>
        <w:lang w:val="en-US" w:eastAsia="en-US" w:bidi="ar-SA"/>
      </w:rPr>
    </w:lvl>
    <w:lvl w:ilvl="4" w:tplc="EDA22626">
      <w:numFmt w:val="bullet"/>
      <w:lvlText w:val="•"/>
      <w:lvlJc w:val="left"/>
      <w:pPr>
        <w:ind w:left="2056" w:hanging="303"/>
      </w:pPr>
      <w:rPr>
        <w:rFonts w:hint="default"/>
        <w:lang w:val="en-US" w:eastAsia="en-US" w:bidi="ar-SA"/>
      </w:rPr>
    </w:lvl>
    <w:lvl w:ilvl="5" w:tplc="050011B6">
      <w:numFmt w:val="bullet"/>
      <w:lvlText w:val="•"/>
      <w:lvlJc w:val="left"/>
      <w:pPr>
        <w:ind w:left="2515" w:hanging="303"/>
      </w:pPr>
      <w:rPr>
        <w:rFonts w:hint="default"/>
        <w:lang w:val="en-US" w:eastAsia="en-US" w:bidi="ar-SA"/>
      </w:rPr>
    </w:lvl>
    <w:lvl w:ilvl="6" w:tplc="EE12C164">
      <w:numFmt w:val="bullet"/>
      <w:lvlText w:val="•"/>
      <w:lvlJc w:val="left"/>
      <w:pPr>
        <w:ind w:left="2974" w:hanging="303"/>
      </w:pPr>
      <w:rPr>
        <w:rFonts w:hint="default"/>
        <w:lang w:val="en-US" w:eastAsia="en-US" w:bidi="ar-SA"/>
      </w:rPr>
    </w:lvl>
    <w:lvl w:ilvl="7" w:tplc="C524A128">
      <w:numFmt w:val="bullet"/>
      <w:lvlText w:val="•"/>
      <w:lvlJc w:val="left"/>
      <w:pPr>
        <w:ind w:left="3433" w:hanging="303"/>
      </w:pPr>
      <w:rPr>
        <w:rFonts w:hint="default"/>
        <w:lang w:val="en-US" w:eastAsia="en-US" w:bidi="ar-SA"/>
      </w:rPr>
    </w:lvl>
    <w:lvl w:ilvl="8" w:tplc="F76EFA32">
      <w:numFmt w:val="bullet"/>
      <w:lvlText w:val="•"/>
      <w:lvlJc w:val="left"/>
      <w:pPr>
        <w:ind w:left="3892" w:hanging="303"/>
      </w:pPr>
      <w:rPr>
        <w:rFonts w:hint="default"/>
        <w:lang w:val="en-US" w:eastAsia="en-US" w:bidi="ar-SA"/>
      </w:rPr>
    </w:lvl>
  </w:abstractNum>
  <w:abstractNum w:abstractNumId="20" w15:restartNumberingAfterBreak="0">
    <w:nsid w:val="37475656"/>
    <w:multiLevelType w:val="hybridMultilevel"/>
    <w:tmpl w:val="B5620D24"/>
    <w:lvl w:ilvl="0" w:tplc="8CC87178">
      <w:start w:val="1"/>
      <w:numFmt w:val="lowerLetter"/>
      <w:lvlText w:val="%1)"/>
      <w:lvlJc w:val="left"/>
      <w:pPr>
        <w:ind w:left="461" w:hanging="359"/>
        <w:jc w:val="left"/>
      </w:pPr>
      <w:rPr>
        <w:rFonts w:ascii="Arial MT" w:eastAsia="Arial MT" w:hAnsi="Arial MT" w:cs="Arial MT" w:hint="default"/>
        <w:b w:val="0"/>
        <w:bCs w:val="0"/>
        <w:i w:val="0"/>
        <w:iCs w:val="0"/>
        <w:spacing w:val="0"/>
        <w:w w:val="99"/>
        <w:sz w:val="20"/>
        <w:szCs w:val="20"/>
        <w:lang w:val="en-US" w:eastAsia="en-US" w:bidi="ar-SA"/>
      </w:rPr>
    </w:lvl>
    <w:lvl w:ilvl="1" w:tplc="A594D284">
      <w:numFmt w:val="bullet"/>
      <w:lvlText w:val="•"/>
      <w:lvlJc w:val="left"/>
      <w:pPr>
        <w:ind w:left="1398" w:hanging="359"/>
      </w:pPr>
      <w:rPr>
        <w:rFonts w:hint="default"/>
        <w:lang w:val="en-US" w:eastAsia="en-US" w:bidi="ar-SA"/>
      </w:rPr>
    </w:lvl>
    <w:lvl w:ilvl="2" w:tplc="D0862FF4">
      <w:numFmt w:val="bullet"/>
      <w:lvlText w:val="•"/>
      <w:lvlJc w:val="left"/>
      <w:pPr>
        <w:ind w:left="2337" w:hanging="359"/>
      </w:pPr>
      <w:rPr>
        <w:rFonts w:hint="default"/>
        <w:lang w:val="en-US" w:eastAsia="en-US" w:bidi="ar-SA"/>
      </w:rPr>
    </w:lvl>
    <w:lvl w:ilvl="3" w:tplc="F752B932">
      <w:numFmt w:val="bullet"/>
      <w:lvlText w:val="•"/>
      <w:lvlJc w:val="left"/>
      <w:pPr>
        <w:ind w:left="3276" w:hanging="359"/>
      </w:pPr>
      <w:rPr>
        <w:rFonts w:hint="default"/>
        <w:lang w:val="en-US" w:eastAsia="en-US" w:bidi="ar-SA"/>
      </w:rPr>
    </w:lvl>
    <w:lvl w:ilvl="4" w:tplc="4B543146">
      <w:numFmt w:val="bullet"/>
      <w:lvlText w:val="•"/>
      <w:lvlJc w:val="left"/>
      <w:pPr>
        <w:ind w:left="4214" w:hanging="359"/>
      </w:pPr>
      <w:rPr>
        <w:rFonts w:hint="default"/>
        <w:lang w:val="en-US" w:eastAsia="en-US" w:bidi="ar-SA"/>
      </w:rPr>
    </w:lvl>
    <w:lvl w:ilvl="5" w:tplc="BFA0F4BA">
      <w:numFmt w:val="bullet"/>
      <w:lvlText w:val="•"/>
      <w:lvlJc w:val="left"/>
      <w:pPr>
        <w:ind w:left="5153" w:hanging="359"/>
      </w:pPr>
      <w:rPr>
        <w:rFonts w:hint="default"/>
        <w:lang w:val="en-US" w:eastAsia="en-US" w:bidi="ar-SA"/>
      </w:rPr>
    </w:lvl>
    <w:lvl w:ilvl="6" w:tplc="4252D930">
      <w:numFmt w:val="bullet"/>
      <w:lvlText w:val="•"/>
      <w:lvlJc w:val="left"/>
      <w:pPr>
        <w:ind w:left="6092" w:hanging="359"/>
      </w:pPr>
      <w:rPr>
        <w:rFonts w:hint="default"/>
        <w:lang w:val="en-US" w:eastAsia="en-US" w:bidi="ar-SA"/>
      </w:rPr>
    </w:lvl>
    <w:lvl w:ilvl="7" w:tplc="A2F8A31E">
      <w:numFmt w:val="bullet"/>
      <w:lvlText w:val="•"/>
      <w:lvlJc w:val="left"/>
      <w:pPr>
        <w:ind w:left="7030" w:hanging="359"/>
      </w:pPr>
      <w:rPr>
        <w:rFonts w:hint="default"/>
        <w:lang w:val="en-US" w:eastAsia="en-US" w:bidi="ar-SA"/>
      </w:rPr>
    </w:lvl>
    <w:lvl w:ilvl="8" w:tplc="409C2A94">
      <w:numFmt w:val="bullet"/>
      <w:lvlText w:val="•"/>
      <w:lvlJc w:val="left"/>
      <w:pPr>
        <w:ind w:left="7969" w:hanging="359"/>
      </w:pPr>
      <w:rPr>
        <w:rFonts w:hint="default"/>
        <w:lang w:val="en-US" w:eastAsia="en-US" w:bidi="ar-SA"/>
      </w:rPr>
    </w:lvl>
  </w:abstractNum>
  <w:abstractNum w:abstractNumId="21" w15:restartNumberingAfterBreak="0">
    <w:nsid w:val="39F3651E"/>
    <w:multiLevelType w:val="hybridMultilevel"/>
    <w:tmpl w:val="0F4E9908"/>
    <w:lvl w:ilvl="0" w:tplc="64CEB1B2">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8C2E5D92">
      <w:numFmt w:val="bullet"/>
      <w:lvlText w:val="o"/>
      <w:lvlJc w:val="left"/>
      <w:pPr>
        <w:ind w:left="1723" w:hanging="360"/>
      </w:pPr>
      <w:rPr>
        <w:rFonts w:ascii="Courier New" w:eastAsia="Courier New" w:hAnsi="Courier New" w:cs="Courier New" w:hint="default"/>
        <w:b w:val="0"/>
        <w:bCs w:val="0"/>
        <w:i w:val="0"/>
        <w:iCs w:val="0"/>
        <w:spacing w:val="0"/>
        <w:w w:val="99"/>
        <w:sz w:val="20"/>
        <w:szCs w:val="20"/>
        <w:lang w:val="en-US" w:eastAsia="en-US" w:bidi="ar-SA"/>
      </w:rPr>
    </w:lvl>
    <w:lvl w:ilvl="2" w:tplc="36A6D31E">
      <w:numFmt w:val="bullet"/>
      <w:lvlText w:val="•"/>
      <w:lvlJc w:val="left"/>
      <w:pPr>
        <w:ind w:left="2647" w:hanging="360"/>
      </w:pPr>
      <w:rPr>
        <w:rFonts w:hint="default"/>
        <w:lang w:val="en-US" w:eastAsia="en-US" w:bidi="ar-SA"/>
      </w:rPr>
    </w:lvl>
    <w:lvl w:ilvl="3" w:tplc="C3A04BD2">
      <w:numFmt w:val="bullet"/>
      <w:lvlText w:val="•"/>
      <w:lvlJc w:val="left"/>
      <w:pPr>
        <w:ind w:left="3574" w:hanging="360"/>
      </w:pPr>
      <w:rPr>
        <w:rFonts w:hint="default"/>
        <w:lang w:val="en-US" w:eastAsia="en-US" w:bidi="ar-SA"/>
      </w:rPr>
    </w:lvl>
    <w:lvl w:ilvl="4" w:tplc="1AE06790">
      <w:numFmt w:val="bullet"/>
      <w:lvlText w:val="•"/>
      <w:lvlJc w:val="left"/>
      <w:pPr>
        <w:ind w:left="4501" w:hanging="360"/>
      </w:pPr>
      <w:rPr>
        <w:rFonts w:hint="default"/>
        <w:lang w:val="en-US" w:eastAsia="en-US" w:bidi="ar-SA"/>
      </w:rPr>
    </w:lvl>
    <w:lvl w:ilvl="5" w:tplc="6B9A6264">
      <w:numFmt w:val="bullet"/>
      <w:lvlText w:val="•"/>
      <w:lvlJc w:val="left"/>
      <w:pPr>
        <w:ind w:left="5428" w:hanging="360"/>
      </w:pPr>
      <w:rPr>
        <w:rFonts w:hint="default"/>
        <w:lang w:val="en-US" w:eastAsia="en-US" w:bidi="ar-SA"/>
      </w:rPr>
    </w:lvl>
    <w:lvl w:ilvl="6" w:tplc="EE82B0B0">
      <w:numFmt w:val="bullet"/>
      <w:lvlText w:val="•"/>
      <w:lvlJc w:val="left"/>
      <w:pPr>
        <w:ind w:left="6355" w:hanging="360"/>
      </w:pPr>
      <w:rPr>
        <w:rFonts w:hint="default"/>
        <w:lang w:val="en-US" w:eastAsia="en-US" w:bidi="ar-SA"/>
      </w:rPr>
    </w:lvl>
    <w:lvl w:ilvl="7" w:tplc="DAE66640">
      <w:numFmt w:val="bullet"/>
      <w:lvlText w:val="•"/>
      <w:lvlJc w:val="left"/>
      <w:pPr>
        <w:ind w:left="7282" w:hanging="360"/>
      </w:pPr>
      <w:rPr>
        <w:rFonts w:hint="default"/>
        <w:lang w:val="en-US" w:eastAsia="en-US" w:bidi="ar-SA"/>
      </w:rPr>
    </w:lvl>
    <w:lvl w:ilvl="8" w:tplc="1A9058BC">
      <w:numFmt w:val="bullet"/>
      <w:lvlText w:val="•"/>
      <w:lvlJc w:val="left"/>
      <w:pPr>
        <w:ind w:left="8210" w:hanging="360"/>
      </w:pPr>
      <w:rPr>
        <w:rFonts w:hint="default"/>
        <w:lang w:val="en-US" w:eastAsia="en-US" w:bidi="ar-SA"/>
      </w:rPr>
    </w:lvl>
  </w:abstractNum>
  <w:abstractNum w:abstractNumId="22" w15:restartNumberingAfterBreak="0">
    <w:nsid w:val="3A144313"/>
    <w:multiLevelType w:val="hybridMultilevel"/>
    <w:tmpl w:val="C4EC2A24"/>
    <w:lvl w:ilvl="0" w:tplc="1F46473A">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08A4EA38">
      <w:numFmt w:val="bullet"/>
      <w:lvlText w:val="•"/>
      <w:lvlJc w:val="left"/>
      <w:pPr>
        <w:ind w:left="1906" w:hanging="360"/>
      </w:pPr>
      <w:rPr>
        <w:rFonts w:hint="default"/>
        <w:lang w:val="en-US" w:eastAsia="en-US" w:bidi="ar-SA"/>
      </w:rPr>
    </w:lvl>
    <w:lvl w:ilvl="2" w:tplc="EB0E1CC2">
      <w:numFmt w:val="bullet"/>
      <w:lvlText w:val="•"/>
      <w:lvlJc w:val="left"/>
      <w:pPr>
        <w:ind w:left="2812" w:hanging="360"/>
      </w:pPr>
      <w:rPr>
        <w:rFonts w:hint="default"/>
        <w:lang w:val="en-US" w:eastAsia="en-US" w:bidi="ar-SA"/>
      </w:rPr>
    </w:lvl>
    <w:lvl w:ilvl="3" w:tplc="BA748C66">
      <w:numFmt w:val="bullet"/>
      <w:lvlText w:val="•"/>
      <w:lvlJc w:val="left"/>
      <w:pPr>
        <w:ind w:left="3719" w:hanging="360"/>
      </w:pPr>
      <w:rPr>
        <w:rFonts w:hint="default"/>
        <w:lang w:val="en-US" w:eastAsia="en-US" w:bidi="ar-SA"/>
      </w:rPr>
    </w:lvl>
    <w:lvl w:ilvl="4" w:tplc="9C90CBAA">
      <w:numFmt w:val="bullet"/>
      <w:lvlText w:val="•"/>
      <w:lvlJc w:val="left"/>
      <w:pPr>
        <w:ind w:left="4625" w:hanging="360"/>
      </w:pPr>
      <w:rPr>
        <w:rFonts w:hint="default"/>
        <w:lang w:val="en-US" w:eastAsia="en-US" w:bidi="ar-SA"/>
      </w:rPr>
    </w:lvl>
    <w:lvl w:ilvl="5" w:tplc="C804F7C2">
      <w:numFmt w:val="bullet"/>
      <w:lvlText w:val="•"/>
      <w:lvlJc w:val="left"/>
      <w:pPr>
        <w:ind w:left="5532" w:hanging="360"/>
      </w:pPr>
      <w:rPr>
        <w:rFonts w:hint="default"/>
        <w:lang w:val="en-US" w:eastAsia="en-US" w:bidi="ar-SA"/>
      </w:rPr>
    </w:lvl>
    <w:lvl w:ilvl="6" w:tplc="96E40C42">
      <w:numFmt w:val="bullet"/>
      <w:lvlText w:val="•"/>
      <w:lvlJc w:val="left"/>
      <w:pPr>
        <w:ind w:left="6438" w:hanging="360"/>
      </w:pPr>
      <w:rPr>
        <w:rFonts w:hint="default"/>
        <w:lang w:val="en-US" w:eastAsia="en-US" w:bidi="ar-SA"/>
      </w:rPr>
    </w:lvl>
    <w:lvl w:ilvl="7" w:tplc="8764B062">
      <w:numFmt w:val="bullet"/>
      <w:lvlText w:val="•"/>
      <w:lvlJc w:val="left"/>
      <w:pPr>
        <w:ind w:left="7345" w:hanging="360"/>
      </w:pPr>
      <w:rPr>
        <w:rFonts w:hint="default"/>
        <w:lang w:val="en-US" w:eastAsia="en-US" w:bidi="ar-SA"/>
      </w:rPr>
    </w:lvl>
    <w:lvl w:ilvl="8" w:tplc="3CFCD864">
      <w:numFmt w:val="bullet"/>
      <w:lvlText w:val="•"/>
      <w:lvlJc w:val="left"/>
      <w:pPr>
        <w:ind w:left="8251" w:hanging="360"/>
      </w:pPr>
      <w:rPr>
        <w:rFonts w:hint="default"/>
        <w:lang w:val="en-US" w:eastAsia="en-US" w:bidi="ar-SA"/>
      </w:rPr>
    </w:lvl>
  </w:abstractNum>
  <w:abstractNum w:abstractNumId="23" w15:restartNumberingAfterBreak="0">
    <w:nsid w:val="3A550EBC"/>
    <w:multiLevelType w:val="multilevel"/>
    <w:tmpl w:val="09C40ABA"/>
    <w:lvl w:ilvl="0">
      <w:start w:val="84"/>
      <w:numFmt w:val="decimal"/>
      <w:lvlText w:val="%1"/>
      <w:lvlJc w:val="left"/>
      <w:pPr>
        <w:ind w:left="2829" w:hanging="872"/>
        <w:jc w:val="left"/>
      </w:pPr>
      <w:rPr>
        <w:rFonts w:hint="default"/>
        <w:lang w:val="en-US" w:eastAsia="en-US" w:bidi="ar-SA"/>
      </w:rPr>
    </w:lvl>
    <w:lvl w:ilvl="1">
      <w:start w:val="1"/>
      <w:numFmt w:val="decimal"/>
      <w:lvlText w:val="%1.%2"/>
      <w:lvlJc w:val="left"/>
      <w:pPr>
        <w:ind w:left="2829" w:hanging="872"/>
        <w:jc w:val="left"/>
      </w:pPr>
      <w:rPr>
        <w:rFonts w:ascii="Arial" w:eastAsia="Arial" w:hAnsi="Arial" w:cs="Arial" w:hint="default"/>
        <w:b/>
        <w:bCs/>
        <w:i w:val="0"/>
        <w:iCs w:val="0"/>
        <w:spacing w:val="-1"/>
        <w:w w:val="99"/>
        <w:position w:val="1"/>
        <w:sz w:val="20"/>
        <w:szCs w:val="20"/>
        <w:lang w:val="en-US" w:eastAsia="en-US" w:bidi="ar-SA"/>
      </w:rPr>
    </w:lvl>
    <w:lvl w:ilvl="2">
      <w:numFmt w:val="bullet"/>
      <w:lvlText w:val="•"/>
      <w:lvlJc w:val="left"/>
      <w:pPr>
        <w:ind w:left="4268" w:hanging="872"/>
      </w:pPr>
      <w:rPr>
        <w:rFonts w:hint="default"/>
        <w:lang w:val="en-US" w:eastAsia="en-US" w:bidi="ar-SA"/>
      </w:rPr>
    </w:lvl>
    <w:lvl w:ilvl="3">
      <w:numFmt w:val="bullet"/>
      <w:lvlText w:val="•"/>
      <w:lvlJc w:val="left"/>
      <w:pPr>
        <w:ind w:left="4993" w:hanging="872"/>
      </w:pPr>
      <w:rPr>
        <w:rFonts w:hint="default"/>
        <w:lang w:val="en-US" w:eastAsia="en-US" w:bidi="ar-SA"/>
      </w:rPr>
    </w:lvl>
    <w:lvl w:ilvl="4">
      <w:numFmt w:val="bullet"/>
      <w:lvlText w:val="•"/>
      <w:lvlJc w:val="left"/>
      <w:pPr>
        <w:ind w:left="5717" w:hanging="872"/>
      </w:pPr>
      <w:rPr>
        <w:rFonts w:hint="default"/>
        <w:lang w:val="en-US" w:eastAsia="en-US" w:bidi="ar-SA"/>
      </w:rPr>
    </w:lvl>
    <w:lvl w:ilvl="5">
      <w:numFmt w:val="bullet"/>
      <w:lvlText w:val="•"/>
      <w:lvlJc w:val="left"/>
      <w:pPr>
        <w:ind w:left="6442" w:hanging="872"/>
      </w:pPr>
      <w:rPr>
        <w:rFonts w:hint="default"/>
        <w:lang w:val="en-US" w:eastAsia="en-US" w:bidi="ar-SA"/>
      </w:rPr>
    </w:lvl>
    <w:lvl w:ilvl="6">
      <w:numFmt w:val="bullet"/>
      <w:lvlText w:val="•"/>
      <w:lvlJc w:val="left"/>
      <w:pPr>
        <w:ind w:left="7166" w:hanging="872"/>
      </w:pPr>
      <w:rPr>
        <w:rFonts w:hint="default"/>
        <w:lang w:val="en-US" w:eastAsia="en-US" w:bidi="ar-SA"/>
      </w:rPr>
    </w:lvl>
    <w:lvl w:ilvl="7">
      <w:numFmt w:val="bullet"/>
      <w:lvlText w:val="•"/>
      <w:lvlJc w:val="left"/>
      <w:pPr>
        <w:ind w:left="7891" w:hanging="872"/>
      </w:pPr>
      <w:rPr>
        <w:rFonts w:hint="default"/>
        <w:lang w:val="en-US" w:eastAsia="en-US" w:bidi="ar-SA"/>
      </w:rPr>
    </w:lvl>
    <w:lvl w:ilvl="8">
      <w:numFmt w:val="bullet"/>
      <w:lvlText w:val="•"/>
      <w:lvlJc w:val="left"/>
      <w:pPr>
        <w:ind w:left="8615" w:hanging="872"/>
      </w:pPr>
      <w:rPr>
        <w:rFonts w:hint="default"/>
        <w:lang w:val="en-US" w:eastAsia="en-US" w:bidi="ar-SA"/>
      </w:rPr>
    </w:lvl>
  </w:abstractNum>
  <w:abstractNum w:abstractNumId="24" w15:restartNumberingAfterBreak="0">
    <w:nsid w:val="3ECC666B"/>
    <w:multiLevelType w:val="hybridMultilevel"/>
    <w:tmpl w:val="D29AEE0E"/>
    <w:lvl w:ilvl="0" w:tplc="3A5E7418">
      <w:numFmt w:val="bullet"/>
      <w:lvlText w:val=""/>
      <w:lvlJc w:val="left"/>
      <w:pPr>
        <w:ind w:left="617" w:hanging="361"/>
      </w:pPr>
      <w:rPr>
        <w:rFonts w:ascii="Symbol" w:eastAsia="Symbol" w:hAnsi="Symbol" w:cs="Symbol" w:hint="default"/>
        <w:b w:val="0"/>
        <w:bCs w:val="0"/>
        <w:i w:val="0"/>
        <w:iCs w:val="0"/>
        <w:spacing w:val="0"/>
        <w:w w:val="99"/>
        <w:sz w:val="20"/>
        <w:szCs w:val="20"/>
        <w:lang w:val="en-US" w:eastAsia="en-US" w:bidi="ar-SA"/>
      </w:rPr>
    </w:lvl>
    <w:lvl w:ilvl="1" w:tplc="42DA229C">
      <w:numFmt w:val="bullet"/>
      <w:lvlText w:val="•"/>
      <w:lvlJc w:val="left"/>
      <w:pPr>
        <w:ind w:left="1267" w:hanging="361"/>
      </w:pPr>
      <w:rPr>
        <w:rFonts w:hint="default"/>
        <w:lang w:val="en-US" w:eastAsia="en-US" w:bidi="ar-SA"/>
      </w:rPr>
    </w:lvl>
    <w:lvl w:ilvl="2" w:tplc="1A046BBC">
      <w:numFmt w:val="bullet"/>
      <w:lvlText w:val="•"/>
      <w:lvlJc w:val="left"/>
      <w:pPr>
        <w:ind w:left="1915" w:hanging="361"/>
      </w:pPr>
      <w:rPr>
        <w:rFonts w:hint="default"/>
        <w:lang w:val="en-US" w:eastAsia="en-US" w:bidi="ar-SA"/>
      </w:rPr>
    </w:lvl>
    <w:lvl w:ilvl="3" w:tplc="68805970">
      <w:numFmt w:val="bullet"/>
      <w:lvlText w:val="•"/>
      <w:lvlJc w:val="left"/>
      <w:pPr>
        <w:ind w:left="2562" w:hanging="361"/>
      </w:pPr>
      <w:rPr>
        <w:rFonts w:hint="default"/>
        <w:lang w:val="en-US" w:eastAsia="en-US" w:bidi="ar-SA"/>
      </w:rPr>
    </w:lvl>
    <w:lvl w:ilvl="4" w:tplc="A9E8CDBA">
      <w:numFmt w:val="bullet"/>
      <w:lvlText w:val="•"/>
      <w:lvlJc w:val="left"/>
      <w:pPr>
        <w:ind w:left="3210" w:hanging="361"/>
      </w:pPr>
      <w:rPr>
        <w:rFonts w:hint="default"/>
        <w:lang w:val="en-US" w:eastAsia="en-US" w:bidi="ar-SA"/>
      </w:rPr>
    </w:lvl>
    <w:lvl w:ilvl="5" w:tplc="F6F0EFBC">
      <w:numFmt w:val="bullet"/>
      <w:lvlText w:val="•"/>
      <w:lvlJc w:val="left"/>
      <w:pPr>
        <w:ind w:left="3858" w:hanging="361"/>
      </w:pPr>
      <w:rPr>
        <w:rFonts w:hint="default"/>
        <w:lang w:val="en-US" w:eastAsia="en-US" w:bidi="ar-SA"/>
      </w:rPr>
    </w:lvl>
    <w:lvl w:ilvl="6" w:tplc="C2EA1244">
      <w:numFmt w:val="bullet"/>
      <w:lvlText w:val="•"/>
      <w:lvlJc w:val="left"/>
      <w:pPr>
        <w:ind w:left="4505" w:hanging="361"/>
      </w:pPr>
      <w:rPr>
        <w:rFonts w:hint="default"/>
        <w:lang w:val="en-US" w:eastAsia="en-US" w:bidi="ar-SA"/>
      </w:rPr>
    </w:lvl>
    <w:lvl w:ilvl="7" w:tplc="0C4CFDC4">
      <w:numFmt w:val="bullet"/>
      <w:lvlText w:val="•"/>
      <w:lvlJc w:val="left"/>
      <w:pPr>
        <w:ind w:left="5153" w:hanging="361"/>
      </w:pPr>
      <w:rPr>
        <w:rFonts w:hint="default"/>
        <w:lang w:val="en-US" w:eastAsia="en-US" w:bidi="ar-SA"/>
      </w:rPr>
    </w:lvl>
    <w:lvl w:ilvl="8" w:tplc="CD408676">
      <w:numFmt w:val="bullet"/>
      <w:lvlText w:val="•"/>
      <w:lvlJc w:val="left"/>
      <w:pPr>
        <w:ind w:left="5800" w:hanging="361"/>
      </w:pPr>
      <w:rPr>
        <w:rFonts w:hint="default"/>
        <w:lang w:val="en-US" w:eastAsia="en-US" w:bidi="ar-SA"/>
      </w:rPr>
    </w:lvl>
  </w:abstractNum>
  <w:abstractNum w:abstractNumId="25" w15:restartNumberingAfterBreak="0">
    <w:nsid w:val="40DD215B"/>
    <w:multiLevelType w:val="hybridMultilevel"/>
    <w:tmpl w:val="C868BC24"/>
    <w:lvl w:ilvl="0" w:tplc="3EC2015E">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CAD4DC9A">
      <w:numFmt w:val="bullet"/>
      <w:lvlText w:val="•"/>
      <w:lvlJc w:val="left"/>
      <w:pPr>
        <w:ind w:left="1906" w:hanging="360"/>
      </w:pPr>
      <w:rPr>
        <w:rFonts w:hint="default"/>
        <w:lang w:val="en-US" w:eastAsia="en-US" w:bidi="ar-SA"/>
      </w:rPr>
    </w:lvl>
    <w:lvl w:ilvl="2" w:tplc="AC5851AE">
      <w:numFmt w:val="bullet"/>
      <w:lvlText w:val="•"/>
      <w:lvlJc w:val="left"/>
      <w:pPr>
        <w:ind w:left="2812" w:hanging="360"/>
      </w:pPr>
      <w:rPr>
        <w:rFonts w:hint="default"/>
        <w:lang w:val="en-US" w:eastAsia="en-US" w:bidi="ar-SA"/>
      </w:rPr>
    </w:lvl>
    <w:lvl w:ilvl="3" w:tplc="F6142200">
      <w:numFmt w:val="bullet"/>
      <w:lvlText w:val="•"/>
      <w:lvlJc w:val="left"/>
      <w:pPr>
        <w:ind w:left="3719" w:hanging="360"/>
      </w:pPr>
      <w:rPr>
        <w:rFonts w:hint="default"/>
        <w:lang w:val="en-US" w:eastAsia="en-US" w:bidi="ar-SA"/>
      </w:rPr>
    </w:lvl>
    <w:lvl w:ilvl="4" w:tplc="C638CD6C">
      <w:numFmt w:val="bullet"/>
      <w:lvlText w:val="•"/>
      <w:lvlJc w:val="left"/>
      <w:pPr>
        <w:ind w:left="4625" w:hanging="360"/>
      </w:pPr>
      <w:rPr>
        <w:rFonts w:hint="default"/>
        <w:lang w:val="en-US" w:eastAsia="en-US" w:bidi="ar-SA"/>
      </w:rPr>
    </w:lvl>
    <w:lvl w:ilvl="5" w:tplc="586E047A">
      <w:numFmt w:val="bullet"/>
      <w:lvlText w:val="•"/>
      <w:lvlJc w:val="left"/>
      <w:pPr>
        <w:ind w:left="5532" w:hanging="360"/>
      </w:pPr>
      <w:rPr>
        <w:rFonts w:hint="default"/>
        <w:lang w:val="en-US" w:eastAsia="en-US" w:bidi="ar-SA"/>
      </w:rPr>
    </w:lvl>
    <w:lvl w:ilvl="6" w:tplc="3D26531C">
      <w:numFmt w:val="bullet"/>
      <w:lvlText w:val="•"/>
      <w:lvlJc w:val="left"/>
      <w:pPr>
        <w:ind w:left="6438" w:hanging="360"/>
      </w:pPr>
      <w:rPr>
        <w:rFonts w:hint="default"/>
        <w:lang w:val="en-US" w:eastAsia="en-US" w:bidi="ar-SA"/>
      </w:rPr>
    </w:lvl>
    <w:lvl w:ilvl="7" w:tplc="DA522932">
      <w:numFmt w:val="bullet"/>
      <w:lvlText w:val="•"/>
      <w:lvlJc w:val="left"/>
      <w:pPr>
        <w:ind w:left="7345" w:hanging="360"/>
      </w:pPr>
      <w:rPr>
        <w:rFonts w:hint="default"/>
        <w:lang w:val="en-US" w:eastAsia="en-US" w:bidi="ar-SA"/>
      </w:rPr>
    </w:lvl>
    <w:lvl w:ilvl="8" w:tplc="B76ACDF0">
      <w:numFmt w:val="bullet"/>
      <w:lvlText w:val="•"/>
      <w:lvlJc w:val="left"/>
      <w:pPr>
        <w:ind w:left="8251" w:hanging="360"/>
      </w:pPr>
      <w:rPr>
        <w:rFonts w:hint="default"/>
        <w:lang w:val="en-US" w:eastAsia="en-US" w:bidi="ar-SA"/>
      </w:rPr>
    </w:lvl>
  </w:abstractNum>
  <w:abstractNum w:abstractNumId="26" w15:restartNumberingAfterBreak="0">
    <w:nsid w:val="41A5245F"/>
    <w:multiLevelType w:val="hybridMultilevel"/>
    <w:tmpl w:val="02143156"/>
    <w:lvl w:ilvl="0" w:tplc="3B3CCB12">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0E5C35E0">
      <w:numFmt w:val="bullet"/>
      <w:lvlText w:val="•"/>
      <w:lvlJc w:val="left"/>
      <w:pPr>
        <w:ind w:left="1906" w:hanging="360"/>
      </w:pPr>
      <w:rPr>
        <w:rFonts w:hint="default"/>
        <w:lang w:val="en-US" w:eastAsia="en-US" w:bidi="ar-SA"/>
      </w:rPr>
    </w:lvl>
    <w:lvl w:ilvl="2" w:tplc="33887878">
      <w:numFmt w:val="bullet"/>
      <w:lvlText w:val="•"/>
      <w:lvlJc w:val="left"/>
      <w:pPr>
        <w:ind w:left="2812" w:hanging="360"/>
      </w:pPr>
      <w:rPr>
        <w:rFonts w:hint="default"/>
        <w:lang w:val="en-US" w:eastAsia="en-US" w:bidi="ar-SA"/>
      </w:rPr>
    </w:lvl>
    <w:lvl w:ilvl="3" w:tplc="F9F0074A">
      <w:numFmt w:val="bullet"/>
      <w:lvlText w:val="•"/>
      <w:lvlJc w:val="left"/>
      <w:pPr>
        <w:ind w:left="3719" w:hanging="360"/>
      </w:pPr>
      <w:rPr>
        <w:rFonts w:hint="default"/>
        <w:lang w:val="en-US" w:eastAsia="en-US" w:bidi="ar-SA"/>
      </w:rPr>
    </w:lvl>
    <w:lvl w:ilvl="4" w:tplc="DD5471B0">
      <w:numFmt w:val="bullet"/>
      <w:lvlText w:val="•"/>
      <w:lvlJc w:val="left"/>
      <w:pPr>
        <w:ind w:left="4625" w:hanging="360"/>
      </w:pPr>
      <w:rPr>
        <w:rFonts w:hint="default"/>
        <w:lang w:val="en-US" w:eastAsia="en-US" w:bidi="ar-SA"/>
      </w:rPr>
    </w:lvl>
    <w:lvl w:ilvl="5" w:tplc="C66473EC">
      <w:numFmt w:val="bullet"/>
      <w:lvlText w:val="•"/>
      <w:lvlJc w:val="left"/>
      <w:pPr>
        <w:ind w:left="5532" w:hanging="360"/>
      </w:pPr>
      <w:rPr>
        <w:rFonts w:hint="default"/>
        <w:lang w:val="en-US" w:eastAsia="en-US" w:bidi="ar-SA"/>
      </w:rPr>
    </w:lvl>
    <w:lvl w:ilvl="6" w:tplc="894E1D04">
      <w:numFmt w:val="bullet"/>
      <w:lvlText w:val="•"/>
      <w:lvlJc w:val="left"/>
      <w:pPr>
        <w:ind w:left="6438" w:hanging="360"/>
      </w:pPr>
      <w:rPr>
        <w:rFonts w:hint="default"/>
        <w:lang w:val="en-US" w:eastAsia="en-US" w:bidi="ar-SA"/>
      </w:rPr>
    </w:lvl>
    <w:lvl w:ilvl="7" w:tplc="85A23D7C">
      <w:numFmt w:val="bullet"/>
      <w:lvlText w:val="•"/>
      <w:lvlJc w:val="left"/>
      <w:pPr>
        <w:ind w:left="7345" w:hanging="360"/>
      </w:pPr>
      <w:rPr>
        <w:rFonts w:hint="default"/>
        <w:lang w:val="en-US" w:eastAsia="en-US" w:bidi="ar-SA"/>
      </w:rPr>
    </w:lvl>
    <w:lvl w:ilvl="8" w:tplc="2304A346">
      <w:numFmt w:val="bullet"/>
      <w:lvlText w:val="•"/>
      <w:lvlJc w:val="left"/>
      <w:pPr>
        <w:ind w:left="8251" w:hanging="360"/>
      </w:pPr>
      <w:rPr>
        <w:rFonts w:hint="default"/>
        <w:lang w:val="en-US" w:eastAsia="en-US" w:bidi="ar-SA"/>
      </w:rPr>
    </w:lvl>
  </w:abstractNum>
  <w:abstractNum w:abstractNumId="27" w15:restartNumberingAfterBreak="0">
    <w:nsid w:val="427D7C67"/>
    <w:multiLevelType w:val="hybridMultilevel"/>
    <w:tmpl w:val="7C9E270C"/>
    <w:lvl w:ilvl="0" w:tplc="623042C0">
      <w:numFmt w:val="bullet"/>
      <w:lvlText w:val=""/>
      <w:lvlJc w:val="left"/>
      <w:pPr>
        <w:ind w:left="93" w:hanging="360"/>
      </w:pPr>
      <w:rPr>
        <w:rFonts w:ascii="Symbol" w:eastAsia="Symbol" w:hAnsi="Symbol" w:cs="Symbol" w:hint="default"/>
        <w:b w:val="0"/>
        <w:bCs w:val="0"/>
        <w:i w:val="0"/>
        <w:iCs w:val="0"/>
        <w:spacing w:val="0"/>
        <w:w w:val="99"/>
        <w:sz w:val="20"/>
        <w:szCs w:val="20"/>
        <w:lang w:val="en-US" w:eastAsia="en-US" w:bidi="ar-SA"/>
      </w:rPr>
    </w:lvl>
    <w:lvl w:ilvl="1" w:tplc="0B38AC90">
      <w:numFmt w:val="bullet"/>
      <w:lvlText w:val="•"/>
      <w:lvlJc w:val="left"/>
      <w:pPr>
        <w:ind w:left="559" w:hanging="360"/>
      </w:pPr>
      <w:rPr>
        <w:rFonts w:hint="default"/>
        <w:lang w:val="en-US" w:eastAsia="en-US" w:bidi="ar-SA"/>
      </w:rPr>
    </w:lvl>
    <w:lvl w:ilvl="2" w:tplc="A34871CE">
      <w:numFmt w:val="bullet"/>
      <w:lvlText w:val="•"/>
      <w:lvlJc w:val="left"/>
      <w:pPr>
        <w:ind w:left="1018" w:hanging="360"/>
      </w:pPr>
      <w:rPr>
        <w:rFonts w:hint="default"/>
        <w:lang w:val="en-US" w:eastAsia="en-US" w:bidi="ar-SA"/>
      </w:rPr>
    </w:lvl>
    <w:lvl w:ilvl="3" w:tplc="5C942AC2">
      <w:numFmt w:val="bullet"/>
      <w:lvlText w:val="•"/>
      <w:lvlJc w:val="left"/>
      <w:pPr>
        <w:ind w:left="1477" w:hanging="360"/>
      </w:pPr>
      <w:rPr>
        <w:rFonts w:hint="default"/>
        <w:lang w:val="en-US" w:eastAsia="en-US" w:bidi="ar-SA"/>
      </w:rPr>
    </w:lvl>
    <w:lvl w:ilvl="4" w:tplc="A724922E">
      <w:numFmt w:val="bullet"/>
      <w:lvlText w:val="•"/>
      <w:lvlJc w:val="left"/>
      <w:pPr>
        <w:ind w:left="1937" w:hanging="360"/>
      </w:pPr>
      <w:rPr>
        <w:rFonts w:hint="default"/>
        <w:lang w:val="en-US" w:eastAsia="en-US" w:bidi="ar-SA"/>
      </w:rPr>
    </w:lvl>
    <w:lvl w:ilvl="5" w:tplc="9AE4C404">
      <w:numFmt w:val="bullet"/>
      <w:lvlText w:val="•"/>
      <w:lvlJc w:val="left"/>
      <w:pPr>
        <w:ind w:left="2396" w:hanging="360"/>
      </w:pPr>
      <w:rPr>
        <w:rFonts w:hint="default"/>
        <w:lang w:val="en-US" w:eastAsia="en-US" w:bidi="ar-SA"/>
      </w:rPr>
    </w:lvl>
    <w:lvl w:ilvl="6" w:tplc="5052D162">
      <w:numFmt w:val="bullet"/>
      <w:lvlText w:val="•"/>
      <w:lvlJc w:val="left"/>
      <w:pPr>
        <w:ind w:left="2855" w:hanging="360"/>
      </w:pPr>
      <w:rPr>
        <w:rFonts w:hint="default"/>
        <w:lang w:val="en-US" w:eastAsia="en-US" w:bidi="ar-SA"/>
      </w:rPr>
    </w:lvl>
    <w:lvl w:ilvl="7" w:tplc="1690F3F2">
      <w:numFmt w:val="bullet"/>
      <w:lvlText w:val="•"/>
      <w:lvlJc w:val="left"/>
      <w:pPr>
        <w:ind w:left="3315" w:hanging="360"/>
      </w:pPr>
      <w:rPr>
        <w:rFonts w:hint="default"/>
        <w:lang w:val="en-US" w:eastAsia="en-US" w:bidi="ar-SA"/>
      </w:rPr>
    </w:lvl>
    <w:lvl w:ilvl="8" w:tplc="4848544C">
      <w:numFmt w:val="bullet"/>
      <w:lvlText w:val="•"/>
      <w:lvlJc w:val="left"/>
      <w:pPr>
        <w:ind w:left="3774" w:hanging="360"/>
      </w:pPr>
      <w:rPr>
        <w:rFonts w:hint="default"/>
        <w:lang w:val="en-US" w:eastAsia="en-US" w:bidi="ar-SA"/>
      </w:rPr>
    </w:lvl>
  </w:abstractNum>
  <w:abstractNum w:abstractNumId="28" w15:restartNumberingAfterBreak="0">
    <w:nsid w:val="431A00C0"/>
    <w:multiLevelType w:val="multilevel"/>
    <w:tmpl w:val="E5660252"/>
    <w:lvl w:ilvl="0">
      <w:start w:val="1"/>
      <w:numFmt w:val="decimal"/>
      <w:lvlText w:val="%1"/>
      <w:lvlJc w:val="left"/>
      <w:pPr>
        <w:ind w:left="715" w:hanging="433"/>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859" w:hanging="577"/>
        <w:jc w:val="left"/>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003" w:hanging="721"/>
        <w:jc w:val="left"/>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147" w:hanging="865"/>
        <w:jc w:val="left"/>
      </w:pPr>
      <w:rPr>
        <w:rFonts w:ascii="Arial" w:eastAsia="Arial" w:hAnsi="Arial" w:cs="Arial" w:hint="default"/>
        <w:b/>
        <w:bCs/>
        <w:i w:val="0"/>
        <w:iCs w:val="0"/>
        <w:spacing w:val="-1"/>
        <w:w w:val="99"/>
        <w:sz w:val="20"/>
        <w:szCs w:val="20"/>
        <w:lang w:val="en-US" w:eastAsia="en-US" w:bidi="ar-SA"/>
      </w:rPr>
    </w:lvl>
    <w:lvl w:ilvl="4">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3689" w:hanging="360"/>
      </w:pPr>
      <w:rPr>
        <w:rFonts w:hint="default"/>
        <w:lang w:val="en-US" w:eastAsia="en-US" w:bidi="ar-SA"/>
      </w:rPr>
    </w:lvl>
    <w:lvl w:ilvl="6">
      <w:numFmt w:val="bullet"/>
      <w:lvlText w:val="•"/>
      <w:lvlJc w:val="left"/>
      <w:pPr>
        <w:ind w:left="4964" w:hanging="360"/>
      </w:pPr>
      <w:rPr>
        <w:rFonts w:hint="default"/>
        <w:lang w:val="en-US" w:eastAsia="en-US" w:bidi="ar-SA"/>
      </w:rPr>
    </w:lvl>
    <w:lvl w:ilvl="7">
      <w:numFmt w:val="bullet"/>
      <w:lvlText w:val="•"/>
      <w:lvlJc w:val="left"/>
      <w:pPr>
        <w:ind w:left="6239" w:hanging="360"/>
      </w:pPr>
      <w:rPr>
        <w:rFonts w:hint="default"/>
        <w:lang w:val="en-US" w:eastAsia="en-US" w:bidi="ar-SA"/>
      </w:rPr>
    </w:lvl>
    <w:lvl w:ilvl="8">
      <w:numFmt w:val="bullet"/>
      <w:lvlText w:val="•"/>
      <w:lvlJc w:val="left"/>
      <w:pPr>
        <w:ind w:left="7514" w:hanging="360"/>
      </w:pPr>
      <w:rPr>
        <w:rFonts w:hint="default"/>
        <w:lang w:val="en-US" w:eastAsia="en-US" w:bidi="ar-SA"/>
      </w:rPr>
    </w:lvl>
  </w:abstractNum>
  <w:abstractNum w:abstractNumId="29" w15:restartNumberingAfterBreak="0">
    <w:nsid w:val="446F160E"/>
    <w:multiLevelType w:val="hybridMultilevel"/>
    <w:tmpl w:val="7946E578"/>
    <w:lvl w:ilvl="0" w:tplc="BA4462A0">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FE1C3B5C">
      <w:numFmt w:val="bullet"/>
      <w:lvlText w:val="•"/>
      <w:lvlJc w:val="left"/>
      <w:pPr>
        <w:ind w:left="1906" w:hanging="360"/>
      </w:pPr>
      <w:rPr>
        <w:rFonts w:hint="default"/>
        <w:lang w:val="en-US" w:eastAsia="en-US" w:bidi="ar-SA"/>
      </w:rPr>
    </w:lvl>
    <w:lvl w:ilvl="2" w:tplc="A6744E3A">
      <w:numFmt w:val="bullet"/>
      <w:lvlText w:val="•"/>
      <w:lvlJc w:val="left"/>
      <w:pPr>
        <w:ind w:left="2812" w:hanging="360"/>
      </w:pPr>
      <w:rPr>
        <w:rFonts w:hint="default"/>
        <w:lang w:val="en-US" w:eastAsia="en-US" w:bidi="ar-SA"/>
      </w:rPr>
    </w:lvl>
    <w:lvl w:ilvl="3" w:tplc="9354AAAC">
      <w:numFmt w:val="bullet"/>
      <w:lvlText w:val="•"/>
      <w:lvlJc w:val="left"/>
      <w:pPr>
        <w:ind w:left="3719" w:hanging="360"/>
      </w:pPr>
      <w:rPr>
        <w:rFonts w:hint="default"/>
        <w:lang w:val="en-US" w:eastAsia="en-US" w:bidi="ar-SA"/>
      </w:rPr>
    </w:lvl>
    <w:lvl w:ilvl="4" w:tplc="3DCC38D4">
      <w:numFmt w:val="bullet"/>
      <w:lvlText w:val="•"/>
      <w:lvlJc w:val="left"/>
      <w:pPr>
        <w:ind w:left="4625" w:hanging="360"/>
      </w:pPr>
      <w:rPr>
        <w:rFonts w:hint="default"/>
        <w:lang w:val="en-US" w:eastAsia="en-US" w:bidi="ar-SA"/>
      </w:rPr>
    </w:lvl>
    <w:lvl w:ilvl="5" w:tplc="6F800FD8">
      <w:numFmt w:val="bullet"/>
      <w:lvlText w:val="•"/>
      <w:lvlJc w:val="left"/>
      <w:pPr>
        <w:ind w:left="5532" w:hanging="360"/>
      </w:pPr>
      <w:rPr>
        <w:rFonts w:hint="default"/>
        <w:lang w:val="en-US" w:eastAsia="en-US" w:bidi="ar-SA"/>
      </w:rPr>
    </w:lvl>
    <w:lvl w:ilvl="6" w:tplc="3496C33C">
      <w:numFmt w:val="bullet"/>
      <w:lvlText w:val="•"/>
      <w:lvlJc w:val="left"/>
      <w:pPr>
        <w:ind w:left="6438" w:hanging="360"/>
      </w:pPr>
      <w:rPr>
        <w:rFonts w:hint="default"/>
        <w:lang w:val="en-US" w:eastAsia="en-US" w:bidi="ar-SA"/>
      </w:rPr>
    </w:lvl>
    <w:lvl w:ilvl="7" w:tplc="87D47812">
      <w:numFmt w:val="bullet"/>
      <w:lvlText w:val="•"/>
      <w:lvlJc w:val="left"/>
      <w:pPr>
        <w:ind w:left="7345" w:hanging="360"/>
      </w:pPr>
      <w:rPr>
        <w:rFonts w:hint="default"/>
        <w:lang w:val="en-US" w:eastAsia="en-US" w:bidi="ar-SA"/>
      </w:rPr>
    </w:lvl>
    <w:lvl w:ilvl="8" w:tplc="B324DA7E">
      <w:numFmt w:val="bullet"/>
      <w:lvlText w:val="•"/>
      <w:lvlJc w:val="left"/>
      <w:pPr>
        <w:ind w:left="8251" w:hanging="360"/>
      </w:pPr>
      <w:rPr>
        <w:rFonts w:hint="default"/>
        <w:lang w:val="en-US" w:eastAsia="en-US" w:bidi="ar-SA"/>
      </w:rPr>
    </w:lvl>
  </w:abstractNum>
  <w:abstractNum w:abstractNumId="30" w15:restartNumberingAfterBreak="0">
    <w:nsid w:val="459473AE"/>
    <w:multiLevelType w:val="hybridMultilevel"/>
    <w:tmpl w:val="5A26B97E"/>
    <w:lvl w:ilvl="0" w:tplc="A3AC9080">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0832E6AE">
      <w:numFmt w:val="bullet"/>
      <w:lvlText w:val="•"/>
      <w:lvlJc w:val="left"/>
      <w:pPr>
        <w:ind w:left="1906" w:hanging="360"/>
      </w:pPr>
      <w:rPr>
        <w:rFonts w:hint="default"/>
        <w:lang w:val="en-US" w:eastAsia="en-US" w:bidi="ar-SA"/>
      </w:rPr>
    </w:lvl>
    <w:lvl w:ilvl="2" w:tplc="1D6E48E2">
      <w:numFmt w:val="bullet"/>
      <w:lvlText w:val="•"/>
      <w:lvlJc w:val="left"/>
      <w:pPr>
        <w:ind w:left="2812" w:hanging="360"/>
      </w:pPr>
      <w:rPr>
        <w:rFonts w:hint="default"/>
        <w:lang w:val="en-US" w:eastAsia="en-US" w:bidi="ar-SA"/>
      </w:rPr>
    </w:lvl>
    <w:lvl w:ilvl="3" w:tplc="5882DE48">
      <w:numFmt w:val="bullet"/>
      <w:lvlText w:val="•"/>
      <w:lvlJc w:val="left"/>
      <w:pPr>
        <w:ind w:left="3719" w:hanging="360"/>
      </w:pPr>
      <w:rPr>
        <w:rFonts w:hint="default"/>
        <w:lang w:val="en-US" w:eastAsia="en-US" w:bidi="ar-SA"/>
      </w:rPr>
    </w:lvl>
    <w:lvl w:ilvl="4" w:tplc="2DB4B05A">
      <w:numFmt w:val="bullet"/>
      <w:lvlText w:val="•"/>
      <w:lvlJc w:val="left"/>
      <w:pPr>
        <w:ind w:left="4625" w:hanging="360"/>
      </w:pPr>
      <w:rPr>
        <w:rFonts w:hint="default"/>
        <w:lang w:val="en-US" w:eastAsia="en-US" w:bidi="ar-SA"/>
      </w:rPr>
    </w:lvl>
    <w:lvl w:ilvl="5" w:tplc="16AAD28A">
      <w:numFmt w:val="bullet"/>
      <w:lvlText w:val="•"/>
      <w:lvlJc w:val="left"/>
      <w:pPr>
        <w:ind w:left="5532" w:hanging="360"/>
      </w:pPr>
      <w:rPr>
        <w:rFonts w:hint="default"/>
        <w:lang w:val="en-US" w:eastAsia="en-US" w:bidi="ar-SA"/>
      </w:rPr>
    </w:lvl>
    <w:lvl w:ilvl="6" w:tplc="AED004C8">
      <w:numFmt w:val="bullet"/>
      <w:lvlText w:val="•"/>
      <w:lvlJc w:val="left"/>
      <w:pPr>
        <w:ind w:left="6438" w:hanging="360"/>
      </w:pPr>
      <w:rPr>
        <w:rFonts w:hint="default"/>
        <w:lang w:val="en-US" w:eastAsia="en-US" w:bidi="ar-SA"/>
      </w:rPr>
    </w:lvl>
    <w:lvl w:ilvl="7" w:tplc="D0F4D140">
      <w:numFmt w:val="bullet"/>
      <w:lvlText w:val="•"/>
      <w:lvlJc w:val="left"/>
      <w:pPr>
        <w:ind w:left="7345" w:hanging="360"/>
      </w:pPr>
      <w:rPr>
        <w:rFonts w:hint="default"/>
        <w:lang w:val="en-US" w:eastAsia="en-US" w:bidi="ar-SA"/>
      </w:rPr>
    </w:lvl>
    <w:lvl w:ilvl="8" w:tplc="3A98215E">
      <w:numFmt w:val="bullet"/>
      <w:lvlText w:val="•"/>
      <w:lvlJc w:val="left"/>
      <w:pPr>
        <w:ind w:left="8251" w:hanging="360"/>
      </w:pPr>
      <w:rPr>
        <w:rFonts w:hint="default"/>
        <w:lang w:val="en-US" w:eastAsia="en-US" w:bidi="ar-SA"/>
      </w:rPr>
    </w:lvl>
  </w:abstractNum>
  <w:abstractNum w:abstractNumId="31" w15:restartNumberingAfterBreak="0">
    <w:nsid w:val="48C87659"/>
    <w:multiLevelType w:val="hybridMultilevel"/>
    <w:tmpl w:val="E86045E0"/>
    <w:lvl w:ilvl="0" w:tplc="09A2FD9E">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30DA7BCE">
      <w:numFmt w:val="bullet"/>
      <w:lvlText w:val="•"/>
      <w:lvlJc w:val="left"/>
      <w:pPr>
        <w:ind w:left="1906" w:hanging="360"/>
      </w:pPr>
      <w:rPr>
        <w:rFonts w:hint="default"/>
        <w:lang w:val="en-US" w:eastAsia="en-US" w:bidi="ar-SA"/>
      </w:rPr>
    </w:lvl>
    <w:lvl w:ilvl="2" w:tplc="106C822E">
      <w:numFmt w:val="bullet"/>
      <w:lvlText w:val="•"/>
      <w:lvlJc w:val="left"/>
      <w:pPr>
        <w:ind w:left="2812" w:hanging="360"/>
      </w:pPr>
      <w:rPr>
        <w:rFonts w:hint="default"/>
        <w:lang w:val="en-US" w:eastAsia="en-US" w:bidi="ar-SA"/>
      </w:rPr>
    </w:lvl>
    <w:lvl w:ilvl="3" w:tplc="B5DA186E">
      <w:numFmt w:val="bullet"/>
      <w:lvlText w:val="•"/>
      <w:lvlJc w:val="left"/>
      <w:pPr>
        <w:ind w:left="3719" w:hanging="360"/>
      </w:pPr>
      <w:rPr>
        <w:rFonts w:hint="default"/>
        <w:lang w:val="en-US" w:eastAsia="en-US" w:bidi="ar-SA"/>
      </w:rPr>
    </w:lvl>
    <w:lvl w:ilvl="4" w:tplc="B634621A">
      <w:numFmt w:val="bullet"/>
      <w:lvlText w:val="•"/>
      <w:lvlJc w:val="left"/>
      <w:pPr>
        <w:ind w:left="4625" w:hanging="360"/>
      </w:pPr>
      <w:rPr>
        <w:rFonts w:hint="default"/>
        <w:lang w:val="en-US" w:eastAsia="en-US" w:bidi="ar-SA"/>
      </w:rPr>
    </w:lvl>
    <w:lvl w:ilvl="5" w:tplc="FCB8B1EC">
      <w:numFmt w:val="bullet"/>
      <w:lvlText w:val="•"/>
      <w:lvlJc w:val="left"/>
      <w:pPr>
        <w:ind w:left="5532" w:hanging="360"/>
      </w:pPr>
      <w:rPr>
        <w:rFonts w:hint="default"/>
        <w:lang w:val="en-US" w:eastAsia="en-US" w:bidi="ar-SA"/>
      </w:rPr>
    </w:lvl>
    <w:lvl w:ilvl="6" w:tplc="206E6DDA">
      <w:numFmt w:val="bullet"/>
      <w:lvlText w:val="•"/>
      <w:lvlJc w:val="left"/>
      <w:pPr>
        <w:ind w:left="6438" w:hanging="360"/>
      </w:pPr>
      <w:rPr>
        <w:rFonts w:hint="default"/>
        <w:lang w:val="en-US" w:eastAsia="en-US" w:bidi="ar-SA"/>
      </w:rPr>
    </w:lvl>
    <w:lvl w:ilvl="7" w:tplc="D16CD1E0">
      <w:numFmt w:val="bullet"/>
      <w:lvlText w:val="•"/>
      <w:lvlJc w:val="left"/>
      <w:pPr>
        <w:ind w:left="7345" w:hanging="360"/>
      </w:pPr>
      <w:rPr>
        <w:rFonts w:hint="default"/>
        <w:lang w:val="en-US" w:eastAsia="en-US" w:bidi="ar-SA"/>
      </w:rPr>
    </w:lvl>
    <w:lvl w:ilvl="8" w:tplc="FCE44BB2">
      <w:numFmt w:val="bullet"/>
      <w:lvlText w:val="•"/>
      <w:lvlJc w:val="left"/>
      <w:pPr>
        <w:ind w:left="8251" w:hanging="360"/>
      </w:pPr>
      <w:rPr>
        <w:rFonts w:hint="default"/>
        <w:lang w:val="en-US" w:eastAsia="en-US" w:bidi="ar-SA"/>
      </w:rPr>
    </w:lvl>
  </w:abstractNum>
  <w:abstractNum w:abstractNumId="32" w15:restartNumberingAfterBreak="0">
    <w:nsid w:val="495E55BB"/>
    <w:multiLevelType w:val="hybridMultilevel"/>
    <w:tmpl w:val="6942804A"/>
    <w:lvl w:ilvl="0" w:tplc="190E8BFA">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6B505A7A">
      <w:numFmt w:val="bullet"/>
      <w:lvlText w:val="o"/>
      <w:lvlJc w:val="left"/>
      <w:pPr>
        <w:ind w:left="1723" w:hanging="360"/>
      </w:pPr>
      <w:rPr>
        <w:rFonts w:ascii="Courier New" w:eastAsia="Courier New" w:hAnsi="Courier New" w:cs="Courier New" w:hint="default"/>
        <w:b w:val="0"/>
        <w:bCs w:val="0"/>
        <w:i w:val="0"/>
        <w:iCs w:val="0"/>
        <w:spacing w:val="0"/>
        <w:w w:val="98"/>
        <w:sz w:val="20"/>
        <w:szCs w:val="20"/>
        <w:lang w:val="en-US" w:eastAsia="en-US" w:bidi="ar-SA"/>
      </w:rPr>
    </w:lvl>
    <w:lvl w:ilvl="2" w:tplc="8780B024">
      <w:numFmt w:val="bullet"/>
      <w:lvlText w:val="•"/>
      <w:lvlJc w:val="left"/>
      <w:pPr>
        <w:ind w:left="2647" w:hanging="360"/>
      </w:pPr>
      <w:rPr>
        <w:rFonts w:hint="default"/>
        <w:lang w:val="en-US" w:eastAsia="en-US" w:bidi="ar-SA"/>
      </w:rPr>
    </w:lvl>
    <w:lvl w:ilvl="3" w:tplc="CBC85DEE">
      <w:numFmt w:val="bullet"/>
      <w:lvlText w:val="•"/>
      <w:lvlJc w:val="left"/>
      <w:pPr>
        <w:ind w:left="3574" w:hanging="360"/>
      </w:pPr>
      <w:rPr>
        <w:rFonts w:hint="default"/>
        <w:lang w:val="en-US" w:eastAsia="en-US" w:bidi="ar-SA"/>
      </w:rPr>
    </w:lvl>
    <w:lvl w:ilvl="4" w:tplc="065408D4">
      <w:numFmt w:val="bullet"/>
      <w:lvlText w:val="•"/>
      <w:lvlJc w:val="left"/>
      <w:pPr>
        <w:ind w:left="4501" w:hanging="360"/>
      </w:pPr>
      <w:rPr>
        <w:rFonts w:hint="default"/>
        <w:lang w:val="en-US" w:eastAsia="en-US" w:bidi="ar-SA"/>
      </w:rPr>
    </w:lvl>
    <w:lvl w:ilvl="5" w:tplc="2BFA7CE4">
      <w:numFmt w:val="bullet"/>
      <w:lvlText w:val="•"/>
      <w:lvlJc w:val="left"/>
      <w:pPr>
        <w:ind w:left="5428" w:hanging="360"/>
      </w:pPr>
      <w:rPr>
        <w:rFonts w:hint="default"/>
        <w:lang w:val="en-US" w:eastAsia="en-US" w:bidi="ar-SA"/>
      </w:rPr>
    </w:lvl>
    <w:lvl w:ilvl="6" w:tplc="ADA87FEE">
      <w:numFmt w:val="bullet"/>
      <w:lvlText w:val="•"/>
      <w:lvlJc w:val="left"/>
      <w:pPr>
        <w:ind w:left="6355" w:hanging="360"/>
      </w:pPr>
      <w:rPr>
        <w:rFonts w:hint="default"/>
        <w:lang w:val="en-US" w:eastAsia="en-US" w:bidi="ar-SA"/>
      </w:rPr>
    </w:lvl>
    <w:lvl w:ilvl="7" w:tplc="48E621A8">
      <w:numFmt w:val="bullet"/>
      <w:lvlText w:val="•"/>
      <w:lvlJc w:val="left"/>
      <w:pPr>
        <w:ind w:left="7282" w:hanging="360"/>
      </w:pPr>
      <w:rPr>
        <w:rFonts w:hint="default"/>
        <w:lang w:val="en-US" w:eastAsia="en-US" w:bidi="ar-SA"/>
      </w:rPr>
    </w:lvl>
    <w:lvl w:ilvl="8" w:tplc="A89ABB8A">
      <w:numFmt w:val="bullet"/>
      <w:lvlText w:val="•"/>
      <w:lvlJc w:val="left"/>
      <w:pPr>
        <w:ind w:left="8210" w:hanging="360"/>
      </w:pPr>
      <w:rPr>
        <w:rFonts w:hint="default"/>
        <w:lang w:val="en-US" w:eastAsia="en-US" w:bidi="ar-SA"/>
      </w:rPr>
    </w:lvl>
  </w:abstractNum>
  <w:abstractNum w:abstractNumId="33" w15:restartNumberingAfterBreak="0">
    <w:nsid w:val="49992848"/>
    <w:multiLevelType w:val="hybridMultilevel"/>
    <w:tmpl w:val="237CC3A8"/>
    <w:lvl w:ilvl="0" w:tplc="B9163688">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7494CBA2">
      <w:numFmt w:val="bullet"/>
      <w:lvlText w:val="•"/>
      <w:lvlJc w:val="left"/>
      <w:pPr>
        <w:ind w:left="1906" w:hanging="360"/>
      </w:pPr>
      <w:rPr>
        <w:rFonts w:hint="default"/>
        <w:lang w:val="en-US" w:eastAsia="en-US" w:bidi="ar-SA"/>
      </w:rPr>
    </w:lvl>
    <w:lvl w:ilvl="2" w:tplc="A5AE79AE">
      <w:numFmt w:val="bullet"/>
      <w:lvlText w:val="•"/>
      <w:lvlJc w:val="left"/>
      <w:pPr>
        <w:ind w:left="2812" w:hanging="360"/>
      </w:pPr>
      <w:rPr>
        <w:rFonts w:hint="default"/>
        <w:lang w:val="en-US" w:eastAsia="en-US" w:bidi="ar-SA"/>
      </w:rPr>
    </w:lvl>
    <w:lvl w:ilvl="3" w:tplc="A17A6B5A">
      <w:numFmt w:val="bullet"/>
      <w:lvlText w:val="•"/>
      <w:lvlJc w:val="left"/>
      <w:pPr>
        <w:ind w:left="3719" w:hanging="360"/>
      </w:pPr>
      <w:rPr>
        <w:rFonts w:hint="default"/>
        <w:lang w:val="en-US" w:eastAsia="en-US" w:bidi="ar-SA"/>
      </w:rPr>
    </w:lvl>
    <w:lvl w:ilvl="4" w:tplc="CE1EEE6A">
      <w:numFmt w:val="bullet"/>
      <w:lvlText w:val="•"/>
      <w:lvlJc w:val="left"/>
      <w:pPr>
        <w:ind w:left="4625" w:hanging="360"/>
      </w:pPr>
      <w:rPr>
        <w:rFonts w:hint="default"/>
        <w:lang w:val="en-US" w:eastAsia="en-US" w:bidi="ar-SA"/>
      </w:rPr>
    </w:lvl>
    <w:lvl w:ilvl="5" w:tplc="FF1C9E4E">
      <w:numFmt w:val="bullet"/>
      <w:lvlText w:val="•"/>
      <w:lvlJc w:val="left"/>
      <w:pPr>
        <w:ind w:left="5532" w:hanging="360"/>
      </w:pPr>
      <w:rPr>
        <w:rFonts w:hint="default"/>
        <w:lang w:val="en-US" w:eastAsia="en-US" w:bidi="ar-SA"/>
      </w:rPr>
    </w:lvl>
    <w:lvl w:ilvl="6" w:tplc="AA422A62">
      <w:numFmt w:val="bullet"/>
      <w:lvlText w:val="•"/>
      <w:lvlJc w:val="left"/>
      <w:pPr>
        <w:ind w:left="6438" w:hanging="360"/>
      </w:pPr>
      <w:rPr>
        <w:rFonts w:hint="default"/>
        <w:lang w:val="en-US" w:eastAsia="en-US" w:bidi="ar-SA"/>
      </w:rPr>
    </w:lvl>
    <w:lvl w:ilvl="7" w:tplc="578AB996">
      <w:numFmt w:val="bullet"/>
      <w:lvlText w:val="•"/>
      <w:lvlJc w:val="left"/>
      <w:pPr>
        <w:ind w:left="7345" w:hanging="360"/>
      </w:pPr>
      <w:rPr>
        <w:rFonts w:hint="default"/>
        <w:lang w:val="en-US" w:eastAsia="en-US" w:bidi="ar-SA"/>
      </w:rPr>
    </w:lvl>
    <w:lvl w:ilvl="8" w:tplc="34AC2D4A">
      <w:numFmt w:val="bullet"/>
      <w:lvlText w:val="•"/>
      <w:lvlJc w:val="left"/>
      <w:pPr>
        <w:ind w:left="8251" w:hanging="360"/>
      </w:pPr>
      <w:rPr>
        <w:rFonts w:hint="default"/>
        <w:lang w:val="en-US" w:eastAsia="en-US" w:bidi="ar-SA"/>
      </w:rPr>
    </w:lvl>
  </w:abstractNum>
  <w:abstractNum w:abstractNumId="34" w15:restartNumberingAfterBreak="0">
    <w:nsid w:val="4A7D729A"/>
    <w:multiLevelType w:val="hybridMultilevel"/>
    <w:tmpl w:val="A93CD96C"/>
    <w:lvl w:ilvl="0" w:tplc="8A8224F4">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00286086">
      <w:numFmt w:val="bullet"/>
      <w:lvlText w:val="•"/>
      <w:lvlJc w:val="left"/>
      <w:pPr>
        <w:ind w:left="1906" w:hanging="360"/>
      </w:pPr>
      <w:rPr>
        <w:rFonts w:hint="default"/>
        <w:lang w:val="en-US" w:eastAsia="en-US" w:bidi="ar-SA"/>
      </w:rPr>
    </w:lvl>
    <w:lvl w:ilvl="2" w:tplc="4DFC39EE">
      <w:numFmt w:val="bullet"/>
      <w:lvlText w:val="•"/>
      <w:lvlJc w:val="left"/>
      <w:pPr>
        <w:ind w:left="2812" w:hanging="360"/>
      </w:pPr>
      <w:rPr>
        <w:rFonts w:hint="default"/>
        <w:lang w:val="en-US" w:eastAsia="en-US" w:bidi="ar-SA"/>
      </w:rPr>
    </w:lvl>
    <w:lvl w:ilvl="3" w:tplc="EA265B58">
      <w:numFmt w:val="bullet"/>
      <w:lvlText w:val="•"/>
      <w:lvlJc w:val="left"/>
      <w:pPr>
        <w:ind w:left="3719" w:hanging="360"/>
      </w:pPr>
      <w:rPr>
        <w:rFonts w:hint="default"/>
        <w:lang w:val="en-US" w:eastAsia="en-US" w:bidi="ar-SA"/>
      </w:rPr>
    </w:lvl>
    <w:lvl w:ilvl="4" w:tplc="C848E4CC">
      <w:numFmt w:val="bullet"/>
      <w:lvlText w:val="•"/>
      <w:lvlJc w:val="left"/>
      <w:pPr>
        <w:ind w:left="4625" w:hanging="360"/>
      </w:pPr>
      <w:rPr>
        <w:rFonts w:hint="default"/>
        <w:lang w:val="en-US" w:eastAsia="en-US" w:bidi="ar-SA"/>
      </w:rPr>
    </w:lvl>
    <w:lvl w:ilvl="5" w:tplc="1CB23D8C">
      <w:numFmt w:val="bullet"/>
      <w:lvlText w:val="•"/>
      <w:lvlJc w:val="left"/>
      <w:pPr>
        <w:ind w:left="5532" w:hanging="360"/>
      </w:pPr>
      <w:rPr>
        <w:rFonts w:hint="default"/>
        <w:lang w:val="en-US" w:eastAsia="en-US" w:bidi="ar-SA"/>
      </w:rPr>
    </w:lvl>
    <w:lvl w:ilvl="6" w:tplc="875C3724">
      <w:numFmt w:val="bullet"/>
      <w:lvlText w:val="•"/>
      <w:lvlJc w:val="left"/>
      <w:pPr>
        <w:ind w:left="6438" w:hanging="360"/>
      </w:pPr>
      <w:rPr>
        <w:rFonts w:hint="default"/>
        <w:lang w:val="en-US" w:eastAsia="en-US" w:bidi="ar-SA"/>
      </w:rPr>
    </w:lvl>
    <w:lvl w:ilvl="7" w:tplc="CDD28398">
      <w:numFmt w:val="bullet"/>
      <w:lvlText w:val="•"/>
      <w:lvlJc w:val="left"/>
      <w:pPr>
        <w:ind w:left="7345" w:hanging="360"/>
      </w:pPr>
      <w:rPr>
        <w:rFonts w:hint="default"/>
        <w:lang w:val="en-US" w:eastAsia="en-US" w:bidi="ar-SA"/>
      </w:rPr>
    </w:lvl>
    <w:lvl w:ilvl="8" w:tplc="C444EE3A">
      <w:numFmt w:val="bullet"/>
      <w:lvlText w:val="•"/>
      <w:lvlJc w:val="left"/>
      <w:pPr>
        <w:ind w:left="8251" w:hanging="360"/>
      </w:pPr>
      <w:rPr>
        <w:rFonts w:hint="default"/>
        <w:lang w:val="en-US" w:eastAsia="en-US" w:bidi="ar-SA"/>
      </w:rPr>
    </w:lvl>
  </w:abstractNum>
  <w:abstractNum w:abstractNumId="35" w15:restartNumberingAfterBreak="0">
    <w:nsid w:val="4AEE627D"/>
    <w:multiLevelType w:val="hybridMultilevel"/>
    <w:tmpl w:val="66A40026"/>
    <w:lvl w:ilvl="0" w:tplc="F69A11A4">
      <w:numFmt w:val="bullet"/>
      <w:lvlText w:val=""/>
      <w:lvlJc w:val="left"/>
      <w:pPr>
        <w:ind w:left="643" w:hanging="361"/>
      </w:pPr>
      <w:rPr>
        <w:rFonts w:ascii="Symbol" w:eastAsia="Symbol" w:hAnsi="Symbol" w:cs="Symbol" w:hint="default"/>
        <w:b w:val="0"/>
        <w:bCs w:val="0"/>
        <w:i w:val="0"/>
        <w:iCs w:val="0"/>
        <w:spacing w:val="0"/>
        <w:w w:val="99"/>
        <w:sz w:val="20"/>
        <w:szCs w:val="20"/>
        <w:lang w:val="en-US" w:eastAsia="en-US" w:bidi="ar-SA"/>
      </w:rPr>
    </w:lvl>
    <w:lvl w:ilvl="1" w:tplc="4490C084">
      <w:numFmt w:val="bullet"/>
      <w:lvlText w:val="•"/>
      <w:lvlJc w:val="left"/>
      <w:pPr>
        <w:ind w:left="1582" w:hanging="361"/>
      </w:pPr>
      <w:rPr>
        <w:rFonts w:hint="default"/>
        <w:lang w:val="en-US" w:eastAsia="en-US" w:bidi="ar-SA"/>
      </w:rPr>
    </w:lvl>
    <w:lvl w:ilvl="2" w:tplc="054A3052">
      <w:numFmt w:val="bullet"/>
      <w:lvlText w:val="•"/>
      <w:lvlJc w:val="left"/>
      <w:pPr>
        <w:ind w:left="2524" w:hanging="361"/>
      </w:pPr>
      <w:rPr>
        <w:rFonts w:hint="default"/>
        <w:lang w:val="en-US" w:eastAsia="en-US" w:bidi="ar-SA"/>
      </w:rPr>
    </w:lvl>
    <w:lvl w:ilvl="3" w:tplc="1C02C87A">
      <w:numFmt w:val="bullet"/>
      <w:lvlText w:val="•"/>
      <w:lvlJc w:val="left"/>
      <w:pPr>
        <w:ind w:left="3467" w:hanging="361"/>
      </w:pPr>
      <w:rPr>
        <w:rFonts w:hint="default"/>
        <w:lang w:val="en-US" w:eastAsia="en-US" w:bidi="ar-SA"/>
      </w:rPr>
    </w:lvl>
    <w:lvl w:ilvl="4" w:tplc="80F49DB4">
      <w:numFmt w:val="bullet"/>
      <w:lvlText w:val="•"/>
      <w:lvlJc w:val="left"/>
      <w:pPr>
        <w:ind w:left="4409" w:hanging="361"/>
      </w:pPr>
      <w:rPr>
        <w:rFonts w:hint="default"/>
        <w:lang w:val="en-US" w:eastAsia="en-US" w:bidi="ar-SA"/>
      </w:rPr>
    </w:lvl>
    <w:lvl w:ilvl="5" w:tplc="A790B394">
      <w:numFmt w:val="bullet"/>
      <w:lvlText w:val="•"/>
      <w:lvlJc w:val="left"/>
      <w:pPr>
        <w:ind w:left="5352" w:hanging="361"/>
      </w:pPr>
      <w:rPr>
        <w:rFonts w:hint="default"/>
        <w:lang w:val="en-US" w:eastAsia="en-US" w:bidi="ar-SA"/>
      </w:rPr>
    </w:lvl>
    <w:lvl w:ilvl="6" w:tplc="C052AECC">
      <w:numFmt w:val="bullet"/>
      <w:lvlText w:val="•"/>
      <w:lvlJc w:val="left"/>
      <w:pPr>
        <w:ind w:left="6294" w:hanging="361"/>
      </w:pPr>
      <w:rPr>
        <w:rFonts w:hint="default"/>
        <w:lang w:val="en-US" w:eastAsia="en-US" w:bidi="ar-SA"/>
      </w:rPr>
    </w:lvl>
    <w:lvl w:ilvl="7" w:tplc="6268CFB2">
      <w:numFmt w:val="bullet"/>
      <w:lvlText w:val="•"/>
      <w:lvlJc w:val="left"/>
      <w:pPr>
        <w:ind w:left="7237" w:hanging="361"/>
      </w:pPr>
      <w:rPr>
        <w:rFonts w:hint="default"/>
        <w:lang w:val="en-US" w:eastAsia="en-US" w:bidi="ar-SA"/>
      </w:rPr>
    </w:lvl>
    <w:lvl w:ilvl="8" w:tplc="732CC57E">
      <w:numFmt w:val="bullet"/>
      <w:lvlText w:val="•"/>
      <w:lvlJc w:val="left"/>
      <w:pPr>
        <w:ind w:left="8179" w:hanging="361"/>
      </w:pPr>
      <w:rPr>
        <w:rFonts w:hint="default"/>
        <w:lang w:val="en-US" w:eastAsia="en-US" w:bidi="ar-SA"/>
      </w:rPr>
    </w:lvl>
  </w:abstractNum>
  <w:abstractNum w:abstractNumId="36" w15:restartNumberingAfterBreak="0">
    <w:nsid w:val="4D381CFB"/>
    <w:multiLevelType w:val="hybridMultilevel"/>
    <w:tmpl w:val="24BCAF2C"/>
    <w:lvl w:ilvl="0" w:tplc="C7300976">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46B63098">
      <w:numFmt w:val="bullet"/>
      <w:lvlText w:val="•"/>
      <w:lvlJc w:val="left"/>
      <w:pPr>
        <w:ind w:left="1906" w:hanging="360"/>
      </w:pPr>
      <w:rPr>
        <w:rFonts w:hint="default"/>
        <w:lang w:val="en-US" w:eastAsia="en-US" w:bidi="ar-SA"/>
      </w:rPr>
    </w:lvl>
    <w:lvl w:ilvl="2" w:tplc="9ACE4FBA">
      <w:numFmt w:val="bullet"/>
      <w:lvlText w:val="•"/>
      <w:lvlJc w:val="left"/>
      <w:pPr>
        <w:ind w:left="2812" w:hanging="360"/>
      </w:pPr>
      <w:rPr>
        <w:rFonts w:hint="default"/>
        <w:lang w:val="en-US" w:eastAsia="en-US" w:bidi="ar-SA"/>
      </w:rPr>
    </w:lvl>
    <w:lvl w:ilvl="3" w:tplc="ED8A74EA">
      <w:numFmt w:val="bullet"/>
      <w:lvlText w:val="•"/>
      <w:lvlJc w:val="left"/>
      <w:pPr>
        <w:ind w:left="3719" w:hanging="360"/>
      </w:pPr>
      <w:rPr>
        <w:rFonts w:hint="default"/>
        <w:lang w:val="en-US" w:eastAsia="en-US" w:bidi="ar-SA"/>
      </w:rPr>
    </w:lvl>
    <w:lvl w:ilvl="4" w:tplc="B3E26DFC">
      <w:numFmt w:val="bullet"/>
      <w:lvlText w:val="•"/>
      <w:lvlJc w:val="left"/>
      <w:pPr>
        <w:ind w:left="4625" w:hanging="360"/>
      </w:pPr>
      <w:rPr>
        <w:rFonts w:hint="default"/>
        <w:lang w:val="en-US" w:eastAsia="en-US" w:bidi="ar-SA"/>
      </w:rPr>
    </w:lvl>
    <w:lvl w:ilvl="5" w:tplc="C100A38E">
      <w:numFmt w:val="bullet"/>
      <w:lvlText w:val="•"/>
      <w:lvlJc w:val="left"/>
      <w:pPr>
        <w:ind w:left="5532" w:hanging="360"/>
      </w:pPr>
      <w:rPr>
        <w:rFonts w:hint="default"/>
        <w:lang w:val="en-US" w:eastAsia="en-US" w:bidi="ar-SA"/>
      </w:rPr>
    </w:lvl>
    <w:lvl w:ilvl="6" w:tplc="EC2252A0">
      <w:numFmt w:val="bullet"/>
      <w:lvlText w:val="•"/>
      <w:lvlJc w:val="left"/>
      <w:pPr>
        <w:ind w:left="6438" w:hanging="360"/>
      </w:pPr>
      <w:rPr>
        <w:rFonts w:hint="default"/>
        <w:lang w:val="en-US" w:eastAsia="en-US" w:bidi="ar-SA"/>
      </w:rPr>
    </w:lvl>
    <w:lvl w:ilvl="7" w:tplc="284C44CA">
      <w:numFmt w:val="bullet"/>
      <w:lvlText w:val="•"/>
      <w:lvlJc w:val="left"/>
      <w:pPr>
        <w:ind w:left="7345" w:hanging="360"/>
      </w:pPr>
      <w:rPr>
        <w:rFonts w:hint="default"/>
        <w:lang w:val="en-US" w:eastAsia="en-US" w:bidi="ar-SA"/>
      </w:rPr>
    </w:lvl>
    <w:lvl w:ilvl="8" w:tplc="861EB514">
      <w:numFmt w:val="bullet"/>
      <w:lvlText w:val="•"/>
      <w:lvlJc w:val="left"/>
      <w:pPr>
        <w:ind w:left="8251" w:hanging="360"/>
      </w:pPr>
      <w:rPr>
        <w:rFonts w:hint="default"/>
        <w:lang w:val="en-US" w:eastAsia="en-US" w:bidi="ar-SA"/>
      </w:rPr>
    </w:lvl>
  </w:abstractNum>
  <w:abstractNum w:abstractNumId="37" w15:restartNumberingAfterBreak="0">
    <w:nsid w:val="4E5670BA"/>
    <w:multiLevelType w:val="hybridMultilevel"/>
    <w:tmpl w:val="AAE6DC48"/>
    <w:lvl w:ilvl="0" w:tplc="4ABCA42E">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2B46815C">
      <w:numFmt w:val="bullet"/>
      <w:lvlText w:val="•"/>
      <w:lvlJc w:val="left"/>
      <w:pPr>
        <w:ind w:left="1906" w:hanging="360"/>
      </w:pPr>
      <w:rPr>
        <w:rFonts w:hint="default"/>
        <w:lang w:val="en-US" w:eastAsia="en-US" w:bidi="ar-SA"/>
      </w:rPr>
    </w:lvl>
    <w:lvl w:ilvl="2" w:tplc="1DF6D7E8">
      <w:numFmt w:val="bullet"/>
      <w:lvlText w:val="•"/>
      <w:lvlJc w:val="left"/>
      <w:pPr>
        <w:ind w:left="2812" w:hanging="360"/>
      </w:pPr>
      <w:rPr>
        <w:rFonts w:hint="default"/>
        <w:lang w:val="en-US" w:eastAsia="en-US" w:bidi="ar-SA"/>
      </w:rPr>
    </w:lvl>
    <w:lvl w:ilvl="3" w:tplc="72827334">
      <w:numFmt w:val="bullet"/>
      <w:lvlText w:val="•"/>
      <w:lvlJc w:val="left"/>
      <w:pPr>
        <w:ind w:left="3719" w:hanging="360"/>
      </w:pPr>
      <w:rPr>
        <w:rFonts w:hint="default"/>
        <w:lang w:val="en-US" w:eastAsia="en-US" w:bidi="ar-SA"/>
      </w:rPr>
    </w:lvl>
    <w:lvl w:ilvl="4" w:tplc="3332716A">
      <w:numFmt w:val="bullet"/>
      <w:lvlText w:val="•"/>
      <w:lvlJc w:val="left"/>
      <w:pPr>
        <w:ind w:left="4625" w:hanging="360"/>
      </w:pPr>
      <w:rPr>
        <w:rFonts w:hint="default"/>
        <w:lang w:val="en-US" w:eastAsia="en-US" w:bidi="ar-SA"/>
      </w:rPr>
    </w:lvl>
    <w:lvl w:ilvl="5" w:tplc="91ECB7F2">
      <w:numFmt w:val="bullet"/>
      <w:lvlText w:val="•"/>
      <w:lvlJc w:val="left"/>
      <w:pPr>
        <w:ind w:left="5532" w:hanging="360"/>
      </w:pPr>
      <w:rPr>
        <w:rFonts w:hint="default"/>
        <w:lang w:val="en-US" w:eastAsia="en-US" w:bidi="ar-SA"/>
      </w:rPr>
    </w:lvl>
    <w:lvl w:ilvl="6" w:tplc="70784646">
      <w:numFmt w:val="bullet"/>
      <w:lvlText w:val="•"/>
      <w:lvlJc w:val="left"/>
      <w:pPr>
        <w:ind w:left="6438" w:hanging="360"/>
      </w:pPr>
      <w:rPr>
        <w:rFonts w:hint="default"/>
        <w:lang w:val="en-US" w:eastAsia="en-US" w:bidi="ar-SA"/>
      </w:rPr>
    </w:lvl>
    <w:lvl w:ilvl="7" w:tplc="5EB230E8">
      <w:numFmt w:val="bullet"/>
      <w:lvlText w:val="•"/>
      <w:lvlJc w:val="left"/>
      <w:pPr>
        <w:ind w:left="7345" w:hanging="360"/>
      </w:pPr>
      <w:rPr>
        <w:rFonts w:hint="default"/>
        <w:lang w:val="en-US" w:eastAsia="en-US" w:bidi="ar-SA"/>
      </w:rPr>
    </w:lvl>
    <w:lvl w:ilvl="8" w:tplc="7EE6E5C0">
      <w:numFmt w:val="bullet"/>
      <w:lvlText w:val="•"/>
      <w:lvlJc w:val="left"/>
      <w:pPr>
        <w:ind w:left="8251" w:hanging="360"/>
      </w:pPr>
      <w:rPr>
        <w:rFonts w:hint="default"/>
        <w:lang w:val="en-US" w:eastAsia="en-US" w:bidi="ar-SA"/>
      </w:rPr>
    </w:lvl>
  </w:abstractNum>
  <w:abstractNum w:abstractNumId="38" w15:restartNumberingAfterBreak="0">
    <w:nsid w:val="50714C82"/>
    <w:multiLevelType w:val="hybridMultilevel"/>
    <w:tmpl w:val="9AE8611C"/>
    <w:lvl w:ilvl="0" w:tplc="DDDA9352">
      <w:start w:val="1"/>
      <w:numFmt w:val="decimal"/>
      <w:lvlText w:val="%1."/>
      <w:lvlJc w:val="left"/>
      <w:pPr>
        <w:ind w:left="1003" w:hanging="406"/>
        <w:jc w:val="left"/>
      </w:pPr>
      <w:rPr>
        <w:rFonts w:ascii="Arial MT" w:eastAsia="Arial MT" w:hAnsi="Arial MT" w:cs="Arial MT" w:hint="default"/>
        <w:b w:val="0"/>
        <w:bCs w:val="0"/>
        <w:i w:val="0"/>
        <w:iCs w:val="0"/>
        <w:spacing w:val="-1"/>
        <w:w w:val="100"/>
        <w:sz w:val="16"/>
        <w:szCs w:val="16"/>
        <w:lang w:val="en-US" w:eastAsia="en-US" w:bidi="ar-SA"/>
      </w:rPr>
    </w:lvl>
    <w:lvl w:ilvl="1" w:tplc="2780B460">
      <w:numFmt w:val="bullet"/>
      <w:lvlText w:val="•"/>
      <w:lvlJc w:val="left"/>
      <w:pPr>
        <w:ind w:left="1906" w:hanging="406"/>
      </w:pPr>
      <w:rPr>
        <w:rFonts w:hint="default"/>
        <w:lang w:val="en-US" w:eastAsia="en-US" w:bidi="ar-SA"/>
      </w:rPr>
    </w:lvl>
    <w:lvl w:ilvl="2" w:tplc="3AAE888E">
      <w:numFmt w:val="bullet"/>
      <w:lvlText w:val="•"/>
      <w:lvlJc w:val="left"/>
      <w:pPr>
        <w:ind w:left="2812" w:hanging="406"/>
      </w:pPr>
      <w:rPr>
        <w:rFonts w:hint="default"/>
        <w:lang w:val="en-US" w:eastAsia="en-US" w:bidi="ar-SA"/>
      </w:rPr>
    </w:lvl>
    <w:lvl w:ilvl="3" w:tplc="53B26B84">
      <w:numFmt w:val="bullet"/>
      <w:lvlText w:val="•"/>
      <w:lvlJc w:val="left"/>
      <w:pPr>
        <w:ind w:left="3719" w:hanging="406"/>
      </w:pPr>
      <w:rPr>
        <w:rFonts w:hint="default"/>
        <w:lang w:val="en-US" w:eastAsia="en-US" w:bidi="ar-SA"/>
      </w:rPr>
    </w:lvl>
    <w:lvl w:ilvl="4" w:tplc="371A67C4">
      <w:numFmt w:val="bullet"/>
      <w:lvlText w:val="•"/>
      <w:lvlJc w:val="left"/>
      <w:pPr>
        <w:ind w:left="4625" w:hanging="406"/>
      </w:pPr>
      <w:rPr>
        <w:rFonts w:hint="default"/>
        <w:lang w:val="en-US" w:eastAsia="en-US" w:bidi="ar-SA"/>
      </w:rPr>
    </w:lvl>
    <w:lvl w:ilvl="5" w:tplc="5D6A2A2E">
      <w:numFmt w:val="bullet"/>
      <w:lvlText w:val="•"/>
      <w:lvlJc w:val="left"/>
      <w:pPr>
        <w:ind w:left="5532" w:hanging="406"/>
      </w:pPr>
      <w:rPr>
        <w:rFonts w:hint="default"/>
        <w:lang w:val="en-US" w:eastAsia="en-US" w:bidi="ar-SA"/>
      </w:rPr>
    </w:lvl>
    <w:lvl w:ilvl="6" w:tplc="88640C82">
      <w:numFmt w:val="bullet"/>
      <w:lvlText w:val="•"/>
      <w:lvlJc w:val="left"/>
      <w:pPr>
        <w:ind w:left="6438" w:hanging="406"/>
      </w:pPr>
      <w:rPr>
        <w:rFonts w:hint="default"/>
        <w:lang w:val="en-US" w:eastAsia="en-US" w:bidi="ar-SA"/>
      </w:rPr>
    </w:lvl>
    <w:lvl w:ilvl="7" w:tplc="1C44C610">
      <w:numFmt w:val="bullet"/>
      <w:lvlText w:val="•"/>
      <w:lvlJc w:val="left"/>
      <w:pPr>
        <w:ind w:left="7345" w:hanging="406"/>
      </w:pPr>
      <w:rPr>
        <w:rFonts w:hint="default"/>
        <w:lang w:val="en-US" w:eastAsia="en-US" w:bidi="ar-SA"/>
      </w:rPr>
    </w:lvl>
    <w:lvl w:ilvl="8" w:tplc="CBA288FC">
      <w:numFmt w:val="bullet"/>
      <w:lvlText w:val="•"/>
      <w:lvlJc w:val="left"/>
      <w:pPr>
        <w:ind w:left="8251" w:hanging="406"/>
      </w:pPr>
      <w:rPr>
        <w:rFonts w:hint="default"/>
        <w:lang w:val="en-US" w:eastAsia="en-US" w:bidi="ar-SA"/>
      </w:rPr>
    </w:lvl>
  </w:abstractNum>
  <w:abstractNum w:abstractNumId="39" w15:restartNumberingAfterBreak="0">
    <w:nsid w:val="50BA422F"/>
    <w:multiLevelType w:val="hybridMultilevel"/>
    <w:tmpl w:val="7FC894FA"/>
    <w:lvl w:ilvl="0" w:tplc="CB947800">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111496EE">
      <w:numFmt w:val="bullet"/>
      <w:lvlText w:val="•"/>
      <w:lvlJc w:val="left"/>
      <w:pPr>
        <w:ind w:left="1906" w:hanging="360"/>
      </w:pPr>
      <w:rPr>
        <w:rFonts w:hint="default"/>
        <w:lang w:val="en-US" w:eastAsia="en-US" w:bidi="ar-SA"/>
      </w:rPr>
    </w:lvl>
    <w:lvl w:ilvl="2" w:tplc="9F947F60">
      <w:numFmt w:val="bullet"/>
      <w:lvlText w:val="•"/>
      <w:lvlJc w:val="left"/>
      <w:pPr>
        <w:ind w:left="2812" w:hanging="360"/>
      </w:pPr>
      <w:rPr>
        <w:rFonts w:hint="default"/>
        <w:lang w:val="en-US" w:eastAsia="en-US" w:bidi="ar-SA"/>
      </w:rPr>
    </w:lvl>
    <w:lvl w:ilvl="3" w:tplc="09C058D0">
      <w:numFmt w:val="bullet"/>
      <w:lvlText w:val="•"/>
      <w:lvlJc w:val="left"/>
      <w:pPr>
        <w:ind w:left="3719" w:hanging="360"/>
      </w:pPr>
      <w:rPr>
        <w:rFonts w:hint="default"/>
        <w:lang w:val="en-US" w:eastAsia="en-US" w:bidi="ar-SA"/>
      </w:rPr>
    </w:lvl>
    <w:lvl w:ilvl="4" w:tplc="8CB6986A">
      <w:numFmt w:val="bullet"/>
      <w:lvlText w:val="•"/>
      <w:lvlJc w:val="left"/>
      <w:pPr>
        <w:ind w:left="4625" w:hanging="360"/>
      </w:pPr>
      <w:rPr>
        <w:rFonts w:hint="default"/>
        <w:lang w:val="en-US" w:eastAsia="en-US" w:bidi="ar-SA"/>
      </w:rPr>
    </w:lvl>
    <w:lvl w:ilvl="5" w:tplc="A816CE7A">
      <w:numFmt w:val="bullet"/>
      <w:lvlText w:val="•"/>
      <w:lvlJc w:val="left"/>
      <w:pPr>
        <w:ind w:left="5532" w:hanging="360"/>
      </w:pPr>
      <w:rPr>
        <w:rFonts w:hint="default"/>
        <w:lang w:val="en-US" w:eastAsia="en-US" w:bidi="ar-SA"/>
      </w:rPr>
    </w:lvl>
    <w:lvl w:ilvl="6" w:tplc="C5F49E76">
      <w:numFmt w:val="bullet"/>
      <w:lvlText w:val="•"/>
      <w:lvlJc w:val="left"/>
      <w:pPr>
        <w:ind w:left="6438" w:hanging="360"/>
      </w:pPr>
      <w:rPr>
        <w:rFonts w:hint="default"/>
        <w:lang w:val="en-US" w:eastAsia="en-US" w:bidi="ar-SA"/>
      </w:rPr>
    </w:lvl>
    <w:lvl w:ilvl="7" w:tplc="966086BE">
      <w:numFmt w:val="bullet"/>
      <w:lvlText w:val="•"/>
      <w:lvlJc w:val="left"/>
      <w:pPr>
        <w:ind w:left="7345" w:hanging="360"/>
      </w:pPr>
      <w:rPr>
        <w:rFonts w:hint="default"/>
        <w:lang w:val="en-US" w:eastAsia="en-US" w:bidi="ar-SA"/>
      </w:rPr>
    </w:lvl>
    <w:lvl w:ilvl="8" w:tplc="90466CE0">
      <w:numFmt w:val="bullet"/>
      <w:lvlText w:val="•"/>
      <w:lvlJc w:val="left"/>
      <w:pPr>
        <w:ind w:left="8251" w:hanging="360"/>
      </w:pPr>
      <w:rPr>
        <w:rFonts w:hint="default"/>
        <w:lang w:val="en-US" w:eastAsia="en-US" w:bidi="ar-SA"/>
      </w:rPr>
    </w:lvl>
  </w:abstractNum>
  <w:abstractNum w:abstractNumId="40" w15:restartNumberingAfterBreak="0">
    <w:nsid w:val="50DD6859"/>
    <w:multiLevelType w:val="hybridMultilevel"/>
    <w:tmpl w:val="B15A7E9C"/>
    <w:lvl w:ilvl="0" w:tplc="AE36E76E">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1764BC0C">
      <w:numFmt w:val="bullet"/>
      <w:lvlText w:val="•"/>
      <w:lvlJc w:val="left"/>
      <w:pPr>
        <w:ind w:left="1906" w:hanging="360"/>
      </w:pPr>
      <w:rPr>
        <w:rFonts w:hint="default"/>
        <w:lang w:val="en-US" w:eastAsia="en-US" w:bidi="ar-SA"/>
      </w:rPr>
    </w:lvl>
    <w:lvl w:ilvl="2" w:tplc="CF52FBC4">
      <w:numFmt w:val="bullet"/>
      <w:lvlText w:val="•"/>
      <w:lvlJc w:val="left"/>
      <w:pPr>
        <w:ind w:left="2812" w:hanging="360"/>
      </w:pPr>
      <w:rPr>
        <w:rFonts w:hint="default"/>
        <w:lang w:val="en-US" w:eastAsia="en-US" w:bidi="ar-SA"/>
      </w:rPr>
    </w:lvl>
    <w:lvl w:ilvl="3" w:tplc="26A2633C">
      <w:numFmt w:val="bullet"/>
      <w:lvlText w:val="•"/>
      <w:lvlJc w:val="left"/>
      <w:pPr>
        <w:ind w:left="3719" w:hanging="360"/>
      </w:pPr>
      <w:rPr>
        <w:rFonts w:hint="default"/>
        <w:lang w:val="en-US" w:eastAsia="en-US" w:bidi="ar-SA"/>
      </w:rPr>
    </w:lvl>
    <w:lvl w:ilvl="4" w:tplc="8FC890FC">
      <w:numFmt w:val="bullet"/>
      <w:lvlText w:val="•"/>
      <w:lvlJc w:val="left"/>
      <w:pPr>
        <w:ind w:left="4625" w:hanging="360"/>
      </w:pPr>
      <w:rPr>
        <w:rFonts w:hint="default"/>
        <w:lang w:val="en-US" w:eastAsia="en-US" w:bidi="ar-SA"/>
      </w:rPr>
    </w:lvl>
    <w:lvl w:ilvl="5" w:tplc="B9824DFC">
      <w:numFmt w:val="bullet"/>
      <w:lvlText w:val="•"/>
      <w:lvlJc w:val="left"/>
      <w:pPr>
        <w:ind w:left="5532" w:hanging="360"/>
      </w:pPr>
      <w:rPr>
        <w:rFonts w:hint="default"/>
        <w:lang w:val="en-US" w:eastAsia="en-US" w:bidi="ar-SA"/>
      </w:rPr>
    </w:lvl>
    <w:lvl w:ilvl="6" w:tplc="0DE43FD6">
      <w:numFmt w:val="bullet"/>
      <w:lvlText w:val="•"/>
      <w:lvlJc w:val="left"/>
      <w:pPr>
        <w:ind w:left="6438" w:hanging="360"/>
      </w:pPr>
      <w:rPr>
        <w:rFonts w:hint="default"/>
        <w:lang w:val="en-US" w:eastAsia="en-US" w:bidi="ar-SA"/>
      </w:rPr>
    </w:lvl>
    <w:lvl w:ilvl="7" w:tplc="6B3C7D26">
      <w:numFmt w:val="bullet"/>
      <w:lvlText w:val="•"/>
      <w:lvlJc w:val="left"/>
      <w:pPr>
        <w:ind w:left="7345" w:hanging="360"/>
      </w:pPr>
      <w:rPr>
        <w:rFonts w:hint="default"/>
        <w:lang w:val="en-US" w:eastAsia="en-US" w:bidi="ar-SA"/>
      </w:rPr>
    </w:lvl>
    <w:lvl w:ilvl="8" w:tplc="995843B8">
      <w:numFmt w:val="bullet"/>
      <w:lvlText w:val="•"/>
      <w:lvlJc w:val="left"/>
      <w:pPr>
        <w:ind w:left="8251" w:hanging="360"/>
      </w:pPr>
      <w:rPr>
        <w:rFonts w:hint="default"/>
        <w:lang w:val="en-US" w:eastAsia="en-US" w:bidi="ar-SA"/>
      </w:rPr>
    </w:lvl>
  </w:abstractNum>
  <w:abstractNum w:abstractNumId="41" w15:restartNumberingAfterBreak="0">
    <w:nsid w:val="517B2276"/>
    <w:multiLevelType w:val="hybridMultilevel"/>
    <w:tmpl w:val="720E0F3A"/>
    <w:lvl w:ilvl="0" w:tplc="6F2A0E38">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BEC64D3A">
      <w:numFmt w:val="bullet"/>
      <w:lvlText w:val="•"/>
      <w:lvlJc w:val="left"/>
      <w:pPr>
        <w:ind w:left="1906" w:hanging="360"/>
      </w:pPr>
      <w:rPr>
        <w:rFonts w:hint="default"/>
        <w:lang w:val="en-US" w:eastAsia="en-US" w:bidi="ar-SA"/>
      </w:rPr>
    </w:lvl>
    <w:lvl w:ilvl="2" w:tplc="3EFCD8D6">
      <w:numFmt w:val="bullet"/>
      <w:lvlText w:val="•"/>
      <w:lvlJc w:val="left"/>
      <w:pPr>
        <w:ind w:left="2812" w:hanging="360"/>
      </w:pPr>
      <w:rPr>
        <w:rFonts w:hint="default"/>
        <w:lang w:val="en-US" w:eastAsia="en-US" w:bidi="ar-SA"/>
      </w:rPr>
    </w:lvl>
    <w:lvl w:ilvl="3" w:tplc="10943A52">
      <w:numFmt w:val="bullet"/>
      <w:lvlText w:val="•"/>
      <w:lvlJc w:val="left"/>
      <w:pPr>
        <w:ind w:left="3719" w:hanging="360"/>
      </w:pPr>
      <w:rPr>
        <w:rFonts w:hint="default"/>
        <w:lang w:val="en-US" w:eastAsia="en-US" w:bidi="ar-SA"/>
      </w:rPr>
    </w:lvl>
    <w:lvl w:ilvl="4" w:tplc="D778B636">
      <w:numFmt w:val="bullet"/>
      <w:lvlText w:val="•"/>
      <w:lvlJc w:val="left"/>
      <w:pPr>
        <w:ind w:left="4625" w:hanging="360"/>
      </w:pPr>
      <w:rPr>
        <w:rFonts w:hint="default"/>
        <w:lang w:val="en-US" w:eastAsia="en-US" w:bidi="ar-SA"/>
      </w:rPr>
    </w:lvl>
    <w:lvl w:ilvl="5" w:tplc="C3EE0AE0">
      <w:numFmt w:val="bullet"/>
      <w:lvlText w:val="•"/>
      <w:lvlJc w:val="left"/>
      <w:pPr>
        <w:ind w:left="5532" w:hanging="360"/>
      </w:pPr>
      <w:rPr>
        <w:rFonts w:hint="default"/>
        <w:lang w:val="en-US" w:eastAsia="en-US" w:bidi="ar-SA"/>
      </w:rPr>
    </w:lvl>
    <w:lvl w:ilvl="6" w:tplc="A4F84B4C">
      <w:numFmt w:val="bullet"/>
      <w:lvlText w:val="•"/>
      <w:lvlJc w:val="left"/>
      <w:pPr>
        <w:ind w:left="6438" w:hanging="360"/>
      </w:pPr>
      <w:rPr>
        <w:rFonts w:hint="default"/>
        <w:lang w:val="en-US" w:eastAsia="en-US" w:bidi="ar-SA"/>
      </w:rPr>
    </w:lvl>
    <w:lvl w:ilvl="7" w:tplc="34B21712">
      <w:numFmt w:val="bullet"/>
      <w:lvlText w:val="•"/>
      <w:lvlJc w:val="left"/>
      <w:pPr>
        <w:ind w:left="7345" w:hanging="360"/>
      </w:pPr>
      <w:rPr>
        <w:rFonts w:hint="default"/>
        <w:lang w:val="en-US" w:eastAsia="en-US" w:bidi="ar-SA"/>
      </w:rPr>
    </w:lvl>
    <w:lvl w:ilvl="8" w:tplc="7860945E">
      <w:numFmt w:val="bullet"/>
      <w:lvlText w:val="•"/>
      <w:lvlJc w:val="left"/>
      <w:pPr>
        <w:ind w:left="8251" w:hanging="360"/>
      </w:pPr>
      <w:rPr>
        <w:rFonts w:hint="default"/>
        <w:lang w:val="en-US" w:eastAsia="en-US" w:bidi="ar-SA"/>
      </w:rPr>
    </w:lvl>
  </w:abstractNum>
  <w:abstractNum w:abstractNumId="42" w15:restartNumberingAfterBreak="0">
    <w:nsid w:val="55543FEB"/>
    <w:multiLevelType w:val="hybridMultilevel"/>
    <w:tmpl w:val="BC189F7E"/>
    <w:lvl w:ilvl="0" w:tplc="0CE61404">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5CF45C50">
      <w:numFmt w:val="bullet"/>
      <w:lvlText w:val="•"/>
      <w:lvlJc w:val="left"/>
      <w:pPr>
        <w:ind w:left="1906" w:hanging="360"/>
      </w:pPr>
      <w:rPr>
        <w:rFonts w:hint="default"/>
        <w:lang w:val="en-US" w:eastAsia="en-US" w:bidi="ar-SA"/>
      </w:rPr>
    </w:lvl>
    <w:lvl w:ilvl="2" w:tplc="DE946340">
      <w:numFmt w:val="bullet"/>
      <w:lvlText w:val="•"/>
      <w:lvlJc w:val="left"/>
      <w:pPr>
        <w:ind w:left="2812" w:hanging="360"/>
      </w:pPr>
      <w:rPr>
        <w:rFonts w:hint="default"/>
        <w:lang w:val="en-US" w:eastAsia="en-US" w:bidi="ar-SA"/>
      </w:rPr>
    </w:lvl>
    <w:lvl w:ilvl="3" w:tplc="29DA1082">
      <w:numFmt w:val="bullet"/>
      <w:lvlText w:val="•"/>
      <w:lvlJc w:val="left"/>
      <w:pPr>
        <w:ind w:left="3719" w:hanging="360"/>
      </w:pPr>
      <w:rPr>
        <w:rFonts w:hint="default"/>
        <w:lang w:val="en-US" w:eastAsia="en-US" w:bidi="ar-SA"/>
      </w:rPr>
    </w:lvl>
    <w:lvl w:ilvl="4" w:tplc="D2D01900">
      <w:numFmt w:val="bullet"/>
      <w:lvlText w:val="•"/>
      <w:lvlJc w:val="left"/>
      <w:pPr>
        <w:ind w:left="4625" w:hanging="360"/>
      </w:pPr>
      <w:rPr>
        <w:rFonts w:hint="default"/>
        <w:lang w:val="en-US" w:eastAsia="en-US" w:bidi="ar-SA"/>
      </w:rPr>
    </w:lvl>
    <w:lvl w:ilvl="5" w:tplc="9982A00C">
      <w:numFmt w:val="bullet"/>
      <w:lvlText w:val="•"/>
      <w:lvlJc w:val="left"/>
      <w:pPr>
        <w:ind w:left="5532" w:hanging="360"/>
      </w:pPr>
      <w:rPr>
        <w:rFonts w:hint="default"/>
        <w:lang w:val="en-US" w:eastAsia="en-US" w:bidi="ar-SA"/>
      </w:rPr>
    </w:lvl>
    <w:lvl w:ilvl="6" w:tplc="82C68E68">
      <w:numFmt w:val="bullet"/>
      <w:lvlText w:val="•"/>
      <w:lvlJc w:val="left"/>
      <w:pPr>
        <w:ind w:left="6438" w:hanging="360"/>
      </w:pPr>
      <w:rPr>
        <w:rFonts w:hint="default"/>
        <w:lang w:val="en-US" w:eastAsia="en-US" w:bidi="ar-SA"/>
      </w:rPr>
    </w:lvl>
    <w:lvl w:ilvl="7" w:tplc="D29EAA92">
      <w:numFmt w:val="bullet"/>
      <w:lvlText w:val="•"/>
      <w:lvlJc w:val="left"/>
      <w:pPr>
        <w:ind w:left="7345" w:hanging="360"/>
      </w:pPr>
      <w:rPr>
        <w:rFonts w:hint="default"/>
        <w:lang w:val="en-US" w:eastAsia="en-US" w:bidi="ar-SA"/>
      </w:rPr>
    </w:lvl>
    <w:lvl w:ilvl="8" w:tplc="2104EC26">
      <w:numFmt w:val="bullet"/>
      <w:lvlText w:val="•"/>
      <w:lvlJc w:val="left"/>
      <w:pPr>
        <w:ind w:left="8251" w:hanging="360"/>
      </w:pPr>
      <w:rPr>
        <w:rFonts w:hint="default"/>
        <w:lang w:val="en-US" w:eastAsia="en-US" w:bidi="ar-SA"/>
      </w:rPr>
    </w:lvl>
  </w:abstractNum>
  <w:abstractNum w:abstractNumId="43" w15:restartNumberingAfterBreak="0">
    <w:nsid w:val="56DD19C8"/>
    <w:multiLevelType w:val="hybridMultilevel"/>
    <w:tmpl w:val="9A02A6EE"/>
    <w:lvl w:ilvl="0" w:tplc="615ECF34">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BB8439EE">
      <w:numFmt w:val="bullet"/>
      <w:lvlText w:val="•"/>
      <w:lvlJc w:val="left"/>
      <w:pPr>
        <w:ind w:left="1906" w:hanging="360"/>
      </w:pPr>
      <w:rPr>
        <w:rFonts w:hint="default"/>
        <w:lang w:val="en-US" w:eastAsia="en-US" w:bidi="ar-SA"/>
      </w:rPr>
    </w:lvl>
    <w:lvl w:ilvl="2" w:tplc="C8C84370">
      <w:numFmt w:val="bullet"/>
      <w:lvlText w:val="•"/>
      <w:lvlJc w:val="left"/>
      <w:pPr>
        <w:ind w:left="2812" w:hanging="360"/>
      </w:pPr>
      <w:rPr>
        <w:rFonts w:hint="default"/>
        <w:lang w:val="en-US" w:eastAsia="en-US" w:bidi="ar-SA"/>
      </w:rPr>
    </w:lvl>
    <w:lvl w:ilvl="3" w:tplc="9C30703C">
      <w:numFmt w:val="bullet"/>
      <w:lvlText w:val="•"/>
      <w:lvlJc w:val="left"/>
      <w:pPr>
        <w:ind w:left="3719" w:hanging="360"/>
      </w:pPr>
      <w:rPr>
        <w:rFonts w:hint="default"/>
        <w:lang w:val="en-US" w:eastAsia="en-US" w:bidi="ar-SA"/>
      </w:rPr>
    </w:lvl>
    <w:lvl w:ilvl="4" w:tplc="1A465BA0">
      <w:numFmt w:val="bullet"/>
      <w:lvlText w:val="•"/>
      <w:lvlJc w:val="left"/>
      <w:pPr>
        <w:ind w:left="4625" w:hanging="360"/>
      </w:pPr>
      <w:rPr>
        <w:rFonts w:hint="default"/>
        <w:lang w:val="en-US" w:eastAsia="en-US" w:bidi="ar-SA"/>
      </w:rPr>
    </w:lvl>
    <w:lvl w:ilvl="5" w:tplc="A64A0E46">
      <w:numFmt w:val="bullet"/>
      <w:lvlText w:val="•"/>
      <w:lvlJc w:val="left"/>
      <w:pPr>
        <w:ind w:left="5532" w:hanging="360"/>
      </w:pPr>
      <w:rPr>
        <w:rFonts w:hint="default"/>
        <w:lang w:val="en-US" w:eastAsia="en-US" w:bidi="ar-SA"/>
      </w:rPr>
    </w:lvl>
    <w:lvl w:ilvl="6" w:tplc="E1A05190">
      <w:numFmt w:val="bullet"/>
      <w:lvlText w:val="•"/>
      <w:lvlJc w:val="left"/>
      <w:pPr>
        <w:ind w:left="6438" w:hanging="360"/>
      </w:pPr>
      <w:rPr>
        <w:rFonts w:hint="default"/>
        <w:lang w:val="en-US" w:eastAsia="en-US" w:bidi="ar-SA"/>
      </w:rPr>
    </w:lvl>
    <w:lvl w:ilvl="7" w:tplc="71CE6282">
      <w:numFmt w:val="bullet"/>
      <w:lvlText w:val="•"/>
      <w:lvlJc w:val="left"/>
      <w:pPr>
        <w:ind w:left="7345" w:hanging="360"/>
      </w:pPr>
      <w:rPr>
        <w:rFonts w:hint="default"/>
        <w:lang w:val="en-US" w:eastAsia="en-US" w:bidi="ar-SA"/>
      </w:rPr>
    </w:lvl>
    <w:lvl w:ilvl="8" w:tplc="9D8209F2">
      <w:numFmt w:val="bullet"/>
      <w:lvlText w:val="•"/>
      <w:lvlJc w:val="left"/>
      <w:pPr>
        <w:ind w:left="8251" w:hanging="360"/>
      </w:pPr>
      <w:rPr>
        <w:rFonts w:hint="default"/>
        <w:lang w:val="en-US" w:eastAsia="en-US" w:bidi="ar-SA"/>
      </w:rPr>
    </w:lvl>
  </w:abstractNum>
  <w:abstractNum w:abstractNumId="44" w15:restartNumberingAfterBreak="0">
    <w:nsid w:val="57BE4E39"/>
    <w:multiLevelType w:val="hybridMultilevel"/>
    <w:tmpl w:val="5BE24AF8"/>
    <w:lvl w:ilvl="0" w:tplc="7A4E87CA">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EE62AF68">
      <w:numFmt w:val="bullet"/>
      <w:lvlText w:val="•"/>
      <w:lvlJc w:val="left"/>
      <w:pPr>
        <w:ind w:left="1906" w:hanging="360"/>
      </w:pPr>
      <w:rPr>
        <w:rFonts w:hint="default"/>
        <w:lang w:val="en-US" w:eastAsia="en-US" w:bidi="ar-SA"/>
      </w:rPr>
    </w:lvl>
    <w:lvl w:ilvl="2" w:tplc="B2BE9F26">
      <w:numFmt w:val="bullet"/>
      <w:lvlText w:val="•"/>
      <w:lvlJc w:val="left"/>
      <w:pPr>
        <w:ind w:left="2812" w:hanging="360"/>
      </w:pPr>
      <w:rPr>
        <w:rFonts w:hint="default"/>
        <w:lang w:val="en-US" w:eastAsia="en-US" w:bidi="ar-SA"/>
      </w:rPr>
    </w:lvl>
    <w:lvl w:ilvl="3" w:tplc="0744F6B8">
      <w:numFmt w:val="bullet"/>
      <w:lvlText w:val="•"/>
      <w:lvlJc w:val="left"/>
      <w:pPr>
        <w:ind w:left="3719" w:hanging="360"/>
      </w:pPr>
      <w:rPr>
        <w:rFonts w:hint="default"/>
        <w:lang w:val="en-US" w:eastAsia="en-US" w:bidi="ar-SA"/>
      </w:rPr>
    </w:lvl>
    <w:lvl w:ilvl="4" w:tplc="9CC0DC86">
      <w:numFmt w:val="bullet"/>
      <w:lvlText w:val="•"/>
      <w:lvlJc w:val="left"/>
      <w:pPr>
        <w:ind w:left="4625" w:hanging="360"/>
      </w:pPr>
      <w:rPr>
        <w:rFonts w:hint="default"/>
        <w:lang w:val="en-US" w:eastAsia="en-US" w:bidi="ar-SA"/>
      </w:rPr>
    </w:lvl>
    <w:lvl w:ilvl="5" w:tplc="B4F6CCEA">
      <w:numFmt w:val="bullet"/>
      <w:lvlText w:val="•"/>
      <w:lvlJc w:val="left"/>
      <w:pPr>
        <w:ind w:left="5532" w:hanging="360"/>
      </w:pPr>
      <w:rPr>
        <w:rFonts w:hint="default"/>
        <w:lang w:val="en-US" w:eastAsia="en-US" w:bidi="ar-SA"/>
      </w:rPr>
    </w:lvl>
    <w:lvl w:ilvl="6" w:tplc="EA92A76C">
      <w:numFmt w:val="bullet"/>
      <w:lvlText w:val="•"/>
      <w:lvlJc w:val="left"/>
      <w:pPr>
        <w:ind w:left="6438" w:hanging="360"/>
      </w:pPr>
      <w:rPr>
        <w:rFonts w:hint="default"/>
        <w:lang w:val="en-US" w:eastAsia="en-US" w:bidi="ar-SA"/>
      </w:rPr>
    </w:lvl>
    <w:lvl w:ilvl="7" w:tplc="83BC67E6">
      <w:numFmt w:val="bullet"/>
      <w:lvlText w:val="•"/>
      <w:lvlJc w:val="left"/>
      <w:pPr>
        <w:ind w:left="7345" w:hanging="360"/>
      </w:pPr>
      <w:rPr>
        <w:rFonts w:hint="default"/>
        <w:lang w:val="en-US" w:eastAsia="en-US" w:bidi="ar-SA"/>
      </w:rPr>
    </w:lvl>
    <w:lvl w:ilvl="8" w:tplc="74BAA80E">
      <w:numFmt w:val="bullet"/>
      <w:lvlText w:val="•"/>
      <w:lvlJc w:val="left"/>
      <w:pPr>
        <w:ind w:left="8251" w:hanging="360"/>
      </w:pPr>
      <w:rPr>
        <w:rFonts w:hint="default"/>
        <w:lang w:val="en-US" w:eastAsia="en-US" w:bidi="ar-SA"/>
      </w:rPr>
    </w:lvl>
  </w:abstractNum>
  <w:abstractNum w:abstractNumId="45" w15:restartNumberingAfterBreak="0">
    <w:nsid w:val="5A0F4571"/>
    <w:multiLevelType w:val="hybridMultilevel"/>
    <w:tmpl w:val="A2C86F4A"/>
    <w:lvl w:ilvl="0" w:tplc="F06875F2">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3BEE856A">
      <w:numFmt w:val="bullet"/>
      <w:lvlText w:val="•"/>
      <w:lvlJc w:val="left"/>
      <w:pPr>
        <w:ind w:left="1906" w:hanging="360"/>
      </w:pPr>
      <w:rPr>
        <w:rFonts w:hint="default"/>
        <w:lang w:val="en-US" w:eastAsia="en-US" w:bidi="ar-SA"/>
      </w:rPr>
    </w:lvl>
    <w:lvl w:ilvl="2" w:tplc="BE7AD46E">
      <w:numFmt w:val="bullet"/>
      <w:lvlText w:val="•"/>
      <w:lvlJc w:val="left"/>
      <w:pPr>
        <w:ind w:left="2812" w:hanging="360"/>
      </w:pPr>
      <w:rPr>
        <w:rFonts w:hint="default"/>
        <w:lang w:val="en-US" w:eastAsia="en-US" w:bidi="ar-SA"/>
      </w:rPr>
    </w:lvl>
    <w:lvl w:ilvl="3" w:tplc="089A4264">
      <w:numFmt w:val="bullet"/>
      <w:lvlText w:val="•"/>
      <w:lvlJc w:val="left"/>
      <w:pPr>
        <w:ind w:left="3719" w:hanging="360"/>
      </w:pPr>
      <w:rPr>
        <w:rFonts w:hint="default"/>
        <w:lang w:val="en-US" w:eastAsia="en-US" w:bidi="ar-SA"/>
      </w:rPr>
    </w:lvl>
    <w:lvl w:ilvl="4" w:tplc="5AD059A4">
      <w:numFmt w:val="bullet"/>
      <w:lvlText w:val="•"/>
      <w:lvlJc w:val="left"/>
      <w:pPr>
        <w:ind w:left="4625" w:hanging="360"/>
      </w:pPr>
      <w:rPr>
        <w:rFonts w:hint="default"/>
        <w:lang w:val="en-US" w:eastAsia="en-US" w:bidi="ar-SA"/>
      </w:rPr>
    </w:lvl>
    <w:lvl w:ilvl="5" w:tplc="6F92B156">
      <w:numFmt w:val="bullet"/>
      <w:lvlText w:val="•"/>
      <w:lvlJc w:val="left"/>
      <w:pPr>
        <w:ind w:left="5532" w:hanging="360"/>
      </w:pPr>
      <w:rPr>
        <w:rFonts w:hint="default"/>
        <w:lang w:val="en-US" w:eastAsia="en-US" w:bidi="ar-SA"/>
      </w:rPr>
    </w:lvl>
    <w:lvl w:ilvl="6" w:tplc="B754B49A">
      <w:numFmt w:val="bullet"/>
      <w:lvlText w:val="•"/>
      <w:lvlJc w:val="left"/>
      <w:pPr>
        <w:ind w:left="6438" w:hanging="360"/>
      </w:pPr>
      <w:rPr>
        <w:rFonts w:hint="default"/>
        <w:lang w:val="en-US" w:eastAsia="en-US" w:bidi="ar-SA"/>
      </w:rPr>
    </w:lvl>
    <w:lvl w:ilvl="7" w:tplc="0D76ADD4">
      <w:numFmt w:val="bullet"/>
      <w:lvlText w:val="•"/>
      <w:lvlJc w:val="left"/>
      <w:pPr>
        <w:ind w:left="7345" w:hanging="360"/>
      </w:pPr>
      <w:rPr>
        <w:rFonts w:hint="default"/>
        <w:lang w:val="en-US" w:eastAsia="en-US" w:bidi="ar-SA"/>
      </w:rPr>
    </w:lvl>
    <w:lvl w:ilvl="8" w:tplc="2E46B194">
      <w:numFmt w:val="bullet"/>
      <w:lvlText w:val="•"/>
      <w:lvlJc w:val="left"/>
      <w:pPr>
        <w:ind w:left="8251" w:hanging="360"/>
      </w:pPr>
      <w:rPr>
        <w:rFonts w:hint="default"/>
        <w:lang w:val="en-US" w:eastAsia="en-US" w:bidi="ar-SA"/>
      </w:rPr>
    </w:lvl>
  </w:abstractNum>
  <w:abstractNum w:abstractNumId="46" w15:restartNumberingAfterBreak="0">
    <w:nsid w:val="5B12787D"/>
    <w:multiLevelType w:val="hybridMultilevel"/>
    <w:tmpl w:val="3A007E9A"/>
    <w:lvl w:ilvl="0" w:tplc="49DCEE02">
      <w:start w:val="1"/>
      <w:numFmt w:val="decimal"/>
      <w:lvlText w:val="%1."/>
      <w:lvlJc w:val="left"/>
      <w:pPr>
        <w:ind w:left="378" w:hanging="361"/>
        <w:jc w:val="left"/>
      </w:pPr>
      <w:rPr>
        <w:rFonts w:ascii="Arial" w:eastAsia="Arial" w:hAnsi="Arial" w:cs="Arial" w:hint="default"/>
        <w:b/>
        <w:bCs/>
        <w:i w:val="0"/>
        <w:iCs w:val="0"/>
        <w:spacing w:val="-1"/>
        <w:w w:val="99"/>
        <w:sz w:val="20"/>
        <w:szCs w:val="20"/>
        <w:lang w:val="en-US" w:eastAsia="en-US" w:bidi="ar-SA"/>
      </w:rPr>
    </w:lvl>
    <w:lvl w:ilvl="1" w:tplc="6F64F334">
      <w:numFmt w:val="bullet"/>
      <w:lvlText w:val="•"/>
      <w:lvlJc w:val="left"/>
      <w:pPr>
        <w:ind w:left="767" w:hanging="361"/>
      </w:pPr>
      <w:rPr>
        <w:rFonts w:hint="default"/>
        <w:lang w:val="en-US" w:eastAsia="en-US" w:bidi="ar-SA"/>
      </w:rPr>
    </w:lvl>
    <w:lvl w:ilvl="2" w:tplc="D31C5DC2">
      <w:numFmt w:val="bullet"/>
      <w:lvlText w:val="•"/>
      <w:lvlJc w:val="left"/>
      <w:pPr>
        <w:ind w:left="1155" w:hanging="361"/>
      </w:pPr>
      <w:rPr>
        <w:rFonts w:hint="default"/>
        <w:lang w:val="en-US" w:eastAsia="en-US" w:bidi="ar-SA"/>
      </w:rPr>
    </w:lvl>
    <w:lvl w:ilvl="3" w:tplc="6BA8A110">
      <w:numFmt w:val="bullet"/>
      <w:lvlText w:val="•"/>
      <w:lvlJc w:val="left"/>
      <w:pPr>
        <w:ind w:left="1542" w:hanging="361"/>
      </w:pPr>
      <w:rPr>
        <w:rFonts w:hint="default"/>
        <w:lang w:val="en-US" w:eastAsia="en-US" w:bidi="ar-SA"/>
      </w:rPr>
    </w:lvl>
    <w:lvl w:ilvl="4" w:tplc="827EBEB4">
      <w:numFmt w:val="bullet"/>
      <w:lvlText w:val="•"/>
      <w:lvlJc w:val="left"/>
      <w:pPr>
        <w:ind w:left="1930" w:hanging="361"/>
      </w:pPr>
      <w:rPr>
        <w:rFonts w:hint="default"/>
        <w:lang w:val="en-US" w:eastAsia="en-US" w:bidi="ar-SA"/>
      </w:rPr>
    </w:lvl>
    <w:lvl w:ilvl="5" w:tplc="A3E072B2">
      <w:numFmt w:val="bullet"/>
      <w:lvlText w:val="•"/>
      <w:lvlJc w:val="left"/>
      <w:pPr>
        <w:ind w:left="2318" w:hanging="361"/>
      </w:pPr>
      <w:rPr>
        <w:rFonts w:hint="default"/>
        <w:lang w:val="en-US" w:eastAsia="en-US" w:bidi="ar-SA"/>
      </w:rPr>
    </w:lvl>
    <w:lvl w:ilvl="6" w:tplc="75DAB17C">
      <w:numFmt w:val="bullet"/>
      <w:lvlText w:val="•"/>
      <w:lvlJc w:val="left"/>
      <w:pPr>
        <w:ind w:left="2705" w:hanging="361"/>
      </w:pPr>
      <w:rPr>
        <w:rFonts w:hint="default"/>
        <w:lang w:val="en-US" w:eastAsia="en-US" w:bidi="ar-SA"/>
      </w:rPr>
    </w:lvl>
    <w:lvl w:ilvl="7" w:tplc="4DA06090">
      <w:numFmt w:val="bullet"/>
      <w:lvlText w:val="•"/>
      <w:lvlJc w:val="left"/>
      <w:pPr>
        <w:ind w:left="3093" w:hanging="361"/>
      </w:pPr>
      <w:rPr>
        <w:rFonts w:hint="default"/>
        <w:lang w:val="en-US" w:eastAsia="en-US" w:bidi="ar-SA"/>
      </w:rPr>
    </w:lvl>
    <w:lvl w:ilvl="8" w:tplc="D4FEA4E8">
      <w:numFmt w:val="bullet"/>
      <w:lvlText w:val="•"/>
      <w:lvlJc w:val="left"/>
      <w:pPr>
        <w:ind w:left="3480" w:hanging="361"/>
      </w:pPr>
      <w:rPr>
        <w:rFonts w:hint="default"/>
        <w:lang w:val="en-US" w:eastAsia="en-US" w:bidi="ar-SA"/>
      </w:rPr>
    </w:lvl>
  </w:abstractNum>
  <w:abstractNum w:abstractNumId="47" w15:restartNumberingAfterBreak="0">
    <w:nsid w:val="5DF411CF"/>
    <w:multiLevelType w:val="hybridMultilevel"/>
    <w:tmpl w:val="B094CA8C"/>
    <w:lvl w:ilvl="0" w:tplc="D868A060">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2EB89E14">
      <w:numFmt w:val="bullet"/>
      <w:lvlText w:val="•"/>
      <w:lvlJc w:val="left"/>
      <w:pPr>
        <w:ind w:left="1906" w:hanging="360"/>
      </w:pPr>
      <w:rPr>
        <w:rFonts w:hint="default"/>
        <w:lang w:val="en-US" w:eastAsia="en-US" w:bidi="ar-SA"/>
      </w:rPr>
    </w:lvl>
    <w:lvl w:ilvl="2" w:tplc="099C0EE8">
      <w:numFmt w:val="bullet"/>
      <w:lvlText w:val="•"/>
      <w:lvlJc w:val="left"/>
      <w:pPr>
        <w:ind w:left="2812" w:hanging="360"/>
      </w:pPr>
      <w:rPr>
        <w:rFonts w:hint="default"/>
        <w:lang w:val="en-US" w:eastAsia="en-US" w:bidi="ar-SA"/>
      </w:rPr>
    </w:lvl>
    <w:lvl w:ilvl="3" w:tplc="45846786">
      <w:numFmt w:val="bullet"/>
      <w:lvlText w:val="•"/>
      <w:lvlJc w:val="left"/>
      <w:pPr>
        <w:ind w:left="3719" w:hanging="360"/>
      </w:pPr>
      <w:rPr>
        <w:rFonts w:hint="default"/>
        <w:lang w:val="en-US" w:eastAsia="en-US" w:bidi="ar-SA"/>
      </w:rPr>
    </w:lvl>
    <w:lvl w:ilvl="4" w:tplc="E5FEE916">
      <w:numFmt w:val="bullet"/>
      <w:lvlText w:val="•"/>
      <w:lvlJc w:val="left"/>
      <w:pPr>
        <w:ind w:left="4625" w:hanging="360"/>
      </w:pPr>
      <w:rPr>
        <w:rFonts w:hint="default"/>
        <w:lang w:val="en-US" w:eastAsia="en-US" w:bidi="ar-SA"/>
      </w:rPr>
    </w:lvl>
    <w:lvl w:ilvl="5" w:tplc="8236B3EC">
      <w:numFmt w:val="bullet"/>
      <w:lvlText w:val="•"/>
      <w:lvlJc w:val="left"/>
      <w:pPr>
        <w:ind w:left="5532" w:hanging="360"/>
      </w:pPr>
      <w:rPr>
        <w:rFonts w:hint="default"/>
        <w:lang w:val="en-US" w:eastAsia="en-US" w:bidi="ar-SA"/>
      </w:rPr>
    </w:lvl>
    <w:lvl w:ilvl="6" w:tplc="014866FC">
      <w:numFmt w:val="bullet"/>
      <w:lvlText w:val="•"/>
      <w:lvlJc w:val="left"/>
      <w:pPr>
        <w:ind w:left="6438" w:hanging="360"/>
      </w:pPr>
      <w:rPr>
        <w:rFonts w:hint="default"/>
        <w:lang w:val="en-US" w:eastAsia="en-US" w:bidi="ar-SA"/>
      </w:rPr>
    </w:lvl>
    <w:lvl w:ilvl="7" w:tplc="31423898">
      <w:numFmt w:val="bullet"/>
      <w:lvlText w:val="•"/>
      <w:lvlJc w:val="left"/>
      <w:pPr>
        <w:ind w:left="7345" w:hanging="360"/>
      </w:pPr>
      <w:rPr>
        <w:rFonts w:hint="default"/>
        <w:lang w:val="en-US" w:eastAsia="en-US" w:bidi="ar-SA"/>
      </w:rPr>
    </w:lvl>
    <w:lvl w:ilvl="8" w:tplc="A5B6C034">
      <w:numFmt w:val="bullet"/>
      <w:lvlText w:val="•"/>
      <w:lvlJc w:val="left"/>
      <w:pPr>
        <w:ind w:left="8251" w:hanging="360"/>
      </w:pPr>
      <w:rPr>
        <w:rFonts w:hint="default"/>
        <w:lang w:val="en-US" w:eastAsia="en-US" w:bidi="ar-SA"/>
      </w:rPr>
    </w:lvl>
  </w:abstractNum>
  <w:abstractNum w:abstractNumId="48" w15:restartNumberingAfterBreak="0">
    <w:nsid w:val="6126311E"/>
    <w:multiLevelType w:val="hybridMultilevel"/>
    <w:tmpl w:val="34224C14"/>
    <w:lvl w:ilvl="0" w:tplc="34120FFC">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7FAE9ABA">
      <w:numFmt w:val="bullet"/>
      <w:lvlText w:val="•"/>
      <w:lvlJc w:val="left"/>
      <w:pPr>
        <w:ind w:left="1906" w:hanging="360"/>
      </w:pPr>
      <w:rPr>
        <w:rFonts w:hint="default"/>
        <w:lang w:val="en-US" w:eastAsia="en-US" w:bidi="ar-SA"/>
      </w:rPr>
    </w:lvl>
    <w:lvl w:ilvl="2" w:tplc="615C72C4">
      <w:numFmt w:val="bullet"/>
      <w:lvlText w:val="•"/>
      <w:lvlJc w:val="left"/>
      <w:pPr>
        <w:ind w:left="2812" w:hanging="360"/>
      </w:pPr>
      <w:rPr>
        <w:rFonts w:hint="default"/>
        <w:lang w:val="en-US" w:eastAsia="en-US" w:bidi="ar-SA"/>
      </w:rPr>
    </w:lvl>
    <w:lvl w:ilvl="3" w:tplc="3FDAF06E">
      <w:numFmt w:val="bullet"/>
      <w:lvlText w:val="•"/>
      <w:lvlJc w:val="left"/>
      <w:pPr>
        <w:ind w:left="3719" w:hanging="360"/>
      </w:pPr>
      <w:rPr>
        <w:rFonts w:hint="default"/>
        <w:lang w:val="en-US" w:eastAsia="en-US" w:bidi="ar-SA"/>
      </w:rPr>
    </w:lvl>
    <w:lvl w:ilvl="4" w:tplc="34480050">
      <w:numFmt w:val="bullet"/>
      <w:lvlText w:val="•"/>
      <w:lvlJc w:val="left"/>
      <w:pPr>
        <w:ind w:left="4625" w:hanging="360"/>
      </w:pPr>
      <w:rPr>
        <w:rFonts w:hint="default"/>
        <w:lang w:val="en-US" w:eastAsia="en-US" w:bidi="ar-SA"/>
      </w:rPr>
    </w:lvl>
    <w:lvl w:ilvl="5" w:tplc="7E7E46E8">
      <w:numFmt w:val="bullet"/>
      <w:lvlText w:val="•"/>
      <w:lvlJc w:val="left"/>
      <w:pPr>
        <w:ind w:left="5532" w:hanging="360"/>
      </w:pPr>
      <w:rPr>
        <w:rFonts w:hint="default"/>
        <w:lang w:val="en-US" w:eastAsia="en-US" w:bidi="ar-SA"/>
      </w:rPr>
    </w:lvl>
    <w:lvl w:ilvl="6" w:tplc="8190F99C">
      <w:numFmt w:val="bullet"/>
      <w:lvlText w:val="•"/>
      <w:lvlJc w:val="left"/>
      <w:pPr>
        <w:ind w:left="6438" w:hanging="360"/>
      </w:pPr>
      <w:rPr>
        <w:rFonts w:hint="default"/>
        <w:lang w:val="en-US" w:eastAsia="en-US" w:bidi="ar-SA"/>
      </w:rPr>
    </w:lvl>
    <w:lvl w:ilvl="7" w:tplc="9278A606">
      <w:numFmt w:val="bullet"/>
      <w:lvlText w:val="•"/>
      <w:lvlJc w:val="left"/>
      <w:pPr>
        <w:ind w:left="7345" w:hanging="360"/>
      </w:pPr>
      <w:rPr>
        <w:rFonts w:hint="default"/>
        <w:lang w:val="en-US" w:eastAsia="en-US" w:bidi="ar-SA"/>
      </w:rPr>
    </w:lvl>
    <w:lvl w:ilvl="8" w:tplc="B404B2BC">
      <w:numFmt w:val="bullet"/>
      <w:lvlText w:val="•"/>
      <w:lvlJc w:val="left"/>
      <w:pPr>
        <w:ind w:left="8251" w:hanging="360"/>
      </w:pPr>
      <w:rPr>
        <w:rFonts w:hint="default"/>
        <w:lang w:val="en-US" w:eastAsia="en-US" w:bidi="ar-SA"/>
      </w:rPr>
    </w:lvl>
  </w:abstractNum>
  <w:abstractNum w:abstractNumId="49" w15:restartNumberingAfterBreak="0">
    <w:nsid w:val="61F00533"/>
    <w:multiLevelType w:val="hybridMultilevel"/>
    <w:tmpl w:val="703A053E"/>
    <w:lvl w:ilvl="0" w:tplc="7528DD2C">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9EFE167A">
      <w:numFmt w:val="bullet"/>
      <w:lvlText w:val="•"/>
      <w:lvlJc w:val="left"/>
      <w:pPr>
        <w:ind w:left="1906" w:hanging="360"/>
      </w:pPr>
      <w:rPr>
        <w:rFonts w:hint="default"/>
        <w:lang w:val="en-US" w:eastAsia="en-US" w:bidi="ar-SA"/>
      </w:rPr>
    </w:lvl>
    <w:lvl w:ilvl="2" w:tplc="CDDE7CEE">
      <w:numFmt w:val="bullet"/>
      <w:lvlText w:val="•"/>
      <w:lvlJc w:val="left"/>
      <w:pPr>
        <w:ind w:left="2812" w:hanging="360"/>
      </w:pPr>
      <w:rPr>
        <w:rFonts w:hint="default"/>
        <w:lang w:val="en-US" w:eastAsia="en-US" w:bidi="ar-SA"/>
      </w:rPr>
    </w:lvl>
    <w:lvl w:ilvl="3" w:tplc="58040FF6">
      <w:numFmt w:val="bullet"/>
      <w:lvlText w:val="•"/>
      <w:lvlJc w:val="left"/>
      <w:pPr>
        <w:ind w:left="3719" w:hanging="360"/>
      </w:pPr>
      <w:rPr>
        <w:rFonts w:hint="default"/>
        <w:lang w:val="en-US" w:eastAsia="en-US" w:bidi="ar-SA"/>
      </w:rPr>
    </w:lvl>
    <w:lvl w:ilvl="4" w:tplc="C17E8264">
      <w:numFmt w:val="bullet"/>
      <w:lvlText w:val="•"/>
      <w:lvlJc w:val="left"/>
      <w:pPr>
        <w:ind w:left="4625" w:hanging="360"/>
      </w:pPr>
      <w:rPr>
        <w:rFonts w:hint="default"/>
        <w:lang w:val="en-US" w:eastAsia="en-US" w:bidi="ar-SA"/>
      </w:rPr>
    </w:lvl>
    <w:lvl w:ilvl="5" w:tplc="AD981556">
      <w:numFmt w:val="bullet"/>
      <w:lvlText w:val="•"/>
      <w:lvlJc w:val="left"/>
      <w:pPr>
        <w:ind w:left="5532" w:hanging="360"/>
      </w:pPr>
      <w:rPr>
        <w:rFonts w:hint="default"/>
        <w:lang w:val="en-US" w:eastAsia="en-US" w:bidi="ar-SA"/>
      </w:rPr>
    </w:lvl>
    <w:lvl w:ilvl="6" w:tplc="D0D86FA0">
      <w:numFmt w:val="bullet"/>
      <w:lvlText w:val="•"/>
      <w:lvlJc w:val="left"/>
      <w:pPr>
        <w:ind w:left="6438" w:hanging="360"/>
      </w:pPr>
      <w:rPr>
        <w:rFonts w:hint="default"/>
        <w:lang w:val="en-US" w:eastAsia="en-US" w:bidi="ar-SA"/>
      </w:rPr>
    </w:lvl>
    <w:lvl w:ilvl="7" w:tplc="F126C1DA">
      <w:numFmt w:val="bullet"/>
      <w:lvlText w:val="•"/>
      <w:lvlJc w:val="left"/>
      <w:pPr>
        <w:ind w:left="7345" w:hanging="360"/>
      </w:pPr>
      <w:rPr>
        <w:rFonts w:hint="default"/>
        <w:lang w:val="en-US" w:eastAsia="en-US" w:bidi="ar-SA"/>
      </w:rPr>
    </w:lvl>
    <w:lvl w:ilvl="8" w:tplc="5E680E84">
      <w:numFmt w:val="bullet"/>
      <w:lvlText w:val="•"/>
      <w:lvlJc w:val="left"/>
      <w:pPr>
        <w:ind w:left="8251" w:hanging="360"/>
      </w:pPr>
      <w:rPr>
        <w:rFonts w:hint="default"/>
        <w:lang w:val="en-US" w:eastAsia="en-US" w:bidi="ar-SA"/>
      </w:rPr>
    </w:lvl>
  </w:abstractNum>
  <w:abstractNum w:abstractNumId="50" w15:restartNumberingAfterBreak="0">
    <w:nsid w:val="65750C27"/>
    <w:multiLevelType w:val="hybridMultilevel"/>
    <w:tmpl w:val="DE8AF9CE"/>
    <w:lvl w:ilvl="0" w:tplc="14E62550">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B162A86A">
      <w:numFmt w:val="bullet"/>
      <w:lvlText w:val="•"/>
      <w:lvlJc w:val="left"/>
      <w:pPr>
        <w:ind w:left="1906" w:hanging="360"/>
      </w:pPr>
      <w:rPr>
        <w:rFonts w:hint="default"/>
        <w:lang w:val="en-US" w:eastAsia="en-US" w:bidi="ar-SA"/>
      </w:rPr>
    </w:lvl>
    <w:lvl w:ilvl="2" w:tplc="56C08C32">
      <w:numFmt w:val="bullet"/>
      <w:lvlText w:val="•"/>
      <w:lvlJc w:val="left"/>
      <w:pPr>
        <w:ind w:left="2812" w:hanging="360"/>
      </w:pPr>
      <w:rPr>
        <w:rFonts w:hint="default"/>
        <w:lang w:val="en-US" w:eastAsia="en-US" w:bidi="ar-SA"/>
      </w:rPr>
    </w:lvl>
    <w:lvl w:ilvl="3" w:tplc="026AD6C6">
      <w:numFmt w:val="bullet"/>
      <w:lvlText w:val="•"/>
      <w:lvlJc w:val="left"/>
      <w:pPr>
        <w:ind w:left="3719" w:hanging="360"/>
      </w:pPr>
      <w:rPr>
        <w:rFonts w:hint="default"/>
        <w:lang w:val="en-US" w:eastAsia="en-US" w:bidi="ar-SA"/>
      </w:rPr>
    </w:lvl>
    <w:lvl w:ilvl="4" w:tplc="1CD0BBB6">
      <w:numFmt w:val="bullet"/>
      <w:lvlText w:val="•"/>
      <w:lvlJc w:val="left"/>
      <w:pPr>
        <w:ind w:left="4625" w:hanging="360"/>
      </w:pPr>
      <w:rPr>
        <w:rFonts w:hint="default"/>
        <w:lang w:val="en-US" w:eastAsia="en-US" w:bidi="ar-SA"/>
      </w:rPr>
    </w:lvl>
    <w:lvl w:ilvl="5" w:tplc="D69A75CE">
      <w:numFmt w:val="bullet"/>
      <w:lvlText w:val="•"/>
      <w:lvlJc w:val="left"/>
      <w:pPr>
        <w:ind w:left="5532" w:hanging="360"/>
      </w:pPr>
      <w:rPr>
        <w:rFonts w:hint="default"/>
        <w:lang w:val="en-US" w:eastAsia="en-US" w:bidi="ar-SA"/>
      </w:rPr>
    </w:lvl>
    <w:lvl w:ilvl="6" w:tplc="F300CAB0">
      <w:numFmt w:val="bullet"/>
      <w:lvlText w:val="•"/>
      <w:lvlJc w:val="left"/>
      <w:pPr>
        <w:ind w:left="6438" w:hanging="360"/>
      </w:pPr>
      <w:rPr>
        <w:rFonts w:hint="default"/>
        <w:lang w:val="en-US" w:eastAsia="en-US" w:bidi="ar-SA"/>
      </w:rPr>
    </w:lvl>
    <w:lvl w:ilvl="7" w:tplc="5CA21836">
      <w:numFmt w:val="bullet"/>
      <w:lvlText w:val="•"/>
      <w:lvlJc w:val="left"/>
      <w:pPr>
        <w:ind w:left="7345" w:hanging="360"/>
      </w:pPr>
      <w:rPr>
        <w:rFonts w:hint="default"/>
        <w:lang w:val="en-US" w:eastAsia="en-US" w:bidi="ar-SA"/>
      </w:rPr>
    </w:lvl>
    <w:lvl w:ilvl="8" w:tplc="365CCB64">
      <w:numFmt w:val="bullet"/>
      <w:lvlText w:val="•"/>
      <w:lvlJc w:val="left"/>
      <w:pPr>
        <w:ind w:left="8251" w:hanging="360"/>
      </w:pPr>
      <w:rPr>
        <w:rFonts w:hint="default"/>
        <w:lang w:val="en-US" w:eastAsia="en-US" w:bidi="ar-SA"/>
      </w:rPr>
    </w:lvl>
  </w:abstractNum>
  <w:abstractNum w:abstractNumId="51" w15:restartNumberingAfterBreak="0">
    <w:nsid w:val="677255AF"/>
    <w:multiLevelType w:val="hybridMultilevel"/>
    <w:tmpl w:val="A33A8738"/>
    <w:lvl w:ilvl="0" w:tplc="0E6A5662">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6672985C">
      <w:numFmt w:val="bullet"/>
      <w:lvlText w:val="•"/>
      <w:lvlJc w:val="left"/>
      <w:pPr>
        <w:ind w:left="1906" w:hanging="360"/>
      </w:pPr>
      <w:rPr>
        <w:rFonts w:hint="default"/>
        <w:lang w:val="en-US" w:eastAsia="en-US" w:bidi="ar-SA"/>
      </w:rPr>
    </w:lvl>
    <w:lvl w:ilvl="2" w:tplc="A2A04762">
      <w:numFmt w:val="bullet"/>
      <w:lvlText w:val="•"/>
      <w:lvlJc w:val="left"/>
      <w:pPr>
        <w:ind w:left="2812" w:hanging="360"/>
      </w:pPr>
      <w:rPr>
        <w:rFonts w:hint="default"/>
        <w:lang w:val="en-US" w:eastAsia="en-US" w:bidi="ar-SA"/>
      </w:rPr>
    </w:lvl>
    <w:lvl w:ilvl="3" w:tplc="E5CEBEE8">
      <w:numFmt w:val="bullet"/>
      <w:lvlText w:val="•"/>
      <w:lvlJc w:val="left"/>
      <w:pPr>
        <w:ind w:left="3719" w:hanging="360"/>
      </w:pPr>
      <w:rPr>
        <w:rFonts w:hint="default"/>
        <w:lang w:val="en-US" w:eastAsia="en-US" w:bidi="ar-SA"/>
      </w:rPr>
    </w:lvl>
    <w:lvl w:ilvl="4" w:tplc="5AA043C6">
      <w:numFmt w:val="bullet"/>
      <w:lvlText w:val="•"/>
      <w:lvlJc w:val="left"/>
      <w:pPr>
        <w:ind w:left="4625" w:hanging="360"/>
      </w:pPr>
      <w:rPr>
        <w:rFonts w:hint="default"/>
        <w:lang w:val="en-US" w:eastAsia="en-US" w:bidi="ar-SA"/>
      </w:rPr>
    </w:lvl>
    <w:lvl w:ilvl="5" w:tplc="81A40C7A">
      <w:numFmt w:val="bullet"/>
      <w:lvlText w:val="•"/>
      <w:lvlJc w:val="left"/>
      <w:pPr>
        <w:ind w:left="5532" w:hanging="360"/>
      </w:pPr>
      <w:rPr>
        <w:rFonts w:hint="default"/>
        <w:lang w:val="en-US" w:eastAsia="en-US" w:bidi="ar-SA"/>
      </w:rPr>
    </w:lvl>
    <w:lvl w:ilvl="6" w:tplc="E7A42590">
      <w:numFmt w:val="bullet"/>
      <w:lvlText w:val="•"/>
      <w:lvlJc w:val="left"/>
      <w:pPr>
        <w:ind w:left="6438" w:hanging="360"/>
      </w:pPr>
      <w:rPr>
        <w:rFonts w:hint="default"/>
        <w:lang w:val="en-US" w:eastAsia="en-US" w:bidi="ar-SA"/>
      </w:rPr>
    </w:lvl>
    <w:lvl w:ilvl="7" w:tplc="704CA15A">
      <w:numFmt w:val="bullet"/>
      <w:lvlText w:val="•"/>
      <w:lvlJc w:val="left"/>
      <w:pPr>
        <w:ind w:left="7345" w:hanging="360"/>
      </w:pPr>
      <w:rPr>
        <w:rFonts w:hint="default"/>
        <w:lang w:val="en-US" w:eastAsia="en-US" w:bidi="ar-SA"/>
      </w:rPr>
    </w:lvl>
    <w:lvl w:ilvl="8" w:tplc="733AFB4E">
      <w:numFmt w:val="bullet"/>
      <w:lvlText w:val="•"/>
      <w:lvlJc w:val="left"/>
      <w:pPr>
        <w:ind w:left="8251" w:hanging="360"/>
      </w:pPr>
      <w:rPr>
        <w:rFonts w:hint="default"/>
        <w:lang w:val="en-US" w:eastAsia="en-US" w:bidi="ar-SA"/>
      </w:rPr>
    </w:lvl>
  </w:abstractNum>
  <w:abstractNum w:abstractNumId="52" w15:restartNumberingAfterBreak="0">
    <w:nsid w:val="6B0D0F28"/>
    <w:multiLevelType w:val="hybridMultilevel"/>
    <w:tmpl w:val="65A26BE4"/>
    <w:lvl w:ilvl="0" w:tplc="9A3EE6DE">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68086B52">
      <w:numFmt w:val="bullet"/>
      <w:lvlText w:val="•"/>
      <w:lvlJc w:val="left"/>
      <w:pPr>
        <w:ind w:left="1906" w:hanging="360"/>
      </w:pPr>
      <w:rPr>
        <w:rFonts w:hint="default"/>
        <w:lang w:val="en-US" w:eastAsia="en-US" w:bidi="ar-SA"/>
      </w:rPr>
    </w:lvl>
    <w:lvl w:ilvl="2" w:tplc="8A0A161E">
      <w:numFmt w:val="bullet"/>
      <w:lvlText w:val="•"/>
      <w:lvlJc w:val="left"/>
      <w:pPr>
        <w:ind w:left="2812" w:hanging="360"/>
      </w:pPr>
      <w:rPr>
        <w:rFonts w:hint="default"/>
        <w:lang w:val="en-US" w:eastAsia="en-US" w:bidi="ar-SA"/>
      </w:rPr>
    </w:lvl>
    <w:lvl w:ilvl="3" w:tplc="BF7448BA">
      <w:numFmt w:val="bullet"/>
      <w:lvlText w:val="•"/>
      <w:lvlJc w:val="left"/>
      <w:pPr>
        <w:ind w:left="3719" w:hanging="360"/>
      </w:pPr>
      <w:rPr>
        <w:rFonts w:hint="default"/>
        <w:lang w:val="en-US" w:eastAsia="en-US" w:bidi="ar-SA"/>
      </w:rPr>
    </w:lvl>
    <w:lvl w:ilvl="4" w:tplc="8B04978A">
      <w:numFmt w:val="bullet"/>
      <w:lvlText w:val="•"/>
      <w:lvlJc w:val="left"/>
      <w:pPr>
        <w:ind w:left="4625" w:hanging="360"/>
      </w:pPr>
      <w:rPr>
        <w:rFonts w:hint="default"/>
        <w:lang w:val="en-US" w:eastAsia="en-US" w:bidi="ar-SA"/>
      </w:rPr>
    </w:lvl>
    <w:lvl w:ilvl="5" w:tplc="F82E991C">
      <w:numFmt w:val="bullet"/>
      <w:lvlText w:val="•"/>
      <w:lvlJc w:val="left"/>
      <w:pPr>
        <w:ind w:left="5532" w:hanging="360"/>
      </w:pPr>
      <w:rPr>
        <w:rFonts w:hint="default"/>
        <w:lang w:val="en-US" w:eastAsia="en-US" w:bidi="ar-SA"/>
      </w:rPr>
    </w:lvl>
    <w:lvl w:ilvl="6" w:tplc="6930D978">
      <w:numFmt w:val="bullet"/>
      <w:lvlText w:val="•"/>
      <w:lvlJc w:val="left"/>
      <w:pPr>
        <w:ind w:left="6438" w:hanging="360"/>
      </w:pPr>
      <w:rPr>
        <w:rFonts w:hint="default"/>
        <w:lang w:val="en-US" w:eastAsia="en-US" w:bidi="ar-SA"/>
      </w:rPr>
    </w:lvl>
    <w:lvl w:ilvl="7" w:tplc="6370314C">
      <w:numFmt w:val="bullet"/>
      <w:lvlText w:val="•"/>
      <w:lvlJc w:val="left"/>
      <w:pPr>
        <w:ind w:left="7345" w:hanging="360"/>
      </w:pPr>
      <w:rPr>
        <w:rFonts w:hint="default"/>
        <w:lang w:val="en-US" w:eastAsia="en-US" w:bidi="ar-SA"/>
      </w:rPr>
    </w:lvl>
    <w:lvl w:ilvl="8" w:tplc="78AA989C">
      <w:numFmt w:val="bullet"/>
      <w:lvlText w:val="•"/>
      <w:lvlJc w:val="left"/>
      <w:pPr>
        <w:ind w:left="8251" w:hanging="360"/>
      </w:pPr>
      <w:rPr>
        <w:rFonts w:hint="default"/>
        <w:lang w:val="en-US" w:eastAsia="en-US" w:bidi="ar-SA"/>
      </w:rPr>
    </w:lvl>
  </w:abstractNum>
  <w:abstractNum w:abstractNumId="53" w15:restartNumberingAfterBreak="0">
    <w:nsid w:val="755D480B"/>
    <w:multiLevelType w:val="hybridMultilevel"/>
    <w:tmpl w:val="39167C88"/>
    <w:lvl w:ilvl="0" w:tplc="DD62B7FA">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A2C61CBC">
      <w:numFmt w:val="bullet"/>
      <w:lvlText w:val="•"/>
      <w:lvlJc w:val="left"/>
      <w:pPr>
        <w:ind w:left="1906" w:hanging="360"/>
      </w:pPr>
      <w:rPr>
        <w:rFonts w:hint="default"/>
        <w:lang w:val="en-US" w:eastAsia="en-US" w:bidi="ar-SA"/>
      </w:rPr>
    </w:lvl>
    <w:lvl w:ilvl="2" w:tplc="9AC067D2">
      <w:numFmt w:val="bullet"/>
      <w:lvlText w:val="•"/>
      <w:lvlJc w:val="left"/>
      <w:pPr>
        <w:ind w:left="2812" w:hanging="360"/>
      </w:pPr>
      <w:rPr>
        <w:rFonts w:hint="default"/>
        <w:lang w:val="en-US" w:eastAsia="en-US" w:bidi="ar-SA"/>
      </w:rPr>
    </w:lvl>
    <w:lvl w:ilvl="3" w:tplc="58542AE4">
      <w:numFmt w:val="bullet"/>
      <w:lvlText w:val="•"/>
      <w:lvlJc w:val="left"/>
      <w:pPr>
        <w:ind w:left="3719" w:hanging="360"/>
      </w:pPr>
      <w:rPr>
        <w:rFonts w:hint="default"/>
        <w:lang w:val="en-US" w:eastAsia="en-US" w:bidi="ar-SA"/>
      </w:rPr>
    </w:lvl>
    <w:lvl w:ilvl="4" w:tplc="B1CC8082">
      <w:numFmt w:val="bullet"/>
      <w:lvlText w:val="•"/>
      <w:lvlJc w:val="left"/>
      <w:pPr>
        <w:ind w:left="4625" w:hanging="360"/>
      </w:pPr>
      <w:rPr>
        <w:rFonts w:hint="default"/>
        <w:lang w:val="en-US" w:eastAsia="en-US" w:bidi="ar-SA"/>
      </w:rPr>
    </w:lvl>
    <w:lvl w:ilvl="5" w:tplc="74D6C406">
      <w:numFmt w:val="bullet"/>
      <w:lvlText w:val="•"/>
      <w:lvlJc w:val="left"/>
      <w:pPr>
        <w:ind w:left="5532" w:hanging="360"/>
      </w:pPr>
      <w:rPr>
        <w:rFonts w:hint="default"/>
        <w:lang w:val="en-US" w:eastAsia="en-US" w:bidi="ar-SA"/>
      </w:rPr>
    </w:lvl>
    <w:lvl w:ilvl="6" w:tplc="B448E510">
      <w:numFmt w:val="bullet"/>
      <w:lvlText w:val="•"/>
      <w:lvlJc w:val="left"/>
      <w:pPr>
        <w:ind w:left="6438" w:hanging="360"/>
      </w:pPr>
      <w:rPr>
        <w:rFonts w:hint="default"/>
        <w:lang w:val="en-US" w:eastAsia="en-US" w:bidi="ar-SA"/>
      </w:rPr>
    </w:lvl>
    <w:lvl w:ilvl="7" w:tplc="5144FC22">
      <w:numFmt w:val="bullet"/>
      <w:lvlText w:val="•"/>
      <w:lvlJc w:val="left"/>
      <w:pPr>
        <w:ind w:left="7345" w:hanging="360"/>
      </w:pPr>
      <w:rPr>
        <w:rFonts w:hint="default"/>
        <w:lang w:val="en-US" w:eastAsia="en-US" w:bidi="ar-SA"/>
      </w:rPr>
    </w:lvl>
    <w:lvl w:ilvl="8" w:tplc="3050F70C">
      <w:numFmt w:val="bullet"/>
      <w:lvlText w:val="•"/>
      <w:lvlJc w:val="left"/>
      <w:pPr>
        <w:ind w:left="8251" w:hanging="360"/>
      </w:pPr>
      <w:rPr>
        <w:rFonts w:hint="default"/>
        <w:lang w:val="en-US" w:eastAsia="en-US" w:bidi="ar-SA"/>
      </w:rPr>
    </w:lvl>
  </w:abstractNum>
  <w:abstractNum w:abstractNumId="54" w15:restartNumberingAfterBreak="0">
    <w:nsid w:val="75ED5A1C"/>
    <w:multiLevelType w:val="hybridMultilevel"/>
    <w:tmpl w:val="453EB44C"/>
    <w:lvl w:ilvl="0" w:tplc="531E09FA">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3E76BA42">
      <w:numFmt w:val="bullet"/>
      <w:lvlText w:val="•"/>
      <w:lvlJc w:val="left"/>
      <w:pPr>
        <w:ind w:left="1906" w:hanging="360"/>
      </w:pPr>
      <w:rPr>
        <w:rFonts w:hint="default"/>
        <w:lang w:val="en-US" w:eastAsia="en-US" w:bidi="ar-SA"/>
      </w:rPr>
    </w:lvl>
    <w:lvl w:ilvl="2" w:tplc="F906E7FE">
      <w:numFmt w:val="bullet"/>
      <w:lvlText w:val="•"/>
      <w:lvlJc w:val="left"/>
      <w:pPr>
        <w:ind w:left="2812" w:hanging="360"/>
      </w:pPr>
      <w:rPr>
        <w:rFonts w:hint="default"/>
        <w:lang w:val="en-US" w:eastAsia="en-US" w:bidi="ar-SA"/>
      </w:rPr>
    </w:lvl>
    <w:lvl w:ilvl="3" w:tplc="BE180E6C">
      <w:numFmt w:val="bullet"/>
      <w:lvlText w:val="•"/>
      <w:lvlJc w:val="left"/>
      <w:pPr>
        <w:ind w:left="3719" w:hanging="360"/>
      </w:pPr>
      <w:rPr>
        <w:rFonts w:hint="default"/>
        <w:lang w:val="en-US" w:eastAsia="en-US" w:bidi="ar-SA"/>
      </w:rPr>
    </w:lvl>
    <w:lvl w:ilvl="4" w:tplc="B03EC98C">
      <w:numFmt w:val="bullet"/>
      <w:lvlText w:val="•"/>
      <w:lvlJc w:val="left"/>
      <w:pPr>
        <w:ind w:left="4625" w:hanging="360"/>
      </w:pPr>
      <w:rPr>
        <w:rFonts w:hint="default"/>
        <w:lang w:val="en-US" w:eastAsia="en-US" w:bidi="ar-SA"/>
      </w:rPr>
    </w:lvl>
    <w:lvl w:ilvl="5" w:tplc="99782DEC">
      <w:numFmt w:val="bullet"/>
      <w:lvlText w:val="•"/>
      <w:lvlJc w:val="left"/>
      <w:pPr>
        <w:ind w:left="5532" w:hanging="360"/>
      </w:pPr>
      <w:rPr>
        <w:rFonts w:hint="default"/>
        <w:lang w:val="en-US" w:eastAsia="en-US" w:bidi="ar-SA"/>
      </w:rPr>
    </w:lvl>
    <w:lvl w:ilvl="6" w:tplc="4614F250">
      <w:numFmt w:val="bullet"/>
      <w:lvlText w:val="•"/>
      <w:lvlJc w:val="left"/>
      <w:pPr>
        <w:ind w:left="6438" w:hanging="360"/>
      </w:pPr>
      <w:rPr>
        <w:rFonts w:hint="default"/>
        <w:lang w:val="en-US" w:eastAsia="en-US" w:bidi="ar-SA"/>
      </w:rPr>
    </w:lvl>
    <w:lvl w:ilvl="7" w:tplc="89E6AAF8">
      <w:numFmt w:val="bullet"/>
      <w:lvlText w:val="•"/>
      <w:lvlJc w:val="left"/>
      <w:pPr>
        <w:ind w:left="7345" w:hanging="360"/>
      </w:pPr>
      <w:rPr>
        <w:rFonts w:hint="default"/>
        <w:lang w:val="en-US" w:eastAsia="en-US" w:bidi="ar-SA"/>
      </w:rPr>
    </w:lvl>
    <w:lvl w:ilvl="8" w:tplc="8752CD26">
      <w:numFmt w:val="bullet"/>
      <w:lvlText w:val="•"/>
      <w:lvlJc w:val="left"/>
      <w:pPr>
        <w:ind w:left="8251" w:hanging="360"/>
      </w:pPr>
      <w:rPr>
        <w:rFonts w:hint="default"/>
        <w:lang w:val="en-US" w:eastAsia="en-US" w:bidi="ar-SA"/>
      </w:rPr>
    </w:lvl>
  </w:abstractNum>
  <w:abstractNum w:abstractNumId="55" w15:restartNumberingAfterBreak="0">
    <w:nsid w:val="7AA02781"/>
    <w:multiLevelType w:val="hybridMultilevel"/>
    <w:tmpl w:val="865AC930"/>
    <w:lvl w:ilvl="0" w:tplc="C71E5C1E">
      <w:numFmt w:val="bullet"/>
      <w:lvlText w:val=""/>
      <w:lvlJc w:val="left"/>
      <w:pPr>
        <w:ind w:left="643" w:hanging="361"/>
      </w:pPr>
      <w:rPr>
        <w:rFonts w:ascii="Symbol" w:eastAsia="Symbol" w:hAnsi="Symbol" w:cs="Symbol" w:hint="default"/>
        <w:b w:val="0"/>
        <w:bCs w:val="0"/>
        <w:i w:val="0"/>
        <w:iCs w:val="0"/>
        <w:spacing w:val="0"/>
        <w:w w:val="99"/>
        <w:sz w:val="20"/>
        <w:szCs w:val="20"/>
        <w:lang w:val="en-US" w:eastAsia="en-US" w:bidi="ar-SA"/>
      </w:rPr>
    </w:lvl>
    <w:lvl w:ilvl="1" w:tplc="62469EBE">
      <w:numFmt w:val="bullet"/>
      <w:lvlText w:val="•"/>
      <w:lvlJc w:val="left"/>
      <w:pPr>
        <w:ind w:left="1582" w:hanging="361"/>
      </w:pPr>
      <w:rPr>
        <w:rFonts w:hint="default"/>
        <w:lang w:val="en-US" w:eastAsia="en-US" w:bidi="ar-SA"/>
      </w:rPr>
    </w:lvl>
    <w:lvl w:ilvl="2" w:tplc="7C4E6152">
      <w:numFmt w:val="bullet"/>
      <w:lvlText w:val="•"/>
      <w:lvlJc w:val="left"/>
      <w:pPr>
        <w:ind w:left="2524" w:hanging="361"/>
      </w:pPr>
      <w:rPr>
        <w:rFonts w:hint="default"/>
        <w:lang w:val="en-US" w:eastAsia="en-US" w:bidi="ar-SA"/>
      </w:rPr>
    </w:lvl>
    <w:lvl w:ilvl="3" w:tplc="01CEA2BA">
      <w:numFmt w:val="bullet"/>
      <w:lvlText w:val="•"/>
      <w:lvlJc w:val="left"/>
      <w:pPr>
        <w:ind w:left="3467" w:hanging="361"/>
      </w:pPr>
      <w:rPr>
        <w:rFonts w:hint="default"/>
        <w:lang w:val="en-US" w:eastAsia="en-US" w:bidi="ar-SA"/>
      </w:rPr>
    </w:lvl>
    <w:lvl w:ilvl="4" w:tplc="5060F384">
      <w:numFmt w:val="bullet"/>
      <w:lvlText w:val="•"/>
      <w:lvlJc w:val="left"/>
      <w:pPr>
        <w:ind w:left="4409" w:hanging="361"/>
      </w:pPr>
      <w:rPr>
        <w:rFonts w:hint="default"/>
        <w:lang w:val="en-US" w:eastAsia="en-US" w:bidi="ar-SA"/>
      </w:rPr>
    </w:lvl>
    <w:lvl w:ilvl="5" w:tplc="9A44A392">
      <w:numFmt w:val="bullet"/>
      <w:lvlText w:val="•"/>
      <w:lvlJc w:val="left"/>
      <w:pPr>
        <w:ind w:left="5352" w:hanging="361"/>
      </w:pPr>
      <w:rPr>
        <w:rFonts w:hint="default"/>
        <w:lang w:val="en-US" w:eastAsia="en-US" w:bidi="ar-SA"/>
      </w:rPr>
    </w:lvl>
    <w:lvl w:ilvl="6" w:tplc="A47CCA2E">
      <w:numFmt w:val="bullet"/>
      <w:lvlText w:val="•"/>
      <w:lvlJc w:val="left"/>
      <w:pPr>
        <w:ind w:left="6294" w:hanging="361"/>
      </w:pPr>
      <w:rPr>
        <w:rFonts w:hint="default"/>
        <w:lang w:val="en-US" w:eastAsia="en-US" w:bidi="ar-SA"/>
      </w:rPr>
    </w:lvl>
    <w:lvl w:ilvl="7" w:tplc="F9D64FB6">
      <w:numFmt w:val="bullet"/>
      <w:lvlText w:val="•"/>
      <w:lvlJc w:val="left"/>
      <w:pPr>
        <w:ind w:left="7237" w:hanging="361"/>
      </w:pPr>
      <w:rPr>
        <w:rFonts w:hint="default"/>
        <w:lang w:val="en-US" w:eastAsia="en-US" w:bidi="ar-SA"/>
      </w:rPr>
    </w:lvl>
    <w:lvl w:ilvl="8" w:tplc="82240FA0">
      <w:numFmt w:val="bullet"/>
      <w:lvlText w:val="•"/>
      <w:lvlJc w:val="left"/>
      <w:pPr>
        <w:ind w:left="8179" w:hanging="361"/>
      </w:pPr>
      <w:rPr>
        <w:rFonts w:hint="default"/>
        <w:lang w:val="en-US" w:eastAsia="en-US" w:bidi="ar-SA"/>
      </w:rPr>
    </w:lvl>
  </w:abstractNum>
  <w:abstractNum w:abstractNumId="56" w15:restartNumberingAfterBreak="0">
    <w:nsid w:val="7B786D3F"/>
    <w:multiLevelType w:val="hybridMultilevel"/>
    <w:tmpl w:val="C0CE3874"/>
    <w:lvl w:ilvl="0" w:tplc="1A44FA7C">
      <w:numFmt w:val="bullet"/>
      <w:lvlText w:val="-"/>
      <w:lvlJc w:val="left"/>
      <w:pPr>
        <w:ind w:left="470" w:hanging="380"/>
      </w:pPr>
      <w:rPr>
        <w:rFonts w:ascii="Arial MT" w:eastAsia="Arial MT" w:hAnsi="Arial MT" w:cs="Arial MT" w:hint="default"/>
        <w:b w:val="0"/>
        <w:bCs w:val="0"/>
        <w:i w:val="0"/>
        <w:iCs w:val="0"/>
        <w:spacing w:val="0"/>
        <w:w w:val="99"/>
        <w:sz w:val="20"/>
        <w:szCs w:val="20"/>
        <w:lang w:val="en-US" w:eastAsia="en-US" w:bidi="ar-SA"/>
      </w:rPr>
    </w:lvl>
    <w:lvl w:ilvl="1" w:tplc="2B2CB24A">
      <w:numFmt w:val="bullet"/>
      <w:lvlText w:val="•"/>
      <w:lvlJc w:val="left"/>
      <w:pPr>
        <w:ind w:left="827" w:hanging="380"/>
      </w:pPr>
      <w:rPr>
        <w:rFonts w:hint="default"/>
        <w:lang w:val="en-US" w:eastAsia="en-US" w:bidi="ar-SA"/>
      </w:rPr>
    </w:lvl>
    <w:lvl w:ilvl="2" w:tplc="48789FC0">
      <w:numFmt w:val="bullet"/>
      <w:lvlText w:val="•"/>
      <w:lvlJc w:val="left"/>
      <w:pPr>
        <w:ind w:left="1175" w:hanging="380"/>
      </w:pPr>
      <w:rPr>
        <w:rFonts w:hint="default"/>
        <w:lang w:val="en-US" w:eastAsia="en-US" w:bidi="ar-SA"/>
      </w:rPr>
    </w:lvl>
    <w:lvl w:ilvl="3" w:tplc="34481B96">
      <w:numFmt w:val="bullet"/>
      <w:lvlText w:val="•"/>
      <w:lvlJc w:val="left"/>
      <w:pPr>
        <w:ind w:left="1523" w:hanging="380"/>
      </w:pPr>
      <w:rPr>
        <w:rFonts w:hint="default"/>
        <w:lang w:val="en-US" w:eastAsia="en-US" w:bidi="ar-SA"/>
      </w:rPr>
    </w:lvl>
    <w:lvl w:ilvl="4" w:tplc="973095A2">
      <w:numFmt w:val="bullet"/>
      <w:lvlText w:val="•"/>
      <w:lvlJc w:val="left"/>
      <w:pPr>
        <w:ind w:left="1871" w:hanging="380"/>
      </w:pPr>
      <w:rPr>
        <w:rFonts w:hint="default"/>
        <w:lang w:val="en-US" w:eastAsia="en-US" w:bidi="ar-SA"/>
      </w:rPr>
    </w:lvl>
    <w:lvl w:ilvl="5" w:tplc="067E852A">
      <w:numFmt w:val="bullet"/>
      <w:lvlText w:val="•"/>
      <w:lvlJc w:val="left"/>
      <w:pPr>
        <w:ind w:left="2219" w:hanging="380"/>
      </w:pPr>
      <w:rPr>
        <w:rFonts w:hint="default"/>
        <w:lang w:val="en-US" w:eastAsia="en-US" w:bidi="ar-SA"/>
      </w:rPr>
    </w:lvl>
    <w:lvl w:ilvl="6" w:tplc="FA4E25D8">
      <w:numFmt w:val="bullet"/>
      <w:lvlText w:val="•"/>
      <w:lvlJc w:val="left"/>
      <w:pPr>
        <w:ind w:left="2567" w:hanging="380"/>
      </w:pPr>
      <w:rPr>
        <w:rFonts w:hint="default"/>
        <w:lang w:val="en-US" w:eastAsia="en-US" w:bidi="ar-SA"/>
      </w:rPr>
    </w:lvl>
    <w:lvl w:ilvl="7" w:tplc="46F8023A">
      <w:numFmt w:val="bullet"/>
      <w:lvlText w:val="•"/>
      <w:lvlJc w:val="left"/>
      <w:pPr>
        <w:ind w:left="2915" w:hanging="380"/>
      </w:pPr>
      <w:rPr>
        <w:rFonts w:hint="default"/>
        <w:lang w:val="en-US" w:eastAsia="en-US" w:bidi="ar-SA"/>
      </w:rPr>
    </w:lvl>
    <w:lvl w:ilvl="8" w:tplc="D1ECF4DA">
      <w:numFmt w:val="bullet"/>
      <w:lvlText w:val="•"/>
      <w:lvlJc w:val="left"/>
      <w:pPr>
        <w:ind w:left="3263" w:hanging="380"/>
      </w:pPr>
      <w:rPr>
        <w:rFonts w:hint="default"/>
        <w:lang w:val="en-US" w:eastAsia="en-US" w:bidi="ar-SA"/>
      </w:rPr>
    </w:lvl>
  </w:abstractNum>
  <w:abstractNum w:abstractNumId="57" w15:restartNumberingAfterBreak="0">
    <w:nsid w:val="7BA36AD0"/>
    <w:multiLevelType w:val="hybridMultilevel"/>
    <w:tmpl w:val="F9D4F858"/>
    <w:lvl w:ilvl="0" w:tplc="ED18691A">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80A25540">
      <w:numFmt w:val="bullet"/>
      <w:lvlText w:val="•"/>
      <w:lvlJc w:val="left"/>
      <w:pPr>
        <w:ind w:left="1906" w:hanging="360"/>
      </w:pPr>
      <w:rPr>
        <w:rFonts w:hint="default"/>
        <w:lang w:val="en-US" w:eastAsia="en-US" w:bidi="ar-SA"/>
      </w:rPr>
    </w:lvl>
    <w:lvl w:ilvl="2" w:tplc="D78A67BC">
      <w:numFmt w:val="bullet"/>
      <w:lvlText w:val="•"/>
      <w:lvlJc w:val="left"/>
      <w:pPr>
        <w:ind w:left="2812" w:hanging="360"/>
      </w:pPr>
      <w:rPr>
        <w:rFonts w:hint="default"/>
        <w:lang w:val="en-US" w:eastAsia="en-US" w:bidi="ar-SA"/>
      </w:rPr>
    </w:lvl>
    <w:lvl w:ilvl="3" w:tplc="0BE6F328">
      <w:numFmt w:val="bullet"/>
      <w:lvlText w:val="•"/>
      <w:lvlJc w:val="left"/>
      <w:pPr>
        <w:ind w:left="3719" w:hanging="360"/>
      </w:pPr>
      <w:rPr>
        <w:rFonts w:hint="default"/>
        <w:lang w:val="en-US" w:eastAsia="en-US" w:bidi="ar-SA"/>
      </w:rPr>
    </w:lvl>
    <w:lvl w:ilvl="4" w:tplc="F3A2430A">
      <w:numFmt w:val="bullet"/>
      <w:lvlText w:val="•"/>
      <w:lvlJc w:val="left"/>
      <w:pPr>
        <w:ind w:left="4625" w:hanging="360"/>
      </w:pPr>
      <w:rPr>
        <w:rFonts w:hint="default"/>
        <w:lang w:val="en-US" w:eastAsia="en-US" w:bidi="ar-SA"/>
      </w:rPr>
    </w:lvl>
    <w:lvl w:ilvl="5" w:tplc="43AEBC06">
      <w:numFmt w:val="bullet"/>
      <w:lvlText w:val="•"/>
      <w:lvlJc w:val="left"/>
      <w:pPr>
        <w:ind w:left="5532" w:hanging="360"/>
      </w:pPr>
      <w:rPr>
        <w:rFonts w:hint="default"/>
        <w:lang w:val="en-US" w:eastAsia="en-US" w:bidi="ar-SA"/>
      </w:rPr>
    </w:lvl>
    <w:lvl w:ilvl="6" w:tplc="CD1C36C0">
      <w:numFmt w:val="bullet"/>
      <w:lvlText w:val="•"/>
      <w:lvlJc w:val="left"/>
      <w:pPr>
        <w:ind w:left="6438" w:hanging="360"/>
      </w:pPr>
      <w:rPr>
        <w:rFonts w:hint="default"/>
        <w:lang w:val="en-US" w:eastAsia="en-US" w:bidi="ar-SA"/>
      </w:rPr>
    </w:lvl>
    <w:lvl w:ilvl="7" w:tplc="E6224866">
      <w:numFmt w:val="bullet"/>
      <w:lvlText w:val="•"/>
      <w:lvlJc w:val="left"/>
      <w:pPr>
        <w:ind w:left="7345" w:hanging="360"/>
      </w:pPr>
      <w:rPr>
        <w:rFonts w:hint="default"/>
        <w:lang w:val="en-US" w:eastAsia="en-US" w:bidi="ar-SA"/>
      </w:rPr>
    </w:lvl>
    <w:lvl w:ilvl="8" w:tplc="BF6AE44E">
      <w:numFmt w:val="bullet"/>
      <w:lvlText w:val="•"/>
      <w:lvlJc w:val="left"/>
      <w:pPr>
        <w:ind w:left="8251" w:hanging="360"/>
      </w:pPr>
      <w:rPr>
        <w:rFonts w:hint="default"/>
        <w:lang w:val="en-US" w:eastAsia="en-US" w:bidi="ar-SA"/>
      </w:rPr>
    </w:lvl>
  </w:abstractNum>
  <w:abstractNum w:abstractNumId="58" w15:restartNumberingAfterBreak="0">
    <w:nsid w:val="7D2D6B19"/>
    <w:multiLevelType w:val="hybridMultilevel"/>
    <w:tmpl w:val="DF648326"/>
    <w:lvl w:ilvl="0" w:tplc="B1B4DDD6">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0408EFCC">
      <w:numFmt w:val="bullet"/>
      <w:lvlText w:val="•"/>
      <w:lvlJc w:val="left"/>
      <w:pPr>
        <w:ind w:left="1906" w:hanging="360"/>
      </w:pPr>
      <w:rPr>
        <w:rFonts w:hint="default"/>
        <w:lang w:val="en-US" w:eastAsia="en-US" w:bidi="ar-SA"/>
      </w:rPr>
    </w:lvl>
    <w:lvl w:ilvl="2" w:tplc="03F6763C">
      <w:numFmt w:val="bullet"/>
      <w:lvlText w:val="•"/>
      <w:lvlJc w:val="left"/>
      <w:pPr>
        <w:ind w:left="2812" w:hanging="360"/>
      </w:pPr>
      <w:rPr>
        <w:rFonts w:hint="default"/>
        <w:lang w:val="en-US" w:eastAsia="en-US" w:bidi="ar-SA"/>
      </w:rPr>
    </w:lvl>
    <w:lvl w:ilvl="3" w:tplc="70223B16">
      <w:numFmt w:val="bullet"/>
      <w:lvlText w:val="•"/>
      <w:lvlJc w:val="left"/>
      <w:pPr>
        <w:ind w:left="3719" w:hanging="360"/>
      </w:pPr>
      <w:rPr>
        <w:rFonts w:hint="default"/>
        <w:lang w:val="en-US" w:eastAsia="en-US" w:bidi="ar-SA"/>
      </w:rPr>
    </w:lvl>
    <w:lvl w:ilvl="4" w:tplc="3E70C206">
      <w:numFmt w:val="bullet"/>
      <w:lvlText w:val="•"/>
      <w:lvlJc w:val="left"/>
      <w:pPr>
        <w:ind w:left="4625" w:hanging="360"/>
      </w:pPr>
      <w:rPr>
        <w:rFonts w:hint="default"/>
        <w:lang w:val="en-US" w:eastAsia="en-US" w:bidi="ar-SA"/>
      </w:rPr>
    </w:lvl>
    <w:lvl w:ilvl="5" w:tplc="0048006A">
      <w:numFmt w:val="bullet"/>
      <w:lvlText w:val="•"/>
      <w:lvlJc w:val="left"/>
      <w:pPr>
        <w:ind w:left="5532" w:hanging="360"/>
      </w:pPr>
      <w:rPr>
        <w:rFonts w:hint="default"/>
        <w:lang w:val="en-US" w:eastAsia="en-US" w:bidi="ar-SA"/>
      </w:rPr>
    </w:lvl>
    <w:lvl w:ilvl="6" w:tplc="432C729A">
      <w:numFmt w:val="bullet"/>
      <w:lvlText w:val="•"/>
      <w:lvlJc w:val="left"/>
      <w:pPr>
        <w:ind w:left="6438" w:hanging="360"/>
      </w:pPr>
      <w:rPr>
        <w:rFonts w:hint="default"/>
        <w:lang w:val="en-US" w:eastAsia="en-US" w:bidi="ar-SA"/>
      </w:rPr>
    </w:lvl>
    <w:lvl w:ilvl="7" w:tplc="E9F4C9F0">
      <w:numFmt w:val="bullet"/>
      <w:lvlText w:val="•"/>
      <w:lvlJc w:val="left"/>
      <w:pPr>
        <w:ind w:left="7345" w:hanging="360"/>
      </w:pPr>
      <w:rPr>
        <w:rFonts w:hint="default"/>
        <w:lang w:val="en-US" w:eastAsia="en-US" w:bidi="ar-SA"/>
      </w:rPr>
    </w:lvl>
    <w:lvl w:ilvl="8" w:tplc="70B2E02A">
      <w:numFmt w:val="bullet"/>
      <w:lvlText w:val="•"/>
      <w:lvlJc w:val="left"/>
      <w:pPr>
        <w:ind w:left="8251" w:hanging="360"/>
      </w:pPr>
      <w:rPr>
        <w:rFonts w:hint="default"/>
        <w:lang w:val="en-US" w:eastAsia="en-US" w:bidi="ar-SA"/>
      </w:rPr>
    </w:lvl>
  </w:abstractNum>
  <w:abstractNum w:abstractNumId="59" w15:restartNumberingAfterBreak="0">
    <w:nsid w:val="7ECA5349"/>
    <w:multiLevelType w:val="hybridMultilevel"/>
    <w:tmpl w:val="C7524996"/>
    <w:lvl w:ilvl="0" w:tplc="90160A90">
      <w:numFmt w:val="bullet"/>
      <w:lvlText w:val=""/>
      <w:lvlJc w:val="left"/>
      <w:pPr>
        <w:ind w:left="1003" w:hanging="360"/>
      </w:pPr>
      <w:rPr>
        <w:rFonts w:ascii="Symbol" w:eastAsia="Symbol" w:hAnsi="Symbol" w:cs="Symbol" w:hint="default"/>
        <w:b w:val="0"/>
        <w:bCs w:val="0"/>
        <w:i w:val="0"/>
        <w:iCs w:val="0"/>
        <w:spacing w:val="0"/>
        <w:w w:val="99"/>
        <w:sz w:val="20"/>
        <w:szCs w:val="20"/>
        <w:lang w:val="en-US" w:eastAsia="en-US" w:bidi="ar-SA"/>
      </w:rPr>
    </w:lvl>
    <w:lvl w:ilvl="1" w:tplc="B09836F6">
      <w:numFmt w:val="bullet"/>
      <w:lvlText w:val="•"/>
      <w:lvlJc w:val="left"/>
      <w:pPr>
        <w:ind w:left="1906" w:hanging="360"/>
      </w:pPr>
      <w:rPr>
        <w:rFonts w:hint="default"/>
        <w:lang w:val="en-US" w:eastAsia="en-US" w:bidi="ar-SA"/>
      </w:rPr>
    </w:lvl>
    <w:lvl w:ilvl="2" w:tplc="E6CA6DB6">
      <w:numFmt w:val="bullet"/>
      <w:lvlText w:val="•"/>
      <w:lvlJc w:val="left"/>
      <w:pPr>
        <w:ind w:left="2812" w:hanging="360"/>
      </w:pPr>
      <w:rPr>
        <w:rFonts w:hint="default"/>
        <w:lang w:val="en-US" w:eastAsia="en-US" w:bidi="ar-SA"/>
      </w:rPr>
    </w:lvl>
    <w:lvl w:ilvl="3" w:tplc="4A2A89F0">
      <w:numFmt w:val="bullet"/>
      <w:lvlText w:val="•"/>
      <w:lvlJc w:val="left"/>
      <w:pPr>
        <w:ind w:left="3719" w:hanging="360"/>
      </w:pPr>
      <w:rPr>
        <w:rFonts w:hint="default"/>
        <w:lang w:val="en-US" w:eastAsia="en-US" w:bidi="ar-SA"/>
      </w:rPr>
    </w:lvl>
    <w:lvl w:ilvl="4" w:tplc="260C2582">
      <w:numFmt w:val="bullet"/>
      <w:lvlText w:val="•"/>
      <w:lvlJc w:val="left"/>
      <w:pPr>
        <w:ind w:left="4625" w:hanging="360"/>
      </w:pPr>
      <w:rPr>
        <w:rFonts w:hint="default"/>
        <w:lang w:val="en-US" w:eastAsia="en-US" w:bidi="ar-SA"/>
      </w:rPr>
    </w:lvl>
    <w:lvl w:ilvl="5" w:tplc="5A62C144">
      <w:numFmt w:val="bullet"/>
      <w:lvlText w:val="•"/>
      <w:lvlJc w:val="left"/>
      <w:pPr>
        <w:ind w:left="5532" w:hanging="360"/>
      </w:pPr>
      <w:rPr>
        <w:rFonts w:hint="default"/>
        <w:lang w:val="en-US" w:eastAsia="en-US" w:bidi="ar-SA"/>
      </w:rPr>
    </w:lvl>
    <w:lvl w:ilvl="6" w:tplc="DCE60804">
      <w:numFmt w:val="bullet"/>
      <w:lvlText w:val="•"/>
      <w:lvlJc w:val="left"/>
      <w:pPr>
        <w:ind w:left="6438" w:hanging="360"/>
      </w:pPr>
      <w:rPr>
        <w:rFonts w:hint="default"/>
        <w:lang w:val="en-US" w:eastAsia="en-US" w:bidi="ar-SA"/>
      </w:rPr>
    </w:lvl>
    <w:lvl w:ilvl="7" w:tplc="C180C322">
      <w:numFmt w:val="bullet"/>
      <w:lvlText w:val="•"/>
      <w:lvlJc w:val="left"/>
      <w:pPr>
        <w:ind w:left="7345" w:hanging="360"/>
      </w:pPr>
      <w:rPr>
        <w:rFonts w:hint="default"/>
        <w:lang w:val="en-US" w:eastAsia="en-US" w:bidi="ar-SA"/>
      </w:rPr>
    </w:lvl>
    <w:lvl w:ilvl="8" w:tplc="6E1227F2">
      <w:numFmt w:val="bullet"/>
      <w:lvlText w:val="•"/>
      <w:lvlJc w:val="left"/>
      <w:pPr>
        <w:ind w:left="8251" w:hanging="360"/>
      </w:pPr>
      <w:rPr>
        <w:rFonts w:hint="default"/>
        <w:lang w:val="en-US" w:eastAsia="en-US" w:bidi="ar-SA"/>
      </w:rPr>
    </w:lvl>
  </w:abstractNum>
  <w:num w:numId="1" w16cid:durableId="1724671055">
    <w:abstractNumId w:val="20"/>
  </w:num>
  <w:num w:numId="2" w16cid:durableId="1261766116">
    <w:abstractNumId w:val="16"/>
  </w:num>
  <w:num w:numId="3" w16cid:durableId="2135830733">
    <w:abstractNumId w:val="37"/>
  </w:num>
  <w:num w:numId="4" w16cid:durableId="1413351271">
    <w:abstractNumId w:val="32"/>
  </w:num>
  <w:num w:numId="5" w16cid:durableId="1255087701">
    <w:abstractNumId w:val="47"/>
  </w:num>
  <w:num w:numId="6" w16cid:durableId="213468473">
    <w:abstractNumId w:val="9"/>
  </w:num>
  <w:num w:numId="7" w16cid:durableId="487675833">
    <w:abstractNumId w:val="1"/>
  </w:num>
  <w:num w:numId="8" w16cid:durableId="1673793344">
    <w:abstractNumId w:val="51"/>
  </w:num>
  <w:num w:numId="9" w16cid:durableId="1279682991">
    <w:abstractNumId w:val="41"/>
  </w:num>
  <w:num w:numId="10" w16cid:durableId="1844586292">
    <w:abstractNumId w:val="0"/>
  </w:num>
  <w:num w:numId="11" w16cid:durableId="1438017580">
    <w:abstractNumId w:val="10"/>
  </w:num>
  <w:num w:numId="12" w16cid:durableId="2057004222">
    <w:abstractNumId w:val="36"/>
  </w:num>
  <w:num w:numId="13" w16cid:durableId="1676806365">
    <w:abstractNumId w:val="26"/>
  </w:num>
  <w:num w:numId="14" w16cid:durableId="1963535182">
    <w:abstractNumId w:val="53"/>
  </w:num>
  <w:num w:numId="15" w16cid:durableId="1932736412">
    <w:abstractNumId w:val="42"/>
  </w:num>
  <w:num w:numId="16" w16cid:durableId="1710296977">
    <w:abstractNumId w:val="48"/>
  </w:num>
  <w:num w:numId="17" w16cid:durableId="1376387399">
    <w:abstractNumId w:val="54"/>
  </w:num>
  <w:num w:numId="18" w16cid:durableId="1032463283">
    <w:abstractNumId w:val="21"/>
  </w:num>
  <w:num w:numId="19" w16cid:durableId="345328015">
    <w:abstractNumId w:val="34"/>
  </w:num>
  <w:num w:numId="20" w16cid:durableId="168447469">
    <w:abstractNumId w:val="58"/>
  </w:num>
  <w:num w:numId="21" w16cid:durableId="466901193">
    <w:abstractNumId w:val="13"/>
  </w:num>
  <w:num w:numId="22" w16cid:durableId="732697327">
    <w:abstractNumId w:val="25"/>
  </w:num>
  <w:num w:numId="23" w16cid:durableId="1985817834">
    <w:abstractNumId w:val="52"/>
  </w:num>
  <w:num w:numId="24" w16cid:durableId="2064599825">
    <w:abstractNumId w:val="31"/>
  </w:num>
  <w:num w:numId="25" w16cid:durableId="34240535">
    <w:abstractNumId w:val="50"/>
  </w:num>
  <w:num w:numId="26" w16cid:durableId="251816659">
    <w:abstractNumId w:val="12"/>
  </w:num>
  <w:num w:numId="27" w16cid:durableId="1259371193">
    <w:abstractNumId w:val="30"/>
  </w:num>
  <w:num w:numId="28" w16cid:durableId="88351314">
    <w:abstractNumId w:val="59"/>
  </w:num>
  <w:num w:numId="29" w16cid:durableId="1220441011">
    <w:abstractNumId w:val="8"/>
  </w:num>
  <w:num w:numId="30" w16cid:durableId="1484195738">
    <w:abstractNumId w:val="43"/>
  </w:num>
  <w:num w:numId="31" w16cid:durableId="999968764">
    <w:abstractNumId w:val="4"/>
  </w:num>
  <w:num w:numId="32" w16cid:durableId="1798646273">
    <w:abstractNumId w:val="5"/>
  </w:num>
  <w:num w:numId="33" w16cid:durableId="414321278">
    <w:abstractNumId w:val="44"/>
  </w:num>
  <w:num w:numId="34" w16cid:durableId="1111053585">
    <w:abstractNumId w:val="33"/>
  </w:num>
  <w:num w:numId="35" w16cid:durableId="470753120">
    <w:abstractNumId w:val="2"/>
  </w:num>
  <w:num w:numId="36" w16cid:durableId="552037753">
    <w:abstractNumId w:val="40"/>
  </w:num>
  <w:num w:numId="37" w16cid:durableId="1465539286">
    <w:abstractNumId w:val="29"/>
  </w:num>
  <w:num w:numId="38" w16cid:durableId="1462966501">
    <w:abstractNumId w:val="17"/>
  </w:num>
  <w:num w:numId="39" w16cid:durableId="105736374">
    <w:abstractNumId w:val="3"/>
  </w:num>
  <w:num w:numId="40" w16cid:durableId="574900178">
    <w:abstractNumId w:val="45"/>
  </w:num>
  <w:num w:numId="41" w16cid:durableId="1513957713">
    <w:abstractNumId w:val="22"/>
  </w:num>
  <w:num w:numId="42" w16cid:durableId="1786194807">
    <w:abstractNumId w:val="39"/>
  </w:num>
  <w:num w:numId="43" w16cid:durableId="51275628">
    <w:abstractNumId w:val="55"/>
  </w:num>
  <w:num w:numId="44" w16cid:durableId="1824391584">
    <w:abstractNumId w:val="49"/>
  </w:num>
  <w:num w:numId="45" w16cid:durableId="1869905338">
    <w:abstractNumId w:val="57"/>
  </w:num>
  <w:num w:numId="46" w16cid:durableId="212081102">
    <w:abstractNumId w:val="28"/>
  </w:num>
  <w:num w:numId="47" w16cid:durableId="2018773454">
    <w:abstractNumId w:val="11"/>
  </w:num>
  <w:num w:numId="48" w16cid:durableId="1656566398">
    <w:abstractNumId w:val="18"/>
  </w:num>
  <w:num w:numId="49" w16cid:durableId="1722555761">
    <w:abstractNumId w:val="35"/>
  </w:num>
  <w:num w:numId="50" w16cid:durableId="1325234585">
    <w:abstractNumId w:val="24"/>
  </w:num>
  <w:num w:numId="51" w16cid:durableId="1466194591">
    <w:abstractNumId w:val="15"/>
  </w:num>
  <w:num w:numId="52" w16cid:durableId="648486728">
    <w:abstractNumId w:val="23"/>
  </w:num>
  <w:num w:numId="53" w16cid:durableId="853228625">
    <w:abstractNumId w:val="6"/>
  </w:num>
  <w:num w:numId="54" w16cid:durableId="257181412">
    <w:abstractNumId w:val="19"/>
  </w:num>
  <w:num w:numId="55" w16cid:durableId="1410611888">
    <w:abstractNumId w:val="7"/>
  </w:num>
  <w:num w:numId="56" w16cid:durableId="559481439">
    <w:abstractNumId w:val="27"/>
  </w:num>
  <w:num w:numId="57" w16cid:durableId="56826359">
    <w:abstractNumId w:val="56"/>
  </w:num>
  <w:num w:numId="58" w16cid:durableId="654408320">
    <w:abstractNumId w:val="14"/>
  </w:num>
  <w:num w:numId="59" w16cid:durableId="125858491">
    <w:abstractNumId w:val="46"/>
  </w:num>
  <w:num w:numId="60" w16cid:durableId="119033344">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8A"/>
    <w:rsid w:val="00003F57"/>
    <w:rsid w:val="000C0830"/>
    <w:rsid w:val="001C19AF"/>
    <w:rsid w:val="001E3279"/>
    <w:rsid w:val="003D720B"/>
    <w:rsid w:val="00723376"/>
    <w:rsid w:val="00737659"/>
    <w:rsid w:val="0074028A"/>
    <w:rsid w:val="00997CA5"/>
    <w:rsid w:val="00AE7BFC"/>
    <w:rsid w:val="00B636B7"/>
    <w:rsid w:val="00ED76F7"/>
    <w:rsid w:val="00F05B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4580"/>
  <w15:docId w15:val="{606F0E9F-2911-41F6-BE0E-0AAC3AD7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82"/>
      <w:outlineLvl w:val="0"/>
    </w:pPr>
    <w:rPr>
      <w:rFonts w:ascii="Arial" w:eastAsia="Arial" w:hAnsi="Arial" w:cs="Arial"/>
      <w:b/>
      <w:bCs/>
      <w:sz w:val="32"/>
      <w:szCs w:val="32"/>
    </w:rPr>
  </w:style>
  <w:style w:type="paragraph" w:styleId="Heading2">
    <w:name w:val="heading 2"/>
    <w:basedOn w:val="Normal"/>
    <w:uiPriority w:val="9"/>
    <w:unhideWhenUsed/>
    <w:qFormat/>
    <w:pPr>
      <w:ind w:left="715" w:hanging="433"/>
      <w:outlineLvl w:val="1"/>
    </w:pPr>
    <w:rPr>
      <w:rFonts w:ascii="Arial" w:eastAsia="Arial" w:hAnsi="Arial" w:cs="Arial"/>
      <w:b/>
      <w:bCs/>
      <w:sz w:val="28"/>
      <w:szCs w:val="28"/>
    </w:rPr>
  </w:style>
  <w:style w:type="paragraph" w:styleId="Heading3">
    <w:name w:val="heading 3"/>
    <w:basedOn w:val="Normal"/>
    <w:uiPriority w:val="9"/>
    <w:unhideWhenUsed/>
    <w:qFormat/>
    <w:pPr>
      <w:spacing w:before="91"/>
      <w:ind w:left="282"/>
      <w:outlineLvl w:val="2"/>
    </w:pPr>
    <w:rPr>
      <w:rFonts w:ascii="Arial" w:eastAsia="Arial" w:hAnsi="Arial" w:cs="Arial"/>
      <w:b/>
      <w:bCs/>
      <w:sz w:val="26"/>
      <w:szCs w:val="26"/>
    </w:rPr>
  </w:style>
  <w:style w:type="paragraph" w:styleId="Heading4">
    <w:name w:val="heading 4"/>
    <w:basedOn w:val="Normal"/>
    <w:uiPriority w:val="9"/>
    <w:unhideWhenUsed/>
    <w:qFormat/>
    <w:pPr>
      <w:ind w:left="859" w:hanging="577"/>
      <w:outlineLvl w:val="3"/>
    </w:pPr>
    <w:rPr>
      <w:rFonts w:ascii="Arial" w:eastAsia="Arial" w:hAnsi="Arial" w:cs="Arial"/>
      <w:b/>
      <w:bCs/>
      <w:sz w:val="24"/>
      <w:szCs w:val="24"/>
    </w:rPr>
  </w:style>
  <w:style w:type="paragraph" w:styleId="Heading5">
    <w:name w:val="heading 5"/>
    <w:basedOn w:val="Normal"/>
    <w:uiPriority w:val="9"/>
    <w:unhideWhenUsed/>
    <w:qFormat/>
    <w:pPr>
      <w:ind w:left="1003" w:hanging="721"/>
      <w:outlineLvl w:val="4"/>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63" w:hanging="481"/>
    </w:pPr>
    <w:rPr>
      <w:rFonts w:ascii="Arial" w:eastAsia="Arial" w:hAnsi="Arial" w:cs="Arial"/>
      <w:b/>
      <w:bCs/>
      <w:sz w:val="20"/>
      <w:szCs w:val="20"/>
    </w:rPr>
  </w:style>
  <w:style w:type="paragraph" w:styleId="TOC2">
    <w:name w:val="toc 2"/>
    <w:basedOn w:val="Normal"/>
    <w:uiPriority w:val="1"/>
    <w:qFormat/>
    <w:pPr>
      <w:spacing w:before="118"/>
      <w:ind w:left="282" w:hanging="481"/>
    </w:pPr>
    <w:rPr>
      <w:rFonts w:ascii="Arial" w:eastAsia="Arial" w:hAnsi="Arial" w:cs="Arial"/>
      <w:b/>
      <w:bCs/>
      <w:i/>
      <w:iCs/>
    </w:rPr>
  </w:style>
  <w:style w:type="paragraph" w:styleId="TOC3">
    <w:name w:val="toc 3"/>
    <w:basedOn w:val="Normal"/>
    <w:uiPriority w:val="1"/>
    <w:qFormat/>
    <w:pPr>
      <w:spacing w:before="121"/>
      <w:ind w:left="1003" w:hanging="523"/>
    </w:pPr>
    <w:rPr>
      <w:sz w:val="20"/>
      <w:szCs w:val="20"/>
    </w:rPr>
  </w:style>
  <w:style w:type="paragraph" w:styleId="TOC4">
    <w:name w:val="toc 4"/>
    <w:basedOn w:val="Normal"/>
    <w:uiPriority w:val="1"/>
    <w:qFormat/>
    <w:pPr>
      <w:spacing w:before="120"/>
      <w:ind w:left="1003" w:hanging="523"/>
    </w:pPr>
    <w:rPr>
      <w:b/>
      <w:bCs/>
      <w:i/>
      <w:iCs/>
    </w:rPr>
  </w:style>
  <w:style w:type="paragraph" w:styleId="TOC5">
    <w:name w:val="toc 5"/>
    <w:basedOn w:val="Normal"/>
    <w:uiPriority w:val="1"/>
    <w:qFormat/>
    <w:pPr>
      <w:spacing w:before="121"/>
      <w:ind w:left="1483" w:hanging="797"/>
    </w:pPr>
    <w:rPr>
      <w:sz w:val="20"/>
      <w:szCs w:val="20"/>
    </w:rPr>
  </w:style>
  <w:style w:type="paragraph" w:styleId="TOC6">
    <w:name w:val="toc 6"/>
    <w:basedOn w:val="Normal"/>
    <w:uiPriority w:val="1"/>
    <w:qFormat/>
    <w:pPr>
      <w:spacing w:before="120"/>
      <w:ind w:left="1483" w:hanging="797"/>
    </w:pPr>
    <w:rPr>
      <w:b/>
      <w:bCs/>
      <w:i/>
      <w:iCs/>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99"/>
      <w:ind w:left="127"/>
    </w:pPr>
    <w:rPr>
      <w:sz w:val="44"/>
      <w:szCs w:val="44"/>
    </w:rPr>
  </w:style>
  <w:style w:type="paragraph" w:styleId="ListParagraph">
    <w:name w:val="List Paragraph"/>
    <w:basedOn w:val="Normal"/>
    <w:uiPriority w:val="1"/>
    <w:qFormat/>
    <w:pPr>
      <w:ind w:left="100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ecs.co.za/"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hyperlink" Target="mailto:BoyaV@eskom.co.za" TargetMode="External"/><Relationship Id="rId17" Type="http://schemas.openxmlformats.org/officeDocument/2006/relationships/hyperlink" Target="http://www.ice-sa.org.za/" TargetMode="Externa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hyperlink" Target="http://www.ice-sa.org.za/" TargetMode="Externa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mailto:SihlanSR@eskom.co.za"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63</Pages>
  <Words>18650</Words>
  <Characters>106309</Characters>
  <Application>Microsoft Office Word</Application>
  <DocSecurity>0</DocSecurity>
  <Lines>885</Lines>
  <Paragraphs>249</Paragraphs>
  <ScaleCrop>false</ScaleCrop>
  <Company>Eskom</Company>
  <LinksUpToDate>false</LinksUpToDate>
  <CharactersWithSpaces>124710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 Sihlangu</dc:creator>
  <cp:lastModifiedBy>Zacharia Dunjane</cp:lastModifiedBy>
  <cp:revision>6</cp:revision>
  <dcterms:created xsi:type="dcterms:W3CDTF">2026-05-20T09:30:00Z</dcterms:created>
  <dcterms:modified xsi:type="dcterms:W3CDTF">2026-07-07T12:23:00Z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LastSaved">
    <vt:filetime>2026-05-20T00:00:00Z</vt:filetime>
  </property>
  <property fmtid="{D5CDD505-2E9C-101B-9397-08002B2CF9AE}" pid="4" name="Producer">
    <vt:lpwstr>iLovePDF</vt:lpwstr>
  </property>
</Properties>
</file>