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89271C">
              <w:rPr>
                <w:rFonts w:ascii="Arial Narrow" w:hAnsi="Arial Narrow"/>
                <w:sz w:val="20"/>
                <w:lang w:val="en-GB"/>
              </w:rPr>
              <w:t>26</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89271C">
              <w:rPr>
                <w:rFonts w:ascii="Arial Narrow" w:hAnsi="Arial Narrow"/>
                <w:sz w:val="20"/>
                <w:lang w:val="en-GB"/>
              </w:rPr>
              <w:t xml:space="preserve">18 </w:t>
            </w:r>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89271C" w:rsidP="001F0F3A">
            <w:pPr>
              <w:spacing w:before="120"/>
              <w:jc w:val="both"/>
            </w:pPr>
            <w:r>
              <w:rPr>
                <w:lang w:val="en-ZA"/>
              </w:rPr>
              <w:t>Supply of material for Thabana pipe store – piping and flanges.</w:t>
            </w:r>
            <w:bookmarkStart w:id="0" w:name="_GoBack"/>
            <w:bookmarkEnd w:id="0"/>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08C4">
              <w:rPr>
                <w:rFonts w:ascii="Arial Narrow" w:hAnsi="Arial Narrow"/>
                <w:sz w:val="20"/>
                <w:lang w:val="en-GB"/>
              </w:rPr>
            </w:r>
            <w:r w:rsidR="003008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lastRenderedPageBreak/>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8C4" w:rsidRDefault="003008C4">
      <w:r>
        <w:separator/>
      </w:r>
    </w:p>
  </w:endnote>
  <w:endnote w:type="continuationSeparator" w:id="0">
    <w:p w:rsidR="003008C4" w:rsidRDefault="003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8C4" w:rsidRDefault="003008C4">
      <w:r>
        <w:separator/>
      </w:r>
    </w:p>
  </w:footnote>
  <w:footnote w:type="continuationSeparator" w:id="0">
    <w:p w:rsidR="003008C4" w:rsidRDefault="003008C4">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008C4"/>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271C"/>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A1F07FE"/>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6.xml><?xml version="1.0" encoding="utf-8"?>
<ds:datastoreItem xmlns:ds="http://schemas.openxmlformats.org/officeDocument/2006/customXml" ds:itemID="{CB1312FE-7675-4B19-8FC7-625B2D7C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3166</Words>
  <Characters>18050</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21174</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23</cp:revision>
  <cp:lastPrinted>2020-05-06T08:27:00Z</cp:lastPrinted>
  <dcterms:created xsi:type="dcterms:W3CDTF">2024-07-24T07:51:00Z</dcterms:created>
  <dcterms:modified xsi:type="dcterms:W3CDTF">2025-08-11T07:26:00Z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