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3106BCD5" w:rsidR="00EC662F" w:rsidRPr="00336747" w:rsidRDefault="00F211C1" w:rsidP="00880865">
            <w:pPr>
              <w:spacing w:line="360" w:lineRule="auto"/>
              <w:jc w:val="both"/>
              <w:rPr>
                <w:rFonts w:ascii="Arial" w:hAnsi="Arial" w:cs="Arial"/>
                <w:sz w:val="20"/>
                <w:lang w:val="en-ZA"/>
              </w:rPr>
            </w:pPr>
            <w:r w:rsidRPr="00F211C1">
              <w:rPr>
                <w:rFonts w:ascii="Arial" w:hAnsi="Arial" w:cs="Arial"/>
                <w:sz w:val="20"/>
              </w:rPr>
              <w:t>Provide Hydraulic, Pneumatic, Lubrication and Special Services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7C60E8E9" w:rsidR="00EB6A30" w:rsidRPr="00F0521B" w:rsidRDefault="00F211C1" w:rsidP="00EB03A4">
            <w:pPr>
              <w:spacing w:before="60" w:after="60" w:line="276" w:lineRule="auto"/>
              <w:jc w:val="both"/>
              <w:rPr>
                <w:rFonts w:ascii="Arial" w:hAnsi="Arial" w:cs="Arial"/>
                <w:sz w:val="20"/>
              </w:rPr>
            </w:pPr>
            <w:r>
              <w:rPr>
                <w:rFonts w:ascii="Arial" w:hAnsi="Arial" w:cs="Arial"/>
                <w:sz w:val="20"/>
              </w:rPr>
              <w:t>60 months</w:t>
            </w:r>
          </w:p>
        </w:tc>
      </w:tr>
    </w:tbl>
    <w:p w14:paraId="7E0C69C0" w14:textId="1D221DFE" w:rsidR="00EB6A30" w:rsidRPr="005B5A73" w:rsidRDefault="00EB6A30" w:rsidP="00EB6A30">
      <w:pPr>
        <w:spacing w:line="276" w:lineRule="auto"/>
        <w:rPr>
          <w:rFonts w:ascii="Arial" w:hAnsi="Arial" w:cs="Arial"/>
          <w:sz w:val="16"/>
          <w:szCs w:val="16"/>
        </w:rPr>
      </w:pPr>
    </w:p>
    <w:p w14:paraId="7D040ABB" w14:textId="77777777" w:rsidR="00F211C1" w:rsidRDefault="00F211C1" w:rsidP="00F211C1">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F1CB34D" w14:textId="77777777" w:rsidR="00F211C1" w:rsidRPr="00111B2E" w:rsidRDefault="00F211C1" w:rsidP="00F211C1">
      <w:pPr>
        <w:spacing w:before="60" w:after="60"/>
        <w:rPr>
          <w:rFonts w:ascii="Arial" w:hAnsi="Arial" w:cs="Arial"/>
          <w:bCs/>
          <w:sz w:val="16"/>
          <w:szCs w:val="16"/>
        </w:rPr>
      </w:pPr>
    </w:p>
    <w:p w14:paraId="2B17651E" w14:textId="77777777" w:rsidR="00F211C1" w:rsidRPr="00C91C74" w:rsidRDefault="00F211C1" w:rsidP="00F211C1">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3B8F0910" w14:textId="77777777" w:rsidR="00F211C1" w:rsidRPr="00C91C74" w:rsidRDefault="00F211C1" w:rsidP="00F211C1">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795B8A7E" w14:textId="77777777" w:rsidR="00F211C1" w:rsidRPr="00C91C74" w:rsidRDefault="00F211C1" w:rsidP="00F211C1">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47DD0241" w14:textId="77777777" w:rsidR="00F211C1" w:rsidRPr="00C91C74" w:rsidRDefault="00F211C1" w:rsidP="00F211C1">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04AC4278" w14:textId="77777777" w:rsidR="00F211C1" w:rsidRDefault="00F211C1" w:rsidP="00F211C1">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5F7EBAAD" w14:textId="77777777" w:rsidR="00F211C1" w:rsidRDefault="00F211C1" w:rsidP="00F211C1">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F211C1" w:rsidRPr="00D33E30" w14:paraId="12F68F61" w14:textId="77777777" w:rsidTr="00264CCC">
        <w:trPr>
          <w:trHeight w:val="863"/>
        </w:trPr>
        <w:tc>
          <w:tcPr>
            <w:tcW w:w="3391" w:type="dxa"/>
            <w:shd w:val="clear" w:color="auto" w:fill="C00000"/>
            <w:vAlign w:val="center"/>
          </w:tcPr>
          <w:p w14:paraId="1BCC6AD2" w14:textId="77777777" w:rsidR="00F211C1" w:rsidRPr="00D33E30" w:rsidRDefault="00F211C1" w:rsidP="00264CCC">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0C2ACA51" w14:textId="77777777" w:rsidR="00F211C1" w:rsidRPr="00D33E30" w:rsidRDefault="00F211C1" w:rsidP="00264CCC">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0A0389A" w14:textId="77777777" w:rsidR="00F211C1" w:rsidRPr="00D33E30" w:rsidRDefault="00F211C1" w:rsidP="00264CCC">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DA8481B" w14:textId="77777777" w:rsidR="00F211C1" w:rsidRPr="00D33E30" w:rsidRDefault="00F211C1" w:rsidP="00264CCC">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BE31DAF" w14:textId="77777777" w:rsidR="00F211C1" w:rsidRPr="00D33E30" w:rsidRDefault="00F211C1" w:rsidP="00264CCC">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F211C1" w:rsidRPr="00D33E30" w14:paraId="05864509" w14:textId="77777777" w:rsidTr="00264CCC">
        <w:trPr>
          <w:trHeight w:val="317"/>
        </w:trPr>
        <w:tc>
          <w:tcPr>
            <w:tcW w:w="3391" w:type="dxa"/>
            <w:shd w:val="clear" w:color="auto" w:fill="auto"/>
          </w:tcPr>
          <w:p w14:paraId="17E736AF"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1C29A521"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04B09665"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F211C1" w:rsidRPr="00D33E30" w14:paraId="16D2626B" w14:textId="77777777" w:rsidTr="00264CCC">
        <w:trPr>
          <w:trHeight w:val="317"/>
        </w:trPr>
        <w:tc>
          <w:tcPr>
            <w:tcW w:w="3391" w:type="dxa"/>
            <w:shd w:val="clear" w:color="auto" w:fill="auto"/>
          </w:tcPr>
          <w:p w14:paraId="0B13216C"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77F5D3B8"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2CC82F7C"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F211C1" w:rsidRPr="00D33E30" w14:paraId="0A71570C" w14:textId="77777777" w:rsidTr="00264CCC">
        <w:trPr>
          <w:trHeight w:val="317"/>
        </w:trPr>
        <w:tc>
          <w:tcPr>
            <w:tcW w:w="3391" w:type="dxa"/>
            <w:shd w:val="clear" w:color="auto" w:fill="auto"/>
          </w:tcPr>
          <w:p w14:paraId="20166975"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16D86507"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6A887E0"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F211C1" w:rsidRPr="00D33E30" w14:paraId="1287F91A" w14:textId="77777777" w:rsidTr="00264CCC">
        <w:trPr>
          <w:trHeight w:val="317"/>
        </w:trPr>
        <w:tc>
          <w:tcPr>
            <w:tcW w:w="3391" w:type="dxa"/>
            <w:shd w:val="clear" w:color="auto" w:fill="auto"/>
          </w:tcPr>
          <w:p w14:paraId="39252374"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60CDE68A" w14:textId="77777777" w:rsidR="00F211C1" w:rsidRPr="00D33E30" w:rsidRDefault="00F211C1" w:rsidP="00264CCC">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56122E53"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F211C1" w:rsidRPr="00D33E30" w14:paraId="664E191E" w14:textId="77777777" w:rsidTr="00264CCC">
        <w:trPr>
          <w:trHeight w:val="317"/>
        </w:trPr>
        <w:tc>
          <w:tcPr>
            <w:tcW w:w="3391" w:type="dxa"/>
            <w:shd w:val="clear" w:color="auto" w:fill="auto"/>
          </w:tcPr>
          <w:p w14:paraId="056C10D9"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1DCF035D"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29C0D8E9"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F211C1" w:rsidRPr="00D33E30" w14:paraId="557C7DC4" w14:textId="77777777" w:rsidTr="00264CCC">
        <w:trPr>
          <w:trHeight w:val="317"/>
        </w:trPr>
        <w:tc>
          <w:tcPr>
            <w:tcW w:w="3391" w:type="dxa"/>
            <w:shd w:val="clear" w:color="auto" w:fill="auto"/>
          </w:tcPr>
          <w:p w14:paraId="5D266FC2"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269A59D8"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0A756A52"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F211C1" w:rsidRPr="00D33E30" w14:paraId="681BBDD5" w14:textId="77777777" w:rsidTr="00264CCC">
        <w:trPr>
          <w:trHeight w:val="317"/>
        </w:trPr>
        <w:tc>
          <w:tcPr>
            <w:tcW w:w="3391" w:type="dxa"/>
            <w:shd w:val="clear" w:color="auto" w:fill="auto"/>
          </w:tcPr>
          <w:p w14:paraId="23F1A7F7"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08C56774"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181E93E0"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F211C1" w:rsidRPr="00D33E30" w14:paraId="501A3A3C" w14:textId="77777777" w:rsidTr="00264CCC">
        <w:trPr>
          <w:trHeight w:val="317"/>
        </w:trPr>
        <w:tc>
          <w:tcPr>
            <w:tcW w:w="3391" w:type="dxa"/>
            <w:shd w:val="clear" w:color="auto" w:fill="auto"/>
          </w:tcPr>
          <w:p w14:paraId="0B4E7CD5"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5D17B2CC"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71331785"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F211C1" w:rsidRPr="00D33E30" w14:paraId="3F9F8835" w14:textId="77777777" w:rsidTr="00264CCC">
        <w:trPr>
          <w:trHeight w:val="317"/>
        </w:trPr>
        <w:tc>
          <w:tcPr>
            <w:tcW w:w="3391" w:type="dxa"/>
            <w:shd w:val="clear" w:color="auto" w:fill="auto"/>
          </w:tcPr>
          <w:p w14:paraId="1938DF73"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35E0F57A"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123613BA" w14:textId="77777777" w:rsidR="00F211C1" w:rsidRPr="00D33E30" w:rsidRDefault="00F211C1" w:rsidP="00264CCC">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6393796" w14:textId="77777777" w:rsidR="00F211C1" w:rsidRDefault="00F211C1" w:rsidP="00F211C1">
      <w:pPr>
        <w:spacing w:after="200" w:line="276" w:lineRule="auto"/>
        <w:contextualSpacing/>
        <w:jc w:val="both"/>
        <w:rPr>
          <w:rFonts w:ascii="Arial" w:hAnsi="Arial" w:cs="Arial"/>
          <w:bCs/>
          <w:sz w:val="20"/>
          <w:lang w:val="en-ZA"/>
        </w:rPr>
      </w:pPr>
    </w:p>
    <w:p w14:paraId="3C1669A2" w14:textId="77777777" w:rsidR="00F211C1" w:rsidRPr="007133D2" w:rsidRDefault="00F211C1" w:rsidP="00F211C1">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42DF3428" w14:textId="77777777" w:rsidR="00F211C1" w:rsidRPr="007133D2" w:rsidRDefault="00F211C1" w:rsidP="00F211C1">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07E0C73D" w14:textId="77777777" w:rsidR="00F211C1" w:rsidRPr="007133D2" w:rsidRDefault="00F211C1" w:rsidP="00F211C1">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5548276E" w14:textId="77777777" w:rsidR="00F211C1" w:rsidRPr="007133D2" w:rsidRDefault="00F211C1" w:rsidP="00F211C1">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4C1D909C" w14:textId="77777777" w:rsidR="00F211C1" w:rsidRDefault="00F211C1" w:rsidP="00F211C1">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25418EDC" w14:textId="77777777" w:rsidR="00F211C1" w:rsidRPr="001A3DD1" w:rsidRDefault="00F211C1" w:rsidP="00F211C1">
      <w:pPr>
        <w:pStyle w:val="ListParagraph"/>
        <w:numPr>
          <w:ilvl w:val="0"/>
          <w:numId w:val="39"/>
        </w:numPr>
        <w:spacing w:after="200" w:line="276" w:lineRule="auto"/>
        <w:jc w:val="both"/>
        <w:rPr>
          <w:rFonts w:ascii="Arial" w:hAnsi="Arial" w:cs="Arial"/>
          <w:bCs/>
          <w:sz w:val="20"/>
          <w:lang w:val="en-ZA"/>
        </w:rPr>
      </w:pPr>
      <w:r w:rsidRPr="001A3DD1">
        <w:rPr>
          <w:rFonts w:ascii="Arial" w:hAnsi="Arial" w:cs="Arial"/>
          <w:bCs/>
          <w:sz w:val="20"/>
          <w:lang w:val="en-ZA"/>
        </w:rPr>
        <w:t>In a case of a trust, consortium or joint venture (including incorporated consortia and joint ventures</w:t>
      </w:r>
      <w:proofErr w:type="gramStart"/>
      <w:r w:rsidRPr="001A3DD1">
        <w:rPr>
          <w:rFonts w:ascii="Arial" w:hAnsi="Arial" w:cs="Arial"/>
          <w:bCs/>
          <w:sz w:val="20"/>
          <w:lang w:val="en-ZA"/>
        </w:rPr>
        <w:t>),a</w:t>
      </w:r>
      <w:proofErr w:type="gramEnd"/>
      <w:r w:rsidRPr="001A3DD1">
        <w:rPr>
          <w:rFonts w:ascii="Arial" w:hAnsi="Arial" w:cs="Arial"/>
          <w:bCs/>
          <w:sz w:val="20"/>
          <w:lang w:val="en-ZA"/>
        </w:rPr>
        <w:t xml:space="preserve"> consolidated B-BBEE status level verification certificate.</w:t>
      </w:r>
    </w:p>
    <w:p w14:paraId="5F124DC2" w14:textId="77777777" w:rsidR="00F211C1" w:rsidRPr="007133D2" w:rsidRDefault="00F211C1" w:rsidP="00F211C1">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C3E0263" w14:textId="77777777" w:rsidR="00F211C1" w:rsidRPr="007133D2" w:rsidRDefault="00F211C1" w:rsidP="00F211C1">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51EE73EB" w14:textId="77777777" w:rsidR="00F211C1" w:rsidRPr="007133D2" w:rsidRDefault="00F211C1" w:rsidP="00F211C1">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3E1E40D" w14:textId="77777777" w:rsidR="00F211C1" w:rsidRPr="00EB6A30" w:rsidRDefault="00F211C1" w:rsidP="00F211C1">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bookmarkStart w:id="0"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F211C1" w:rsidRPr="000C5130" w14:paraId="4C8687FF" w14:textId="77777777" w:rsidTr="00264CCC">
        <w:tc>
          <w:tcPr>
            <w:tcW w:w="9016" w:type="dxa"/>
            <w:shd w:val="clear" w:color="auto" w:fill="000000" w:themeFill="text1"/>
          </w:tcPr>
          <w:bookmarkEnd w:id="0"/>
          <w:p w14:paraId="4BF68CDB" w14:textId="77777777" w:rsidR="00F211C1" w:rsidRPr="000C5130" w:rsidRDefault="00F211C1" w:rsidP="00264CCC">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F211C1" w:rsidRPr="000C5130" w14:paraId="2E0A4F21" w14:textId="77777777" w:rsidTr="00264CCC">
        <w:trPr>
          <w:trHeight w:val="2424"/>
        </w:trPr>
        <w:tc>
          <w:tcPr>
            <w:tcW w:w="9016" w:type="dxa"/>
            <w:shd w:val="clear" w:color="auto" w:fill="FFFFFF" w:themeFill="background1"/>
          </w:tcPr>
          <w:p w14:paraId="601C24B1" w14:textId="77777777" w:rsidR="00F211C1" w:rsidRDefault="00F211C1" w:rsidP="00264CCC">
            <w:pPr>
              <w:tabs>
                <w:tab w:val="left" w:pos="720"/>
              </w:tabs>
              <w:spacing w:line="360" w:lineRule="auto"/>
              <w:jc w:val="both"/>
              <w:rPr>
                <w:rFonts w:ascii="Arial" w:hAnsi="Arial" w:cs="Arial"/>
                <w:sz w:val="20"/>
              </w:rPr>
            </w:pPr>
          </w:p>
          <w:p w14:paraId="32B87916" w14:textId="77777777" w:rsidR="00F211C1" w:rsidRPr="00B11F74" w:rsidRDefault="00F211C1" w:rsidP="00264CCC">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6A0A1236" w14:textId="77777777" w:rsidR="00F211C1" w:rsidRPr="00DD747B" w:rsidRDefault="00F211C1" w:rsidP="00264CCC">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1F699DED" w14:textId="77777777" w:rsidR="00F211C1" w:rsidRPr="00DD747B" w:rsidRDefault="00F211C1" w:rsidP="00264CCC">
            <w:pPr>
              <w:pStyle w:val="ListParagraph"/>
              <w:spacing w:after="200" w:line="360" w:lineRule="auto"/>
              <w:ind w:left="0"/>
              <w:jc w:val="both"/>
              <w:rPr>
                <w:rFonts w:ascii="Arial" w:hAnsi="Arial" w:cs="Arial"/>
                <w:sz w:val="16"/>
                <w:szCs w:val="16"/>
              </w:rPr>
            </w:pPr>
          </w:p>
          <w:p w14:paraId="31DC4DB0" w14:textId="77777777" w:rsidR="00F211C1" w:rsidRPr="00DD747B" w:rsidRDefault="00F211C1" w:rsidP="00264CCC">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6B9D2271" w14:textId="77777777" w:rsidR="00F211C1" w:rsidRPr="00DD747B" w:rsidRDefault="00F211C1" w:rsidP="00264CCC">
            <w:pPr>
              <w:pStyle w:val="ListParagraph"/>
              <w:spacing w:after="200" w:line="360" w:lineRule="auto"/>
              <w:ind w:left="0"/>
              <w:jc w:val="both"/>
              <w:rPr>
                <w:rFonts w:ascii="Arial" w:hAnsi="Arial" w:cs="Arial"/>
                <w:sz w:val="16"/>
                <w:szCs w:val="16"/>
              </w:rPr>
            </w:pPr>
          </w:p>
          <w:p w14:paraId="063F2A29" w14:textId="77777777" w:rsidR="00F211C1" w:rsidRPr="00DD747B" w:rsidRDefault="00F211C1" w:rsidP="00264CCC">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04129F5" w14:textId="77777777" w:rsidR="00F211C1" w:rsidRPr="00DD747B" w:rsidRDefault="00F211C1" w:rsidP="00264CCC">
            <w:pPr>
              <w:pStyle w:val="ListParagraph"/>
              <w:spacing w:after="200" w:line="360" w:lineRule="auto"/>
              <w:ind w:left="0"/>
              <w:jc w:val="both"/>
              <w:rPr>
                <w:rFonts w:ascii="Arial" w:hAnsi="Arial" w:cs="Arial"/>
                <w:sz w:val="16"/>
                <w:szCs w:val="16"/>
              </w:rPr>
            </w:pPr>
          </w:p>
          <w:p w14:paraId="1EF36549" w14:textId="77777777" w:rsidR="00F211C1" w:rsidRPr="00DD747B" w:rsidRDefault="00F211C1" w:rsidP="00264CCC">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A816DB8" w14:textId="77777777" w:rsidR="00F211C1" w:rsidRPr="00DD747B" w:rsidRDefault="00F211C1" w:rsidP="00264CCC">
            <w:pPr>
              <w:pStyle w:val="ListParagraph"/>
              <w:spacing w:after="200" w:line="360" w:lineRule="auto"/>
              <w:ind w:left="0"/>
              <w:jc w:val="both"/>
              <w:rPr>
                <w:rFonts w:ascii="Arial" w:hAnsi="Arial" w:cs="Arial"/>
                <w:sz w:val="16"/>
                <w:szCs w:val="16"/>
              </w:rPr>
            </w:pPr>
          </w:p>
          <w:p w14:paraId="525B21A1" w14:textId="77777777" w:rsidR="00F211C1" w:rsidRPr="00DD747B" w:rsidRDefault="00F211C1" w:rsidP="00264CCC">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0D260C03" w14:textId="77777777" w:rsidR="00F211C1" w:rsidRPr="00DD747B" w:rsidRDefault="00F211C1" w:rsidP="00264CCC">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07A77F7F" w14:textId="77777777" w:rsidR="00F211C1" w:rsidRPr="00E855AE" w:rsidRDefault="00F211C1" w:rsidP="00F211C1">
            <w:pPr>
              <w:pStyle w:val="ListParagraph"/>
              <w:numPr>
                <w:ilvl w:val="0"/>
                <w:numId w:val="47"/>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3FD2EBA6" w14:textId="77777777" w:rsidR="00F211C1" w:rsidRDefault="00F211C1" w:rsidP="00264CCC">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9A72835" w14:textId="77777777" w:rsidR="00F211C1" w:rsidRDefault="00F211C1" w:rsidP="00264CCC">
            <w:pPr>
              <w:tabs>
                <w:tab w:val="left" w:pos="720"/>
              </w:tabs>
              <w:spacing w:line="360" w:lineRule="auto"/>
              <w:ind w:left="360"/>
              <w:jc w:val="both"/>
              <w:rPr>
                <w:rFonts w:ascii="Arial" w:hAnsi="Arial" w:cs="Arial"/>
                <w:sz w:val="20"/>
                <w:lang w:val="en-ZA"/>
              </w:rPr>
            </w:pPr>
            <w:r>
              <w:rPr>
                <w:rFonts w:ascii="Arial" w:hAnsi="Arial" w:cs="Arial"/>
                <w:sz w:val="20"/>
                <w:lang w:val="en-ZA"/>
              </w:rPr>
              <w:lastRenderedPageBreak/>
              <w:t>Tenderers are required to submit their proposals in the table below.</w:t>
            </w:r>
          </w:p>
          <w:p w14:paraId="3CBE381F" w14:textId="77777777" w:rsidR="00F211C1" w:rsidRDefault="00F211C1" w:rsidP="00264CCC">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F211C1" w14:paraId="27F5F074" w14:textId="77777777" w:rsidTr="00264CCC">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87BBFF2" w14:textId="77777777" w:rsidR="00F211C1" w:rsidRDefault="00F211C1" w:rsidP="00264CCC">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E7F9A14" w14:textId="77777777" w:rsidR="00F211C1" w:rsidRDefault="00F211C1" w:rsidP="00264CCC">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046D213" w14:textId="77777777" w:rsidR="00F211C1" w:rsidRDefault="00F211C1" w:rsidP="00264CCC">
                  <w:pPr>
                    <w:spacing w:line="276" w:lineRule="auto"/>
                    <w:jc w:val="center"/>
                    <w:rPr>
                      <w:rFonts w:ascii="Arial" w:hAnsi="Arial" w:cs="Arial"/>
                      <w:b/>
                      <w:sz w:val="20"/>
                    </w:rPr>
                  </w:pPr>
                  <w:r>
                    <w:rPr>
                      <w:rFonts w:ascii="Arial" w:hAnsi="Arial" w:cs="Arial"/>
                      <w:b/>
                      <w:sz w:val="20"/>
                    </w:rPr>
                    <w:t>Tenderer Proposal</w:t>
                  </w:r>
                </w:p>
              </w:tc>
            </w:tr>
            <w:tr w:rsidR="00F211C1" w14:paraId="408E1F4D" w14:textId="77777777" w:rsidTr="00264CCC">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21166BE8" w14:textId="77777777" w:rsidR="00F211C1" w:rsidRDefault="00F211C1" w:rsidP="00264CCC">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74366DFB" w14:textId="77777777" w:rsidR="00F211C1" w:rsidRPr="007D4E0A" w:rsidRDefault="00F211C1" w:rsidP="00264CCC">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7263A0E" w14:textId="77777777" w:rsidR="00F211C1" w:rsidRPr="007D4E0A" w:rsidRDefault="00F211C1" w:rsidP="00264CCC">
                  <w:pPr>
                    <w:spacing w:line="276" w:lineRule="auto"/>
                    <w:jc w:val="both"/>
                    <w:rPr>
                      <w:rFonts w:ascii="Arial" w:hAnsi="Arial" w:cs="Arial"/>
                      <w:sz w:val="20"/>
                    </w:rPr>
                  </w:pPr>
                </w:p>
              </w:tc>
            </w:tr>
          </w:tbl>
          <w:p w14:paraId="27539C40" w14:textId="77777777" w:rsidR="00F211C1" w:rsidRDefault="00F211C1" w:rsidP="00264CCC">
            <w:pPr>
              <w:tabs>
                <w:tab w:val="left" w:pos="720"/>
              </w:tabs>
              <w:spacing w:line="360" w:lineRule="auto"/>
              <w:ind w:left="360"/>
              <w:jc w:val="both"/>
              <w:rPr>
                <w:rFonts w:ascii="Arial" w:hAnsi="Arial" w:cs="Arial"/>
                <w:b/>
                <w:sz w:val="20"/>
                <w:lang w:val="en-ZA"/>
              </w:rPr>
            </w:pPr>
          </w:p>
          <w:p w14:paraId="4D9DFD78" w14:textId="77777777" w:rsidR="00F211C1" w:rsidRPr="00E855AE" w:rsidRDefault="00F211C1" w:rsidP="00F211C1">
            <w:pPr>
              <w:pStyle w:val="ListParagraph"/>
              <w:numPr>
                <w:ilvl w:val="0"/>
                <w:numId w:val="47"/>
              </w:numPr>
              <w:tabs>
                <w:tab w:val="left" w:pos="720"/>
              </w:tabs>
              <w:spacing w:line="360" w:lineRule="auto"/>
              <w:jc w:val="both"/>
              <w:rPr>
                <w:rFonts w:ascii="Arial" w:hAnsi="Arial" w:cs="Arial"/>
                <w:b/>
                <w:sz w:val="20"/>
                <w:lang w:val="en-ZA"/>
              </w:rPr>
            </w:pPr>
            <w:r w:rsidRPr="00E855AE">
              <w:rPr>
                <w:rFonts w:ascii="Arial" w:hAnsi="Arial" w:cs="Arial"/>
                <w:b/>
                <w:sz w:val="20"/>
                <w:lang w:val="en-ZA"/>
              </w:rPr>
              <w:t>Procurement spends on</w:t>
            </w:r>
            <w:r w:rsidRPr="00E855AE">
              <w:rPr>
                <w:rFonts w:ascii="Arial" w:hAnsi="Arial" w:cs="Arial"/>
                <w:b/>
                <w:sz w:val="20"/>
              </w:rPr>
              <w:t xml:space="preserve"> entities with a minimum 51% black ownership.</w:t>
            </w:r>
          </w:p>
          <w:p w14:paraId="4111C39A" w14:textId="77777777" w:rsidR="00F211C1" w:rsidRPr="00A500C7" w:rsidRDefault="00F211C1" w:rsidP="00264CCC">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189D112" w14:textId="77777777" w:rsidR="00F211C1" w:rsidRPr="00A500C7" w:rsidRDefault="00F211C1" w:rsidP="00264CCC">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F268F7A" w14:textId="77777777" w:rsidR="00F211C1" w:rsidRPr="00A500C7" w:rsidRDefault="00F211C1" w:rsidP="00264CCC">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055B49C3" w14:textId="77777777" w:rsidR="00F211C1" w:rsidRDefault="00F211C1" w:rsidP="00264CCC">
            <w:pPr>
              <w:tabs>
                <w:tab w:val="left" w:pos="720"/>
              </w:tabs>
              <w:spacing w:line="360" w:lineRule="auto"/>
              <w:ind w:left="360"/>
              <w:jc w:val="both"/>
              <w:rPr>
                <w:rFonts w:ascii="Arial" w:hAnsi="Arial" w:cs="Arial"/>
                <w:sz w:val="20"/>
                <w:lang w:val="en-ZA"/>
              </w:rPr>
            </w:pPr>
          </w:p>
          <w:p w14:paraId="1A297CDB" w14:textId="77777777" w:rsidR="00F211C1" w:rsidRDefault="00F211C1" w:rsidP="00264CCC">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44A7AE2E" w14:textId="77777777" w:rsidR="00F211C1" w:rsidRDefault="00F211C1" w:rsidP="00264CCC">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F211C1" w:rsidRPr="000C5130" w14:paraId="28895854" w14:textId="77777777" w:rsidTr="00264CCC">
              <w:trPr>
                <w:trHeight w:val="364"/>
              </w:trPr>
              <w:tc>
                <w:tcPr>
                  <w:tcW w:w="3291" w:type="dxa"/>
                  <w:shd w:val="clear" w:color="auto" w:fill="D9D9D9" w:themeFill="background1" w:themeFillShade="D9"/>
                </w:tcPr>
                <w:p w14:paraId="6FD205A2" w14:textId="77777777" w:rsidR="00F211C1" w:rsidRPr="000C5130" w:rsidRDefault="00F211C1" w:rsidP="00264CCC">
                  <w:pPr>
                    <w:tabs>
                      <w:tab w:val="left" w:pos="720"/>
                    </w:tabs>
                    <w:jc w:val="both"/>
                    <w:rPr>
                      <w:rFonts w:ascii="Arial" w:hAnsi="Arial" w:cs="Arial"/>
                      <w:b/>
                      <w:sz w:val="20"/>
                    </w:rPr>
                  </w:pPr>
                  <w:r>
                    <w:rPr>
                      <w:rFonts w:ascii="Arial" w:hAnsi="Arial" w:cs="Arial"/>
                      <w:b/>
                      <w:sz w:val="20"/>
                    </w:rPr>
                    <w:t xml:space="preserve">Procurement </w:t>
                  </w:r>
                  <w:proofErr w:type="gramStart"/>
                  <w:r>
                    <w:rPr>
                      <w:rFonts w:ascii="Arial" w:hAnsi="Arial" w:cs="Arial"/>
                      <w:b/>
                      <w:sz w:val="20"/>
                    </w:rPr>
                    <w:t>from</w:t>
                  </w:r>
                  <w:proofErr w:type="gramEnd"/>
                  <w:r>
                    <w:rPr>
                      <w:rFonts w:ascii="Arial" w:hAnsi="Arial" w:cs="Arial"/>
                      <w:b/>
                      <w:sz w:val="20"/>
                    </w:rPr>
                    <w:t xml:space="preserve"> Designated Group</w:t>
                  </w:r>
                </w:p>
              </w:tc>
              <w:tc>
                <w:tcPr>
                  <w:tcW w:w="2119" w:type="dxa"/>
                  <w:shd w:val="clear" w:color="auto" w:fill="D9D9D9" w:themeFill="background1" w:themeFillShade="D9"/>
                </w:tcPr>
                <w:p w14:paraId="672EF968" w14:textId="77777777" w:rsidR="00F211C1" w:rsidRPr="000C5130" w:rsidRDefault="00F211C1" w:rsidP="00264CCC">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1022F7CE" w14:textId="77777777" w:rsidR="00F211C1" w:rsidRPr="000C5130" w:rsidRDefault="00F211C1" w:rsidP="00264CCC">
                  <w:pPr>
                    <w:tabs>
                      <w:tab w:val="left" w:pos="720"/>
                    </w:tabs>
                    <w:jc w:val="center"/>
                    <w:rPr>
                      <w:rFonts w:ascii="Arial" w:hAnsi="Arial" w:cs="Arial"/>
                      <w:b/>
                      <w:sz w:val="20"/>
                    </w:rPr>
                  </w:pPr>
                  <w:r w:rsidRPr="000C5130">
                    <w:rPr>
                      <w:rFonts w:ascii="Arial" w:hAnsi="Arial" w:cs="Arial"/>
                      <w:b/>
                      <w:sz w:val="20"/>
                    </w:rPr>
                    <w:t>Tenderer Proposal</w:t>
                  </w:r>
                </w:p>
              </w:tc>
            </w:tr>
            <w:tr w:rsidR="00F211C1" w:rsidRPr="000C5130" w14:paraId="16E34841" w14:textId="77777777" w:rsidTr="00264CCC">
              <w:trPr>
                <w:trHeight w:val="427"/>
              </w:trPr>
              <w:tc>
                <w:tcPr>
                  <w:tcW w:w="3291" w:type="dxa"/>
                  <w:shd w:val="clear" w:color="auto" w:fill="auto"/>
                </w:tcPr>
                <w:p w14:paraId="380E54B9" w14:textId="77777777" w:rsidR="00F211C1" w:rsidRPr="000C5130" w:rsidRDefault="00F211C1" w:rsidP="00264CCC">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18D51E9E" w14:textId="77777777" w:rsidR="00F211C1" w:rsidRPr="000C5130" w:rsidRDefault="00F211C1" w:rsidP="00264CCC">
                  <w:pPr>
                    <w:tabs>
                      <w:tab w:val="left" w:pos="720"/>
                    </w:tabs>
                    <w:jc w:val="center"/>
                    <w:rPr>
                      <w:rFonts w:ascii="Arial" w:hAnsi="Arial" w:cs="Arial"/>
                      <w:sz w:val="20"/>
                    </w:rPr>
                  </w:pPr>
                  <w:r>
                    <w:rPr>
                      <w:rFonts w:ascii="Arial" w:hAnsi="Arial" w:cs="Arial"/>
                      <w:sz w:val="20"/>
                    </w:rPr>
                    <w:t>15%</w:t>
                  </w:r>
                </w:p>
              </w:tc>
              <w:tc>
                <w:tcPr>
                  <w:tcW w:w="2120" w:type="dxa"/>
                  <w:shd w:val="clear" w:color="auto" w:fill="auto"/>
                </w:tcPr>
                <w:p w14:paraId="43044BF8" w14:textId="77777777" w:rsidR="00F211C1" w:rsidRPr="000C5130" w:rsidRDefault="00F211C1" w:rsidP="00264CCC">
                  <w:pPr>
                    <w:tabs>
                      <w:tab w:val="left" w:pos="720"/>
                    </w:tabs>
                    <w:jc w:val="both"/>
                    <w:rPr>
                      <w:rFonts w:ascii="Arial" w:hAnsi="Arial" w:cs="Arial"/>
                      <w:sz w:val="20"/>
                    </w:rPr>
                  </w:pPr>
                </w:p>
              </w:tc>
            </w:tr>
          </w:tbl>
          <w:p w14:paraId="2857B351" w14:textId="77777777" w:rsidR="00F211C1" w:rsidRDefault="00F211C1" w:rsidP="00264CCC">
            <w:pPr>
              <w:pStyle w:val="ListParagraph"/>
              <w:tabs>
                <w:tab w:val="left" w:pos="720"/>
              </w:tabs>
              <w:spacing w:line="360" w:lineRule="auto"/>
              <w:jc w:val="both"/>
              <w:rPr>
                <w:rFonts w:ascii="Arial" w:hAnsi="Arial" w:cs="Arial"/>
                <w:b/>
                <w:sz w:val="20"/>
                <w:lang w:val="en-ZA"/>
              </w:rPr>
            </w:pPr>
          </w:p>
          <w:p w14:paraId="4786EBC3" w14:textId="77777777" w:rsidR="00F211C1" w:rsidRPr="00E855AE" w:rsidRDefault="00F211C1" w:rsidP="00F211C1">
            <w:pPr>
              <w:pStyle w:val="ListParagraph"/>
              <w:numPr>
                <w:ilvl w:val="0"/>
                <w:numId w:val="47"/>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1E0F80AB" w14:textId="77777777" w:rsidR="00F211C1" w:rsidRPr="00FA31B2" w:rsidRDefault="00F211C1" w:rsidP="00264CCC">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211C1" w:rsidRPr="000C5130" w14:paraId="6B530C8D" w14:textId="77777777" w:rsidTr="00264CCC">
              <w:trPr>
                <w:trHeight w:val="274"/>
              </w:trPr>
              <w:tc>
                <w:tcPr>
                  <w:tcW w:w="3676" w:type="dxa"/>
                  <w:shd w:val="clear" w:color="auto" w:fill="D9D9D9" w:themeFill="background1" w:themeFillShade="D9"/>
                </w:tcPr>
                <w:p w14:paraId="53C7D804" w14:textId="77777777" w:rsidR="00F211C1" w:rsidRPr="000C5130" w:rsidRDefault="00F211C1" w:rsidP="00264CCC">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34B6FEA0" w14:textId="77777777" w:rsidR="00F211C1" w:rsidRPr="000C5130" w:rsidRDefault="00F211C1" w:rsidP="00264CCC">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211C1" w:rsidRPr="000C5130" w14:paraId="07518114" w14:textId="77777777" w:rsidTr="00264CCC">
              <w:trPr>
                <w:trHeight w:val="359"/>
              </w:trPr>
              <w:tc>
                <w:tcPr>
                  <w:tcW w:w="3676" w:type="dxa"/>
                  <w:shd w:val="clear" w:color="auto" w:fill="auto"/>
                </w:tcPr>
                <w:p w14:paraId="6C15618D" w14:textId="77777777" w:rsidR="00F211C1" w:rsidRPr="000C5130" w:rsidRDefault="00F211C1" w:rsidP="00264CCC">
                  <w:pPr>
                    <w:tabs>
                      <w:tab w:val="left" w:pos="720"/>
                    </w:tabs>
                    <w:spacing w:line="276" w:lineRule="auto"/>
                    <w:jc w:val="both"/>
                    <w:rPr>
                      <w:rFonts w:ascii="Arial" w:hAnsi="Arial" w:cs="Arial"/>
                      <w:sz w:val="20"/>
                    </w:rPr>
                  </w:pPr>
                </w:p>
              </w:tc>
              <w:tc>
                <w:tcPr>
                  <w:tcW w:w="3676" w:type="dxa"/>
                  <w:shd w:val="clear" w:color="auto" w:fill="auto"/>
                </w:tcPr>
                <w:p w14:paraId="0B4C4075" w14:textId="77777777" w:rsidR="00F211C1" w:rsidRPr="000C5130" w:rsidRDefault="00F211C1" w:rsidP="00264CCC">
                  <w:pPr>
                    <w:tabs>
                      <w:tab w:val="left" w:pos="720"/>
                    </w:tabs>
                    <w:spacing w:line="276" w:lineRule="auto"/>
                    <w:jc w:val="both"/>
                    <w:rPr>
                      <w:rFonts w:ascii="Arial" w:hAnsi="Arial" w:cs="Arial"/>
                      <w:sz w:val="20"/>
                    </w:rPr>
                  </w:pPr>
                </w:p>
              </w:tc>
            </w:tr>
          </w:tbl>
          <w:p w14:paraId="5CD1950F" w14:textId="77777777" w:rsidR="00F211C1" w:rsidRDefault="00F211C1" w:rsidP="00264CCC">
            <w:pPr>
              <w:tabs>
                <w:tab w:val="left" w:pos="720"/>
              </w:tabs>
              <w:spacing w:line="360" w:lineRule="auto"/>
              <w:ind w:left="360"/>
              <w:jc w:val="both"/>
              <w:rPr>
                <w:rFonts w:ascii="Arial" w:hAnsi="Arial" w:cs="Arial"/>
                <w:b/>
                <w:sz w:val="20"/>
                <w:lang w:val="en-ZA"/>
              </w:rPr>
            </w:pPr>
          </w:p>
          <w:p w14:paraId="6F505483" w14:textId="77777777" w:rsidR="00F211C1" w:rsidRPr="006E4F88" w:rsidRDefault="00F211C1" w:rsidP="00264CCC">
            <w:pPr>
              <w:tabs>
                <w:tab w:val="left" w:pos="720"/>
              </w:tabs>
              <w:spacing w:line="360" w:lineRule="auto"/>
              <w:ind w:left="360"/>
              <w:jc w:val="both"/>
              <w:rPr>
                <w:rFonts w:ascii="Arial" w:hAnsi="Arial" w:cs="Arial"/>
                <w:b/>
                <w:sz w:val="20"/>
                <w:lang w:val="en-ZA"/>
              </w:rPr>
            </w:pPr>
          </w:p>
          <w:p w14:paraId="77C70D4A" w14:textId="77777777" w:rsidR="00F211C1" w:rsidRDefault="00F211C1" w:rsidP="00264CCC">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211C1" w:rsidRPr="000C5130" w14:paraId="3670FE22" w14:textId="77777777" w:rsidTr="00264CCC">
              <w:trPr>
                <w:trHeight w:val="287"/>
              </w:trPr>
              <w:tc>
                <w:tcPr>
                  <w:tcW w:w="3694" w:type="dxa"/>
                  <w:shd w:val="clear" w:color="auto" w:fill="D9D9D9" w:themeFill="background1" w:themeFillShade="D9"/>
                </w:tcPr>
                <w:p w14:paraId="2A55B8B6" w14:textId="77777777" w:rsidR="00F211C1" w:rsidRPr="000C5130" w:rsidRDefault="00F211C1" w:rsidP="00264CCC">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359BD617" w14:textId="77777777" w:rsidR="00F211C1" w:rsidRPr="000C5130" w:rsidRDefault="00F211C1" w:rsidP="00264CCC">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211C1" w:rsidRPr="000C5130" w14:paraId="62910DEE" w14:textId="77777777" w:rsidTr="00264CCC">
              <w:trPr>
                <w:trHeight w:val="302"/>
              </w:trPr>
              <w:tc>
                <w:tcPr>
                  <w:tcW w:w="3694" w:type="dxa"/>
                  <w:shd w:val="clear" w:color="auto" w:fill="auto"/>
                </w:tcPr>
                <w:p w14:paraId="27D226A9" w14:textId="77777777" w:rsidR="00F211C1" w:rsidRPr="000C5130" w:rsidRDefault="00F211C1" w:rsidP="00264CCC">
                  <w:pPr>
                    <w:tabs>
                      <w:tab w:val="left" w:pos="720"/>
                    </w:tabs>
                    <w:spacing w:line="276" w:lineRule="auto"/>
                    <w:jc w:val="both"/>
                    <w:rPr>
                      <w:rFonts w:ascii="Arial" w:hAnsi="Arial" w:cs="Arial"/>
                      <w:sz w:val="20"/>
                    </w:rPr>
                  </w:pPr>
                </w:p>
              </w:tc>
              <w:tc>
                <w:tcPr>
                  <w:tcW w:w="3694" w:type="dxa"/>
                  <w:shd w:val="clear" w:color="auto" w:fill="auto"/>
                </w:tcPr>
                <w:p w14:paraId="4421DFBC" w14:textId="77777777" w:rsidR="00F211C1" w:rsidRPr="000C5130" w:rsidRDefault="00F211C1" w:rsidP="00264CCC">
                  <w:pPr>
                    <w:tabs>
                      <w:tab w:val="left" w:pos="720"/>
                    </w:tabs>
                    <w:spacing w:line="276" w:lineRule="auto"/>
                    <w:jc w:val="both"/>
                    <w:rPr>
                      <w:rFonts w:ascii="Arial" w:hAnsi="Arial" w:cs="Arial"/>
                      <w:sz w:val="20"/>
                    </w:rPr>
                  </w:pPr>
                </w:p>
              </w:tc>
            </w:tr>
          </w:tbl>
          <w:p w14:paraId="71D04D1B" w14:textId="77777777" w:rsidR="00F211C1" w:rsidRDefault="00F211C1" w:rsidP="00264CCC">
            <w:pPr>
              <w:pStyle w:val="ListParagraph"/>
              <w:rPr>
                <w:rFonts w:ascii="Arial" w:hAnsi="Arial" w:cs="Arial"/>
                <w:b/>
                <w:sz w:val="20"/>
                <w:lang w:val="en-ZA"/>
              </w:rPr>
            </w:pPr>
          </w:p>
          <w:p w14:paraId="5F2B095B" w14:textId="77777777" w:rsidR="00F211C1" w:rsidRDefault="00F211C1" w:rsidP="00264CCC">
            <w:pPr>
              <w:pStyle w:val="ListParagraph"/>
              <w:rPr>
                <w:rFonts w:ascii="Arial" w:hAnsi="Arial" w:cs="Arial"/>
                <w:b/>
                <w:sz w:val="20"/>
                <w:lang w:val="en-ZA"/>
              </w:rPr>
            </w:pPr>
          </w:p>
          <w:p w14:paraId="1112CE57" w14:textId="77777777" w:rsidR="00F211C1" w:rsidRDefault="00F211C1" w:rsidP="00264CCC">
            <w:pPr>
              <w:pStyle w:val="ListParagraph"/>
              <w:rPr>
                <w:rFonts w:ascii="Arial" w:hAnsi="Arial" w:cs="Arial"/>
                <w:b/>
                <w:sz w:val="20"/>
                <w:lang w:val="en-ZA"/>
              </w:rPr>
            </w:pPr>
          </w:p>
          <w:p w14:paraId="198290C3" w14:textId="77777777" w:rsidR="00F211C1" w:rsidRDefault="00F211C1" w:rsidP="00264CCC">
            <w:pPr>
              <w:tabs>
                <w:tab w:val="left" w:pos="720"/>
              </w:tabs>
              <w:spacing w:line="276" w:lineRule="auto"/>
              <w:ind w:left="360"/>
              <w:jc w:val="both"/>
              <w:rPr>
                <w:rFonts w:ascii="Arial" w:hAnsi="Arial" w:cs="Arial"/>
                <w:b/>
                <w:sz w:val="20"/>
                <w:lang w:val="en-ZA"/>
              </w:rPr>
            </w:pPr>
          </w:p>
          <w:p w14:paraId="40F8424F" w14:textId="77777777" w:rsidR="00F211C1" w:rsidRPr="00E855AE" w:rsidRDefault="00F211C1" w:rsidP="00F211C1">
            <w:pPr>
              <w:pStyle w:val="ListParagraph"/>
              <w:numPr>
                <w:ilvl w:val="0"/>
                <w:numId w:val="47"/>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0F14B6C1" w14:textId="77777777" w:rsidR="00F211C1" w:rsidRDefault="00F211C1" w:rsidP="00264CCC">
            <w:pPr>
              <w:tabs>
                <w:tab w:val="left" w:pos="720"/>
              </w:tabs>
              <w:jc w:val="both"/>
              <w:rPr>
                <w:rFonts w:ascii="Arial" w:hAnsi="Arial" w:cs="Arial"/>
                <w:sz w:val="20"/>
              </w:rPr>
            </w:pPr>
          </w:p>
          <w:p w14:paraId="28B3CCBA" w14:textId="77777777" w:rsidR="00F211C1" w:rsidRDefault="00F211C1" w:rsidP="00264CCC">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proofErr w:type="gramStart"/>
            <w:r>
              <w:rPr>
                <w:rFonts w:ascii="Arial" w:hAnsi="Arial" w:cs="Arial"/>
                <w:sz w:val="20"/>
              </w:rPr>
              <w:t>in</w:t>
            </w:r>
            <w:proofErr w:type="gramEnd"/>
            <w:r>
              <w:rPr>
                <w:rFonts w:ascii="Arial" w:hAnsi="Arial" w:cs="Arial"/>
                <w:sz w:val="20"/>
              </w:rPr>
              <w:t xml:space="preserve"> </w:t>
            </w:r>
            <w:proofErr w:type="gramStart"/>
            <w:r>
              <w:rPr>
                <w:rFonts w:ascii="Arial" w:hAnsi="Arial" w:cs="Arial"/>
                <w:sz w:val="20"/>
              </w:rPr>
              <w:t>a table</w:t>
            </w:r>
            <w:proofErr w:type="gramEnd"/>
            <w:r>
              <w:rPr>
                <w:rFonts w:ascii="Arial" w:hAnsi="Arial" w:cs="Arial"/>
                <w:sz w:val="20"/>
              </w:rPr>
              <w:t xml:space="preserve"> below </w:t>
            </w:r>
            <w:proofErr w:type="gramStart"/>
            <w:r>
              <w:rPr>
                <w:rFonts w:ascii="Arial" w:hAnsi="Arial" w:cs="Arial"/>
                <w:sz w:val="20"/>
              </w:rPr>
              <w:t>for developing</w:t>
            </w:r>
            <w:proofErr w:type="gramEnd"/>
            <w:r>
              <w:rPr>
                <w:rFonts w:ascii="Arial" w:hAnsi="Arial" w:cs="Arial"/>
                <w:sz w:val="20"/>
              </w:rPr>
              <w:t xml:space="preserve">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Pr>
                <w:rFonts w:ascii="Arial" w:hAnsi="Arial" w:cs="Arial"/>
                <w:sz w:val="20"/>
              </w:rPr>
              <w:t>scarce</w:t>
            </w:r>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p w14:paraId="2693B01C" w14:textId="77777777" w:rsidR="00F211C1" w:rsidRDefault="00F211C1" w:rsidP="00264CCC">
            <w:pPr>
              <w:tabs>
                <w:tab w:val="left" w:pos="720"/>
              </w:tabs>
              <w:spacing w:line="360" w:lineRule="auto"/>
              <w:jc w:val="both"/>
              <w:rPr>
                <w:rFonts w:ascii="Arial" w:hAnsi="Arial" w:cs="Arial"/>
                <w:sz w:val="20"/>
              </w:rPr>
            </w:pPr>
          </w:p>
          <w:p w14:paraId="15687043" w14:textId="77777777" w:rsidR="00F211C1" w:rsidRPr="000C5130" w:rsidRDefault="00F211C1" w:rsidP="00264CCC">
            <w:pPr>
              <w:tabs>
                <w:tab w:val="left" w:pos="720"/>
              </w:tabs>
              <w:spacing w:line="360" w:lineRule="auto"/>
              <w:jc w:val="both"/>
              <w:rPr>
                <w:rFonts w:ascii="Arial" w:hAnsi="Arial" w:cs="Arial"/>
                <w:sz w:val="20"/>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F211C1" w:rsidRPr="000C5130" w14:paraId="2140BB11" w14:textId="77777777" w:rsidTr="00264CCC">
              <w:trPr>
                <w:trHeight w:val="359"/>
              </w:trPr>
              <w:tc>
                <w:tcPr>
                  <w:tcW w:w="2575" w:type="dxa"/>
                  <w:shd w:val="clear" w:color="auto" w:fill="D9D9D9" w:themeFill="background1" w:themeFillShade="D9"/>
                </w:tcPr>
                <w:p w14:paraId="14C1C168" w14:textId="77777777" w:rsidR="00F211C1" w:rsidRPr="000C5130" w:rsidRDefault="00F211C1" w:rsidP="00264CCC">
                  <w:pPr>
                    <w:tabs>
                      <w:tab w:val="left" w:pos="720"/>
                    </w:tabs>
                    <w:jc w:val="center"/>
                    <w:rPr>
                      <w:rFonts w:ascii="Arial" w:hAnsi="Arial" w:cs="Arial"/>
                      <w:b/>
                      <w:sz w:val="20"/>
                    </w:rPr>
                  </w:pPr>
                  <w:r>
                    <w:rPr>
                      <w:rFonts w:ascii="Arial" w:hAnsi="Arial" w:cs="Arial"/>
                      <w:b/>
                      <w:sz w:val="20"/>
                    </w:rPr>
                    <w:lastRenderedPageBreak/>
                    <w:t>Skill type / Occupation</w:t>
                  </w:r>
                </w:p>
              </w:tc>
              <w:tc>
                <w:tcPr>
                  <w:tcW w:w="1301" w:type="dxa"/>
                  <w:shd w:val="clear" w:color="auto" w:fill="D9D9D9" w:themeFill="background1" w:themeFillShade="D9"/>
                </w:tcPr>
                <w:p w14:paraId="68257158" w14:textId="77777777" w:rsidR="00F211C1" w:rsidRDefault="00F211C1" w:rsidP="00264CCC">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7F7A3081" w14:textId="77777777" w:rsidR="00F211C1" w:rsidRDefault="00F211C1" w:rsidP="00264CCC">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0DA3C884" w14:textId="77777777" w:rsidR="00F211C1" w:rsidRDefault="00F211C1" w:rsidP="00264CCC">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5F5028F9" w14:textId="77777777" w:rsidR="00F211C1" w:rsidRPr="000C5130" w:rsidRDefault="00F211C1" w:rsidP="00264CCC">
                  <w:pPr>
                    <w:tabs>
                      <w:tab w:val="left" w:pos="720"/>
                    </w:tabs>
                    <w:rPr>
                      <w:rFonts w:ascii="Arial" w:hAnsi="Arial" w:cs="Arial"/>
                      <w:b/>
                      <w:sz w:val="20"/>
                    </w:rPr>
                  </w:pPr>
                  <w:r>
                    <w:rPr>
                      <w:rFonts w:ascii="Arial" w:hAnsi="Arial" w:cs="Arial"/>
                      <w:b/>
                      <w:sz w:val="20"/>
                    </w:rPr>
                    <w:t>Tenderers Proposal</w:t>
                  </w:r>
                </w:p>
              </w:tc>
            </w:tr>
            <w:tr w:rsidR="00F211C1" w:rsidRPr="000C5130" w14:paraId="6DFA03BD" w14:textId="77777777" w:rsidTr="00264CCC">
              <w:trPr>
                <w:trHeight w:val="359"/>
              </w:trPr>
              <w:tc>
                <w:tcPr>
                  <w:tcW w:w="2575" w:type="dxa"/>
                  <w:shd w:val="clear" w:color="auto" w:fill="auto"/>
                </w:tcPr>
                <w:p w14:paraId="4B553026" w14:textId="77777777" w:rsidR="00F211C1" w:rsidRPr="001A3DD1" w:rsidRDefault="00F211C1" w:rsidP="00264CCC">
                  <w:pPr>
                    <w:spacing w:line="276" w:lineRule="auto"/>
                    <w:rPr>
                      <w:rFonts w:ascii="Arial" w:hAnsi="Arial" w:cs="Arial"/>
                      <w:sz w:val="20"/>
                    </w:rPr>
                  </w:pPr>
                  <w:r w:rsidRPr="001A3DD1">
                    <w:rPr>
                      <w:rFonts w:ascii="Arial" w:hAnsi="Arial" w:cs="Arial"/>
                      <w:sz w:val="20"/>
                    </w:rPr>
                    <w:t>Pneumatic and Hydraulic Technician</w:t>
                  </w:r>
                </w:p>
              </w:tc>
              <w:tc>
                <w:tcPr>
                  <w:tcW w:w="1301" w:type="dxa"/>
                </w:tcPr>
                <w:p w14:paraId="1E250BC1" w14:textId="77777777" w:rsidR="00F211C1" w:rsidRPr="001A3DD1" w:rsidRDefault="00F211C1" w:rsidP="00264CCC">
                  <w:pPr>
                    <w:jc w:val="center"/>
                    <w:rPr>
                      <w:rFonts w:ascii="Arial" w:hAnsi="Arial" w:cs="Arial"/>
                      <w:sz w:val="20"/>
                    </w:rPr>
                  </w:pPr>
                  <w:r w:rsidRPr="001A3DD1">
                    <w:rPr>
                      <w:rFonts w:ascii="Arial" w:hAnsi="Arial" w:cs="Arial"/>
                      <w:sz w:val="20"/>
                    </w:rPr>
                    <w:t>2</w:t>
                  </w:r>
                </w:p>
              </w:tc>
              <w:tc>
                <w:tcPr>
                  <w:tcW w:w="1333" w:type="dxa"/>
                </w:tcPr>
                <w:p w14:paraId="0E40BED0" w14:textId="77777777" w:rsidR="00F211C1" w:rsidRPr="001A3DD1" w:rsidRDefault="00F211C1" w:rsidP="00264CCC">
                  <w:pPr>
                    <w:tabs>
                      <w:tab w:val="left" w:pos="720"/>
                    </w:tabs>
                    <w:jc w:val="center"/>
                    <w:rPr>
                      <w:rFonts w:ascii="Arial" w:hAnsi="Arial" w:cs="Arial"/>
                      <w:b/>
                      <w:sz w:val="20"/>
                    </w:rPr>
                  </w:pPr>
                  <w:r w:rsidRPr="001A3DD1">
                    <w:rPr>
                      <w:rFonts w:ascii="Arial" w:hAnsi="Arial" w:cs="Arial"/>
                      <w:sz w:val="20"/>
                    </w:rPr>
                    <w:t>N2/Grade 12 or Equivalent</w:t>
                  </w:r>
                </w:p>
              </w:tc>
              <w:tc>
                <w:tcPr>
                  <w:tcW w:w="1310" w:type="dxa"/>
                </w:tcPr>
                <w:p w14:paraId="64E4E0EA" w14:textId="77777777" w:rsidR="00F211C1" w:rsidRPr="001A3DD1" w:rsidRDefault="00F211C1" w:rsidP="00264CCC">
                  <w:pPr>
                    <w:tabs>
                      <w:tab w:val="left" w:pos="720"/>
                    </w:tabs>
                    <w:jc w:val="center"/>
                    <w:rPr>
                      <w:rFonts w:ascii="Arial" w:hAnsi="Arial" w:cs="Arial"/>
                      <w:b/>
                      <w:sz w:val="20"/>
                    </w:rPr>
                  </w:pPr>
                  <w:r w:rsidRPr="001A3DD1">
                    <w:rPr>
                      <w:rFonts w:ascii="Arial" w:hAnsi="Arial" w:cs="Arial"/>
                      <w:sz w:val="20"/>
                    </w:rPr>
                    <w:t>On a job training</w:t>
                  </w:r>
                </w:p>
              </w:tc>
              <w:tc>
                <w:tcPr>
                  <w:tcW w:w="1664" w:type="dxa"/>
                </w:tcPr>
                <w:p w14:paraId="3B95696B" w14:textId="77777777" w:rsidR="00F211C1" w:rsidRPr="008A3FC8" w:rsidRDefault="00F211C1" w:rsidP="00264CCC">
                  <w:pPr>
                    <w:tabs>
                      <w:tab w:val="left" w:pos="720"/>
                    </w:tabs>
                    <w:jc w:val="center"/>
                    <w:rPr>
                      <w:rFonts w:ascii="Arial" w:hAnsi="Arial" w:cs="Arial"/>
                      <w:b/>
                      <w:sz w:val="20"/>
                    </w:rPr>
                  </w:pPr>
                </w:p>
              </w:tc>
            </w:tr>
            <w:tr w:rsidR="00F211C1" w:rsidRPr="000C5130" w14:paraId="2464B85B" w14:textId="77777777" w:rsidTr="00264CCC">
              <w:trPr>
                <w:trHeight w:val="359"/>
              </w:trPr>
              <w:tc>
                <w:tcPr>
                  <w:tcW w:w="2575" w:type="dxa"/>
                  <w:shd w:val="clear" w:color="auto" w:fill="auto"/>
                </w:tcPr>
                <w:p w14:paraId="2B6E49A5" w14:textId="77777777" w:rsidR="00F211C1" w:rsidRPr="001A3DD1" w:rsidRDefault="00F211C1" w:rsidP="00264CCC">
                  <w:pPr>
                    <w:spacing w:line="276" w:lineRule="auto"/>
                    <w:rPr>
                      <w:rFonts w:ascii="Arial" w:hAnsi="Arial" w:cs="Arial"/>
                      <w:sz w:val="20"/>
                    </w:rPr>
                  </w:pPr>
                  <w:r w:rsidRPr="001A3DD1">
                    <w:rPr>
                      <w:rFonts w:ascii="Arial" w:hAnsi="Arial" w:cs="Arial"/>
                      <w:sz w:val="20"/>
                    </w:rPr>
                    <w:t>Lubrication Artisan</w:t>
                  </w:r>
                </w:p>
              </w:tc>
              <w:tc>
                <w:tcPr>
                  <w:tcW w:w="1301" w:type="dxa"/>
                </w:tcPr>
                <w:p w14:paraId="410C0CA4" w14:textId="77777777" w:rsidR="00F211C1" w:rsidRPr="001A3DD1" w:rsidRDefault="00F211C1" w:rsidP="00264CCC">
                  <w:pPr>
                    <w:jc w:val="center"/>
                    <w:rPr>
                      <w:rFonts w:ascii="Arial" w:hAnsi="Arial" w:cs="Arial"/>
                      <w:sz w:val="20"/>
                    </w:rPr>
                  </w:pPr>
                  <w:r w:rsidRPr="001A3DD1">
                    <w:rPr>
                      <w:rFonts w:ascii="Arial" w:hAnsi="Arial" w:cs="Arial"/>
                      <w:sz w:val="20"/>
                    </w:rPr>
                    <w:t>2</w:t>
                  </w:r>
                </w:p>
              </w:tc>
              <w:tc>
                <w:tcPr>
                  <w:tcW w:w="1333" w:type="dxa"/>
                </w:tcPr>
                <w:p w14:paraId="064DD748" w14:textId="77777777" w:rsidR="00F211C1" w:rsidRPr="001A3DD1" w:rsidRDefault="00F211C1" w:rsidP="00264CCC">
                  <w:pPr>
                    <w:tabs>
                      <w:tab w:val="left" w:pos="720"/>
                    </w:tabs>
                    <w:jc w:val="center"/>
                    <w:rPr>
                      <w:rFonts w:ascii="Arial" w:hAnsi="Arial" w:cs="Arial"/>
                      <w:b/>
                      <w:sz w:val="20"/>
                    </w:rPr>
                  </w:pPr>
                  <w:r w:rsidRPr="001A3DD1">
                    <w:rPr>
                      <w:rFonts w:ascii="Arial" w:hAnsi="Arial" w:cs="Arial"/>
                      <w:sz w:val="20"/>
                    </w:rPr>
                    <w:t>N2/Grade 12 or Equivalent</w:t>
                  </w:r>
                </w:p>
              </w:tc>
              <w:tc>
                <w:tcPr>
                  <w:tcW w:w="1310" w:type="dxa"/>
                </w:tcPr>
                <w:p w14:paraId="7348A79D" w14:textId="77777777" w:rsidR="00F211C1" w:rsidRPr="001A3DD1" w:rsidRDefault="00F211C1" w:rsidP="00264CCC">
                  <w:pPr>
                    <w:tabs>
                      <w:tab w:val="left" w:pos="720"/>
                    </w:tabs>
                    <w:jc w:val="center"/>
                    <w:rPr>
                      <w:rFonts w:ascii="Arial" w:hAnsi="Arial" w:cs="Arial"/>
                      <w:b/>
                      <w:sz w:val="20"/>
                    </w:rPr>
                  </w:pPr>
                  <w:r w:rsidRPr="001A3DD1">
                    <w:rPr>
                      <w:rFonts w:ascii="Arial" w:hAnsi="Arial" w:cs="Arial"/>
                      <w:sz w:val="20"/>
                    </w:rPr>
                    <w:t>On a job training</w:t>
                  </w:r>
                </w:p>
              </w:tc>
              <w:tc>
                <w:tcPr>
                  <w:tcW w:w="1664" w:type="dxa"/>
                </w:tcPr>
                <w:p w14:paraId="455336A9" w14:textId="77777777" w:rsidR="00F211C1" w:rsidRPr="008A3FC8" w:rsidRDefault="00F211C1" w:rsidP="00264CCC">
                  <w:pPr>
                    <w:tabs>
                      <w:tab w:val="left" w:pos="720"/>
                    </w:tabs>
                    <w:jc w:val="center"/>
                    <w:rPr>
                      <w:rFonts w:ascii="Arial" w:hAnsi="Arial" w:cs="Arial"/>
                      <w:b/>
                      <w:sz w:val="20"/>
                    </w:rPr>
                  </w:pPr>
                </w:p>
              </w:tc>
            </w:tr>
          </w:tbl>
          <w:p w14:paraId="47012F0F" w14:textId="77777777" w:rsidR="00F211C1" w:rsidRDefault="00F211C1" w:rsidP="00264CCC">
            <w:pPr>
              <w:tabs>
                <w:tab w:val="left" w:pos="720"/>
              </w:tabs>
              <w:jc w:val="both"/>
              <w:rPr>
                <w:rFonts w:ascii="Arial" w:hAnsi="Arial" w:cs="Arial"/>
                <w:sz w:val="20"/>
                <w:lang w:val="en-ZA"/>
              </w:rPr>
            </w:pPr>
          </w:p>
          <w:p w14:paraId="13772E8A" w14:textId="77777777" w:rsidR="00F211C1" w:rsidRPr="004D5F75" w:rsidRDefault="00F211C1" w:rsidP="00264CCC">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5E4120AC" w14:textId="77777777" w:rsidR="00F211C1" w:rsidRPr="004D5F75" w:rsidRDefault="00F211C1" w:rsidP="00264CCC">
            <w:pPr>
              <w:spacing w:after="200" w:line="360" w:lineRule="auto"/>
              <w:ind w:left="360"/>
              <w:contextualSpacing/>
              <w:jc w:val="both"/>
              <w:rPr>
                <w:rFonts w:ascii="Arial" w:eastAsia="Calibri" w:hAnsi="Arial" w:cs="Arial"/>
                <w:sz w:val="20"/>
                <w:szCs w:val="22"/>
                <w:lang w:val="en-ZA"/>
              </w:rPr>
            </w:pPr>
          </w:p>
          <w:p w14:paraId="038F5DB3" w14:textId="77777777" w:rsidR="00F211C1" w:rsidRPr="000C5130" w:rsidRDefault="00F211C1" w:rsidP="00264CCC">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5C8A7A2E" w14:textId="77777777" w:rsidR="00F211C1" w:rsidRDefault="00F211C1" w:rsidP="00F211C1">
      <w:pPr>
        <w:spacing w:after="120" w:line="276" w:lineRule="auto"/>
        <w:rPr>
          <w:rFonts w:ascii="Arial" w:hAnsi="Arial" w:cs="Arial"/>
          <w:b/>
          <w:sz w:val="22"/>
        </w:rPr>
      </w:pPr>
    </w:p>
    <w:p w14:paraId="477E24B5" w14:textId="77777777" w:rsidR="00F211C1" w:rsidRPr="00506A41" w:rsidRDefault="00F211C1" w:rsidP="00F211C1">
      <w:pPr>
        <w:spacing w:after="120" w:line="276" w:lineRule="auto"/>
        <w:rPr>
          <w:rFonts w:ascii="Arial" w:hAnsi="Arial" w:cs="Arial"/>
          <w:b/>
          <w:sz w:val="22"/>
        </w:rPr>
      </w:pPr>
      <w:bookmarkStart w:id="1" w:name="_Hlk198282443"/>
      <w:r w:rsidRPr="00506A41">
        <w:rPr>
          <w:rFonts w:ascii="Arial" w:hAnsi="Arial" w:cs="Arial"/>
          <w:b/>
          <w:sz w:val="22"/>
        </w:rPr>
        <w:t xml:space="preserve">Section </w:t>
      </w:r>
      <w:r>
        <w:rPr>
          <w:rFonts w:ascii="Arial" w:hAnsi="Arial" w:cs="Arial"/>
          <w:b/>
          <w:sz w:val="22"/>
        </w:rPr>
        <w:t>3</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F211C1" w:rsidRPr="006260D8" w14:paraId="0437E92C" w14:textId="77777777" w:rsidTr="00264CCC">
        <w:tc>
          <w:tcPr>
            <w:tcW w:w="9050" w:type="dxa"/>
            <w:shd w:val="clear" w:color="auto" w:fill="000000"/>
          </w:tcPr>
          <w:p w14:paraId="4D53001B" w14:textId="77777777" w:rsidR="00F211C1" w:rsidRPr="00506A41" w:rsidRDefault="00F211C1" w:rsidP="00264CCC">
            <w:pPr>
              <w:spacing w:after="120" w:line="276" w:lineRule="auto"/>
              <w:jc w:val="both"/>
              <w:rPr>
                <w:rFonts w:ascii="Arial" w:hAnsi="Arial" w:cs="Arial"/>
                <w:sz w:val="20"/>
                <w:szCs w:val="22"/>
                <w:lang w:val="en-ZA"/>
              </w:rPr>
            </w:pPr>
          </w:p>
        </w:tc>
      </w:tr>
      <w:tr w:rsidR="00F211C1" w:rsidRPr="000C5130" w14:paraId="4183215F" w14:textId="77777777" w:rsidTr="00264CCC">
        <w:trPr>
          <w:trHeight w:val="723"/>
        </w:trPr>
        <w:tc>
          <w:tcPr>
            <w:tcW w:w="9050" w:type="dxa"/>
            <w:shd w:val="clear" w:color="auto" w:fill="auto"/>
          </w:tcPr>
          <w:p w14:paraId="6FF8FCE5" w14:textId="77777777" w:rsidR="00F211C1" w:rsidRPr="0029148E" w:rsidRDefault="00F211C1" w:rsidP="00264CCC">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Pr>
                <w:rFonts w:ascii="Arial" w:hAnsi="Arial" w:cs="Arial"/>
                <w:sz w:val="20"/>
                <w:lang w:val="en-ZA"/>
              </w:rPr>
              <w:t xml:space="preserve">2% </w:t>
            </w:r>
            <w:r w:rsidRPr="0029148E">
              <w:rPr>
                <w:rFonts w:ascii="Arial" w:hAnsi="Arial" w:cs="Arial"/>
                <w:sz w:val="20"/>
                <w:lang w:val="en-ZA"/>
              </w:rPr>
              <w:t xml:space="preserve">of the Contract Value for failure to meet SDL&amp;I obligations. </w:t>
            </w:r>
          </w:p>
          <w:p w14:paraId="3E0ADB12" w14:textId="77777777" w:rsidR="00F211C1" w:rsidRPr="00661518" w:rsidRDefault="00F211C1" w:rsidP="00264CCC">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Pr>
                <w:rFonts w:ascii="Arial" w:hAnsi="Arial" w:cs="Arial"/>
                <w:sz w:val="20"/>
                <w:lang w:val="en-ZA"/>
              </w:rPr>
              <w:t xml:space="preserve">2%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 xml:space="preserve"> f</w:t>
            </w:r>
            <w:r w:rsidRPr="00661518">
              <w:rPr>
                <w:rFonts w:ascii="Arial" w:eastAsia="Calibri" w:hAnsi="Arial" w:cs="Arial"/>
                <w:sz w:val="20"/>
                <w:lang w:val="en-ZA"/>
              </w:rPr>
              <w:t>ulfilment of all SDL&amp;I obligations by the contractor.</w:t>
            </w:r>
          </w:p>
        </w:tc>
      </w:tr>
      <w:bookmarkEnd w:id="1"/>
    </w:tbl>
    <w:p w14:paraId="5EA41F90" w14:textId="77777777" w:rsidR="00F211C1" w:rsidRDefault="00F211C1" w:rsidP="00F211C1">
      <w:pPr>
        <w:spacing w:after="200" w:line="276" w:lineRule="auto"/>
        <w:rPr>
          <w:rFonts w:ascii="Arial" w:hAnsi="Arial" w:cs="Arial"/>
          <w:b/>
          <w:sz w:val="22"/>
        </w:rPr>
      </w:pPr>
    </w:p>
    <w:p w14:paraId="595BC049" w14:textId="77777777" w:rsidR="00F211C1" w:rsidRPr="00816D48" w:rsidRDefault="00F211C1" w:rsidP="00F211C1">
      <w:pPr>
        <w:spacing w:after="200" w:line="276" w:lineRule="auto"/>
        <w:rPr>
          <w:rFonts w:ascii="Arial" w:hAnsi="Arial" w:cs="Arial"/>
          <w:b/>
          <w:sz w:val="22"/>
        </w:rPr>
      </w:pPr>
      <w:r>
        <w:rPr>
          <w:rFonts w:ascii="Arial" w:hAnsi="Arial" w:cs="Arial"/>
          <w:b/>
          <w:sz w:val="22"/>
        </w:rPr>
        <w:t>Section 4: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F211C1" w:rsidRPr="006260D8" w14:paraId="2344FD69" w14:textId="77777777" w:rsidTr="00264CCC">
        <w:tc>
          <w:tcPr>
            <w:tcW w:w="9050" w:type="dxa"/>
            <w:shd w:val="clear" w:color="auto" w:fill="000000"/>
          </w:tcPr>
          <w:p w14:paraId="2FEC9CB8" w14:textId="77777777" w:rsidR="00F211C1" w:rsidRPr="006260D8" w:rsidRDefault="00F211C1" w:rsidP="00264CCC">
            <w:pPr>
              <w:tabs>
                <w:tab w:val="left" w:pos="720"/>
              </w:tabs>
              <w:jc w:val="both"/>
              <w:rPr>
                <w:rFonts w:ascii="Arial" w:hAnsi="Arial" w:cs="Arial"/>
                <w:sz w:val="20"/>
              </w:rPr>
            </w:pPr>
          </w:p>
        </w:tc>
      </w:tr>
      <w:tr w:rsidR="00F211C1" w:rsidRPr="000C5130" w14:paraId="06FF3113" w14:textId="77777777" w:rsidTr="00264CCC">
        <w:trPr>
          <w:trHeight w:val="1395"/>
        </w:trPr>
        <w:tc>
          <w:tcPr>
            <w:tcW w:w="9050" w:type="dxa"/>
            <w:shd w:val="clear" w:color="auto" w:fill="DDD9C3" w:themeFill="background2" w:themeFillShade="E6"/>
          </w:tcPr>
          <w:p w14:paraId="28BA7253" w14:textId="77777777" w:rsidR="00F211C1" w:rsidRPr="00CB3564" w:rsidRDefault="00F211C1" w:rsidP="00264CCC">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13C09114" w14:textId="77777777" w:rsidR="00F211C1" w:rsidRPr="00337B1F" w:rsidRDefault="00F211C1" w:rsidP="00264CCC">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5D8A6536" w14:textId="77777777" w:rsidR="00F211C1" w:rsidRPr="00337B1F" w:rsidRDefault="00F211C1" w:rsidP="00264CCC">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159A442" w14:textId="77777777" w:rsidR="00F211C1" w:rsidRPr="00175644" w:rsidRDefault="00F211C1" w:rsidP="00264CCC">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070A691E" w14:textId="77777777" w:rsidR="00F211C1" w:rsidRDefault="00F211C1" w:rsidP="00F211C1">
      <w:pPr>
        <w:spacing w:after="120" w:line="276" w:lineRule="auto"/>
        <w:rPr>
          <w:rFonts w:ascii="Arial" w:hAnsi="Arial" w:cs="Arial"/>
          <w:b/>
          <w:sz w:val="22"/>
        </w:rPr>
      </w:pPr>
    </w:p>
    <w:p w14:paraId="14414C2D" w14:textId="77777777" w:rsidR="00F211C1" w:rsidRDefault="00F211C1" w:rsidP="00F211C1">
      <w:pPr>
        <w:spacing w:after="120" w:line="276" w:lineRule="auto"/>
        <w:rPr>
          <w:rFonts w:ascii="Arial" w:hAnsi="Arial" w:cs="Arial"/>
          <w:b/>
          <w:sz w:val="22"/>
        </w:rPr>
      </w:pPr>
    </w:p>
    <w:p w14:paraId="356F54C1" w14:textId="1367E823" w:rsidR="00F211C1" w:rsidRPr="00EB6A30" w:rsidRDefault="00F211C1" w:rsidP="00F211C1">
      <w:pPr>
        <w:spacing w:after="120" w:line="276" w:lineRule="auto"/>
        <w:rPr>
          <w:rFonts w:ascii="Arial" w:hAnsi="Arial" w:cs="Arial"/>
          <w:b/>
          <w:sz w:val="22"/>
        </w:rPr>
      </w:pPr>
      <w:r>
        <w:rPr>
          <w:rFonts w:ascii="Arial" w:hAnsi="Arial" w:cs="Arial"/>
          <w:b/>
          <w:sz w:val="22"/>
        </w:rPr>
        <w:t>Section 5</w:t>
      </w:r>
      <w:r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F211C1" w:rsidRPr="00EB6A30" w14:paraId="7AC18D13" w14:textId="77777777" w:rsidTr="00264CCC">
        <w:tc>
          <w:tcPr>
            <w:tcW w:w="9050" w:type="dxa"/>
            <w:gridSpan w:val="2"/>
            <w:shd w:val="clear" w:color="auto" w:fill="000000"/>
          </w:tcPr>
          <w:p w14:paraId="0B133414" w14:textId="77777777" w:rsidR="00F211C1" w:rsidRPr="00EB6A30" w:rsidRDefault="00F211C1" w:rsidP="00264CCC">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F211C1" w:rsidRPr="00EB6A30" w14:paraId="7277242F" w14:textId="77777777" w:rsidTr="00264CCC">
        <w:trPr>
          <w:trHeight w:val="780"/>
        </w:trPr>
        <w:tc>
          <w:tcPr>
            <w:tcW w:w="4111" w:type="dxa"/>
            <w:shd w:val="clear" w:color="auto" w:fill="auto"/>
          </w:tcPr>
          <w:p w14:paraId="6E4DF960" w14:textId="77777777" w:rsidR="00F211C1" w:rsidRPr="00EB6A30" w:rsidRDefault="00F211C1" w:rsidP="00264CCC">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4064D23C" w14:textId="77777777" w:rsidR="00F211C1" w:rsidRDefault="00F211C1" w:rsidP="00264CCC">
            <w:pPr>
              <w:tabs>
                <w:tab w:val="left" w:pos="720"/>
              </w:tabs>
              <w:jc w:val="both"/>
              <w:rPr>
                <w:rFonts w:ascii="Arial" w:hAnsi="Arial" w:cs="Arial"/>
                <w:sz w:val="20"/>
              </w:rPr>
            </w:pPr>
          </w:p>
          <w:p w14:paraId="76E21319" w14:textId="77777777" w:rsidR="00F211C1" w:rsidRPr="00FB2E48" w:rsidRDefault="00F211C1" w:rsidP="00264CCC">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5A0394FA" w14:textId="77777777" w:rsidR="00F211C1" w:rsidRDefault="00F211C1" w:rsidP="00264CCC">
            <w:pPr>
              <w:tabs>
                <w:tab w:val="left" w:pos="720"/>
              </w:tabs>
              <w:jc w:val="both"/>
              <w:rPr>
                <w:rFonts w:ascii="Arial" w:hAnsi="Arial" w:cs="Arial"/>
                <w:sz w:val="20"/>
              </w:rPr>
            </w:pPr>
            <w:r>
              <w:rPr>
                <w:rFonts w:ascii="Arial" w:hAnsi="Arial" w:cs="Arial"/>
                <w:sz w:val="20"/>
              </w:rPr>
              <w:t>Potential Suppliers:</w:t>
            </w:r>
          </w:p>
          <w:p w14:paraId="56770E11" w14:textId="77777777" w:rsidR="00F211C1" w:rsidRPr="00612F56" w:rsidRDefault="00F211C1" w:rsidP="00264CCC">
            <w:pPr>
              <w:tabs>
                <w:tab w:val="left" w:pos="720"/>
              </w:tabs>
              <w:jc w:val="both"/>
              <w:rPr>
                <w:rFonts w:ascii="Arial" w:hAnsi="Arial" w:cs="Arial"/>
                <w:sz w:val="20"/>
              </w:rPr>
            </w:pPr>
          </w:p>
          <w:p w14:paraId="30637473" w14:textId="77777777" w:rsidR="00F211C1" w:rsidRPr="00692B80" w:rsidRDefault="00F211C1" w:rsidP="00264CCC">
            <w:pPr>
              <w:pStyle w:val="ListParagraph"/>
              <w:numPr>
                <w:ilvl w:val="0"/>
                <w:numId w:val="34"/>
              </w:numPr>
              <w:rPr>
                <w:rFonts w:ascii="Arial" w:hAnsi="Arial" w:cs="Arial"/>
                <w:sz w:val="20"/>
              </w:rPr>
            </w:pPr>
            <w:r>
              <w:rPr>
                <w:rFonts w:ascii="Arial" w:hAnsi="Arial" w:cs="Arial"/>
                <w:sz w:val="20"/>
              </w:rPr>
              <w:t>Open market</w:t>
            </w:r>
          </w:p>
        </w:tc>
      </w:tr>
    </w:tbl>
    <w:p w14:paraId="5FB4190E" w14:textId="77777777" w:rsidR="00F211C1" w:rsidRDefault="00F211C1" w:rsidP="00F211C1">
      <w:pPr>
        <w:spacing w:line="276" w:lineRule="auto"/>
        <w:rPr>
          <w:rFonts w:ascii="Arial" w:hAnsi="Arial" w:cs="Arial"/>
          <w:b/>
          <w:sz w:val="22"/>
        </w:rPr>
      </w:pPr>
    </w:p>
    <w:p w14:paraId="1B322334" w14:textId="77777777" w:rsidR="00F211C1" w:rsidRPr="00EB6A30" w:rsidRDefault="00F211C1" w:rsidP="00F211C1">
      <w:pPr>
        <w:spacing w:before="120" w:after="120" w:line="276" w:lineRule="auto"/>
        <w:rPr>
          <w:rFonts w:ascii="Arial" w:hAnsi="Arial" w:cs="Arial"/>
          <w:b/>
          <w:sz w:val="22"/>
        </w:rPr>
      </w:pPr>
      <w:r>
        <w:rPr>
          <w:rFonts w:ascii="Arial" w:hAnsi="Arial" w:cs="Arial"/>
          <w:b/>
          <w:sz w:val="22"/>
        </w:rPr>
        <w:t xml:space="preserve">Section 6: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F211C1" w:rsidRPr="00726078" w14:paraId="76E84F27" w14:textId="77777777" w:rsidTr="00264CCC">
        <w:tc>
          <w:tcPr>
            <w:tcW w:w="9016" w:type="dxa"/>
            <w:shd w:val="clear" w:color="auto" w:fill="000000" w:themeFill="text1"/>
          </w:tcPr>
          <w:p w14:paraId="6D7D31B1" w14:textId="77777777" w:rsidR="00F211C1" w:rsidRPr="00E548C1" w:rsidRDefault="00F211C1" w:rsidP="00264CCC">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F211C1" w:rsidRPr="00726078" w14:paraId="3D578989" w14:textId="77777777" w:rsidTr="00264CCC">
        <w:tc>
          <w:tcPr>
            <w:tcW w:w="9016" w:type="dxa"/>
            <w:shd w:val="clear" w:color="auto" w:fill="DDD9C3" w:themeFill="background2" w:themeFillShade="E6"/>
          </w:tcPr>
          <w:p w14:paraId="4931951C" w14:textId="77777777" w:rsidR="00F211C1" w:rsidRPr="00EB6A30" w:rsidRDefault="00F211C1" w:rsidP="00264CCC">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0E323C73"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3845C31F" w14:textId="77777777" w:rsidR="00F211C1" w:rsidRPr="00EB6A30" w:rsidRDefault="00F211C1" w:rsidP="00264CCC">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675B50B4"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533FE6E"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26B49129"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831AB81"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248D7D5C"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630EF1E2"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F626589"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0CDE0AF8" w14:textId="77777777" w:rsidR="00F211C1" w:rsidRPr="00EB6A30" w:rsidRDefault="00F211C1" w:rsidP="00264CCC">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62442482" w14:textId="77777777" w:rsidR="00F211C1" w:rsidRDefault="00F211C1" w:rsidP="00F211C1">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ABF0" w14:textId="77777777" w:rsidR="00D12BAB" w:rsidRDefault="00D12BAB" w:rsidP="00201A98">
      <w:r>
        <w:separator/>
      </w:r>
    </w:p>
  </w:endnote>
  <w:endnote w:type="continuationSeparator" w:id="0">
    <w:p w14:paraId="09204115" w14:textId="77777777" w:rsidR="00D12BAB" w:rsidRDefault="00D12BA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B97C" w14:textId="77777777" w:rsidR="00D12BAB" w:rsidRDefault="00D12BAB" w:rsidP="00201A98">
      <w:r>
        <w:separator/>
      </w:r>
    </w:p>
  </w:footnote>
  <w:footnote w:type="continuationSeparator" w:id="0">
    <w:p w14:paraId="4BBBEF57" w14:textId="77777777" w:rsidR="00D12BAB" w:rsidRDefault="00D12BA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9779269"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9DF00F6"/>
    <w:multiLevelType w:val="hybridMultilevel"/>
    <w:tmpl w:val="3FAC047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3"/>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6"/>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7"/>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4"/>
  </w:num>
  <w:num w:numId="31" w16cid:durableId="1998069011">
    <w:abstractNumId w:val="45"/>
  </w:num>
  <w:num w:numId="32" w16cid:durableId="1712143695">
    <w:abstractNumId w:val="41"/>
  </w:num>
  <w:num w:numId="33" w16cid:durableId="778767238">
    <w:abstractNumId w:val="35"/>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1853454794">
    <w:abstractNumId w:val="32"/>
  </w:num>
  <w:num w:numId="47" w16cid:durableId="792022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D657A"/>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7799A"/>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07049"/>
    <w:rsid w:val="00B16C39"/>
    <w:rsid w:val="00B208D3"/>
    <w:rsid w:val="00B263C0"/>
    <w:rsid w:val="00B27F4B"/>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1E50"/>
    <w:rsid w:val="00CC4080"/>
    <w:rsid w:val="00CD787A"/>
    <w:rsid w:val="00CE00CF"/>
    <w:rsid w:val="00CE5EEE"/>
    <w:rsid w:val="00CF781D"/>
    <w:rsid w:val="00D04B3C"/>
    <w:rsid w:val="00D12BA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11C1"/>
    <w:rsid w:val="00F22D6B"/>
    <w:rsid w:val="00F300A7"/>
    <w:rsid w:val="00F316E0"/>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Chuene</cp:lastModifiedBy>
  <cp:revision>2</cp:revision>
  <cp:lastPrinted>2023-01-25T15:41:00Z</cp:lastPrinted>
  <dcterms:created xsi:type="dcterms:W3CDTF">2025-05-26T13:41:00Z</dcterms:created>
  <dcterms:modified xsi:type="dcterms:W3CDTF">2025-05-26T13:41:00Z</dcterms:modified>
</cp:coreProperties>
</file>