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600A9C35" w:rsidR="00A41BC6" w:rsidRPr="00A41BC6" w:rsidRDefault="00D80D0C" w:rsidP="00A41BC6">
            <w:pPr>
              <w:rPr>
                <w:rFonts w:ascii="Arial" w:eastAsia="Calibri" w:hAnsi="Arial" w:cs="Arial"/>
                <w:b/>
                <w:bCs/>
                <w:sz w:val="28"/>
                <w:szCs w:val="28"/>
                <w:u w:val="single"/>
              </w:rPr>
            </w:pPr>
            <w:r>
              <w:rPr>
                <w:rFonts w:ascii="Arial" w:eastAsia="Calibri" w:hAnsi="Arial" w:cs="Arial"/>
                <w:b/>
                <w:bCs/>
                <w:sz w:val="28"/>
                <w:szCs w:val="28"/>
                <w:u w:val="single"/>
              </w:rPr>
              <w:t>25/05/2026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0EFFF8DA" w:rsidR="00A41BC6" w:rsidRPr="00A41BC6" w:rsidRDefault="00D80D0C" w:rsidP="00A41BC6">
            <w:pPr>
              <w:rPr>
                <w:rFonts w:ascii="Arial" w:eastAsia="Calibri" w:hAnsi="Arial" w:cs="Arial"/>
                <w:b/>
                <w:bCs/>
                <w:sz w:val="28"/>
                <w:szCs w:val="28"/>
                <w:u w:val="single"/>
              </w:rPr>
            </w:pPr>
            <w:r>
              <w:rPr>
                <w:rFonts w:ascii="Arial" w:eastAsia="Calibri" w:hAnsi="Arial" w:cs="Arial"/>
                <w:b/>
                <w:bCs/>
                <w:sz w:val="28"/>
                <w:szCs w:val="28"/>
                <w:u w:val="single"/>
              </w:rPr>
              <w:t>Sinethemba Galane</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1F677353" w:rsidR="00A41BC6" w:rsidRPr="00A41BC6" w:rsidRDefault="00D80D0C" w:rsidP="00A41BC6">
            <w:pPr>
              <w:rPr>
                <w:rFonts w:ascii="Arial" w:eastAsia="Calibri" w:hAnsi="Arial" w:cs="Arial"/>
                <w:b/>
                <w:bCs/>
                <w:sz w:val="28"/>
                <w:szCs w:val="28"/>
                <w:u w:val="single"/>
              </w:rPr>
            </w:pPr>
            <w:r>
              <w:rPr>
                <w:rFonts w:ascii="Arial" w:eastAsia="Calibri" w:hAnsi="Arial" w:cs="Arial"/>
                <w:b/>
                <w:bCs/>
                <w:sz w:val="28"/>
                <w:szCs w:val="28"/>
                <w:u w:val="single"/>
              </w:rPr>
              <w:t>GalaneSL@eskom.co.za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59A9209D" w:rsidR="00A41BC6" w:rsidRPr="00A41BC6" w:rsidRDefault="00D80D0C" w:rsidP="00A41BC6">
            <w:pPr>
              <w:rPr>
                <w:rFonts w:ascii="Arial" w:eastAsia="Calibri" w:hAnsi="Arial" w:cs="Arial"/>
                <w:b/>
                <w:bCs/>
                <w:sz w:val="28"/>
                <w:szCs w:val="28"/>
                <w:u w:val="single"/>
              </w:rPr>
            </w:pPr>
            <w:r w:rsidRPr="00D80D0C">
              <w:rPr>
                <w:rFonts w:ascii="Arial" w:eastAsia="Calibri" w:hAnsi="Arial" w:cs="Arial"/>
                <w:b/>
                <w:bCs/>
                <w:sz w:val="28"/>
                <w:szCs w:val="28"/>
                <w:u w:val="single"/>
              </w:rPr>
              <w:t>E1151GXMPMEDR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24C79C44" w:rsidR="00A41BC6" w:rsidRPr="00A41BC6" w:rsidRDefault="00D80D0C" w:rsidP="00A41BC6">
            <w:pPr>
              <w:rPr>
                <w:rFonts w:ascii="Arial" w:eastAsia="Calibri" w:hAnsi="Arial" w:cs="Arial"/>
                <w:b/>
                <w:bCs/>
                <w:sz w:val="28"/>
                <w:szCs w:val="28"/>
                <w:u w:val="single"/>
              </w:rPr>
            </w:pPr>
            <w:r w:rsidRPr="00D80D0C">
              <w:rPr>
                <w:rFonts w:ascii="Arial" w:eastAsia="Calibri" w:hAnsi="Arial" w:cs="Arial"/>
                <w:b/>
                <w:bCs/>
                <w:sz w:val="28"/>
                <w:szCs w:val="28"/>
                <w:u w:val="single"/>
              </w:rPr>
              <w:t>SUPPLY AND REFURBISHMENT OF PULLEYS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6C1E9178" w:rsidR="00A41BC6" w:rsidRPr="00A41BC6" w:rsidRDefault="00D80D0C" w:rsidP="00A41BC6">
            <w:pPr>
              <w:rPr>
                <w:rFonts w:ascii="Arial" w:eastAsia="Calibri" w:hAnsi="Arial" w:cs="Arial"/>
                <w:b/>
                <w:bCs/>
                <w:sz w:val="28"/>
                <w:szCs w:val="28"/>
                <w:u w:val="single"/>
              </w:rPr>
            </w:pPr>
            <w:r>
              <w:rPr>
                <w:rFonts w:ascii="Arial" w:eastAsia="Calibri" w:hAnsi="Arial" w:cs="Arial"/>
                <w:b/>
                <w:bCs/>
                <w:sz w:val="28"/>
                <w:szCs w:val="28"/>
                <w:u w:val="single"/>
              </w:rPr>
              <w:t>25/05/2026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07FDC0D7" w14:textId="77777777" w:rsidR="00D80D0C" w:rsidRPr="00D80D0C" w:rsidRDefault="00D80D0C" w:rsidP="00D80D0C">
            <w:pPr>
              <w:rPr>
                <w:rFonts w:ascii="Arial" w:eastAsia="Calibri" w:hAnsi="Arial" w:cs="Arial"/>
              </w:rPr>
            </w:pPr>
            <w:r w:rsidRPr="00D80D0C">
              <w:rPr>
                <w:rFonts w:ascii="Arial" w:eastAsia="Calibri" w:hAnsi="Arial" w:cs="Arial"/>
              </w:rPr>
              <w:t>Dear Sir/Madam</w:t>
            </w:r>
          </w:p>
          <w:p w14:paraId="2CDBA9C9" w14:textId="77777777" w:rsidR="00D80D0C" w:rsidRPr="00D80D0C" w:rsidRDefault="00D80D0C" w:rsidP="00D80D0C">
            <w:pPr>
              <w:rPr>
                <w:rFonts w:ascii="Arial" w:eastAsia="Calibri" w:hAnsi="Arial" w:cs="Arial"/>
              </w:rPr>
            </w:pPr>
          </w:p>
          <w:p w14:paraId="020D47E9" w14:textId="77777777" w:rsidR="00D80D0C" w:rsidRPr="00D80D0C" w:rsidRDefault="00D80D0C" w:rsidP="00D80D0C">
            <w:pPr>
              <w:rPr>
                <w:rFonts w:ascii="Arial" w:eastAsia="Calibri" w:hAnsi="Arial" w:cs="Arial"/>
              </w:rPr>
            </w:pPr>
            <w:r w:rsidRPr="00D80D0C">
              <w:rPr>
                <w:rFonts w:ascii="Arial" w:eastAsia="Calibri" w:hAnsi="Arial" w:cs="Arial"/>
              </w:rPr>
              <w:t>I hope this email finds you well.</w:t>
            </w:r>
          </w:p>
          <w:p w14:paraId="528C587C" w14:textId="77777777" w:rsidR="00D80D0C" w:rsidRPr="00D80D0C" w:rsidRDefault="00D80D0C" w:rsidP="00D80D0C">
            <w:pPr>
              <w:rPr>
                <w:rFonts w:ascii="Arial" w:eastAsia="Calibri" w:hAnsi="Arial" w:cs="Arial"/>
              </w:rPr>
            </w:pPr>
          </w:p>
          <w:p w14:paraId="6D2B78A5" w14:textId="77777777" w:rsidR="00D80D0C" w:rsidRPr="00D80D0C" w:rsidRDefault="00D80D0C" w:rsidP="00D80D0C">
            <w:pPr>
              <w:rPr>
                <w:rFonts w:ascii="Arial" w:eastAsia="Calibri" w:hAnsi="Arial" w:cs="Arial"/>
              </w:rPr>
            </w:pPr>
            <w:r w:rsidRPr="00D80D0C">
              <w:rPr>
                <w:rFonts w:ascii="Arial" w:eastAsia="Calibri" w:hAnsi="Arial" w:cs="Arial"/>
              </w:rPr>
              <w:t>I am writing this email to request more information regarding the tender for the Supply and delivery of SUPPLY AND REFURBISHMENT OF PULLEYS AT MEDUPI POWER STATION. There are no attachments attached on Eskom E-Tendering. Your response will be highly appreciated. I will leave my contact details below</w:t>
            </w:r>
          </w:p>
          <w:p w14:paraId="53C8AD02" w14:textId="77777777" w:rsidR="00A41BC6" w:rsidRPr="00A41BC6" w:rsidRDefault="00A41BC6" w:rsidP="00A41BC6">
            <w:pPr>
              <w:rPr>
                <w:rFonts w:ascii="Arial" w:eastAsia="Calibri" w:hAnsi="Arial" w:cs="Arial"/>
                <w:lang w:val="en-US"/>
              </w:rPr>
            </w:pPr>
          </w:p>
        </w:tc>
        <w:tc>
          <w:tcPr>
            <w:tcW w:w="5326" w:type="dxa"/>
          </w:tcPr>
          <w:p w14:paraId="0F347F0E" w14:textId="77777777" w:rsidR="00D80D0C" w:rsidRDefault="00D80D0C" w:rsidP="00D80D0C">
            <w:pPr>
              <w:rPr>
                <w:rFonts w:ascii="Arial" w:eastAsia="Calibri" w:hAnsi="Arial" w:cs="Arial"/>
              </w:rPr>
            </w:pPr>
            <w:r w:rsidRPr="00D80D0C">
              <w:rPr>
                <w:rFonts w:ascii="Arial" w:eastAsia="Calibri" w:hAnsi="Arial" w:cs="Arial"/>
              </w:rPr>
              <w:t>Good day</w:t>
            </w:r>
          </w:p>
          <w:p w14:paraId="0E82A078" w14:textId="77777777" w:rsidR="00D80D0C" w:rsidRPr="00D80D0C" w:rsidRDefault="00D80D0C" w:rsidP="00D80D0C">
            <w:pPr>
              <w:rPr>
                <w:rFonts w:ascii="Arial" w:eastAsia="Calibri" w:hAnsi="Arial" w:cs="Arial"/>
              </w:rPr>
            </w:pPr>
          </w:p>
          <w:p w14:paraId="54A1FA78" w14:textId="6BFAF22F" w:rsidR="00A41BC6" w:rsidRPr="00A41BC6" w:rsidRDefault="00D80D0C" w:rsidP="00D80D0C">
            <w:pPr>
              <w:rPr>
                <w:rFonts w:ascii="Arial" w:eastAsia="Calibri" w:hAnsi="Arial" w:cs="Arial"/>
                <w:lang w:val="en-US"/>
              </w:rPr>
            </w:pPr>
            <w:r w:rsidRPr="00D80D0C">
              <w:rPr>
                <w:rFonts w:ascii="Arial" w:eastAsia="Calibri" w:hAnsi="Arial" w:cs="Arial"/>
              </w:rPr>
              <w:t xml:space="preserve">Please note that the attachments are available on both the Tender Bulletin and the </w:t>
            </w:r>
            <w:proofErr w:type="spellStart"/>
            <w:r w:rsidRPr="00D80D0C">
              <w:rPr>
                <w:rFonts w:ascii="Arial" w:eastAsia="Calibri" w:hAnsi="Arial" w:cs="Arial"/>
              </w:rPr>
              <w:t>eTender</w:t>
            </w:r>
            <w:proofErr w:type="spellEnd"/>
            <w:r w:rsidRPr="00D80D0C">
              <w:rPr>
                <w:rFonts w:ascii="Arial" w:eastAsia="Calibri" w:hAnsi="Arial" w:cs="Arial"/>
              </w:rPr>
              <w:t xml:space="preserve"> Portal</w:t>
            </w:r>
          </w:p>
        </w:tc>
        <w:tc>
          <w:tcPr>
            <w:tcW w:w="2395" w:type="dxa"/>
          </w:tcPr>
          <w:p w14:paraId="6512B824" w14:textId="1F761D81" w:rsidR="00A41BC6" w:rsidRPr="00A41BC6" w:rsidRDefault="00D80D0C" w:rsidP="00A41BC6">
            <w:pPr>
              <w:rPr>
                <w:rFonts w:ascii="Arial" w:eastAsia="Calibri" w:hAnsi="Arial" w:cs="Arial"/>
                <w:lang w:val="en-US"/>
              </w:rPr>
            </w:pPr>
            <w:r>
              <w:rPr>
                <w:rFonts w:ascii="Arial" w:eastAsia="Calibri" w:hAnsi="Arial" w:cs="Arial"/>
                <w:lang w:val="en-US"/>
              </w:rPr>
              <w:t>25/05/2026</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A982DC" w14:textId="77777777" w:rsidR="00D80D0C" w:rsidRPr="00D80D0C" w:rsidRDefault="00D80D0C" w:rsidP="00D80D0C">
            <w:pPr>
              <w:rPr>
                <w:rFonts w:ascii="Arial" w:eastAsia="Calibri" w:hAnsi="Arial" w:cs="Arial"/>
              </w:rPr>
            </w:pPr>
            <w:r w:rsidRPr="00D80D0C">
              <w:rPr>
                <w:rFonts w:ascii="Arial" w:eastAsia="Calibri" w:hAnsi="Arial" w:cs="Arial"/>
              </w:rPr>
              <w:t>Hi,</w:t>
            </w:r>
          </w:p>
          <w:p w14:paraId="540E1E1E" w14:textId="77777777" w:rsidR="00D80D0C" w:rsidRPr="00D80D0C" w:rsidRDefault="00D80D0C" w:rsidP="00D80D0C">
            <w:pPr>
              <w:rPr>
                <w:rFonts w:ascii="Arial" w:eastAsia="Calibri" w:hAnsi="Arial" w:cs="Arial"/>
              </w:rPr>
            </w:pPr>
            <w:r w:rsidRPr="00D80D0C">
              <w:rPr>
                <w:rFonts w:ascii="Arial" w:eastAsia="Calibri" w:hAnsi="Arial" w:cs="Arial"/>
              </w:rPr>
              <w:lastRenderedPageBreak/>
              <w:t>Would it be possible to request an extension of approximately one week for the closing date?</w:t>
            </w:r>
          </w:p>
          <w:p w14:paraId="3CA649D4" w14:textId="77777777" w:rsidR="00D80D0C" w:rsidRPr="00D80D0C" w:rsidRDefault="00D80D0C" w:rsidP="00D80D0C">
            <w:pPr>
              <w:rPr>
                <w:rFonts w:ascii="Arial" w:eastAsia="Calibri" w:hAnsi="Arial" w:cs="Arial"/>
              </w:rPr>
            </w:pPr>
          </w:p>
          <w:p w14:paraId="526B1731" w14:textId="77777777" w:rsidR="00D80D0C" w:rsidRPr="00D80D0C" w:rsidRDefault="00D80D0C" w:rsidP="00D80D0C">
            <w:pPr>
              <w:rPr>
                <w:rFonts w:ascii="Arial" w:eastAsia="Calibri" w:hAnsi="Arial" w:cs="Arial"/>
              </w:rPr>
            </w:pPr>
            <w:r w:rsidRPr="00D80D0C">
              <w:rPr>
                <w:rFonts w:ascii="Arial" w:eastAsia="Calibri" w:hAnsi="Arial" w:cs="Arial"/>
              </w:rPr>
              <w:t>This additional time would allow us to obtain accurate pricing and complete the drawings required for the technical submission. As the clarification meeting was only held today, it is quite challenging to prepare a comprehensive and accurate Tender with only six days remaining before closing.</w:t>
            </w:r>
          </w:p>
          <w:p w14:paraId="71659015" w14:textId="77777777" w:rsidR="00D80D0C" w:rsidRPr="00D80D0C" w:rsidRDefault="00D80D0C" w:rsidP="00D80D0C">
            <w:pPr>
              <w:ind w:firstLine="720"/>
              <w:rPr>
                <w:rFonts w:ascii="Arial" w:eastAsia="Calibri" w:hAnsi="Arial" w:cs="Arial"/>
              </w:rPr>
            </w:pPr>
          </w:p>
          <w:p w14:paraId="60557B4D" w14:textId="77777777" w:rsidR="00D80D0C" w:rsidRPr="00D80D0C" w:rsidRDefault="00D80D0C" w:rsidP="00D80D0C">
            <w:pPr>
              <w:rPr>
                <w:rFonts w:ascii="Arial" w:eastAsia="Calibri" w:hAnsi="Arial" w:cs="Arial"/>
              </w:rPr>
            </w:pPr>
            <w:r w:rsidRPr="00D80D0C">
              <w:rPr>
                <w:rFonts w:ascii="Arial" w:eastAsia="Calibri" w:hAnsi="Arial" w:cs="Arial"/>
              </w:rPr>
              <w:t>Your consideration of this request would be greatly appreciated.</w:t>
            </w:r>
          </w:p>
          <w:p w14:paraId="4A68149C" w14:textId="77777777" w:rsidR="00D80D0C" w:rsidRPr="00D80D0C" w:rsidRDefault="00D80D0C" w:rsidP="00D80D0C">
            <w:pPr>
              <w:ind w:firstLine="720"/>
              <w:rPr>
                <w:rFonts w:ascii="Arial" w:eastAsia="Calibri" w:hAnsi="Arial" w:cs="Arial"/>
              </w:rPr>
            </w:pPr>
          </w:p>
          <w:p w14:paraId="15EB8422" w14:textId="77777777" w:rsidR="00D80D0C" w:rsidRPr="00D80D0C" w:rsidRDefault="00D80D0C" w:rsidP="00D80D0C">
            <w:pPr>
              <w:ind w:firstLine="720"/>
              <w:rPr>
                <w:rFonts w:ascii="Arial" w:eastAsia="Calibri" w:hAnsi="Arial" w:cs="Arial"/>
              </w:rPr>
            </w:pPr>
            <w:r w:rsidRPr="00D80D0C">
              <w:rPr>
                <w:rFonts w:ascii="Arial" w:eastAsia="Calibri" w:hAnsi="Arial" w:cs="Arial"/>
              </w:rPr>
              <w:t>Kind regards,</w:t>
            </w:r>
          </w:p>
          <w:p w14:paraId="765015FB" w14:textId="77777777" w:rsidR="00A41BC6" w:rsidRPr="00A41BC6" w:rsidRDefault="00A41BC6" w:rsidP="00D80D0C">
            <w:pPr>
              <w:ind w:firstLine="720"/>
              <w:rPr>
                <w:rFonts w:ascii="Arial" w:eastAsia="Calibri" w:hAnsi="Arial" w:cs="Arial"/>
                <w:lang w:val="en-US"/>
              </w:rPr>
            </w:pPr>
          </w:p>
        </w:tc>
        <w:tc>
          <w:tcPr>
            <w:tcW w:w="5326" w:type="dxa"/>
          </w:tcPr>
          <w:p w14:paraId="51AEC333" w14:textId="77777777" w:rsidR="00D80D0C" w:rsidRPr="00D80D0C" w:rsidRDefault="00D80D0C" w:rsidP="00D80D0C">
            <w:pPr>
              <w:rPr>
                <w:rFonts w:ascii="Arial" w:eastAsia="Calibri" w:hAnsi="Arial" w:cs="Arial"/>
              </w:rPr>
            </w:pPr>
            <w:r w:rsidRPr="00D80D0C">
              <w:rPr>
                <w:rFonts w:ascii="Arial" w:eastAsia="Calibri" w:hAnsi="Arial" w:cs="Arial"/>
              </w:rPr>
              <w:lastRenderedPageBreak/>
              <w:t>Good day</w:t>
            </w:r>
          </w:p>
          <w:p w14:paraId="38834A0E" w14:textId="77777777" w:rsidR="00D80D0C" w:rsidRPr="00D80D0C" w:rsidRDefault="00D80D0C" w:rsidP="00D80D0C">
            <w:pPr>
              <w:rPr>
                <w:rFonts w:ascii="Arial" w:eastAsia="Calibri" w:hAnsi="Arial" w:cs="Arial"/>
              </w:rPr>
            </w:pPr>
          </w:p>
          <w:p w14:paraId="1FBCBC5A" w14:textId="77777777" w:rsidR="00D80D0C" w:rsidRPr="00D80D0C" w:rsidRDefault="00D80D0C" w:rsidP="00D80D0C">
            <w:pPr>
              <w:rPr>
                <w:rFonts w:ascii="Arial" w:eastAsia="Calibri" w:hAnsi="Arial" w:cs="Arial"/>
              </w:rPr>
            </w:pPr>
            <w:r w:rsidRPr="00D80D0C">
              <w:rPr>
                <w:rFonts w:ascii="Arial" w:eastAsia="Calibri" w:hAnsi="Arial" w:cs="Arial"/>
              </w:rPr>
              <w:lastRenderedPageBreak/>
              <w:t>Extension has been granted. New closing date is 01 June 2026 at 10:00 am</w:t>
            </w:r>
          </w:p>
          <w:p w14:paraId="7968449A" w14:textId="77777777" w:rsidR="00A41BC6" w:rsidRPr="00A41BC6" w:rsidRDefault="00A41BC6" w:rsidP="00A41BC6">
            <w:pPr>
              <w:rPr>
                <w:rFonts w:ascii="Arial" w:eastAsia="Calibri" w:hAnsi="Arial" w:cs="Arial"/>
                <w:lang w:val="en-US"/>
              </w:rPr>
            </w:pPr>
          </w:p>
        </w:tc>
        <w:tc>
          <w:tcPr>
            <w:tcW w:w="2395" w:type="dxa"/>
          </w:tcPr>
          <w:p w14:paraId="301CC30E" w14:textId="5FFA9460" w:rsidR="00A41BC6" w:rsidRPr="00A41BC6" w:rsidRDefault="00D80D0C" w:rsidP="00A41BC6">
            <w:pPr>
              <w:rPr>
                <w:rFonts w:ascii="Arial" w:eastAsia="Calibri" w:hAnsi="Arial" w:cs="Arial"/>
                <w:lang w:val="en-US"/>
              </w:rPr>
            </w:pPr>
            <w:r w:rsidRPr="00D80D0C">
              <w:rPr>
                <w:rFonts w:ascii="Arial" w:eastAsia="Calibri" w:hAnsi="Arial" w:cs="Arial"/>
                <w:lang w:val="en-US"/>
              </w:rPr>
              <w:lastRenderedPageBreak/>
              <w:t>13 May 2026</w:t>
            </w: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24BC635" w14:textId="77777777" w:rsidR="00D80D0C" w:rsidRPr="00D80D0C" w:rsidRDefault="00D80D0C" w:rsidP="00D80D0C">
            <w:pPr>
              <w:rPr>
                <w:rFonts w:ascii="Arial" w:eastAsia="Calibri" w:hAnsi="Arial" w:cs="Arial"/>
              </w:rPr>
            </w:pPr>
            <w:r w:rsidRPr="00D80D0C">
              <w:rPr>
                <w:rFonts w:ascii="Arial" w:eastAsia="Calibri" w:hAnsi="Arial" w:cs="Arial"/>
              </w:rPr>
              <w:t>Good day</w:t>
            </w:r>
          </w:p>
          <w:p w14:paraId="0FFFBFFD" w14:textId="77777777" w:rsidR="00D80D0C" w:rsidRPr="00D80D0C" w:rsidRDefault="00D80D0C" w:rsidP="00D80D0C">
            <w:pPr>
              <w:rPr>
                <w:rFonts w:ascii="Arial" w:eastAsia="Calibri" w:hAnsi="Arial" w:cs="Arial"/>
              </w:rPr>
            </w:pPr>
          </w:p>
          <w:p w14:paraId="6175137E" w14:textId="77777777" w:rsidR="00D80D0C" w:rsidRPr="00D80D0C" w:rsidRDefault="00D80D0C" w:rsidP="00D80D0C">
            <w:pPr>
              <w:rPr>
                <w:rFonts w:ascii="Arial" w:eastAsia="Calibri" w:hAnsi="Arial" w:cs="Arial"/>
              </w:rPr>
            </w:pPr>
            <w:r w:rsidRPr="00D80D0C">
              <w:rPr>
                <w:rFonts w:ascii="Arial" w:eastAsia="Calibri" w:hAnsi="Arial" w:cs="Arial"/>
              </w:rPr>
              <w:t>Can we please have drawings or arrange to come for a site visit.</w:t>
            </w:r>
          </w:p>
          <w:p w14:paraId="6379A6A8" w14:textId="77777777" w:rsidR="00D80D0C" w:rsidRPr="00D80D0C" w:rsidRDefault="00D80D0C" w:rsidP="00D80D0C">
            <w:pPr>
              <w:rPr>
                <w:rFonts w:ascii="Arial" w:eastAsia="Calibri" w:hAnsi="Arial" w:cs="Arial"/>
              </w:rPr>
            </w:pPr>
          </w:p>
          <w:p w14:paraId="4CFB6BB9" w14:textId="77777777" w:rsidR="00D80D0C" w:rsidRPr="00D80D0C" w:rsidRDefault="00D80D0C" w:rsidP="00D80D0C">
            <w:pPr>
              <w:rPr>
                <w:rFonts w:ascii="Arial" w:eastAsia="Calibri" w:hAnsi="Arial" w:cs="Arial"/>
              </w:rPr>
            </w:pPr>
            <w:r w:rsidRPr="00D80D0C">
              <w:rPr>
                <w:rFonts w:ascii="Arial" w:eastAsia="Calibri" w:hAnsi="Arial" w:cs="Arial"/>
              </w:rPr>
              <w:t>If possible, can we please request an extension.</w:t>
            </w:r>
          </w:p>
          <w:p w14:paraId="106DF073" w14:textId="77777777" w:rsidR="00A41BC6" w:rsidRPr="00A41BC6" w:rsidRDefault="00A41BC6" w:rsidP="00A41BC6">
            <w:pPr>
              <w:rPr>
                <w:rFonts w:ascii="Arial" w:eastAsia="Calibri" w:hAnsi="Arial" w:cs="Arial"/>
                <w:lang w:val="en-US"/>
              </w:rPr>
            </w:pPr>
          </w:p>
        </w:tc>
        <w:tc>
          <w:tcPr>
            <w:tcW w:w="5326" w:type="dxa"/>
          </w:tcPr>
          <w:p w14:paraId="4E69FE12" w14:textId="77777777" w:rsidR="00D80D0C" w:rsidRPr="00D80D0C" w:rsidRDefault="00D80D0C" w:rsidP="00D80D0C">
            <w:pPr>
              <w:rPr>
                <w:rFonts w:ascii="Arial" w:eastAsia="Calibri" w:hAnsi="Arial" w:cs="Arial"/>
              </w:rPr>
            </w:pPr>
            <w:r w:rsidRPr="00D80D0C">
              <w:rPr>
                <w:rFonts w:ascii="Arial" w:eastAsia="Calibri" w:hAnsi="Arial" w:cs="Arial"/>
              </w:rPr>
              <w:t>Good day</w:t>
            </w:r>
          </w:p>
          <w:p w14:paraId="5344DBD1" w14:textId="77777777" w:rsidR="00D80D0C" w:rsidRPr="00D80D0C" w:rsidRDefault="00D80D0C" w:rsidP="00D80D0C">
            <w:pPr>
              <w:rPr>
                <w:rFonts w:ascii="Arial" w:eastAsia="Calibri" w:hAnsi="Arial" w:cs="Arial"/>
              </w:rPr>
            </w:pPr>
          </w:p>
          <w:p w14:paraId="13B1D49E" w14:textId="6DD82CA8" w:rsidR="00D80D0C" w:rsidRPr="00D80D0C" w:rsidRDefault="00D80D0C" w:rsidP="00D80D0C">
            <w:pPr>
              <w:rPr>
                <w:rFonts w:ascii="Arial" w:eastAsia="Calibri" w:hAnsi="Arial" w:cs="Arial"/>
              </w:rPr>
            </w:pPr>
            <w:r w:rsidRPr="00D80D0C">
              <w:rPr>
                <w:rFonts w:ascii="Arial" w:eastAsia="Calibri" w:hAnsi="Arial" w:cs="Arial"/>
              </w:rPr>
              <w:t xml:space="preserve">Extension has been </w:t>
            </w:r>
            <w:r w:rsidRPr="00D80D0C">
              <w:rPr>
                <w:rFonts w:ascii="Arial" w:eastAsia="Calibri" w:hAnsi="Arial" w:cs="Arial"/>
              </w:rPr>
              <w:t>granted;</w:t>
            </w:r>
            <w:r w:rsidRPr="00D80D0C">
              <w:rPr>
                <w:rFonts w:ascii="Arial" w:eastAsia="Calibri" w:hAnsi="Arial" w:cs="Arial"/>
              </w:rPr>
              <w:t xml:space="preserve"> new closing date is 01 June 2026 at 10:00 am</w:t>
            </w:r>
          </w:p>
          <w:p w14:paraId="64AE1AD5" w14:textId="77777777" w:rsidR="00A41BC6" w:rsidRPr="00A41BC6" w:rsidRDefault="00A41BC6" w:rsidP="00A41BC6">
            <w:pPr>
              <w:rPr>
                <w:rFonts w:ascii="Arial" w:eastAsia="Calibri" w:hAnsi="Arial" w:cs="Arial"/>
                <w:lang w:val="en-US"/>
              </w:rPr>
            </w:pPr>
          </w:p>
        </w:tc>
        <w:tc>
          <w:tcPr>
            <w:tcW w:w="2395" w:type="dxa"/>
          </w:tcPr>
          <w:p w14:paraId="064839EB" w14:textId="0E89D138" w:rsidR="00A41BC6" w:rsidRPr="00A41BC6" w:rsidRDefault="00D80D0C" w:rsidP="00A41BC6">
            <w:pPr>
              <w:rPr>
                <w:rFonts w:ascii="Arial" w:eastAsia="Calibri" w:hAnsi="Arial" w:cs="Arial"/>
                <w:lang w:val="en-US"/>
              </w:rPr>
            </w:pPr>
            <w:r w:rsidRPr="00D80D0C">
              <w:rPr>
                <w:rFonts w:ascii="Arial" w:eastAsia="Calibri" w:hAnsi="Arial" w:cs="Arial"/>
                <w:lang w:val="en-US"/>
              </w:rPr>
              <w:t>12 May 2026</w:t>
            </w: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6D93" w14:textId="77777777" w:rsidR="00FE40F0" w:rsidRDefault="00FE40F0" w:rsidP="0028391D">
      <w:pPr>
        <w:spacing w:after="0" w:line="240" w:lineRule="auto"/>
      </w:pPr>
      <w:r>
        <w:separator/>
      </w:r>
    </w:p>
  </w:endnote>
  <w:endnote w:type="continuationSeparator" w:id="0">
    <w:p w14:paraId="0DCC7AAC" w14:textId="77777777" w:rsidR="00FE40F0" w:rsidRDefault="00FE40F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05377480"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1C6D37FA" w:rsidR="003E74C5" w:rsidRPr="001D2C58" w:rsidRDefault="003E74C5" w:rsidP="001D2C58">
    <w:pPr>
      <w:spacing w:after="0"/>
      <w:rPr>
        <w:rFonts w:ascii="Aptos" w:eastAsia="Aptos" w:hAnsi="Aptos" w:cs="Times New Roman"/>
        <w:kern w:val="2"/>
        <w:sz w:val="20"/>
        <w:szCs w:val="20"/>
        <w14:ligatures w14:val="standardContextual"/>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r w:rsidR="001D2C58">
      <w:rPr>
        <w:rFonts w:ascii="Arial" w:hAnsi="Arial" w:cs="Arial"/>
        <w:sz w:val="16"/>
        <w:szCs w:val="16"/>
      </w:rPr>
      <w:tab/>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F629" w14:textId="77777777" w:rsidR="00FE40F0" w:rsidRDefault="00FE40F0" w:rsidP="0028391D">
      <w:pPr>
        <w:spacing w:after="0" w:line="240" w:lineRule="auto"/>
      </w:pPr>
      <w:r>
        <w:separator/>
      </w:r>
    </w:p>
  </w:footnote>
  <w:footnote w:type="continuationSeparator" w:id="0">
    <w:p w14:paraId="6EF34FEE" w14:textId="77777777" w:rsidR="00FE40F0" w:rsidRDefault="00FE40F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FE40F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217165"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2C58"/>
    <w:rsid w:val="001D5F97"/>
    <w:rsid w:val="001D70D3"/>
    <w:rsid w:val="001E19FC"/>
    <w:rsid w:val="001F548A"/>
    <w:rsid w:val="00266BCE"/>
    <w:rsid w:val="0027146A"/>
    <w:rsid w:val="00271B83"/>
    <w:rsid w:val="0028391D"/>
    <w:rsid w:val="00286EC4"/>
    <w:rsid w:val="002C5969"/>
    <w:rsid w:val="002D4ECE"/>
    <w:rsid w:val="002D548D"/>
    <w:rsid w:val="002E17A7"/>
    <w:rsid w:val="003043D9"/>
    <w:rsid w:val="00353880"/>
    <w:rsid w:val="003C3222"/>
    <w:rsid w:val="003E2A3B"/>
    <w:rsid w:val="003E4D3F"/>
    <w:rsid w:val="003E6E1E"/>
    <w:rsid w:val="003E74C5"/>
    <w:rsid w:val="00421CEF"/>
    <w:rsid w:val="004843A4"/>
    <w:rsid w:val="00486962"/>
    <w:rsid w:val="004C38ED"/>
    <w:rsid w:val="004D677B"/>
    <w:rsid w:val="004E258C"/>
    <w:rsid w:val="00506F5B"/>
    <w:rsid w:val="00523D87"/>
    <w:rsid w:val="00547B97"/>
    <w:rsid w:val="00565F7C"/>
    <w:rsid w:val="00581424"/>
    <w:rsid w:val="005C39F5"/>
    <w:rsid w:val="005F2710"/>
    <w:rsid w:val="00664987"/>
    <w:rsid w:val="006B5CBA"/>
    <w:rsid w:val="0072002E"/>
    <w:rsid w:val="00721782"/>
    <w:rsid w:val="0074269F"/>
    <w:rsid w:val="007606DA"/>
    <w:rsid w:val="007D2711"/>
    <w:rsid w:val="007F27D5"/>
    <w:rsid w:val="007F627F"/>
    <w:rsid w:val="0083657F"/>
    <w:rsid w:val="0083797C"/>
    <w:rsid w:val="00890A6A"/>
    <w:rsid w:val="00890E7C"/>
    <w:rsid w:val="008A54EF"/>
    <w:rsid w:val="008F3B12"/>
    <w:rsid w:val="00915C6C"/>
    <w:rsid w:val="009246A8"/>
    <w:rsid w:val="0093165A"/>
    <w:rsid w:val="00931908"/>
    <w:rsid w:val="009F20F2"/>
    <w:rsid w:val="00A204C1"/>
    <w:rsid w:val="00A41BC6"/>
    <w:rsid w:val="00A67E7B"/>
    <w:rsid w:val="00A70BE2"/>
    <w:rsid w:val="00A74B03"/>
    <w:rsid w:val="00A80728"/>
    <w:rsid w:val="00AA4948"/>
    <w:rsid w:val="00AA6BCE"/>
    <w:rsid w:val="00AC18C4"/>
    <w:rsid w:val="00B34624"/>
    <w:rsid w:val="00B8552C"/>
    <w:rsid w:val="00BA3D87"/>
    <w:rsid w:val="00BD3722"/>
    <w:rsid w:val="00C80042"/>
    <w:rsid w:val="00C908F0"/>
    <w:rsid w:val="00CA4A59"/>
    <w:rsid w:val="00CC5BF6"/>
    <w:rsid w:val="00CD7A04"/>
    <w:rsid w:val="00D54517"/>
    <w:rsid w:val="00D80D0C"/>
    <w:rsid w:val="00D86337"/>
    <w:rsid w:val="00D9703E"/>
    <w:rsid w:val="00DD5D84"/>
    <w:rsid w:val="00DF2294"/>
    <w:rsid w:val="00E13AED"/>
    <w:rsid w:val="00E41AC6"/>
    <w:rsid w:val="00E6178F"/>
    <w:rsid w:val="00E8519F"/>
    <w:rsid w:val="00ED3A94"/>
    <w:rsid w:val="00EF231D"/>
    <w:rsid w:val="00F12613"/>
    <w:rsid w:val="00F1781C"/>
    <w:rsid w:val="00F2388C"/>
    <w:rsid w:val="00F36FFD"/>
    <w:rsid w:val="00F5515D"/>
    <w:rsid w:val="00F76A93"/>
    <w:rsid w:val="00FA1BAA"/>
    <w:rsid w:val="00FB3FD9"/>
    <w:rsid w:val="00FD7120"/>
    <w:rsid w:val="00FE40F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Sinethemba Galane</cp:lastModifiedBy>
  <cp:revision>2</cp:revision>
  <dcterms:created xsi:type="dcterms:W3CDTF">2026-05-25T10:26:00Z</dcterms:created>
  <dcterms:modified xsi:type="dcterms:W3CDTF">2026-05-25T10:26:00Z</dcterms:modified>
</cp:coreProperties>
</file>