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6CA35" w14:textId="77777777" w:rsidR="00012A6B" w:rsidRDefault="007644C3" w:rsidP="00012A6B">
      <w:pPr>
        <w:pStyle w:val="Title"/>
        <w:jc w:val="both"/>
        <w:rPr>
          <w:sz w:val="32"/>
        </w:rPr>
      </w:pPr>
      <w:r>
        <w:rPr>
          <w:noProof/>
          <w:sz w:val="32"/>
          <w:lang w:val="en-ZA" w:eastAsia="en-ZA"/>
        </w:rPr>
        <w:drawing>
          <wp:anchor distT="0" distB="0" distL="114300" distR="114300" simplePos="0" relativeHeight="251658240" behindDoc="0" locked="0" layoutInCell="1" allowOverlap="0" wp14:anchorId="00A4455E" wp14:editId="3905E6FD">
            <wp:simplePos x="0" y="0"/>
            <wp:positionH relativeFrom="column">
              <wp:posOffset>4656455</wp:posOffset>
            </wp:positionH>
            <wp:positionV relativeFrom="page">
              <wp:posOffset>563245</wp:posOffset>
            </wp:positionV>
            <wp:extent cx="1477645" cy="1169035"/>
            <wp:effectExtent l="0" t="0" r="8255" b="0"/>
            <wp:wrapSquare wrapText="bothSides"/>
            <wp:docPr id="1" name="Picture 1" descr="EThekwini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hekwiniLogo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7645" cy="1169035"/>
                    </a:xfrm>
                    <a:prstGeom prst="rect">
                      <a:avLst/>
                    </a:prstGeom>
                    <a:noFill/>
                  </pic:spPr>
                </pic:pic>
              </a:graphicData>
            </a:graphic>
            <wp14:sizeRelH relativeFrom="page">
              <wp14:pctWidth>0</wp14:pctWidth>
            </wp14:sizeRelH>
            <wp14:sizeRelV relativeFrom="page">
              <wp14:pctHeight>0</wp14:pctHeight>
            </wp14:sizeRelV>
          </wp:anchor>
        </w:drawing>
      </w:r>
      <w:r w:rsidR="00012A6B">
        <w:rPr>
          <w:sz w:val="32"/>
        </w:rPr>
        <w:t xml:space="preserve">ETHEKWINI MUNICIPALITY                                                        </w:t>
      </w:r>
    </w:p>
    <w:p w14:paraId="58481317" w14:textId="77777777" w:rsidR="00012A6B" w:rsidRPr="002433BA" w:rsidRDefault="00012A6B" w:rsidP="00012A6B">
      <w:pPr>
        <w:jc w:val="both"/>
        <w:rPr>
          <w:rFonts w:ascii="Impact" w:hAnsi="Impact"/>
          <w:bCs/>
          <w:color w:val="000000"/>
          <w:sz w:val="32"/>
          <w:szCs w:val="28"/>
        </w:rPr>
      </w:pPr>
      <w:r w:rsidRPr="002433BA">
        <w:rPr>
          <w:rFonts w:ascii="Impact" w:hAnsi="Impact"/>
          <w:bCs/>
          <w:color w:val="000000"/>
          <w:sz w:val="32"/>
          <w:szCs w:val="28"/>
        </w:rPr>
        <w:t>Occupational Health &amp; Safety Unit</w:t>
      </w:r>
    </w:p>
    <w:p w14:paraId="60115044" w14:textId="77777777" w:rsidR="00012A6B" w:rsidRPr="00CC2AE4" w:rsidRDefault="00012A6B" w:rsidP="00012A6B">
      <w:pPr>
        <w:rPr>
          <w:rFonts w:ascii="Bradley Hand ITC" w:hAnsi="Bradley Hand ITC" w:cs="Aharoni"/>
          <w:b/>
          <w:sz w:val="44"/>
          <w:szCs w:val="44"/>
        </w:rPr>
      </w:pPr>
    </w:p>
    <w:p w14:paraId="134124A9" w14:textId="77777777" w:rsidR="00012A6B" w:rsidRDefault="00012A6B" w:rsidP="00012A6B">
      <w:pPr>
        <w:rPr>
          <w:b/>
          <w:sz w:val="24"/>
          <w:szCs w:val="24"/>
        </w:rPr>
      </w:pPr>
    </w:p>
    <w:p w14:paraId="452826B5" w14:textId="77777777" w:rsidR="00012A6B" w:rsidRDefault="00021C3A" w:rsidP="00012A6B">
      <w:pPr>
        <w:jc w:val="center"/>
        <w:rPr>
          <w:b/>
          <w:sz w:val="36"/>
          <w:szCs w:val="36"/>
        </w:rPr>
      </w:pPr>
      <w:r>
        <w:rPr>
          <w:b/>
          <w:sz w:val="36"/>
          <w:szCs w:val="36"/>
        </w:rPr>
        <w:t xml:space="preserve">Site Specific </w:t>
      </w:r>
      <w:r w:rsidR="00012A6B">
        <w:rPr>
          <w:b/>
          <w:sz w:val="36"/>
          <w:szCs w:val="36"/>
        </w:rPr>
        <w:t>Health and Safety Specification in terms of</w:t>
      </w:r>
      <w:r>
        <w:rPr>
          <w:b/>
          <w:sz w:val="36"/>
          <w:szCs w:val="36"/>
        </w:rPr>
        <w:t xml:space="preserve"> 2014 </w:t>
      </w:r>
      <w:r w:rsidR="00012A6B">
        <w:rPr>
          <w:b/>
          <w:sz w:val="36"/>
          <w:szCs w:val="36"/>
        </w:rPr>
        <w:t xml:space="preserve">Construction </w:t>
      </w:r>
      <w:r>
        <w:rPr>
          <w:b/>
          <w:sz w:val="36"/>
          <w:szCs w:val="36"/>
        </w:rPr>
        <w:t>Regulations 5.1(b)</w:t>
      </w:r>
    </w:p>
    <w:p w14:paraId="3061DA40" w14:textId="77777777" w:rsidR="00012A6B" w:rsidRDefault="00012A6B" w:rsidP="00012A6B">
      <w:pPr>
        <w:rPr>
          <w:b/>
          <w:sz w:val="36"/>
          <w:szCs w:val="36"/>
        </w:rPr>
      </w:pPr>
    </w:p>
    <w:tbl>
      <w:tblPr>
        <w:tblStyle w:val="TableGrid"/>
        <w:tblW w:w="9214" w:type="dxa"/>
        <w:tblInd w:w="137" w:type="dxa"/>
        <w:tblLook w:val="04A0" w:firstRow="1" w:lastRow="0" w:firstColumn="1" w:lastColumn="0" w:noHBand="0" w:noVBand="1"/>
      </w:tblPr>
      <w:tblGrid>
        <w:gridCol w:w="4039"/>
        <w:gridCol w:w="5175"/>
      </w:tblGrid>
      <w:tr w:rsidR="00012A6B" w14:paraId="60B1EC8C" w14:textId="77777777" w:rsidTr="00612B9F">
        <w:tc>
          <w:tcPr>
            <w:tcW w:w="4039" w:type="dxa"/>
          </w:tcPr>
          <w:p w14:paraId="34FEA3B0" w14:textId="77777777" w:rsidR="00012A6B" w:rsidRPr="005F5CBE" w:rsidRDefault="00012A6B" w:rsidP="00B613C4">
            <w:pPr>
              <w:rPr>
                <w:rFonts w:ascii="Century" w:hAnsi="Century"/>
                <w:sz w:val="24"/>
                <w:szCs w:val="24"/>
              </w:rPr>
            </w:pPr>
          </w:p>
          <w:p w14:paraId="27DA79FF" w14:textId="77777777" w:rsidR="00012A6B" w:rsidRPr="005F5CBE" w:rsidRDefault="00012A6B" w:rsidP="00B613C4">
            <w:pPr>
              <w:rPr>
                <w:rFonts w:ascii="Century" w:hAnsi="Century"/>
                <w:sz w:val="24"/>
                <w:szCs w:val="24"/>
              </w:rPr>
            </w:pPr>
            <w:r w:rsidRPr="005F5CBE">
              <w:rPr>
                <w:rFonts w:ascii="Century" w:hAnsi="Century"/>
                <w:sz w:val="24"/>
                <w:szCs w:val="24"/>
              </w:rPr>
              <w:t>Document Title</w:t>
            </w:r>
          </w:p>
          <w:p w14:paraId="0386E410" w14:textId="77777777" w:rsidR="00012A6B" w:rsidRPr="005F5CBE" w:rsidRDefault="00012A6B" w:rsidP="00B613C4">
            <w:pPr>
              <w:rPr>
                <w:rFonts w:ascii="Century" w:hAnsi="Century"/>
                <w:sz w:val="24"/>
                <w:szCs w:val="24"/>
              </w:rPr>
            </w:pPr>
          </w:p>
        </w:tc>
        <w:tc>
          <w:tcPr>
            <w:tcW w:w="5175" w:type="dxa"/>
          </w:tcPr>
          <w:p w14:paraId="68E7E4AB" w14:textId="77777777" w:rsidR="00012A6B" w:rsidRPr="005F5CBE" w:rsidRDefault="00012A6B" w:rsidP="00612B9F">
            <w:pPr>
              <w:rPr>
                <w:rFonts w:ascii="Century" w:hAnsi="Century"/>
                <w:sz w:val="24"/>
                <w:szCs w:val="24"/>
              </w:rPr>
            </w:pPr>
          </w:p>
          <w:p w14:paraId="233C706E" w14:textId="10A85FF8" w:rsidR="00FB2FB2" w:rsidRPr="00CF406B" w:rsidRDefault="000B220E" w:rsidP="005D45DA">
            <w:pPr>
              <w:rPr>
                <w:rFonts w:ascii="Century" w:hAnsi="Century"/>
                <w:sz w:val="24"/>
                <w:szCs w:val="24"/>
              </w:rPr>
            </w:pPr>
            <w:r w:rsidRPr="00A233DB">
              <w:rPr>
                <w:rFonts w:ascii="Century" w:hAnsi="Century"/>
                <w:sz w:val="24"/>
                <w:szCs w:val="24"/>
              </w:rPr>
              <w:t xml:space="preserve">SSHSS </w:t>
            </w:r>
            <w:r w:rsidR="00E40D67">
              <w:rPr>
                <w:rFonts w:ascii="Century" w:hAnsi="Century"/>
                <w:sz w:val="24"/>
                <w:szCs w:val="24"/>
              </w:rPr>
              <w:t>242/03/21</w:t>
            </w:r>
            <w:r w:rsidR="00CF406B" w:rsidRPr="00CF406B">
              <w:rPr>
                <w:rFonts w:ascii="Century" w:hAnsi="Century"/>
                <w:sz w:val="24"/>
                <w:szCs w:val="24"/>
              </w:rPr>
              <w:t xml:space="preserve"> CSA</w:t>
            </w:r>
            <w:r w:rsidR="00E40D67">
              <w:rPr>
                <w:rFonts w:ascii="Century" w:hAnsi="Century"/>
                <w:sz w:val="24"/>
                <w:szCs w:val="24"/>
              </w:rPr>
              <w:t>3187 Replacement of roof of city fleet HQ</w:t>
            </w:r>
          </w:p>
        </w:tc>
      </w:tr>
      <w:tr w:rsidR="00012A6B" w14:paraId="4E25CC52" w14:textId="77777777" w:rsidTr="00612B9F">
        <w:tc>
          <w:tcPr>
            <w:tcW w:w="4039" w:type="dxa"/>
          </w:tcPr>
          <w:p w14:paraId="24CCA6BB" w14:textId="77777777" w:rsidR="00012A6B" w:rsidRPr="005F5CBE" w:rsidRDefault="00012A6B" w:rsidP="00B613C4">
            <w:pPr>
              <w:rPr>
                <w:rFonts w:ascii="Century" w:hAnsi="Century"/>
                <w:sz w:val="24"/>
                <w:szCs w:val="24"/>
              </w:rPr>
            </w:pPr>
          </w:p>
          <w:p w14:paraId="5A250EAD" w14:textId="77777777" w:rsidR="00012A6B" w:rsidRPr="005F5CBE" w:rsidRDefault="00012A6B" w:rsidP="00B613C4">
            <w:pPr>
              <w:rPr>
                <w:rFonts w:ascii="Century" w:hAnsi="Century"/>
                <w:sz w:val="24"/>
                <w:szCs w:val="24"/>
              </w:rPr>
            </w:pPr>
            <w:r w:rsidRPr="005F5CBE">
              <w:rPr>
                <w:rFonts w:ascii="Century" w:hAnsi="Century"/>
                <w:sz w:val="24"/>
                <w:szCs w:val="24"/>
              </w:rPr>
              <w:t>Client</w:t>
            </w:r>
          </w:p>
          <w:p w14:paraId="5AB0EC45" w14:textId="77777777" w:rsidR="00012A6B" w:rsidRPr="005F5CBE" w:rsidRDefault="00012A6B" w:rsidP="00B613C4">
            <w:pPr>
              <w:rPr>
                <w:rFonts w:ascii="Century" w:hAnsi="Century"/>
                <w:sz w:val="24"/>
                <w:szCs w:val="24"/>
              </w:rPr>
            </w:pPr>
          </w:p>
        </w:tc>
        <w:tc>
          <w:tcPr>
            <w:tcW w:w="5175" w:type="dxa"/>
          </w:tcPr>
          <w:p w14:paraId="243DD61F" w14:textId="77777777" w:rsidR="00D66C07" w:rsidRDefault="00D66C07" w:rsidP="00612B9F">
            <w:pPr>
              <w:rPr>
                <w:rFonts w:ascii="Century" w:hAnsi="Century"/>
                <w:sz w:val="24"/>
                <w:szCs w:val="24"/>
              </w:rPr>
            </w:pPr>
          </w:p>
          <w:p w14:paraId="506502B5" w14:textId="6B65320C" w:rsidR="00BE7D3B" w:rsidRPr="005F5CBE" w:rsidRDefault="004E01D5" w:rsidP="00612B9F">
            <w:pPr>
              <w:rPr>
                <w:rFonts w:ascii="Century" w:hAnsi="Century"/>
                <w:sz w:val="24"/>
                <w:szCs w:val="24"/>
              </w:rPr>
            </w:pPr>
            <w:proofErr w:type="spellStart"/>
            <w:r w:rsidRPr="005F5CBE">
              <w:rPr>
                <w:rFonts w:ascii="Century" w:hAnsi="Century"/>
                <w:sz w:val="24"/>
                <w:szCs w:val="24"/>
              </w:rPr>
              <w:t>Ethekwini</w:t>
            </w:r>
            <w:proofErr w:type="spellEnd"/>
            <w:r w:rsidRPr="005F5CBE">
              <w:rPr>
                <w:rFonts w:ascii="Century" w:hAnsi="Century"/>
                <w:sz w:val="24"/>
                <w:szCs w:val="24"/>
              </w:rPr>
              <w:t xml:space="preserve"> Municipality</w:t>
            </w:r>
          </w:p>
        </w:tc>
      </w:tr>
      <w:tr w:rsidR="00012A6B" w:rsidRPr="00CF406B" w14:paraId="0624C510" w14:textId="77777777" w:rsidTr="00612B9F">
        <w:tc>
          <w:tcPr>
            <w:tcW w:w="4039" w:type="dxa"/>
          </w:tcPr>
          <w:p w14:paraId="1B1C3537" w14:textId="77777777" w:rsidR="00012A6B" w:rsidRPr="005F5CBE" w:rsidRDefault="00012A6B" w:rsidP="00B613C4">
            <w:pPr>
              <w:rPr>
                <w:rFonts w:ascii="Century" w:hAnsi="Century"/>
                <w:sz w:val="24"/>
                <w:szCs w:val="24"/>
              </w:rPr>
            </w:pPr>
          </w:p>
          <w:p w14:paraId="24324723" w14:textId="77777777" w:rsidR="00012A6B" w:rsidRPr="005F5CBE" w:rsidRDefault="00012A6B" w:rsidP="00B613C4">
            <w:pPr>
              <w:rPr>
                <w:rFonts w:ascii="Century" w:hAnsi="Century"/>
                <w:sz w:val="24"/>
                <w:szCs w:val="24"/>
              </w:rPr>
            </w:pPr>
            <w:r w:rsidRPr="005F5CBE">
              <w:rPr>
                <w:rFonts w:ascii="Century" w:hAnsi="Century"/>
                <w:sz w:val="24"/>
                <w:szCs w:val="24"/>
              </w:rPr>
              <w:t>Project</w:t>
            </w:r>
            <w:r w:rsidR="006B2E16" w:rsidRPr="005F5CBE">
              <w:rPr>
                <w:rFonts w:ascii="Century" w:hAnsi="Century"/>
                <w:sz w:val="24"/>
                <w:szCs w:val="24"/>
              </w:rPr>
              <w:t xml:space="preserve"> Name</w:t>
            </w:r>
          </w:p>
          <w:p w14:paraId="37DFE07C" w14:textId="77777777" w:rsidR="00012A6B" w:rsidRPr="005F5CBE" w:rsidRDefault="00012A6B" w:rsidP="00B613C4">
            <w:pPr>
              <w:rPr>
                <w:rFonts w:ascii="Century" w:hAnsi="Century"/>
                <w:sz w:val="24"/>
                <w:szCs w:val="24"/>
              </w:rPr>
            </w:pPr>
          </w:p>
        </w:tc>
        <w:tc>
          <w:tcPr>
            <w:tcW w:w="5175" w:type="dxa"/>
          </w:tcPr>
          <w:p w14:paraId="2A25E8BD" w14:textId="77777777" w:rsidR="00617D89" w:rsidRPr="00CF406B" w:rsidRDefault="00617D89" w:rsidP="004E01D5">
            <w:pPr>
              <w:rPr>
                <w:rFonts w:ascii="Century" w:hAnsi="Century"/>
                <w:sz w:val="24"/>
                <w:szCs w:val="24"/>
              </w:rPr>
            </w:pPr>
          </w:p>
          <w:p w14:paraId="634917D9" w14:textId="4E074267" w:rsidR="000B220E" w:rsidRPr="00CF406B" w:rsidRDefault="00E40D67" w:rsidP="004E01D5">
            <w:pPr>
              <w:rPr>
                <w:rFonts w:ascii="Century" w:hAnsi="Century"/>
                <w:sz w:val="24"/>
                <w:szCs w:val="24"/>
              </w:rPr>
            </w:pPr>
            <w:r w:rsidRPr="00CF406B">
              <w:rPr>
                <w:rFonts w:ascii="Century" w:hAnsi="Century"/>
                <w:sz w:val="24"/>
                <w:szCs w:val="24"/>
              </w:rPr>
              <w:t>CSA</w:t>
            </w:r>
            <w:r>
              <w:rPr>
                <w:rFonts w:ascii="Century" w:hAnsi="Century"/>
                <w:sz w:val="24"/>
                <w:szCs w:val="24"/>
              </w:rPr>
              <w:t>3187 Replacement of roof of city fleet HQ</w:t>
            </w:r>
          </w:p>
        </w:tc>
      </w:tr>
      <w:tr w:rsidR="00012A6B" w14:paraId="36F30185" w14:textId="77777777" w:rsidTr="00612B9F">
        <w:tc>
          <w:tcPr>
            <w:tcW w:w="4039" w:type="dxa"/>
          </w:tcPr>
          <w:p w14:paraId="4BA8B980" w14:textId="77777777" w:rsidR="00012A6B" w:rsidRPr="005F5CBE" w:rsidRDefault="00012A6B" w:rsidP="00B613C4">
            <w:pPr>
              <w:rPr>
                <w:rFonts w:ascii="Century" w:hAnsi="Century"/>
                <w:sz w:val="24"/>
                <w:szCs w:val="24"/>
              </w:rPr>
            </w:pPr>
          </w:p>
          <w:p w14:paraId="22E1304E" w14:textId="77777777" w:rsidR="00012A6B" w:rsidRPr="005F5CBE" w:rsidRDefault="00012A6B" w:rsidP="00B613C4">
            <w:pPr>
              <w:rPr>
                <w:rFonts w:ascii="Century" w:hAnsi="Century"/>
                <w:sz w:val="24"/>
                <w:szCs w:val="24"/>
              </w:rPr>
            </w:pPr>
            <w:r w:rsidRPr="005F5CBE">
              <w:rPr>
                <w:rFonts w:ascii="Century" w:hAnsi="Century"/>
                <w:sz w:val="24"/>
                <w:szCs w:val="24"/>
              </w:rPr>
              <w:t>Contract Number</w:t>
            </w:r>
          </w:p>
          <w:p w14:paraId="3406DAC8" w14:textId="77777777" w:rsidR="00012A6B" w:rsidRPr="005F5CBE" w:rsidRDefault="00012A6B" w:rsidP="00B613C4">
            <w:pPr>
              <w:rPr>
                <w:rFonts w:ascii="Century" w:hAnsi="Century"/>
                <w:sz w:val="24"/>
                <w:szCs w:val="24"/>
              </w:rPr>
            </w:pPr>
          </w:p>
        </w:tc>
        <w:tc>
          <w:tcPr>
            <w:tcW w:w="5175" w:type="dxa"/>
          </w:tcPr>
          <w:p w14:paraId="0603F836" w14:textId="77777777" w:rsidR="00012A6B" w:rsidRPr="005F5CBE" w:rsidRDefault="00012A6B" w:rsidP="00617D89">
            <w:pPr>
              <w:jc w:val="center"/>
              <w:rPr>
                <w:rFonts w:ascii="Century" w:hAnsi="Century"/>
                <w:sz w:val="24"/>
                <w:szCs w:val="24"/>
              </w:rPr>
            </w:pPr>
          </w:p>
          <w:p w14:paraId="6155E304" w14:textId="33A31E0A" w:rsidR="009F29BC" w:rsidRPr="005F5CBE" w:rsidRDefault="00F6350B" w:rsidP="00021C3A">
            <w:pPr>
              <w:rPr>
                <w:rFonts w:ascii="Century" w:hAnsi="Century"/>
                <w:sz w:val="24"/>
                <w:szCs w:val="24"/>
              </w:rPr>
            </w:pPr>
            <w:r>
              <w:rPr>
                <w:rFonts w:ascii="Century" w:hAnsi="Century"/>
                <w:sz w:val="24"/>
                <w:szCs w:val="24"/>
              </w:rPr>
              <w:t xml:space="preserve">CSA </w:t>
            </w:r>
            <w:r w:rsidR="00336222">
              <w:rPr>
                <w:rFonts w:ascii="Century" w:hAnsi="Century"/>
                <w:sz w:val="24"/>
                <w:szCs w:val="24"/>
              </w:rPr>
              <w:t>3187</w:t>
            </w:r>
          </w:p>
        </w:tc>
      </w:tr>
      <w:tr w:rsidR="00012A6B" w14:paraId="70008973" w14:textId="77777777" w:rsidTr="00612B9F">
        <w:tc>
          <w:tcPr>
            <w:tcW w:w="4039" w:type="dxa"/>
          </w:tcPr>
          <w:p w14:paraId="238E28D4" w14:textId="77777777" w:rsidR="00012A6B" w:rsidRPr="005F5CBE" w:rsidRDefault="00012A6B" w:rsidP="00B613C4">
            <w:pPr>
              <w:rPr>
                <w:rFonts w:ascii="Century" w:hAnsi="Century"/>
                <w:sz w:val="24"/>
                <w:szCs w:val="24"/>
              </w:rPr>
            </w:pPr>
          </w:p>
          <w:p w14:paraId="1FC11ADE" w14:textId="77777777" w:rsidR="00012A6B" w:rsidRPr="005F5CBE" w:rsidRDefault="00012A6B" w:rsidP="00B613C4">
            <w:pPr>
              <w:rPr>
                <w:rFonts w:ascii="Century" w:hAnsi="Century"/>
                <w:sz w:val="24"/>
                <w:szCs w:val="24"/>
              </w:rPr>
            </w:pPr>
            <w:r w:rsidRPr="005F5CBE">
              <w:rPr>
                <w:rFonts w:ascii="Century" w:hAnsi="Century"/>
                <w:sz w:val="24"/>
                <w:szCs w:val="24"/>
              </w:rPr>
              <w:t>Revision</w:t>
            </w:r>
          </w:p>
          <w:p w14:paraId="4E3085EC" w14:textId="77777777" w:rsidR="00012A6B" w:rsidRPr="005F5CBE" w:rsidRDefault="00012A6B" w:rsidP="00B613C4">
            <w:pPr>
              <w:rPr>
                <w:rFonts w:ascii="Century" w:hAnsi="Century"/>
                <w:sz w:val="24"/>
                <w:szCs w:val="24"/>
              </w:rPr>
            </w:pPr>
          </w:p>
        </w:tc>
        <w:tc>
          <w:tcPr>
            <w:tcW w:w="5175" w:type="dxa"/>
          </w:tcPr>
          <w:p w14:paraId="368E8F51" w14:textId="77777777" w:rsidR="00012A6B" w:rsidRPr="005F5CBE" w:rsidRDefault="00012A6B" w:rsidP="00B613C4">
            <w:pPr>
              <w:tabs>
                <w:tab w:val="left" w:pos="315"/>
              </w:tabs>
              <w:rPr>
                <w:rFonts w:ascii="Century" w:hAnsi="Century"/>
                <w:sz w:val="24"/>
                <w:szCs w:val="24"/>
              </w:rPr>
            </w:pPr>
            <w:r w:rsidRPr="005F5CBE">
              <w:rPr>
                <w:rFonts w:ascii="Century" w:hAnsi="Century"/>
                <w:sz w:val="24"/>
                <w:szCs w:val="24"/>
              </w:rPr>
              <w:tab/>
            </w:r>
          </w:p>
          <w:p w14:paraId="161CF570" w14:textId="77777777" w:rsidR="00012A6B" w:rsidRPr="005F5CBE" w:rsidRDefault="004E01D5" w:rsidP="004E01D5">
            <w:pPr>
              <w:tabs>
                <w:tab w:val="left" w:pos="315"/>
              </w:tabs>
              <w:rPr>
                <w:rFonts w:ascii="Century" w:hAnsi="Century"/>
                <w:sz w:val="24"/>
                <w:szCs w:val="24"/>
              </w:rPr>
            </w:pPr>
            <w:r w:rsidRPr="005F5CBE">
              <w:rPr>
                <w:rFonts w:ascii="Century" w:hAnsi="Century"/>
                <w:sz w:val="24"/>
                <w:szCs w:val="24"/>
              </w:rPr>
              <w:t>01</w:t>
            </w:r>
          </w:p>
        </w:tc>
      </w:tr>
      <w:tr w:rsidR="00012A6B" w14:paraId="2D0A5576" w14:textId="77777777" w:rsidTr="00612B9F">
        <w:tc>
          <w:tcPr>
            <w:tcW w:w="4039" w:type="dxa"/>
          </w:tcPr>
          <w:p w14:paraId="5FA5F0B8" w14:textId="77777777" w:rsidR="00012A6B" w:rsidRPr="005F5CBE" w:rsidRDefault="00012A6B" w:rsidP="00B613C4">
            <w:pPr>
              <w:rPr>
                <w:rFonts w:ascii="Century" w:hAnsi="Century"/>
                <w:sz w:val="24"/>
                <w:szCs w:val="24"/>
              </w:rPr>
            </w:pPr>
          </w:p>
          <w:p w14:paraId="7C10AB11" w14:textId="77777777" w:rsidR="00012A6B" w:rsidRPr="005F5CBE" w:rsidRDefault="00012A6B" w:rsidP="00B613C4">
            <w:pPr>
              <w:rPr>
                <w:rFonts w:ascii="Century" w:hAnsi="Century"/>
                <w:sz w:val="24"/>
                <w:szCs w:val="24"/>
              </w:rPr>
            </w:pPr>
            <w:r w:rsidRPr="005F5CBE">
              <w:rPr>
                <w:rFonts w:ascii="Century" w:hAnsi="Century"/>
                <w:sz w:val="24"/>
                <w:szCs w:val="24"/>
              </w:rPr>
              <w:t>Date</w:t>
            </w:r>
          </w:p>
          <w:p w14:paraId="267F9E6B" w14:textId="77777777" w:rsidR="00012A6B" w:rsidRPr="005F5CBE" w:rsidRDefault="00012A6B" w:rsidP="00B613C4">
            <w:pPr>
              <w:rPr>
                <w:rFonts w:ascii="Century" w:hAnsi="Century"/>
                <w:sz w:val="24"/>
                <w:szCs w:val="24"/>
              </w:rPr>
            </w:pPr>
          </w:p>
        </w:tc>
        <w:tc>
          <w:tcPr>
            <w:tcW w:w="5175" w:type="dxa"/>
          </w:tcPr>
          <w:p w14:paraId="08ED3070" w14:textId="77777777" w:rsidR="00012A6B" w:rsidRPr="005F5CBE" w:rsidRDefault="00012A6B" w:rsidP="00B613C4">
            <w:pPr>
              <w:jc w:val="center"/>
              <w:rPr>
                <w:rFonts w:ascii="Century" w:hAnsi="Century"/>
                <w:sz w:val="24"/>
                <w:szCs w:val="24"/>
              </w:rPr>
            </w:pPr>
          </w:p>
          <w:p w14:paraId="0E67E9B2" w14:textId="62A96B06" w:rsidR="008720E7" w:rsidRPr="005F5CBE" w:rsidRDefault="00336222" w:rsidP="004E01D5">
            <w:pPr>
              <w:rPr>
                <w:rFonts w:ascii="Century" w:hAnsi="Century"/>
                <w:sz w:val="24"/>
                <w:szCs w:val="24"/>
              </w:rPr>
            </w:pPr>
            <w:r>
              <w:rPr>
                <w:rFonts w:ascii="Century" w:hAnsi="Century"/>
                <w:sz w:val="24"/>
                <w:szCs w:val="24"/>
              </w:rPr>
              <w:t>09-03-2021</w:t>
            </w:r>
          </w:p>
          <w:p w14:paraId="437CFD33" w14:textId="77777777" w:rsidR="00012A6B" w:rsidRPr="005F5CBE" w:rsidRDefault="00012A6B" w:rsidP="00B613C4">
            <w:pPr>
              <w:jc w:val="center"/>
              <w:rPr>
                <w:rFonts w:ascii="Century" w:hAnsi="Century"/>
                <w:sz w:val="24"/>
                <w:szCs w:val="24"/>
              </w:rPr>
            </w:pPr>
          </w:p>
        </w:tc>
      </w:tr>
      <w:tr w:rsidR="003A527C" w14:paraId="215F64C9" w14:textId="77777777" w:rsidTr="003A527C">
        <w:trPr>
          <w:trHeight w:val="322"/>
        </w:trPr>
        <w:tc>
          <w:tcPr>
            <w:tcW w:w="4039" w:type="dxa"/>
            <w:vMerge w:val="restart"/>
          </w:tcPr>
          <w:p w14:paraId="007D51BC" w14:textId="77777777" w:rsidR="003A527C" w:rsidRPr="005F5CBE" w:rsidRDefault="003A527C" w:rsidP="00B613C4">
            <w:pPr>
              <w:rPr>
                <w:rFonts w:ascii="Century" w:hAnsi="Century"/>
                <w:sz w:val="24"/>
                <w:szCs w:val="24"/>
              </w:rPr>
            </w:pPr>
          </w:p>
          <w:p w14:paraId="62B53FCF" w14:textId="77777777" w:rsidR="003A527C" w:rsidRPr="005F5CBE" w:rsidRDefault="003A527C" w:rsidP="00B613C4">
            <w:pPr>
              <w:rPr>
                <w:rFonts w:ascii="Century" w:hAnsi="Century"/>
                <w:sz w:val="24"/>
                <w:szCs w:val="24"/>
              </w:rPr>
            </w:pPr>
            <w:r w:rsidRPr="005F5CBE">
              <w:rPr>
                <w:rFonts w:ascii="Century" w:hAnsi="Century"/>
                <w:sz w:val="24"/>
                <w:szCs w:val="24"/>
              </w:rPr>
              <w:t xml:space="preserve">Compiled by </w:t>
            </w:r>
          </w:p>
          <w:p w14:paraId="5E5DCFF9" w14:textId="77777777" w:rsidR="003A527C" w:rsidRPr="005F5CBE" w:rsidRDefault="003A527C" w:rsidP="00B613C4">
            <w:pPr>
              <w:rPr>
                <w:rFonts w:ascii="Century" w:hAnsi="Century"/>
                <w:sz w:val="24"/>
                <w:szCs w:val="24"/>
              </w:rPr>
            </w:pPr>
          </w:p>
        </w:tc>
        <w:tc>
          <w:tcPr>
            <w:tcW w:w="5175" w:type="dxa"/>
          </w:tcPr>
          <w:p w14:paraId="50007EB7" w14:textId="77777777" w:rsidR="003A527C" w:rsidRPr="005F5CBE" w:rsidRDefault="003A527C" w:rsidP="008720E7">
            <w:pPr>
              <w:rPr>
                <w:rFonts w:ascii="Century" w:hAnsi="Century"/>
                <w:sz w:val="24"/>
                <w:szCs w:val="24"/>
              </w:rPr>
            </w:pPr>
          </w:p>
          <w:p w14:paraId="3E0A049A" w14:textId="77777777" w:rsidR="003A527C" w:rsidRPr="005F5CBE" w:rsidRDefault="003A527C" w:rsidP="008720E7">
            <w:pPr>
              <w:rPr>
                <w:rFonts w:ascii="Century" w:hAnsi="Century"/>
                <w:sz w:val="24"/>
                <w:szCs w:val="24"/>
              </w:rPr>
            </w:pPr>
            <w:r w:rsidRPr="005F5CBE">
              <w:rPr>
                <w:rFonts w:ascii="Century" w:hAnsi="Century"/>
                <w:sz w:val="24"/>
                <w:szCs w:val="24"/>
              </w:rPr>
              <w:t>Bongiwe Gazu</w:t>
            </w:r>
          </w:p>
        </w:tc>
      </w:tr>
      <w:tr w:rsidR="003A527C" w14:paraId="0A06B4A4" w14:textId="77777777" w:rsidTr="00612B9F">
        <w:trPr>
          <w:trHeight w:val="542"/>
        </w:trPr>
        <w:tc>
          <w:tcPr>
            <w:tcW w:w="4039" w:type="dxa"/>
            <w:vMerge/>
          </w:tcPr>
          <w:p w14:paraId="63AA2884" w14:textId="77777777" w:rsidR="003A527C" w:rsidRPr="005F5CBE" w:rsidRDefault="003A527C" w:rsidP="00B613C4">
            <w:pPr>
              <w:rPr>
                <w:rFonts w:ascii="Century" w:hAnsi="Century"/>
                <w:sz w:val="24"/>
                <w:szCs w:val="24"/>
              </w:rPr>
            </w:pPr>
          </w:p>
        </w:tc>
        <w:tc>
          <w:tcPr>
            <w:tcW w:w="5175" w:type="dxa"/>
          </w:tcPr>
          <w:p w14:paraId="11E14452" w14:textId="5AE1CA28" w:rsidR="003A527C" w:rsidRPr="005F5CBE" w:rsidRDefault="00D10569" w:rsidP="008720E7">
            <w:pPr>
              <w:rPr>
                <w:rFonts w:ascii="Century" w:hAnsi="Century"/>
                <w:sz w:val="24"/>
                <w:szCs w:val="24"/>
              </w:rPr>
            </w:pPr>
            <w:r>
              <w:rPr>
                <w:rFonts w:ascii="Century" w:hAnsi="Century"/>
                <w:sz w:val="24"/>
                <w:szCs w:val="24"/>
              </w:rPr>
              <w:t>Signature:</w:t>
            </w:r>
            <w:r w:rsidR="008A01BA" w:rsidRPr="004A76D8">
              <w:rPr>
                <w:b/>
                <w:bCs/>
                <w:sz w:val="20"/>
                <w:szCs w:val="20"/>
              </w:rPr>
              <w:t xml:space="preserve"> </w:t>
            </w:r>
            <w:r w:rsidR="00DC66D5" w:rsidRPr="00176969">
              <w:rPr>
                <w:noProof/>
              </w:rPr>
              <w:drawing>
                <wp:inline distT="0" distB="0" distL="0" distR="0" wp14:anchorId="568EBE74" wp14:editId="018B5FAB">
                  <wp:extent cx="508000" cy="3429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 cy="342900"/>
                          </a:xfrm>
                          <a:prstGeom prst="rect">
                            <a:avLst/>
                          </a:prstGeom>
                          <a:noFill/>
                          <a:ln>
                            <a:noFill/>
                          </a:ln>
                        </pic:spPr>
                      </pic:pic>
                    </a:graphicData>
                  </a:graphic>
                </wp:inline>
              </w:drawing>
            </w:r>
          </w:p>
        </w:tc>
      </w:tr>
      <w:tr w:rsidR="003A527C" w14:paraId="09EDC3C0" w14:textId="77777777" w:rsidTr="003A527C">
        <w:trPr>
          <w:trHeight w:val="322"/>
        </w:trPr>
        <w:tc>
          <w:tcPr>
            <w:tcW w:w="4039" w:type="dxa"/>
            <w:vMerge w:val="restart"/>
          </w:tcPr>
          <w:p w14:paraId="3E4CA98E" w14:textId="77777777" w:rsidR="003A527C" w:rsidRPr="005F5CBE" w:rsidRDefault="003A527C" w:rsidP="00B613C4">
            <w:pPr>
              <w:rPr>
                <w:rFonts w:ascii="Century" w:hAnsi="Century"/>
                <w:sz w:val="24"/>
                <w:szCs w:val="24"/>
              </w:rPr>
            </w:pPr>
            <w:r w:rsidRPr="005F5CBE">
              <w:rPr>
                <w:rFonts w:ascii="Century" w:hAnsi="Century"/>
                <w:sz w:val="24"/>
                <w:szCs w:val="24"/>
              </w:rPr>
              <w:t xml:space="preserve">Approved by </w:t>
            </w:r>
          </w:p>
          <w:p w14:paraId="1E118C59" w14:textId="77777777" w:rsidR="003A527C" w:rsidRPr="005F5CBE" w:rsidRDefault="003A527C" w:rsidP="00B613C4">
            <w:pPr>
              <w:rPr>
                <w:rFonts w:ascii="Century" w:hAnsi="Century"/>
                <w:sz w:val="24"/>
                <w:szCs w:val="24"/>
              </w:rPr>
            </w:pPr>
          </w:p>
        </w:tc>
        <w:tc>
          <w:tcPr>
            <w:tcW w:w="5175" w:type="dxa"/>
          </w:tcPr>
          <w:p w14:paraId="2241EB0E" w14:textId="77777777" w:rsidR="003A527C" w:rsidRDefault="003A527C" w:rsidP="008720E7">
            <w:pPr>
              <w:rPr>
                <w:rFonts w:ascii="Century" w:hAnsi="Century"/>
                <w:sz w:val="24"/>
                <w:szCs w:val="24"/>
              </w:rPr>
            </w:pPr>
            <w:r w:rsidRPr="005F5CBE">
              <w:rPr>
                <w:rFonts w:ascii="Century" w:hAnsi="Century"/>
                <w:sz w:val="24"/>
                <w:szCs w:val="24"/>
              </w:rPr>
              <w:t>Arty Zondi</w:t>
            </w:r>
          </w:p>
          <w:p w14:paraId="55E33ED1" w14:textId="77777777" w:rsidR="00D10569" w:rsidRPr="005F5CBE" w:rsidRDefault="00D10569" w:rsidP="008720E7">
            <w:pPr>
              <w:rPr>
                <w:rFonts w:ascii="Century" w:hAnsi="Century"/>
                <w:sz w:val="24"/>
                <w:szCs w:val="24"/>
              </w:rPr>
            </w:pPr>
          </w:p>
        </w:tc>
      </w:tr>
      <w:tr w:rsidR="003A527C" w14:paraId="0F323FD1" w14:textId="77777777" w:rsidTr="00612B9F">
        <w:trPr>
          <w:trHeight w:val="254"/>
        </w:trPr>
        <w:tc>
          <w:tcPr>
            <w:tcW w:w="4039" w:type="dxa"/>
            <w:vMerge/>
          </w:tcPr>
          <w:p w14:paraId="017B5ED7" w14:textId="77777777" w:rsidR="003A527C" w:rsidRPr="005F5CBE" w:rsidRDefault="003A527C" w:rsidP="00B613C4">
            <w:pPr>
              <w:rPr>
                <w:rFonts w:ascii="Century" w:hAnsi="Century"/>
                <w:sz w:val="24"/>
                <w:szCs w:val="24"/>
              </w:rPr>
            </w:pPr>
          </w:p>
        </w:tc>
        <w:tc>
          <w:tcPr>
            <w:tcW w:w="5175" w:type="dxa"/>
          </w:tcPr>
          <w:p w14:paraId="74F21985" w14:textId="2A67C14C" w:rsidR="003A527C" w:rsidRDefault="00D10569" w:rsidP="008720E7">
            <w:pPr>
              <w:rPr>
                <w:rFonts w:ascii="Century" w:hAnsi="Century"/>
                <w:sz w:val="24"/>
                <w:szCs w:val="24"/>
              </w:rPr>
            </w:pPr>
            <w:r>
              <w:rPr>
                <w:rFonts w:ascii="Century" w:hAnsi="Century"/>
                <w:sz w:val="24"/>
                <w:szCs w:val="24"/>
              </w:rPr>
              <w:t>Signature:</w:t>
            </w:r>
            <w:r w:rsidR="008A01BA" w:rsidRPr="00E76240">
              <w:rPr>
                <w:b/>
                <w:bCs/>
                <w:szCs w:val="20"/>
                <w:lang w:val="en-ZA" w:eastAsia="ar-SA"/>
              </w:rPr>
              <w:t xml:space="preserve"> </w:t>
            </w:r>
            <w:r w:rsidR="00DC66D5">
              <w:rPr>
                <w:noProof/>
                <w:lang w:val="en-ZA" w:eastAsia="ar-SA"/>
              </w:rPr>
              <w:drawing>
                <wp:inline distT="0" distB="0" distL="0" distR="0" wp14:anchorId="42B0AE30" wp14:editId="404822B1">
                  <wp:extent cx="1174750" cy="450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4750" cy="450850"/>
                          </a:xfrm>
                          <a:prstGeom prst="rect">
                            <a:avLst/>
                          </a:prstGeom>
                          <a:noFill/>
                          <a:ln>
                            <a:noFill/>
                          </a:ln>
                        </pic:spPr>
                      </pic:pic>
                    </a:graphicData>
                  </a:graphic>
                </wp:inline>
              </w:drawing>
            </w:r>
          </w:p>
          <w:p w14:paraId="06CA0519" w14:textId="77777777" w:rsidR="00D10569" w:rsidRPr="005F5CBE" w:rsidRDefault="00D10569" w:rsidP="008720E7">
            <w:pPr>
              <w:rPr>
                <w:rFonts w:ascii="Century" w:hAnsi="Century"/>
                <w:sz w:val="24"/>
                <w:szCs w:val="24"/>
              </w:rPr>
            </w:pPr>
          </w:p>
        </w:tc>
      </w:tr>
      <w:tr w:rsidR="00657F7D" w14:paraId="6EBA7311" w14:textId="77777777" w:rsidTr="00612B9F">
        <w:tc>
          <w:tcPr>
            <w:tcW w:w="4039" w:type="dxa"/>
          </w:tcPr>
          <w:p w14:paraId="15C6DD17" w14:textId="77777777" w:rsidR="00657F7D" w:rsidRPr="005F5CBE" w:rsidRDefault="00657F7D" w:rsidP="00B613C4">
            <w:pPr>
              <w:rPr>
                <w:rFonts w:ascii="Century" w:hAnsi="Century"/>
                <w:sz w:val="24"/>
                <w:szCs w:val="24"/>
              </w:rPr>
            </w:pPr>
          </w:p>
          <w:p w14:paraId="091C7C9F" w14:textId="77777777" w:rsidR="00657F7D" w:rsidRPr="005F5CBE" w:rsidRDefault="00657F7D" w:rsidP="00B613C4">
            <w:pPr>
              <w:rPr>
                <w:rFonts w:ascii="Century" w:hAnsi="Century"/>
                <w:sz w:val="24"/>
                <w:szCs w:val="24"/>
              </w:rPr>
            </w:pPr>
            <w:r w:rsidRPr="005F5CBE">
              <w:rPr>
                <w:rFonts w:ascii="Century" w:hAnsi="Century"/>
                <w:sz w:val="24"/>
                <w:szCs w:val="24"/>
              </w:rPr>
              <w:t xml:space="preserve">Page </w:t>
            </w:r>
            <w:r w:rsidR="008720E7" w:rsidRPr="005F5CBE">
              <w:rPr>
                <w:rFonts w:ascii="Century" w:hAnsi="Century"/>
                <w:sz w:val="24"/>
                <w:szCs w:val="24"/>
              </w:rPr>
              <w:t>numbers</w:t>
            </w:r>
          </w:p>
        </w:tc>
        <w:tc>
          <w:tcPr>
            <w:tcW w:w="5175" w:type="dxa"/>
          </w:tcPr>
          <w:p w14:paraId="24E59B42" w14:textId="77777777" w:rsidR="008720E7" w:rsidRPr="005F5CBE" w:rsidRDefault="008720E7" w:rsidP="00657F7D">
            <w:pPr>
              <w:rPr>
                <w:rFonts w:ascii="Century" w:hAnsi="Century"/>
                <w:sz w:val="24"/>
                <w:szCs w:val="24"/>
              </w:rPr>
            </w:pPr>
          </w:p>
          <w:p w14:paraId="1781EEFF" w14:textId="3CA3C278" w:rsidR="00657F7D" w:rsidRPr="005F5CBE" w:rsidRDefault="004A7D3A" w:rsidP="00657F7D">
            <w:pPr>
              <w:rPr>
                <w:rFonts w:ascii="Century" w:hAnsi="Century"/>
                <w:sz w:val="24"/>
                <w:szCs w:val="24"/>
              </w:rPr>
            </w:pPr>
            <w:r>
              <w:rPr>
                <w:rFonts w:ascii="Century" w:hAnsi="Century"/>
                <w:sz w:val="24"/>
                <w:szCs w:val="24"/>
              </w:rPr>
              <w:t>34</w:t>
            </w:r>
          </w:p>
        </w:tc>
      </w:tr>
    </w:tbl>
    <w:p w14:paraId="01DD497E" w14:textId="77777777" w:rsidR="00C71172" w:rsidRDefault="00C71172" w:rsidP="00B617BE">
      <w:pPr>
        <w:autoSpaceDE w:val="0"/>
        <w:autoSpaceDN w:val="0"/>
        <w:adjustRightInd w:val="0"/>
        <w:spacing w:after="0" w:line="240" w:lineRule="auto"/>
        <w:rPr>
          <w:rFonts w:ascii="Century" w:hAnsi="Century" w:cs="Century"/>
          <w:iCs/>
          <w:color w:val="000000"/>
          <w:sz w:val="21"/>
          <w:szCs w:val="21"/>
        </w:rPr>
      </w:pPr>
    </w:p>
    <w:p w14:paraId="66DCD8C0" w14:textId="77777777" w:rsidR="00530E01" w:rsidRDefault="00530E01" w:rsidP="008C6552">
      <w:pPr>
        <w:autoSpaceDE w:val="0"/>
        <w:autoSpaceDN w:val="0"/>
        <w:adjustRightInd w:val="0"/>
        <w:spacing w:after="0" w:line="240" w:lineRule="auto"/>
        <w:rPr>
          <w:noProof/>
          <w:lang w:val="en-ZA" w:eastAsia="en-ZA"/>
        </w:rPr>
      </w:pPr>
    </w:p>
    <w:p w14:paraId="4C62E669" w14:textId="092E172D" w:rsidR="00C0414F" w:rsidRDefault="00C0414F" w:rsidP="008C6552">
      <w:pPr>
        <w:autoSpaceDE w:val="0"/>
        <w:autoSpaceDN w:val="0"/>
        <w:adjustRightInd w:val="0"/>
        <w:spacing w:after="0" w:line="240" w:lineRule="auto"/>
        <w:rPr>
          <w:rFonts w:ascii="Century" w:hAnsi="Century" w:cs="Century"/>
          <w:iCs/>
          <w:noProof/>
          <w:color w:val="000000"/>
          <w:sz w:val="21"/>
          <w:szCs w:val="21"/>
          <w:lang w:val="en-ZA" w:eastAsia="en-ZA"/>
        </w:rPr>
      </w:pPr>
    </w:p>
    <w:p w14:paraId="483BC255" w14:textId="77777777" w:rsidR="00C0414F" w:rsidRDefault="00C0414F" w:rsidP="008C6552">
      <w:pPr>
        <w:autoSpaceDE w:val="0"/>
        <w:autoSpaceDN w:val="0"/>
        <w:adjustRightInd w:val="0"/>
        <w:spacing w:after="0" w:line="240" w:lineRule="auto"/>
        <w:rPr>
          <w:rFonts w:ascii="Century" w:hAnsi="Century" w:cs="Century"/>
          <w:iCs/>
          <w:noProof/>
          <w:color w:val="000000"/>
          <w:sz w:val="21"/>
          <w:szCs w:val="21"/>
          <w:lang w:val="en-ZA" w:eastAsia="en-ZA"/>
        </w:rPr>
      </w:pPr>
    </w:p>
    <w:p w14:paraId="75EEC90D" w14:textId="77777777" w:rsidR="00BF5295" w:rsidRPr="00107EE6" w:rsidRDefault="00BF5295" w:rsidP="008C6552">
      <w:pPr>
        <w:autoSpaceDE w:val="0"/>
        <w:autoSpaceDN w:val="0"/>
        <w:adjustRightInd w:val="0"/>
        <w:spacing w:after="0" w:line="240" w:lineRule="auto"/>
        <w:rPr>
          <w:rFonts w:ascii="Arial" w:hAnsi="Arial" w:cs="Arial"/>
          <w:b/>
          <w:iCs/>
          <w:color w:val="000000"/>
          <w:sz w:val="24"/>
          <w:szCs w:val="24"/>
        </w:rPr>
      </w:pPr>
      <w:r w:rsidRPr="00107EE6">
        <w:rPr>
          <w:rFonts w:ascii="Arial" w:hAnsi="Arial" w:cs="Arial"/>
          <w:b/>
          <w:iCs/>
          <w:color w:val="000000"/>
          <w:sz w:val="24"/>
          <w:szCs w:val="24"/>
        </w:rPr>
        <w:t>Table of contents</w:t>
      </w:r>
    </w:p>
    <w:p w14:paraId="64A3E198" w14:textId="77777777" w:rsidR="006B6ABE" w:rsidRPr="00107EE6" w:rsidRDefault="006B6ABE" w:rsidP="008C6552">
      <w:pPr>
        <w:autoSpaceDE w:val="0"/>
        <w:autoSpaceDN w:val="0"/>
        <w:adjustRightInd w:val="0"/>
        <w:spacing w:after="0" w:line="240" w:lineRule="auto"/>
        <w:rPr>
          <w:rFonts w:ascii="Arial" w:hAnsi="Arial" w:cs="Arial"/>
          <w:b/>
          <w:iCs/>
          <w:color w:val="000000"/>
          <w:sz w:val="24"/>
          <w:szCs w:val="24"/>
        </w:rPr>
      </w:pPr>
    </w:p>
    <w:p w14:paraId="7E127761" w14:textId="77777777" w:rsidR="00A15852" w:rsidRPr="008C6552" w:rsidRDefault="002F00BA" w:rsidP="007F790D">
      <w:pPr>
        <w:pStyle w:val="ListParagraph"/>
        <w:numPr>
          <w:ilvl w:val="0"/>
          <w:numId w:val="1"/>
        </w:numPr>
        <w:autoSpaceDE w:val="0"/>
        <w:autoSpaceDN w:val="0"/>
        <w:adjustRightInd w:val="0"/>
        <w:spacing w:after="0" w:line="240" w:lineRule="auto"/>
        <w:rPr>
          <w:rFonts w:ascii="Century" w:hAnsi="Century" w:cs="Arial"/>
          <w:iCs/>
          <w:color w:val="000000"/>
          <w:sz w:val="24"/>
          <w:szCs w:val="24"/>
        </w:rPr>
      </w:pPr>
      <w:r w:rsidRPr="00107EE6">
        <w:rPr>
          <w:rFonts w:ascii="Arial" w:hAnsi="Arial" w:cs="Arial"/>
          <w:iCs/>
          <w:color w:val="000000"/>
          <w:sz w:val="24"/>
          <w:szCs w:val="24"/>
        </w:rPr>
        <w:t xml:space="preserve"> </w:t>
      </w:r>
      <w:r w:rsidR="00A15852" w:rsidRPr="008C6552">
        <w:rPr>
          <w:rFonts w:ascii="Century" w:hAnsi="Century" w:cs="Arial"/>
          <w:iCs/>
          <w:color w:val="000000"/>
          <w:sz w:val="24"/>
          <w:szCs w:val="24"/>
        </w:rPr>
        <w:t>Definitions</w:t>
      </w:r>
    </w:p>
    <w:p w14:paraId="257ACB69" w14:textId="77777777" w:rsidR="00A15852" w:rsidRPr="008C6552" w:rsidRDefault="002F00BA" w:rsidP="007F790D">
      <w:pPr>
        <w:pStyle w:val="ListParagraph"/>
        <w:numPr>
          <w:ilvl w:val="0"/>
          <w:numId w:val="1"/>
        </w:numPr>
        <w:autoSpaceDE w:val="0"/>
        <w:autoSpaceDN w:val="0"/>
        <w:adjustRightInd w:val="0"/>
        <w:spacing w:after="0" w:line="240" w:lineRule="auto"/>
        <w:rPr>
          <w:rFonts w:ascii="Century" w:hAnsi="Century" w:cs="Arial"/>
          <w:iCs/>
          <w:color w:val="000000"/>
          <w:sz w:val="24"/>
          <w:szCs w:val="24"/>
        </w:rPr>
      </w:pPr>
      <w:r w:rsidRPr="008C6552">
        <w:rPr>
          <w:rFonts w:ascii="Century" w:hAnsi="Century" w:cs="Arial"/>
          <w:iCs/>
          <w:color w:val="000000"/>
          <w:sz w:val="24"/>
          <w:szCs w:val="24"/>
        </w:rPr>
        <w:t xml:space="preserve"> </w:t>
      </w:r>
      <w:r w:rsidR="00B65A7B" w:rsidRPr="008C6552">
        <w:rPr>
          <w:rFonts w:ascii="Century" w:hAnsi="Century" w:cs="Arial"/>
          <w:iCs/>
          <w:color w:val="000000"/>
          <w:sz w:val="24"/>
          <w:szCs w:val="24"/>
        </w:rPr>
        <w:t>Project Description</w:t>
      </w:r>
    </w:p>
    <w:p w14:paraId="41DA6705" w14:textId="01EAB696" w:rsidR="00B44781" w:rsidRPr="00B44781" w:rsidRDefault="002F00BA" w:rsidP="00B44781">
      <w:pPr>
        <w:pStyle w:val="ListParagraph"/>
        <w:numPr>
          <w:ilvl w:val="0"/>
          <w:numId w:val="1"/>
        </w:numPr>
        <w:autoSpaceDE w:val="0"/>
        <w:autoSpaceDN w:val="0"/>
        <w:adjustRightInd w:val="0"/>
        <w:spacing w:after="0" w:line="240" w:lineRule="auto"/>
        <w:rPr>
          <w:rFonts w:ascii="Century" w:hAnsi="Century" w:cs="Arial"/>
          <w:iCs/>
          <w:color w:val="000000"/>
          <w:sz w:val="24"/>
          <w:szCs w:val="24"/>
        </w:rPr>
      </w:pPr>
      <w:r w:rsidRPr="008C6552">
        <w:rPr>
          <w:rFonts w:ascii="Century" w:hAnsi="Century" w:cs="Arial"/>
          <w:iCs/>
          <w:color w:val="000000"/>
          <w:sz w:val="24"/>
          <w:szCs w:val="24"/>
        </w:rPr>
        <w:t xml:space="preserve"> </w:t>
      </w:r>
      <w:r w:rsidR="00A15852" w:rsidRPr="008C6552">
        <w:rPr>
          <w:rFonts w:ascii="Century" w:hAnsi="Century" w:cs="Arial"/>
          <w:iCs/>
          <w:color w:val="000000"/>
          <w:sz w:val="24"/>
          <w:szCs w:val="24"/>
        </w:rPr>
        <w:t>Limitation of liability</w:t>
      </w:r>
    </w:p>
    <w:p w14:paraId="37C6E105" w14:textId="77777777" w:rsidR="00B44781" w:rsidRDefault="002F00BA" w:rsidP="00B44781">
      <w:pPr>
        <w:pStyle w:val="ListParagraph"/>
        <w:numPr>
          <w:ilvl w:val="0"/>
          <w:numId w:val="1"/>
        </w:numPr>
        <w:autoSpaceDE w:val="0"/>
        <w:autoSpaceDN w:val="0"/>
        <w:adjustRightInd w:val="0"/>
        <w:spacing w:after="0" w:line="240" w:lineRule="auto"/>
        <w:rPr>
          <w:rFonts w:ascii="Century" w:hAnsi="Century" w:cs="Arial"/>
          <w:iCs/>
          <w:color w:val="000000"/>
          <w:sz w:val="24"/>
          <w:szCs w:val="24"/>
        </w:rPr>
      </w:pPr>
      <w:r w:rsidRPr="008C6552">
        <w:rPr>
          <w:rFonts w:ascii="Century" w:hAnsi="Century" w:cs="Arial"/>
          <w:iCs/>
          <w:color w:val="000000"/>
          <w:sz w:val="24"/>
          <w:szCs w:val="24"/>
        </w:rPr>
        <w:t xml:space="preserve"> </w:t>
      </w:r>
      <w:r w:rsidR="00A15852" w:rsidRPr="008C6552">
        <w:rPr>
          <w:rFonts w:ascii="Century" w:hAnsi="Century" w:cs="Arial"/>
          <w:iCs/>
          <w:color w:val="000000"/>
          <w:sz w:val="24"/>
          <w:szCs w:val="24"/>
        </w:rPr>
        <w:t>Purpose of the Construction Health and Safety Specification</w:t>
      </w:r>
    </w:p>
    <w:p w14:paraId="7CAAEC3B" w14:textId="7BF3CEF5" w:rsidR="00B44781" w:rsidRPr="00B44781" w:rsidRDefault="00B44781" w:rsidP="00B44781">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5</w:t>
      </w:r>
      <w:r w:rsidRPr="00B44781">
        <w:rPr>
          <w:rFonts w:ascii="Century" w:hAnsi="Century" w:cs="Arial"/>
          <w:iCs/>
          <w:color w:val="000000"/>
          <w:sz w:val="24"/>
          <w:szCs w:val="24"/>
        </w:rPr>
        <w:t>.</w:t>
      </w:r>
      <w:r>
        <w:rPr>
          <w:rFonts w:ascii="Century" w:hAnsi="Century" w:cs="Arial"/>
          <w:iCs/>
          <w:color w:val="000000"/>
          <w:sz w:val="24"/>
          <w:szCs w:val="24"/>
        </w:rPr>
        <w:t xml:space="preserve">   </w:t>
      </w:r>
      <w:r w:rsidRPr="00B44781">
        <w:rPr>
          <w:rFonts w:ascii="Century" w:hAnsi="Century"/>
          <w:sz w:val="24"/>
          <w:szCs w:val="24"/>
        </w:rPr>
        <w:t xml:space="preserve">Implementation of the construction </w:t>
      </w:r>
      <w:proofErr w:type="spellStart"/>
      <w:r w:rsidRPr="00B44781">
        <w:rPr>
          <w:rFonts w:ascii="Century" w:hAnsi="Century"/>
          <w:sz w:val="24"/>
          <w:szCs w:val="24"/>
        </w:rPr>
        <w:t>h&amp;s</w:t>
      </w:r>
      <w:proofErr w:type="spellEnd"/>
      <w:r w:rsidRPr="00B44781">
        <w:rPr>
          <w:rFonts w:ascii="Century" w:hAnsi="Century"/>
          <w:sz w:val="24"/>
          <w:szCs w:val="24"/>
        </w:rPr>
        <w:t xml:space="preserve"> specification </w:t>
      </w:r>
    </w:p>
    <w:p w14:paraId="62E77CD0" w14:textId="26C821DD" w:rsidR="00A15852" w:rsidRPr="00B44781" w:rsidRDefault="00B44781" w:rsidP="00B44781">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 xml:space="preserve">6.   </w:t>
      </w:r>
      <w:r w:rsidR="00B65A7B" w:rsidRPr="00B44781">
        <w:rPr>
          <w:rFonts w:ascii="Century" w:hAnsi="Century" w:cs="Arial"/>
          <w:iCs/>
          <w:color w:val="000000"/>
          <w:sz w:val="24"/>
          <w:szCs w:val="24"/>
        </w:rPr>
        <w:t>Project Health and Safety Cost</w:t>
      </w:r>
    </w:p>
    <w:p w14:paraId="65AC2302" w14:textId="1D5BFD99" w:rsidR="00A15852" w:rsidRPr="00B44781" w:rsidRDefault="00B44781" w:rsidP="00B44781">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 xml:space="preserve">7.  </w:t>
      </w:r>
      <w:r w:rsidR="002F00BA" w:rsidRPr="00B44781">
        <w:rPr>
          <w:rFonts w:ascii="Century" w:hAnsi="Century" w:cs="Arial"/>
          <w:iCs/>
          <w:color w:val="000000"/>
          <w:sz w:val="24"/>
          <w:szCs w:val="24"/>
        </w:rPr>
        <w:t xml:space="preserve"> </w:t>
      </w:r>
      <w:r w:rsidR="00A15852" w:rsidRPr="00B44781">
        <w:rPr>
          <w:rFonts w:ascii="Century" w:hAnsi="Century" w:cs="Arial"/>
          <w:iCs/>
          <w:color w:val="000000"/>
          <w:sz w:val="24"/>
          <w:szCs w:val="24"/>
        </w:rPr>
        <w:t>Scope</w:t>
      </w:r>
      <w:r w:rsidR="00B65A7B" w:rsidRPr="00B44781">
        <w:rPr>
          <w:rFonts w:ascii="Century" w:hAnsi="Century" w:cs="Arial"/>
          <w:iCs/>
          <w:color w:val="000000"/>
          <w:sz w:val="24"/>
          <w:szCs w:val="24"/>
        </w:rPr>
        <w:t xml:space="preserve"> of Work</w:t>
      </w:r>
    </w:p>
    <w:p w14:paraId="17C7EFB3" w14:textId="57C21B4E" w:rsidR="00A15852" w:rsidRPr="00B44781" w:rsidRDefault="00B44781" w:rsidP="00B44781">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8.</w:t>
      </w:r>
      <w:r w:rsidR="002F00BA" w:rsidRPr="00B44781">
        <w:rPr>
          <w:rFonts w:ascii="Century" w:hAnsi="Century" w:cs="Arial"/>
          <w:iCs/>
          <w:color w:val="000000"/>
          <w:sz w:val="24"/>
          <w:szCs w:val="24"/>
        </w:rPr>
        <w:t xml:space="preserve"> </w:t>
      </w:r>
      <w:r w:rsidR="00A15852" w:rsidRPr="00B44781">
        <w:rPr>
          <w:rFonts w:ascii="Century" w:hAnsi="Century" w:cs="Arial"/>
          <w:iCs/>
          <w:color w:val="000000"/>
          <w:sz w:val="24"/>
          <w:szCs w:val="24"/>
        </w:rPr>
        <w:t>Compensation for Occupational Injuri</w:t>
      </w:r>
      <w:r w:rsidR="004E01D5" w:rsidRPr="00B44781">
        <w:rPr>
          <w:rFonts w:ascii="Century" w:hAnsi="Century" w:cs="Arial"/>
          <w:iCs/>
          <w:color w:val="000000"/>
          <w:sz w:val="24"/>
          <w:szCs w:val="24"/>
        </w:rPr>
        <w:t>es and Diseases Act, 130 of 199</w:t>
      </w:r>
    </w:p>
    <w:p w14:paraId="6C43760C" w14:textId="3FA335BF" w:rsidR="00A15852" w:rsidRPr="00B44781" w:rsidRDefault="00B44781" w:rsidP="00B44781">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9.</w:t>
      </w:r>
      <w:r w:rsidR="002F00BA" w:rsidRPr="00B44781">
        <w:rPr>
          <w:rFonts w:ascii="Century" w:hAnsi="Century" w:cs="Arial"/>
          <w:iCs/>
          <w:color w:val="000000"/>
          <w:sz w:val="24"/>
          <w:szCs w:val="24"/>
        </w:rPr>
        <w:t xml:space="preserve"> </w:t>
      </w:r>
      <w:r w:rsidR="00B65A7B" w:rsidRPr="00B44781">
        <w:rPr>
          <w:rFonts w:ascii="Century" w:hAnsi="Century" w:cs="Arial"/>
          <w:iCs/>
          <w:color w:val="000000"/>
          <w:sz w:val="24"/>
          <w:szCs w:val="24"/>
        </w:rPr>
        <w:t>Notification of Construction work</w:t>
      </w:r>
    </w:p>
    <w:p w14:paraId="7314AA42" w14:textId="41C16A12" w:rsidR="00A15852" w:rsidRPr="00B44781" w:rsidRDefault="00B44781" w:rsidP="00B44781">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10.</w:t>
      </w:r>
      <w:r w:rsidR="002F00BA" w:rsidRPr="00B44781">
        <w:rPr>
          <w:rFonts w:ascii="Century" w:hAnsi="Century" w:cs="Arial"/>
          <w:iCs/>
          <w:color w:val="000000"/>
          <w:sz w:val="24"/>
          <w:szCs w:val="24"/>
        </w:rPr>
        <w:t xml:space="preserve"> </w:t>
      </w:r>
      <w:r w:rsidR="00B65A7B" w:rsidRPr="00B44781">
        <w:rPr>
          <w:rFonts w:ascii="Century" w:hAnsi="Century" w:cs="Arial"/>
          <w:iCs/>
          <w:color w:val="000000"/>
          <w:sz w:val="24"/>
          <w:szCs w:val="24"/>
        </w:rPr>
        <w:t>Management and Supervision of Construction</w:t>
      </w:r>
    </w:p>
    <w:p w14:paraId="7AD4A893" w14:textId="77777777" w:rsidR="00B65A7B" w:rsidRPr="008C6552" w:rsidRDefault="00B65A7B" w:rsidP="00B44781">
      <w:pPr>
        <w:pStyle w:val="ListParagraph"/>
        <w:numPr>
          <w:ilvl w:val="1"/>
          <w:numId w:val="20"/>
        </w:numPr>
        <w:autoSpaceDE w:val="0"/>
        <w:autoSpaceDN w:val="0"/>
        <w:adjustRightInd w:val="0"/>
        <w:spacing w:after="0" w:line="240" w:lineRule="auto"/>
        <w:rPr>
          <w:rFonts w:ascii="Century" w:hAnsi="Century" w:cs="Arial"/>
          <w:iCs/>
          <w:color w:val="000000"/>
          <w:sz w:val="24"/>
          <w:szCs w:val="24"/>
        </w:rPr>
      </w:pPr>
      <w:r w:rsidRPr="008C6552">
        <w:rPr>
          <w:rFonts w:ascii="Century" w:hAnsi="Century" w:cs="Arial"/>
          <w:iCs/>
          <w:color w:val="000000"/>
          <w:sz w:val="24"/>
          <w:szCs w:val="24"/>
        </w:rPr>
        <w:t>Construction Manager</w:t>
      </w:r>
    </w:p>
    <w:p w14:paraId="4B540052" w14:textId="77777777" w:rsidR="00B65A7B" w:rsidRPr="008C6552" w:rsidRDefault="00B65A7B" w:rsidP="00B44781">
      <w:pPr>
        <w:pStyle w:val="ListParagraph"/>
        <w:numPr>
          <w:ilvl w:val="1"/>
          <w:numId w:val="20"/>
        </w:numPr>
        <w:autoSpaceDE w:val="0"/>
        <w:autoSpaceDN w:val="0"/>
        <w:adjustRightInd w:val="0"/>
        <w:spacing w:after="0" w:line="240" w:lineRule="auto"/>
        <w:rPr>
          <w:rFonts w:ascii="Century" w:hAnsi="Century" w:cs="Arial"/>
          <w:iCs/>
          <w:color w:val="000000"/>
          <w:sz w:val="24"/>
          <w:szCs w:val="24"/>
        </w:rPr>
      </w:pPr>
      <w:r w:rsidRPr="008C6552">
        <w:rPr>
          <w:rFonts w:ascii="Century" w:hAnsi="Century" w:cs="Arial"/>
          <w:iCs/>
          <w:color w:val="000000"/>
          <w:sz w:val="24"/>
          <w:szCs w:val="24"/>
        </w:rPr>
        <w:t>Construction Safety Officer</w:t>
      </w:r>
    </w:p>
    <w:p w14:paraId="709D196F" w14:textId="77777777" w:rsidR="00B65A7B" w:rsidRPr="008C6552" w:rsidRDefault="00B65A7B" w:rsidP="00B44781">
      <w:pPr>
        <w:pStyle w:val="ListParagraph"/>
        <w:numPr>
          <w:ilvl w:val="1"/>
          <w:numId w:val="20"/>
        </w:numPr>
        <w:autoSpaceDE w:val="0"/>
        <w:autoSpaceDN w:val="0"/>
        <w:adjustRightInd w:val="0"/>
        <w:spacing w:after="0" w:line="240" w:lineRule="auto"/>
        <w:rPr>
          <w:rFonts w:ascii="Century" w:hAnsi="Century" w:cs="Arial"/>
          <w:iCs/>
          <w:color w:val="000000"/>
          <w:sz w:val="24"/>
          <w:szCs w:val="24"/>
        </w:rPr>
      </w:pPr>
      <w:r w:rsidRPr="008C6552">
        <w:rPr>
          <w:rFonts w:ascii="Century" w:hAnsi="Century" w:cs="Arial"/>
          <w:iCs/>
          <w:color w:val="000000"/>
          <w:sz w:val="24"/>
          <w:szCs w:val="24"/>
        </w:rPr>
        <w:t>Construction Supervisor</w:t>
      </w:r>
    </w:p>
    <w:p w14:paraId="55E5BABF" w14:textId="03A26E8D" w:rsidR="00A15852"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11.</w:t>
      </w:r>
      <w:r w:rsidR="00A15852" w:rsidRPr="00710F64">
        <w:rPr>
          <w:rFonts w:ascii="Century" w:hAnsi="Century" w:cs="Arial"/>
          <w:iCs/>
          <w:color w:val="000000"/>
          <w:sz w:val="24"/>
          <w:szCs w:val="24"/>
        </w:rPr>
        <w:t>Principal Contractor</w:t>
      </w:r>
      <w:r w:rsidR="002F00BA" w:rsidRPr="00710F64">
        <w:rPr>
          <w:rFonts w:ascii="Century" w:hAnsi="Century" w:cs="Arial"/>
          <w:iCs/>
          <w:color w:val="000000"/>
          <w:sz w:val="24"/>
          <w:szCs w:val="24"/>
        </w:rPr>
        <w:t>’s Health and Safety Plan</w:t>
      </w:r>
    </w:p>
    <w:p w14:paraId="693A224D" w14:textId="4F93CCBB" w:rsidR="002F00BA"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12.</w:t>
      </w:r>
      <w:r w:rsidR="002F00BA" w:rsidRPr="00710F64">
        <w:rPr>
          <w:rFonts w:ascii="Century" w:hAnsi="Century" w:cs="Arial"/>
          <w:iCs/>
          <w:color w:val="000000"/>
          <w:sz w:val="24"/>
          <w:szCs w:val="24"/>
        </w:rPr>
        <w:t xml:space="preserve"> Hazard Identification and Risk Assessment</w:t>
      </w:r>
    </w:p>
    <w:p w14:paraId="7642D9E8" w14:textId="74480826" w:rsidR="002F00BA"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13.</w:t>
      </w:r>
      <w:r w:rsidR="002F00BA" w:rsidRPr="00710F64">
        <w:rPr>
          <w:rFonts w:ascii="Century" w:hAnsi="Century" w:cs="Arial"/>
          <w:iCs/>
          <w:color w:val="000000"/>
          <w:sz w:val="24"/>
          <w:szCs w:val="24"/>
        </w:rPr>
        <w:t xml:space="preserve"> Health and Safety File</w:t>
      </w:r>
    </w:p>
    <w:p w14:paraId="7DAE95BC" w14:textId="4FAFE93F" w:rsidR="002F00BA"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14.</w:t>
      </w:r>
      <w:r w:rsidR="002F00BA" w:rsidRPr="00710F64">
        <w:rPr>
          <w:rFonts w:ascii="Century" w:hAnsi="Century" w:cs="Arial"/>
          <w:iCs/>
          <w:color w:val="000000"/>
          <w:sz w:val="24"/>
          <w:szCs w:val="24"/>
        </w:rPr>
        <w:t xml:space="preserve"> Health and Safety Representatives and Committee</w:t>
      </w:r>
    </w:p>
    <w:p w14:paraId="2DB34243" w14:textId="260D3DAA" w:rsidR="002F00BA"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15.</w:t>
      </w:r>
      <w:r w:rsidR="002F00BA" w:rsidRPr="00710F64">
        <w:rPr>
          <w:rFonts w:ascii="Century" w:hAnsi="Century" w:cs="Arial"/>
          <w:iCs/>
          <w:color w:val="000000"/>
          <w:sz w:val="24"/>
          <w:szCs w:val="24"/>
        </w:rPr>
        <w:t xml:space="preserve"> Close–out and Consolidated Health and Safety File</w:t>
      </w:r>
    </w:p>
    <w:p w14:paraId="5101CCA5" w14:textId="18BEC944" w:rsidR="00E7165D"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16.</w:t>
      </w:r>
      <w:r w:rsidR="002F00BA" w:rsidRPr="00710F64">
        <w:rPr>
          <w:rFonts w:ascii="Century" w:hAnsi="Century" w:cs="Arial"/>
          <w:iCs/>
          <w:color w:val="000000"/>
          <w:sz w:val="24"/>
          <w:szCs w:val="24"/>
        </w:rPr>
        <w:t xml:space="preserve"> </w:t>
      </w:r>
      <w:r w:rsidR="00E7165D" w:rsidRPr="00710F64">
        <w:rPr>
          <w:rFonts w:ascii="Century" w:hAnsi="Century" w:cs="Arial"/>
          <w:iCs/>
          <w:color w:val="000000"/>
          <w:sz w:val="24"/>
          <w:szCs w:val="24"/>
        </w:rPr>
        <w:t>Health and Safety Training</w:t>
      </w:r>
    </w:p>
    <w:p w14:paraId="4D14BAA5" w14:textId="29E72F00" w:rsidR="00E7165D"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17.</w:t>
      </w:r>
      <w:r w:rsidR="00313B50" w:rsidRPr="00710F64">
        <w:rPr>
          <w:rFonts w:ascii="Century" w:hAnsi="Century" w:cs="Arial"/>
          <w:iCs/>
          <w:color w:val="000000"/>
          <w:sz w:val="24"/>
          <w:szCs w:val="24"/>
        </w:rPr>
        <w:t xml:space="preserve"> </w:t>
      </w:r>
      <w:r w:rsidR="00E7165D" w:rsidRPr="00710F64">
        <w:rPr>
          <w:rFonts w:ascii="Century" w:hAnsi="Century" w:cs="Arial"/>
          <w:iCs/>
          <w:color w:val="000000"/>
          <w:sz w:val="24"/>
          <w:szCs w:val="24"/>
        </w:rPr>
        <w:t>Incid</w:t>
      </w:r>
      <w:r w:rsidR="00313B50" w:rsidRPr="00710F64">
        <w:rPr>
          <w:rFonts w:ascii="Century" w:hAnsi="Century" w:cs="Arial"/>
          <w:iCs/>
          <w:color w:val="000000"/>
          <w:sz w:val="24"/>
          <w:szCs w:val="24"/>
        </w:rPr>
        <w:t>ents Management &amp; First Aid</w:t>
      </w:r>
    </w:p>
    <w:p w14:paraId="2F492A94" w14:textId="5AA9EC34" w:rsidR="00E7165D"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18.</w:t>
      </w:r>
      <w:r w:rsidR="00E7165D" w:rsidRPr="00710F64">
        <w:rPr>
          <w:rFonts w:ascii="Century" w:hAnsi="Century" w:cs="Arial"/>
          <w:iCs/>
          <w:color w:val="000000"/>
          <w:sz w:val="24"/>
          <w:szCs w:val="24"/>
        </w:rPr>
        <w:t xml:space="preserve"> </w:t>
      </w:r>
      <w:r w:rsidR="00313B50" w:rsidRPr="00710F64">
        <w:rPr>
          <w:rFonts w:ascii="Century" w:hAnsi="Century" w:cs="Arial"/>
          <w:iCs/>
          <w:color w:val="000000"/>
          <w:sz w:val="24"/>
          <w:szCs w:val="24"/>
        </w:rPr>
        <w:t>Health &amp; Safety Audits</w:t>
      </w:r>
    </w:p>
    <w:p w14:paraId="24F3330E" w14:textId="00FA02FB" w:rsidR="00E7165D"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19.</w:t>
      </w:r>
      <w:r w:rsidR="00E7165D" w:rsidRPr="00710F64">
        <w:rPr>
          <w:rFonts w:ascii="Century" w:hAnsi="Century" w:cs="Arial"/>
          <w:iCs/>
          <w:color w:val="000000"/>
          <w:sz w:val="24"/>
          <w:szCs w:val="24"/>
        </w:rPr>
        <w:t xml:space="preserve"> </w:t>
      </w:r>
      <w:r w:rsidR="00313B50" w:rsidRPr="00710F64">
        <w:rPr>
          <w:rFonts w:ascii="Century" w:hAnsi="Century" w:cs="Arial"/>
          <w:iCs/>
          <w:color w:val="000000"/>
          <w:sz w:val="24"/>
          <w:szCs w:val="24"/>
        </w:rPr>
        <w:t>Fire Precautions on Construction Site</w:t>
      </w:r>
    </w:p>
    <w:p w14:paraId="20FA57E9" w14:textId="129EDB60" w:rsidR="00E7165D"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20.</w:t>
      </w:r>
      <w:r w:rsidR="00313B50" w:rsidRPr="00710F64">
        <w:rPr>
          <w:rFonts w:ascii="Century" w:hAnsi="Century" w:cs="Arial"/>
          <w:iCs/>
          <w:color w:val="000000"/>
          <w:sz w:val="24"/>
          <w:szCs w:val="24"/>
        </w:rPr>
        <w:t xml:space="preserve"> Electrical Installations on Construction Sites</w:t>
      </w:r>
    </w:p>
    <w:p w14:paraId="3F0B457C" w14:textId="28DEBB94" w:rsidR="00E7165D"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21.</w:t>
      </w:r>
      <w:r w:rsidR="00E7165D" w:rsidRPr="00710F64">
        <w:rPr>
          <w:rFonts w:ascii="Century" w:hAnsi="Century" w:cs="Arial"/>
          <w:iCs/>
          <w:color w:val="000000"/>
          <w:sz w:val="24"/>
          <w:szCs w:val="24"/>
        </w:rPr>
        <w:t xml:space="preserve"> Personal Protective Equipment (PPE) and Clothing</w:t>
      </w:r>
    </w:p>
    <w:p w14:paraId="2E757699" w14:textId="23F706B4" w:rsidR="00CA1C1B"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22.</w:t>
      </w:r>
      <w:r w:rsidR="00E7165D" w:rsidRPr="00710F64">
        <w:rPr>
          <w:rFonts w:ascii="Century" w:hAnsi="Century" w:cs="Arial"/>
          <w:iCs/>
          <w:color w:val="000000"/>
          <w:sz w:val="24"/>
          <w:szCs w:val="24"/>
        </w:rPr>
        <w:t xml:space="preserve"> Occupational Health and Safety Signage</w:t>
      </w:r>
    </w:p>
    <w:p w14:paraId="6B53892C" w14:textId="66323C37" w:rsidR="00CA1C1B"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23.</w:t>
      </w:r>
      <w:r w:rsidR="00313B50" w:rsidRPr="00710F64">
        <w:rPr>
          <w:rFonts w:ascii="Century" w:hAnsi="Century" w:cs="Arial"/>
          <w:iCs/>
          <w:color w:val="000000"/>
          <w:sz w:val="24"/>
          <w:szCs w:val="24"/>
        </w:rPr>
        <w:t xml:space="preserve"> Duties of Principal Contractors and Contractors</w:t>
      </w:r>
    </w:p>
    <w:p w14:paraId="7D8439F6" w14:textId="68D9EB06" w:rsidR="00CA1C1B"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24.</w:t>
      </w:r>
      <w:r w:rsidR="00313B50" w:rsidRPr="00710F64">
        <w:rPr>
          <w:rFonts w:ascii="Century" w:hAnsi="Century" w:cs="Arial"/>
          <w:iCs/>
          <w:color w:val="000000"/>
          <w:sz w:val="24"/>
          <w:szCs w:val="24"/>
        </w:rPr>
        <w:t xml:space="preserve"> Fall Protection and Working on Elevated Position</w:t>
      </w:r>
    </w:p>
    <w:p w14:paraId="1618EF99" w14:textId="163CA87E" w:rsidR="00313B50"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25.</w:t>
      </w:r>
      <w:r w:rsidR="00CA1C1B" w:rsidRPr="00710F64">
        <w:rPr>
          <w:rFonts w:ascii="Century" w:hAnsi="Century" w:cs="Arial"/>
          <w:iCs/>
          <w:color w:val="000000"/>
          <w:sz w:val="24"/>
          <w:szCs w:val="24"/>
        </w:rPr>
        <w:t xml:space="preserve"> </w:t>
      </w:r>
      <w:r w:rsidR="00313B50" w:rsidRPr="00710F64">
        <w:rPr>
          <w:rFonts w:ascii="Century" w:hAnsi="Century" w:cs="Arial"/>
          <w:iCs/>
          <w:color w:val="000000"/>
          <w:sz w:val="24"/>
          <w:szCs w:val="24"/>
        </w:rPr>
        <w:t>Structures</w:t>
      </w:r>
    </w:p>
    <w:p w14:paraId="55AC7C39" w14:textId="3B60F168" w:rsidR="00CA1C1B"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2</w:t>
      </w:r>
      <w:r w:rsidR="009B4F40">
        <w:rPr>
          <w:rFonts w:ascii="Century" w:hAnsi="Century" w:cs="Arial"/>
          <w:iCs/>
          <w:color w:val="000000"/>
          <w:sz w:val="24"/>
          <w:szCs w:val="24"/>
        </w:rPr>
        <w:t>6</w:t>
      </w:r>
      <w:r>
        <w:rPr>
          <w:rFonts w:ascii="Century" w:hAnsi="Century" w:cs="Arial"/>
          <w:iCs/>
          <w:color w:val="000000"/>
          <w:sz w:val="24"/>
          <w:szCs w:val="24"/>
        </w:rPr>
        <w:t>.</w:t>
      </w:r>
      <w:r w:rsidR="00CA1C1B" w:rsidRPr="00710F64">
        <w:rPr>
          <w:rFonts w:ascii="Century" w:hAnsi="Century" w:cs="Arial"/>
          <w:iCs/>
          <w:color w:val="000000"/>
          <w:sz w:val="24"/>
          <w:szCs w:val="24"/>
        </w:rPr>
        <w:t>Scaffolding</w:t>
      </w:r>
    </w:p>
    <w:p w14:paraId="55268706" w14:textId="2A738EAA" w:rsidR="00CA1C1B"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2</w:t>
      </w:r>
      <w:r w:rsidR="009B4F40">
        <w:rPr>
          <w:rFonts w:ascii="Century" w:hAnsi="Century" w:cs="Arial"/>
          <w:iCs/>
          <w:color w:val="000000"/>
          <w:sz w:val="24"/>
          <w:szCs w:val="24"/>
        </w:rPr>
        <w:t>7</w:t>
      </w:r>
      <w:r>
        <w:rPr>
          <w:rFonts w:ascii="Century" w:hAnsi="Century" w:cs="Arial"/>
          <w:iCs/>
          <w:color w:val="000000"/>
          <w:sz w:val="24"/>
          <w:szCs w:val="24"/>
        </w:rPr>
        <w:t>.</w:t>
      </w:r>
      <w:r w:rsidR="00634B52" w:rsidRPr="00710F64">
        <w:rPr>
          <w:rFonts w:ascii="Century" w:hAnsi="Century" w:cs="Arial"/>
          <w:iCs/>
          <w:color w:val="000000"/>
          <w:sz w:val="24"/>
          <w:szCs w:val="24"/>
        </w:rPr>
        <w:t xml:space="preserve"> Public Health</w:t>
      </w:r>
      <w:r w:rsidR="00313B50" w:rsidRPr="00710F64">
        <w:rPr>
          <w:rFonts w:ascii="Century" w:hAnsi="Century" w:cs="Arial"/>
          <w:iCs/>
          <w:color w:val="000000"/>
          <w:sz w:val="24"/>
          <w:szCs w:val="24"/>
        </w:rPr>
        <w:t xml:space="preserve"> Safety</w:t>
      </w:r>
      <w:r w:rsidR="00634B52" w:rsidRPr="00710F64">
        <w:rPr>
          <w:rFonts w:ascii="Century" w:hAnsi="Century" w:cs="Arial"/>
          <w:iCs/>
          <w:color w:val="000000"/>
          <w:sz w:val="24"/>
          <w:szCs w:val="24"/>
        </w:rPr>
        <w:t xml:space="preserve"> and Traffic Management Plan</w:t>
      </w:r>
      <w:r w:rsidR="00313B50" w:rsidRPr="00710F64">
        <w:rPr>
          <w:rFonts w:ascii="Century" w:hAnsi="Century" w:cs="Arial"/>
          <w:iCs/>
          <w:color w:val="000000"/>
          <w:sz w:val="24"/>
          <w:szCs w:val="24"/>
        </w:rPr>
        <w:t xml:space="preserve"> </w:t>
      </w:r>
    </w:p>
    <w:p w14:paraId="4216D5BC" w14:textId="3AB994E2" w:rsidR="00CA1C1B"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2</w:t>
      </w:r>
      <w:r w:rsidR="009B4F40">
        <w:rPr>
          <w:rFonts w:ascii="Century" w:hAnsi="Century" w:cs="Arial"/>
          <w:iCs/>
          <w:color w:val="000000"/>
          <w:sz w:val="24"/>
          <w:szCs w:val="24"/>
        </w:rPr>
        <w:t>8</w:t>
      </w:r>
      <w:r>
        <w:rPr>
          <w:rFonts w:ascii="Century" w:hAnsi="Century" w:cs="Arial"/>
          <w:iCs/>
          <w:color w:val="000000"/>
          <w:sz w:val="24"/>
          <w:szCs w:val="24"/>
        </w:rPr>
        <w:t>.</w:t>
      </w:r>
      <w:r w:rsidR="00CA1C1B" w:rsidRPr="00710F64">
        <w:rPr>
          <w:rFonts w:ascii="Century" w:hAnsi="Century" w:cs="Arial"/>
          <w:iCs/>
          <w:color w:val="000000"/>
          <w:sz w:val="24"/>
          <w:szCs w:val="24"/>
        </w:rPr>
        <w:t xml:space="preserve"> </w:t>
      </w:r>
      <w:r w:rsidR="00313B50" w:rsidRPr="00710F64">
        <w:rPr>
          <w:rFonts w:ascii="Century" w:hAnsi="Century" w:cs="Arial"/>
          <w:iCs/>
          <w:color w:val="000000"/>
          <w:sz w:val="24"/>
          <w:szCs w:val="24"/>
        </w:rPr>
        <w:t xml:space="preserve">Construction Employees Facilities </w:t>
      </w:r>
    </w:p>
    <w:p w14:paraId="01125E00" w14:textId="751DFCC2" w:rsidR="00CA1C1B" w:rsidRPr="00710F64" w:rsidRDefault="009B4F40"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29</w:t>
      </w:r>
      <w:r w:rsidR="00710F64">
        <w:rPr>
          <w:rFonts w:ascii="Century" w:hAnsi="Century" w:cs="Arial"/>
          <w:iCs/>
          <w:color w:val="000000"/>
          <w:sz w:val="24"/>
          <w:szCs w:val="24"/>
        </w:rPr>
        <w:t>.</w:t>
      </w:r>
      <w:r w:rsidR="00CA1C1B" w:rsidRPr="00710F64">
        <w:rPr>
          <w:rFonts w:ascii="Century" w:hAnsi="Century" w:cs="Arial"/>
          <w:iCs/>
          <w:color w:val="000000"/>
          <w:sz w:val="24"/>
          <w:szCs w:val="24"/>
        </w:rPr>
        <w:t xml:space="preserve"> Storage and use of Flammable </w:t>
      </w:r>
      <w:proofErr w:type="gramStart"/>
      <w:r w:rsidR="00CA1C1B" w:rsidRPr="00710F64">
        <w:rPr>
          <w:rFonts w:ascii="Century" w:hAnsi="Century" w:cs="Arial"/>
          <w:iCs/>
          <w:color w:val="000000"/>
          <w:sz w:val="24"/>
          <w:szCs w:val="24"/>
        </w:rPr>
        <w:t>liquids</w:t>
      </w:r>
      <w:proofErr w:type="gramEnd"/>
    </w:p>
    <w:p w14:paraId="38ACCB2A" w14:textId="51C6C0FF" w:rsidR="00CA1C1B"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3</w:t>
      </w:r>
      <w:r w:rsidR="009B4F40">
        <w:rPr>
          <w:rFonts w:ascii="Century" w:hAnsi="Century" w:cs="Arial"/>
          <w:iCs/>
          <w:color w:val="000000"/>
          <w:sz w:val="24"/>
          <w:szCs w:val="24"/>
        </w:rPr>
        <w:t>0</w:t>
      </w:r>
      <w:r>
        <w:rPr>
          <w:rFonts w:ascii="Century" w:hAnsi="Century" w:cs="Arial"/>
          <w:iCs/>
          <w:color w:val="000000"/>
          <w:sz w:val="24"/>
          <w:szCs w:val="24"/>
        </w:rPr>
        <w:t>.</w:t>
      </w:r>
      <w:r w:rsidR="00CA1C1B" w:rsidRPr="00710F64">
        <w:rPr>
          <w:rFonts w:ascii="Century" w:hAnsi="Century" w:cs="Arial"/>
          <w:iCs/>
          <w:color w:val="000000"/>
          <w:sz w:val="24"/>
          <w:szCs w:val="24"/>
        </w:rPr>
        <w:t xml:space="preserve"> Hazardous Chemical Substances</w:t>
      </w:r>
    </w:p>
    <w:p w14:paraId="7ECAC077" w14:textId="60FE9A76" w:rsidR="00CA1C1B"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3</w:t>
      </w:r>
      <w:r w:rsidR="009B4F40">
        <w:rPr>
          <w:rFonts w:ascii="Century" w:hAnsi="Century" w:cs="Arial"/>
          <w:iCs/>
          <w:color w:val="000000"/>
          <w:sz w:val="24"/>
          <w:szCs w:val="24"/>
        </w:rPr>
        <w:t>1</w:t>
      </w:r>
      <w:r>
        <w:rPr>
          <w:rFonts w:ascii="Century" w:hAnsi="Century" w:cs="Arial"/>
          <w:iCs/>
          <w:color w:val="000000"/>
          <w:sz w:val="24"/>
          <w:szCs w:val="24"/>
        </w:rPr>
        <w:t>.</w:t>
      </w:r>
      <w:r w:rsidR="008C6552" w:rsidRPr="00710F64">
        <w:rPr>
          <w:rFonts w:ascii="Century" w:hAnsi="Century" w:cs="Arial"/>
          <w:iCs/>
          <w:color w:val="000000"/>
          <w:sz w:val="24"/>
          <w:szCs w:val="24"/>
        </w:rPr>
        <w:t xml:space="preserve">Crane and lifting </w:t>
      </w:r>
      <w:r w:rsidR="00D51AD5" w:rsidRPr="00710F64">
        <w:rPr>
          <w:rFonts w:ascii="Century" w:hAnsi="Century" w:cs="Arial"/>
          <w:iCs/>
          <w:color w:val="000000"/>
          <w:sz w:val="24"/>
          <w:szCs w:val="24"/>
        </w:rPr>
        <w:t>operations.</w:t>
      </w:r>
    </w:p>
    <w:p w14:paraId="43468B18" w14:textId="7D6625AD" w:rsidR="00CA1C1B"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3</w:t>
      </w:r>
      <w:r w:rsidR="009B4F40">
        <w:rPr>
          <w:rFonts w:ascii="Century" w:hAnsi="Century" w:cs="Arial"/>
          <w:iCs/>
          <w:color w:val="000000"/>
          <w:sz w:val="24"/>
          <w:szCs w:val="24"/>
        </w:rPr>
        <w:t>2</w:t>
      </w:r>
      <w:r>
        <w:rPr>
          <w:rFonts w:ascii="Century" w:hAnsi="Century" w:cs="Arial"/>
          <w:iCs/>
          <w:color w:val="000000"/>
          <w:sz w:val="24"/>
          <w:szCs w:val="24"/>
        </w:rPr>
        <w:t>.</w:t>
      </w:r>
      <w:r w:rsidR="00313B50" w:rsidRPr="00710F64">
        <w:rPr>
          <w:rFonts w:ascii="Century" w:hAnsi="Century" w:cs="Arial"/>
          <w:iCs/>
          <w:color w:val="000000"/>
          <w:sz w:val="24"/>
          <w:szCs w:val="24"/>
        </w:rPr>
        <w:t xml:space="preserve"> Housekeeping and General </w:t>
      </w:r>
      <w:r w:rsidR="002211B9" w:rsidRPr="00710F64">
        <w:rPr>
          <w:rFonts w:ascii="Century" w:hAnsi="Century" w:cs="Arial"/>
          <w:iCs/>
          <w:color w:val="000000"/>
          <w:sz w:val="24"/>
          <w:szCs w:val="24"/>
        </w:rPr>
        <w:t>Safeguarding</w:t>
      </w:r>
      <w:r w:rsidR="00313B50" w:rsidRPr="00710F64">
        <w:rPr>
          <w:rFonts w:ascii="Century" w:hAnsi="Century" w:cs="Arial"/>
          <w:iCs/>
          <w:color w:val="000000"/>
          <w:sz w:val="24"/>
          <w:szCs w:val="24"/>
        </w:rPr>
        <w:t xml:space="preserve"> on Construction Site</w:t>
      </w:r>
    </w:p>
    <w:p w14:paraId="0452E6EC" w14:textId="38F069F4" w:rsidR="00CA1C1B"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3</w:t>
      </w:r>
      <w:r w:rsidR="009B4F40">
        <w:rPr>
          <w:rFonts w:ascii="Century" w:hAnsi="Century" w:cs="Arial"/>
          <w:iCs/>
          <w:color w:val="000000"/>
          <w:sz w:val="24"/>
          <w:szCs w:val="24"/>
        </w:rPr>
        <w:t>3</w:t>
      </w:r>
      <w:r>
        <w:rPr>
          <w:rFonts w:ascii="Century" w:hAnsi="Century" w:cs="Arial"/>
          <w:iCs/>
          <w:color w:val="000000"/>
          <w:sz w:val="24"/>
          <w:szCs w:val="24"/>
        </w:rPr>
        <w:t>.</w:t>
      </w:r>
      <w:r w:rsidR="00D965D2" w:rsidRPr="00710F64">
        <w:rPr>
          <w:rFonts w:ascii="Century" w:hAnsi="Century" w:cs="Arial"/>
          <w:iCs/>
          <w:color w:val="000000"/>
          <w:sz w:val="24"/>
          <w:szCs w:val="24"/>
        </w:rPr>
        <w:t xml:space="preserve"> Construction Medicals</w:t>
      </w:r>
    </w:p>
    <w:p w14:paraId="7B719EFB" w14:textId="5997E48E" w:rsidR="00CA1C1B"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3</w:t>
      </w:r>
      <w:r w:rsidR="009B4F40">
        <w:rPr>
          <w:rFonts w:ascii="Century" w:hAnsi="Century" w:cs="Arial"/>
          <w:iCs/>
          <w:color w:val="000000"/>
          <w:sz w:val="24"/>
          <w:szCs w:val="24"/>
        </w:rPr>
        <w:t>4</w:t>
      </w:r>
      <w:r>
        <w:rPr>
          <w:rFonts w:ascii="Century" w:hAnsi="Century" w:cs="Arial"/>
          <w:iCs/>
          <w:color w:val="000000"/>
          <w:sz w:val="24"/>
          <w:szCs w:val="24"/>
        </w:rPr>
        <w:t>.</w:t>
      </w:r>
      <w:r w:rsidR="00D965D2" w:rsidRPr="00710F64">
        <w:rPr>
          <w:rFonts w:ascii="Century" w:hAnsi="Century" w:cs="Arial"/>
          <w:iCs/>
          <w:color w:val="000000"/>
          <w:sz w:val="24"/>
          <w:szCs w:val="24"/>
        </w:rPr>
        <w:t xml:space="preserve"> Stacking and Storage on Construction Site</w:t>
      </w:r>
    </w:p>
    <w:p w14:paraId="310C2EAD" w14:textId="209755E8" w:rsidR="00015B52"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3</w:t>
      </w:r>
      <w:r w:rsidR="009B4F40">
        <w:rPr>
          <w:rFonts w:ascii="Century" w:hAnsi="Century" w:cs="Arial"/>
          <w:iCs/>
          <w:color w:val="000000"/>
          <w:sz w:val="24"/>
          <w:szCs w:val="24"/>
        </w:rPr>
        <w:t>5</w:t>
      </w:r>
      <w:r>
        <w:rPr>
          <w:rFonts w:ascii="Century" w:hAnsi="Century" w:cs="Arial"/>
          <w:iCs/>
          <w:color w:val="000000"/>
          <w:sz w:val="24"/>
          <w:szCs w:val="24"/>
        </w:rPr>
        <w:t>.</w:t>
      </w:r>
      <w:r w:rsidR="00427038" w:rsidRPr="00710F64">
        <w:rPr>
          <w:rFonts w:ascii="Century" w:hAnsi="Century" w:cs="Arial"/>
          <w:iCs/>
          <w:color w:val="000000"/>
          <w:sz w:val="24"/>
          <w:szCs w:val="24"/>
        </w:rPr>
        <w:t xml:space="preserve"> Induction and Toolbox Talk Programme</w:t>
      </w:r>
      <w:r w:rsidR="00EC25FA" w:rsidRPr="00710F64">
        <w:rPr>
          <w:rFonts w:ascii="Century" w:hAnsi="Century" w:cs="Century"/>
          <w:iCs/>
          <w:color w:val="000000"/>
          <w:sz w:val="24"/>
          <w:szCs w:val="24"/>
        </w:rPr>
        <w:tab/>
      </w:r>
      <w:r w:rsidR="00961B8A" w:rsidRPr="00710F64">
        <w:rPr>
          <w:rFonts w:ascii="Century" w:hAnsi="Century" w:cs="Century"/>
          <w:iCs/>
          <w:color w:val="000000"/>
          <w:sz w:val="24"/>
          <w:szCs w:val="24"/>
        </w:rPr>
        <w:tab/>
      </w:r>
    </w:p>
    <w:p w14:paraId="0B49E792" w14:textId="46DDAB86" w:rsidR="00827DE8" w:rsidRPr="00710F64" w:rsidRDefault="00710F64" w:rsidP="00710F64">
      <w:pPr>
        <w:autoSpaceDE w:val="0"/>
        <w:autoSpaceDN w:val="0"/>
        <w:adjustRightInd w:val="0"/>
        <w:spacing w:after="0" w:line="240" w:lineRule="auto"/>
        <w:rPr>
          <w:rFonts w:ascii="Century" w:hAnsi="Century" w:cs="Arial"/>
          <w:iCs/>
          <w:color w:val="000000"/>
          <w:sz w:val="24"/>
          <w:szCs w:val="24"/>
        </w:rPr>
      </w:pPr>
      <w:r>
        <w:rPr>
          <w:rFonts w:ascii="Century" w:hAnsi="Century" w:cs="Century"/>
          <w:iCs/>
          <w:color w:val="000000"/>
          <w:sz w:val="24"/>
          <w:szCs w:val="24"/>
        </w:rPr>
        <w:t>3</w:t>
      </w:r>
      <w:r w:rsidR="009B4F40">
        <w:rPr>
          <w:rFonts w:ascii="Century" w:hAnsi="Century" w:cs="Century"/>
          <w:iCs/>
          <w:color w:val="000000"/>
          <w:sz w:val="24"/>
          <w:szCs w:val="24"/>
        </w:rPr>
        <w:t>6</w:t>
      </w:r>
      <w:r>
        <w:rPr>
          <w:rFonts w:ascii="Century" w:hAnsi="Century" w:cs="Century"/>
          <w:iCs/>
          <w:color w:val="000000"/>
          <w:sz w:val="24"/>
          <w:szCs w:val="24"/>
        </w:rPr>
        <w:t>.</w:t>
      </w:r>
      <w:r w:rsidR="00015B52" w:rsidRPr="00710F64">
        <w:rPr>
          <w:rFonts w:ascii="Century" w:hAnsi="Century" w:cs="Century"/>
          <w:iCs/>
          <w:color w:val="000000"/>
          <w:sz w:val="24"/>
          <w:szCs w:val="24"/>
        </w:rPr>
        <w:t>Design Risk Management</w:t>
      </w:r>
    </w:p>
    <w:p w14:paraId="5FB80B6C" w14:textId="2F25DD6E" w:rsidR="00743DF5" w:rsidRPr="00133FC9" w:rsidRDefault="009B4F40" w:rsidP="00710F64">
      <w:pPr>
        <w:pStyle w:val="Heading2"/>
        <w:spacing w:after="12"/>
        <w:rPr>
          <w:rFonts w:ascii="Century" w:hAnsi="Century"/>
          <w:b w:val="0"/>
          <w:bCs/>
          <w:szCs w:val="24"/>
        </w:rPr>
      </w:pPr>
      <w:r>
        <w:rPr>
          <w:rFonts w:ascii="Century" w:hAnsi="Century"/>
          <w:b w:val="0"/>
          <w:bCs/>
          <w:szCs w:val="24"/>
        </w:rPr>
        <w:t>37</w:t>
      </w:r>
      <w:r w:rsidR="00710F64">
        <w:rPr>
          <w:rFonts w:ascii="Century" w:hAnsi="Century"/>
          <w:b w:val="0"/>
          <w:bCs/>
          <w:szCs w:val="24"/>
        </w:rPr>
        <w:t>.</w:t>
      </w:r>
      <w:r w:rsidR="004B62A6">
        <w:rPr>
          <w:rFonts w:ascii="Century" w:hAnsi="Century"/>
          <w:b w:val="0"/>
          <w:bCs/>
          <w:szCs w:val="24"/>
        </w:rPr>
        <w:t>E</w:t>
      </w:r>
      <w:r w:rsidR="00BB186D" w:rsidRPr="00BB186D">
        <w:rPr>
          <w:rFonts w:ascii="Century" w:hAnsi="Century"/>
          <w:b w:val="0"/>
          <w:bCs/>
          <w:szCs w:val="24"/>
        </w:rPr>
        <w:t xml:space="preserve">nvironmental management </w:t>
      </w:r>
    </w:p>
    <w:p w14:paraId="329B22F9" w14:textId="72D22E27" w:rsidR="00743DF5" w:rsidRPr="009B4F40" w:rsidRDefault="009B4F40" w:rsidP="00710F64">
      <w:pPr>
        <w:pStyle w:val="Heading2"/>
        <w:spacing w:after="12"/>
        <w:rPr>
          <w:rFonts w:ascii="Century" w:hAnsi="Century"/>
          <w:b w:val="0"/>
          <w:bCs/>
          <w:szCs w:val="24"/>
        </w:rPr>
      </w:pPr>
      <w:r>
        <w:rPr>
          <w:rFonts w:ascii="Century" w:hAnsi="Century"/>
          <w:b w:val="0"/>
          <w:bCs/>
          <w:szCs w:val="24"/>
        </w:rPr>
        <w:t>38</w:t>
      </w:r>
      <w:r w:rsidR="00710F64">
        <w:rPr>
          <w:rFonts w:ascii="Century" w:hAnsi="Century"/>
          <w:b w:val="0"/>
          <w:bCs/>
          <w:szCs w:val="24"/>
        </w:rPr>
        <w:t>.</w:t>
      </w:r>
      <w:r w:rsidR="00743DF5" w:rsidRPr="00743DF5">
        <w:rPr>
          <w:rFonts w:ascii="Century" w:hAnsi="Century"/>
          <w:b w:val="0"/>
          <w:bCs/>
          <w:szCs w:val="24"/>
        </w:rPr>
        <w:t>Heat Stress</w:t>
      </w:r>
    </w:p>
    <w:p w14:paraId="5777BB3F" w14:textId="43F886E6" w:rsidR="009B4F40" w:rsidRDefault="009B4F40" w:rsidP="009B4F40">
      <w:pPr>
        <w:autoSpaceDE w:val="0"/>
        <w:autoSpaceDN w:val="0"/>
        <w:adjustRightInd w:val="0"/>
        <w:spacing w:after="0" w:line="240" w:lineRule="auto"/>
        <w:rPr>
          <w:rFonts w:ascii="Century" w:hAnsi="Century" w:cs="Arial"/>
          <w:iCs/>
          <w:color w:val="000000"/>
          <w:sz w:val="24"/>
          <w:szCs w:val="24"/>
        </w:rPr>
      </w:pPr>
      <w:r>
        <w:rPr>
          <w:rFonts w:ascii="Century" w:hAnsi="Century"/>
          <w:sz w:val="24"/>
          <w:szCs w:val="24"/>
          <w:lang w:val="en-ZA" w:eastAsia="en-ZA"/>
        </w:rPr>
        <w:t>39</w:t>
      </w:r>
      <w:r>
        <w:rPr>
          <w:rFonts w:ascii="Century" w:hAnsi="Century" w:cs="Arial"/>
          <w:iCs/>
          <w:color w:val="000000"/>
          <w:sz w:val="24"/>
          <w:szCs w:val="24"/>
        </w:rPr>
        <w:t>.</w:t>
      </w:r>
      <w:r w:rsidRPr="00710F64">
        <w:rPr>
          <w:rFonts w:ascii="Century" w:hAnsi="Century" w:cs="Arial"/>
          <w:iCs/>
          <w:color w:val="000000"/>
          <w:sz w:val="24"/>
          <w:szCs w:val="24"/>
        </w:rPr>
        <w:t xml:space="preserve"> Bulk Mixing Plant</w:t>
      </w:r>
    </w:p>
    <w:p w14:paraId="305BEB64" w14:textId="1BC1F17F" w:rsidR="009B4F40" w:rsidRPr="00710F64" w:rsidRDefault="009B4F40" w:rsidP="009B4F40">
      <w:pPr>
        <w:autoSpaceDE w:val="0"/>
        <w:autoSpaceDN w:val="0"/>
        <w:adjustRightInd w:val="0"/>
        <w:spacing w:after="0" w:line="240" w:lineRule="auto"/>
        <w:rPr>
          <w:rFonts w:ascii="Century" w:hAnsi="Century" w:cs="Arial"/>
          <w:iCs/>
          <w:color w:val="000000"/>
          <w:sz w:val="24"/>
          <w:szCs w:val="24"/>
        </w:rPr>
      </w:pPr>
      <w:r>
        <w:rPr>
          <w:rFonts w:ascii="Century" w:hAnsi="Century" w:cs="Arial"/>
          <w:iCs/>
          <w:color w:val="000000"/>
          <w:sz w:val="24"/>
          <w:szCs w:val="24"/>
        </w:rPr>
        <w:t>40.</w:t>
      </w:r>
      <w:r w:rsidR="00646552">
        <w:rPr>
          <w:rFonts w:ascii="Century" w:hAnsi="Century" w:cs="Arial"/>
          <w:iCs/>
          <w:color w:val="000000"/>
          <w:sz w:val="24"/>
          <w:szCs w:val="24"/>
        </w:rPr>
        <w:t>Covid 19 Precautions</w:t>
      </w:r>
    </w:p>
    <w:p w14:paraId="037EB9A1" w14:textId="41742CDE" w:rsidR="00D60F0C" w:rsidRDefault="00D60F0C" w:rsidP="006B6ABE">
      <w:pPr>
        <w:pStyle w:val="ListParagraph"/>
        <w:autoSpaceDE w:val="0"/>
        <w:autoSpaceDN w:val="0"/>
        <w:adjustRightInd w:val="0"/>
        <w:spacing w:after="0" w:line="240" w:lineRule="auto"/>
        <w:rPr>
          <w:rFonts w:ascii="Century" w:hAnsi="Century" w:cs="Century"/>
          <w:iCs/>
          <w:color w:val="000000"/>
          <w:sz w:val="24"/>
          <w:szCs w:val="24"/>
        </w:rPr>
      </w:pPr>
    </w:p>
    <w:p w14:paraId="20EA28CD" w14:textId="77777777" w:rsidR="00530E01" w:rsidRDefault="00530E01" w:rsidP="006B6ABE">
      <w:pPr>
        <w:pStyle w:val="ListParagraph"/>
        <w:autoSpaceDE w:val="0"/>
        <w:autoSpaceDN w:val="0"/>
        <w:adjustRightInd w:val="0"/>
        <w:spacing w:after="0" w:line="240" w:lineRule="auto"/>
        <w:rPr>
          <w:rFonts w:ascii="Century" w:hAnsi="Century" w:cs="Century"/>
          <w:iCs/>
          <w:color w:val="000000"/>
          <w:sz w:val="24"/>
          <w:szCs w:val="24"/>
        </w:rPr>
      </w:pPr>
    </w:p>
    <w:p w14:paraId="2FA4133B" w14:textId="77777777" w:rsidR="00436E2C" w:rsidRPr="00015B52" w:rsidRDefault="001E794F" w:rsidP="005A4B02">
      <w:pPr>
        <w:autoSpaceDE w:val="0"/>
        <w:autoSpaceDN w:val="0"/>
        <w:adjustRightInd w:val="0"/>
        <w:spacing w:after="0" w:line="240" w:lineRule="auto"/>
        <w:rPr>
          <w:rFonts w:ascii="Century" w:hAnsi="Century" w:cs="Arial"/>
          <w:b/>
          <w:iCs/>
          <w:color w:val="000000"/>
          <w:sz w:val="24"/>
          <w:szCs w:val="24"/>
        </w:rPr>
      </w:pPr>
      <w:r w:rsidRPr="00015B52">
        <w:rPr>
          <w:rFonts w:ascii="Century" w:hAnsi="Century" w:cs="Arial"/>
          <w:b/>
          <w:iCs/>
          <w:color w:val="000000"/>
          <w:sz w:val="24"/>
          <w:szCs w:val="24"/>
        </w:rPr>
        <w:lastRenderedPageBreak/>
        <w:t>1. DEFINITIONS</w:t>
      </w:r>
    </w:p>
    <w:p w14:paraId="44828BAF" w14:textId="77777777" w:rsidR="00703848" w:rsidRPr="00541787" w:rsidRDefault="00703848" w:rsidP="00703848">
      <w:pPr>
        <w:autoSpaceDE w:val="0"/>
        <w:autoSpaceDN w:val="0"/>
        <w:adjustRightInd w:val="0"/>
        <w:spacing w:after="0" w:line="240" w:lineRule="auto"/>
        <w:rPr>
          <w:rFonts w:ascii="Arial" w:hAnsi="Arial" w:cs="Arial"/>
          <w:iCs/>
          <w:color w:val="000000"/>
          <w:sz w:val="24"/>
          <w:szCs w:val="24"/>
        </w:rPr>
      </w:pPr>
    </w:p>
    <w:p w14:paraId="5F359CD4" w14:textId="77777777" w:rsidR="00436E2C" w:rsidRPr="005F5CBE" w:rsidRDefault="00436E2C" w:rsidP="00436E2C">
      <w:pPr>
        <w:autoSpaceDE w:val="0"/>
        <w:autoSpaceDN w:val="0"/>
        <w:adjustRightInd w:val="0"/>
        <w:spacing w:after="0" w:line="240" w:lineRule="auto"/>
        <w:rPr>
          <w:rFonts w:ascii="Century" w:hAnsi="Century" w:cs="Arial"/>
          <w:iCs/>
          <w:color w:val="000000"/>
          <w:sz w:val="24"/>
          <w:szCs w:val="24"/>
        </w:rPr>
      </w:pPr>
      <w:r w:rsidRPr="005F5CBE">
        <w:rPr>
          <w:rFonts w:ascii="Century" w:hAnsi="Century" w:cs="Arial"/>
          <w:iCs/>
          <w:color w:val="000000"/>
          <w:sz w:val="24"/>
          <w:szCs w:val="24"/>
        </w:rPr>
        <w:t>For the purpose of this Construction Health and Safety Specification, all definitions in the Occupational</w:t>
      </w:r>
      <w:r w:rsidR="00703848" w:rsidRPr="005F5CBE">
        <w:rPr>
          <w:rFonts w:ascii="Century" w:hAnsi="Century" w:cs="Arial"/>
          <w:iCs/>
          <w:color w:val="000000"/>
          <w:sz w:val="24"/>
          <w:szCs w:val="24"/>
        </w:rPr>
        <w:t xml:space="preserve"> Health and Safety Act and Regulations, the abbreviations and the definitions given hereunder shall apply; where definitions may overlap, the most onerous requirement shall apply:</w:t>
      </w:r>
    </w:p>
    <w:p w14:paraId="26CE4C35" w14:textId="77777777" w:rsidR="00703848" w:rsidRPr="00541787" w:rsidRDefault="00703848" w:rsidP="00436E2C">
      <w:pPr>
        <w:autoSpaceDE w:val="0"/>
        <w:autoSpaceDN w:val="0"/>
        <w:adjustRightInd w:val="0"/>
        <w:spacing w:after="0" w:line="240" w:lineRule="auto"/>
        <w:rPr>
          <w:rFonts w:ascii="Arial" w:hAnsi="Arial" w:cs="Arial"/>
          <w:iCs/>
          <w:color w:val="000000"/>
          <w:sz w:val="24"/>
          <w:szCs w:val="24"/>
        </w:rPr>
      </w:pPr>
    </w:p>
    <w:tbl>
      <w:tblPr>
        <w:tblStyle w:val="TableGrid"/>
        <w:tblW w:w="0" w:type="auto"/>
        <w:tblLook w:val="04A0" w:firstRow="1" w:lastRow="0" w:firstColumn="1" w:lastColumn="0" w:noHBand="0" w:noVBand="1"/>
      </w:tblPr>
      <w:tblGrid>
        <w:gridCol w:w="2947"/>
        <w:gridCol w:w="6069"/>
      </w:tblGrid>
      <w:tr w:rsidR="00703848" w:rsidRPr="00541787" w14:paraId="7E967E10" w14:textId="77777777" w:rsidTr="00541787">
        <w:trPr>
          <w:trHeight w:val="847"/>
        </w:trPr>
        <w:tc>
          <w:tcPr>
            <w:tcW w:w="3073" w:type="dxa"/>
            <w:shd w:val="clear" w:color="auto" w:fill="00B0F0"/>
          </w:tcPr>
          <w:p w14:paraId="534E42E7" w14:textId="77777777" w:rsidR="00703848" w:rsidRPr="00541787" w:rsidRDefault="00703848" w:rsidP="00703848">
            <w:pPr>
              <w:autoSpaceDE w:val="0"/>
              <w:autoSpaceDN w:val="0"/>
              <w:adjustRightInd w:val="0"/>
              <w:jc w:val="center"/>
              <w:rPr>
                <w:rFonts w:ascii="Arial" w:hAnsi="Arial" w:cs="Arial"/>
                <w:iCs/>
                <w:color w:val="000000"/>
                <w:sz w:val="24"/>
                <w:szCs w:val="24"/>
              </w:rPr>
            </w:pPr>
          </w:p>
          <w:p w14:paraId="7C6973DA" w14:textId="77777777" w:rsidR="00703848" w:rsidRPr="00541787" w:rsidRDefault="00703848" w:rsidP="00703848">
            <w:pPr>
              <w:autoSpaceDE w:val="0"/>
              <w:autoSpaceDN w:val="0"/>
              <w:adjustRightInd w:val="0"/>
              <w:jc w:val="center"/>
              <w:rPr>
                <w:rFonts w:ascii="Arial" w:hAnsi="Arial" w:cs="Arial"/>
                <w:iCs/>
                <w:color w:val="000000"/>
                <w:sz w:val="24"/>
                <w:szCs w:val="24"/>
              </w:rPr>
            </w:pPr>
            <w:r w:rsidRPr="00541787">
              <w:rPr>
                <w:rFonts w:ascii="Arial" w:hAnsi="Arial" w:cs="Arial"/>
                <w:iCs/>
                <w:color w:val="000000"/>
                <w:sz w:val="24"/>
                <w:szCs w:val="24"/>
              </w:rPr>
              <w:t>Acronym or Definition</w:t>
            </w:r>
          </w:p>
        </w:tc>
        <w:tc>
          <w:tcPr>
            <w:tcW w:w="6486" w:type="dxa"/>
            <w:shd w:val="clear" w:color="auto" w:fill="00B0F0"/>
          </w:tcPr>
          <w:p w14:paraId="748E6D86" w14:textId="77777777" w:rsidR="00703848" w:rsidRPr="00541787" w:rsidRDefault="00703848" w:rsidP="00703848">
            <w:pPr>
              <w:autoSpaceDE w:val="0"/>
              <w:autoSpaceDN w:val="0"/>
              <w:adjustRightInd w:val="0"/>
              <w:jc w:val="center"/>
              <w:rPr>
                <w:rFonts w:ascii="Arial" w:hAnsi="Arial" w:cs="Arial"/>
                <w:iCs/>
                <w:color w:val="000000"/>
                <w:sz w:val="24"/>
                <w:szCs w:val="24"/>
              </w:rPr>
            </w:pPr>
          </w:p>
          <w:p w14:paraId="170CAD49" w14:textId="77777777" w:rsidR="00703848" w:rsidRPr="00541787" w:rsidRDefault="00703848" w:rsidP="00703848">
            <w:pPr>
              <w:autoSpaceDE w:val="0"/>
              <w:autoSpaceDN w:val="0"/>
              <w:adjustRightInd w:val="0"/>
              <w:jc w:val="center"/>
              <w:rPr>
                <w:rFonts w:ascii="Arial" w:hAnsi="Arial" w:cs="Arial"/>
                <w:iCs/>
                <w:color w:val="000000"/>
                <w:sz w:val="24"/>
                <w:szCs w:val="24"/>
              </w:rPr>
            </w:pPr>
            <w:r w:rsidRPr="00541787">
              <w:rPr>
                <w:rFonts w:ascii="Arial" w:hAnsi="Arial" w:cs="Arial"/>
                <w:iCs/>
                <w:color w:val="000000"/>
                <w:sz w:val="24"/>
                <w:szCs w:val="24"/>
              </w:rPr>
              <w:t>Meaning</w:t>
            </w:r>
          </w:p>
          <w:p w14:paraId="5C6089E2" w14:textId="77777777" w:rsidR="00703848" w:rsidRPr="00541787" w:rsidRDefault="00703848" w:rsidP="00703848">
            <w:pPr>
              <w:autoSpaceDE w:val="0"/>
              <w:autoSpaceDN w:val="0"/>
              <w:adjustRightInd w:val="0"/>
              <w:jc w:val="center"/>
              <w:rPr>
                <w:rFonts w:ascii="Arial" w:hAnsi="Arial" w:cs="Arial"/>
                <w:iCs/>
                <w:color w:val="000000"/>
                <w:sz w:val="24"/>
                <w:szCs w:val="24"/>
              </w:rPr>
            </w:pPr>
          </w:p>
        </w:tc>
      </w:tr>
      <w:tr w:rsidR="00703848" w:rsidRPr="00541787" w14:paraId="58D8874B" w14:textId="77777777" w:rsidTr="00B77DE7">
        <w:trPr>
          <w:trHeight w:val="564"/>
        </w:trPr>
        <w:tc>
          <w:tcPr>
            <w:tcW w:w="3073" w:type="dxa"/>
          </w:tcPr>
          <w:p w14:paraId="6E6F1948" w14:textId="77777777" w:rsidR="00703848" w:rsidRPr="005F5CBE" w:rsidRDefault="00703848"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Agent</w:t>
            </w:r>
          </w:p>
        </w:tc>
        <w:tc>
          <w:tcPr>
            <w:tcW w:w="6486" w:type="dxa"/>
          </w:tcPr>
          <w:p w14:paraId="3729C788" w14:textId="77777777" w:rsidR="00703848" w:rsidRPr="005F5CBE" w:rsidRDefault="00703848"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Refer to the Agent appointed by the Client to act on its behalf, and who is appointed in writing</w:t>
            </w:r>
          </w:p>
        </w:tc>
      </w:tr>
      <w:tr w:rsidR="00703848" w:rsidRPr="00541787" w14:paraId="036275AC" w14:textId="77777777" w:rsidTr="00B77DE7">
        <w:trPr>
          <w:trHeight w:val="564"/>
        </w:trPr>
        <w:tc>
          <w:tcPr>
            <w:tcW w:w="3073" w:type="dxa"/>
          </w:tcPr>
          <w:p w14:paraId="05CB2EC0" w14:textId="77777777" w:rsidR="00703848" w:rsidRPr="005F5CBE" w:rsidRDefault="00703848"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CHSS</w:t>
            </w:r>
          </w:p>
        </w:tc>
        <w:tc>
          <w:tcPr>
            <w:tcW w:w="6486" w:type="dxa"/>
          </w:tcPr>
          <w:p w14:paraId="5ECD41CE" w14:textId="77777777" w:rsidR="00703848" w:rsidRPr="005F5CBE" w:rsidRDefault="00703848"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Refers to this document as the Construction</w:t>
            </w:r>
            <w:r w:rsidR="00E022B9" w:rsidRPr="005F5CBE">
              <w:rPr>
                <w:rFonts w:ascii="Century" w:hAnsi="Century" w:cs="Arial"/>
                <w:iCs/>
                <w:color w:val="000000"/>
                <w:sz w:val="24"/>
                <w:szCs w:val="24"/>
              </w:rPr>
              <w:t xml:space="preserve"> Health and Safety Specification</w:t>
            </w:r>
          </w:p>
        </w:tc>
      </w:tr>
      <w:tr w:rsidR="00703848" w:rsidRPr="00541787" w14:paraId="73E8D68F" w14:textId="77777777" w:rsidTr="00B77DE7">
        <w:trPr>
          <w:trHeight w:val="283"/>
        </w:trPr>
        <w:tc>
          <w:tcPr>
            <w:tcW w:w="3073" w:type="dxa"/>
          </w:tcPr>
          <w:p w14:paraId="7349084B" w14:textId="77777777" w:rsidR="00703848" w:rsidRPr="005F5CBE" w:rsidRDefault="00703848"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Client</w:t>
            </w:r>
          </w:p>
        </w:tc>
        <w:tc>
          <w:tcPr>
            <w:tcW w:w="6486" w:type="dxa"/>
          </w:tcPr>
          <w:p w14:paraId="53D02A05" w14:textId="77777777" w:rsidR="00703848" w:rsidRPr="005F5CBE" w:rsidRDefault="00703848"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Refers to eThekwini Municipality</w:t>
            </w:r>
          </w:p>
        </w:tc>
      </w:tr>
      <w:tr w:rsidR="00703848" w:rsidRPr="00541787" w14:paraId="108D37D6" w14:textId="77777777" w:rsidTr="00B77DE7">
        <w:trPr>
          <w:trHeight w:val="564"/>
        </w:trPr>
        <w:tc>
          <w:tcPr>
            <w:tcW w:w="3073" w:type="dxa"/>
          </w:tcPr>
          <w:p w14:paraId="467C167F" w14:textId="77777777" w:rsidR="00703848" w:rsidRPr="005F5CBE" w:rsidRDefault="00703848"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COIDA</w:t>
            </w:r>
          </w:p>
        </w:tc>
        <w:tc>
          <w:tcPr>
            <w:tcW w:w="6486" w:type="dxa"/>
          </w:tcPr>
          <w:p w14:paraId="2177EB5E" w14:textId="77777777" w:rsidR="00703848" w:rsidRPr="005F5CBE" w:rsidRDefault="00703848"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Means Compensation for Occupat</w:t>
            </w:r>
            <w:r w:rsidR="00D76B3E" w:rsidRPr="005F5CBE">
              <w:rPr>
                <w:rFonts w:ascii="Century" w:hAnsi="Century" w:cs="Arial"/>
                <w:iCs/>
                <w:color w:val="000000"/>
                <w:sz w:val="24"/>
                <w:szCs w:val="24"/>
              </w:rPr>
              <w:t>ional Injuries and Diseases Act</w:t>
            </w:r>
            <w:r w:rsidRPr="005F5CBE">
              <w:rPr>
                <w:rFonts w:ascii="Century" w:hAnsi="Century" w:cs="Arial"/>
                <w:iCs/>
                <w:color w:val="000000"/>
                <w:sz w:val="24"/>
                <w:szCs w:val="24"/>
              </w:rPr>
              <w:t xml:space="preserve"> 130 of 1993</w:t>
            </w:r>
          </w:p>
        </w:tc>
      </w:tr>
      <w:tr w:rsidR="00703848" w:rsidRPr="00541787" w14:paraId="0A0F9FE4" w14:textId="77777777" w:rsidTr="00B77DE7">
        <w:trPr>
          <w:trHeight w:val="564"/>
        </w:trPr>
        <w:tc>
          <w:tcPr>
            <w:tcW w:w="3073" w:type="dxa"/>
          </w:tcPr>
          <w:p w14:paraId="14A3D98C" w14:textId="77777777" w:rsidR="00703848" w:rsidRPr="005F5CBE" w:rsidRDefault="00D76B3E"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Construction Site</w:t>
            </w:r>
          </w:p>
        </w:tc>
        <w:tc>
          <w:tcPr>
            <w:tcW w:w="6486" w:type="dxa"/>
          </w:tcPr>
          <w:p w14:paraId="6CDD8A4D" w14:textId="77777777" w:rsidR="00703848" w:rsidRPr="005F5CBE" w:rsidRDefault="00D76B3E"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Means the premises and grounds where construction work is being performed</w:t>
            </w:r>
          </w:p>
        </w:tc>
      </w:tr>
      <w:tr w:rsidR="00703848" w:rsidRPr="00541787" w14:paraId="1D78C91E" w14:textId="77777777" w:rsidTr="00B77DE7">
        <w:trPr>
          <w:trHeight w:val="564"/>
        </w:trPr>
        <w:tc>
          <w:tcPr>
            <w:tcW w:w="3073" w:type="dxa"/>
          </w:tcPr>
          <w:p w14:paraId="1475A14F" w14:textId="77777777" w:rsidR="00703848" w:rsidRPr="005F5CBE" w:rsidRDefault="00D76B3E"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Principal Contractor</w:t>
            </w:r>
          </w:p>
        </w:tc>
        <w:tc>
          <w:tcPr>
            <w:tcW w:w="6486" w:type="dxa"/>
          </w:tcPr>
          <w:p w14:paraId="7FB9FF01" w14:textId="77777777" w:rsidR="00703848" w:rsidRPr="005F5CBE" w:rsidRDefault="00D76B3E"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Means an employer appointed by the Client to perform construction works</w:t>
            </w:r>
          </w:p>
        </w:tc>
      </w:tr>
      <w:tr w:rsidR="00703848" w:rsidRPr="00541787" w14:paraId="1001FC1C" w14:textId="77777777" w:rsidTr="00B77DE7">
        <w:trPr>
          <w:trHeight w:val="283"/>
        </w:trPr>
        <w:tc>
          <w:tcPr>
            <w:tcW w:w="3073" w:type="dxa"/>
          </w:tcPr>
          <w:p w14:paraId="3DC85233" w14:textId="77777777" w:rsidR="00703848" w:rsidRPr="005F5CBE" w:rsidRDefault="00D76B3E"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CR</w:t>
            </w:r>
          </w:p>
        </w:tc>
        <w:tc>
          <w:tcPr>
            <w:tcW w:w="6486" w:type="dxa"/>
          </w:tcPr>
          <w:p w14:paraId="4906413F" w14:textId="77777777" w:rsidR="00703848" w:rsidRPr="005F5CBE" w:rsidRDefault="00D76B3E"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Refers to the Construction Regulations of 2014</w:t>
            </w:r>
          </w:p>
        </w:tc>
      </w:tr>
      <w:tr w:rsidR="00703848" w:rsidRPr="00541787" w14:paraId="5AA34962" w14:textId="77777777" w:rsidTr="00B77DE7">
        <w:trPr>
          <w:trHeight w:val="847"/>
        </w:trPr>
        <w:tc>
          <w:tcPr>
            <w:tcW w:w="3073" w:type="dxa"/>
          </w:tcPr>
          <w:p w14:paraId="37317911" w14:textId="77777777" w:rsidR="00703848" w:rsidRPr="005F5CBE" w:rsidRDefault="00D76B3E"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DSTI</w:t>
            </w:r>
          </w:p>
        </w:tc>
        <w:tc>
          <w:tcPr>
            <w:tcW w:w="6486" w:type="dxa"/>
          </w:tcPr>
          <w:p w14:paraId="7FFE522B" w14:textId="77777777" w:rsidR="00703848" w:rsidRPr="005F5CBE" w:rsidRDefault="00D76B3E"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Refer to a documented daily safe task instruction compiled and issued by a contractor and trained to all relevant employees</w:t>
            </w:r>
          </w:p>
        </w:tc>
      </w:tr>
      <w:tr w:rsidR="00703848" w:rsidRPr="00541787" w14:paraId="29F7F36C" w14:textId="77777777" w:rsidTr="00B77DE7">
        <w:trPr>
          <w:trHeight w:val="283"/>
        </w:trPr>
        <w:tc>
          <w:tcPr>
            <w:tcW w:w="3073" w:type="dxa"/>
          </w:tcPr>
          <w:p w14:paraId="454327EB" w14:textId="77777777" w:rsidR="00703848" w:rsidRPr="005F5CBE" w:rsidRDefault="00D76B3E"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H&amp;S</w:t>
            </w:r>
          </w:p>
        </w:tc>
        <w:tc>
          <w:tcPr>
            <w:tcW w:w="6486" w:type="dxa"/>
          </w:tcPr>
          <w:p w14:paraId="3C5F2AC1" w14:textId="77777777" w:rsidR="00703848" w:rsidRPr="005F5CBE" w:rsidRDefault="00D76B3E"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Refers to Health and Safety</w:t>
            </w:r>
          </w:p>
        </w:tc>
      </w:tr>
      <w:tr w:rsidR="00D76B3E" w:rsidRPr="00541787" w14:paraId="64AA2BCE" w14:textId="77777777" w:rsidTr="00B77DE7">
        <w:trPr>
          <w:trHeight w:val="1993"/>
        </w:trPr>
        <w:tc>
          <w:tcPr>
            <w:tcW w:w="3073" w:type="dxa"/>
          </w:tcPr>
          <w:p w14:paraId="284250C0" w14:textId="77777777" w:rsidR="00D76B3E" w:rsidRPr="005F5CBE" w:rsidRDefault="00D76B3E"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Medical Certificate of Fitness</w:t>
            </w:r>
          </w:p>
        </w:tc>
        <w:tc>
          <w:tcPr>
            <w:tcW w:w="6486" w:type="dxa"/>
          </w:tcPr>
          <w:p w14:paraId="1320996A" w14:textId="77777777" w:rsidR="00D76B3E" w:rsidRPr="005F5CBE" w:rsidRDefault="00D76B3E"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Means a valid medical certificate of fitness issued by an occupational medicine practitioner, such medical testing shall be relevant to the risks of the construction work on the construction site and shall conform to the Occupational Health and Safety Act and Regulations and to the requirement of this Health and Safety Specification</w:t>
            </w:r>
          </w:p>
        </w:tc>
      </w:tr>
      <w:tr w:rsidR="00D76B3E" w:rsidRPr="00541787" w14:paraId="211064C1" w14:textId="77777777" w:rsidTr="00B77DE7">
        <w:trPr>
          <w:trHeight w:val="1146"/>
        </w:trPr>
        <w:tc>
          <w:tcPr>
            <w:tcW w:w="3073" w:type="dxa"/>
          </w:tcPr>
          <w:p w14:paraId="6F5F75CB" w14:textId="77777777" w:rsidR="00D76B3E" w:rsidRPr="005F5CBE" w:rsidRDefault="00B77DE7"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Method Statement</w:t>
            </w:r>
          </w:p>
        </w:tc>
        <w:tc>
          <w:tcPr>
            <w:tcW w:w="6486" w:type="dxa"/>
          </w:tcPr>
          <w:p w14:paraId="3C36E588" w14:textId="77777777" w:rsidR="00D76B3E" w:rsidRPr="005F5CBE" w:rsidRDefault="00B77DE7"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Refer to a document detailing the key activities to be performed in order to reduce as reasonably as practicable the hazards identified in the Risk Assessment</w:t>
            </w:r>
          </w:p>
        </w:tc>
      </w:tr>
      <w:tr w:rsidR="00D76B3E" w:rsidRPr="00541787" w14:paraId="322E3C8E" w14:textId="77777777" w:rsidTr="00B77DE7">
        <w:trPr>
          <w:trHeight w:val="283"/>
        </w:trPr>
        <w:tc>
          <w:tcPr>
            <w:tcW w:w="3073" w:type="dxa"/>
          </w:tcPr>
          <w:p w14:paraId="0CF60B7F" w14:textId="77777777" w:rsidR="00D76B3E" w:rsidRPr="005F5CBE" w:rsidRDefault="00B77DE7"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OHSA</w:t>
            </w:r>
          </w:p>
        </w:tc>
        <w:tc>
          <w:tcPr>
            <w:tcW w:w="6486" w:type="dxa"/>
          </w:tcPr>
          <w:p w14:paraId="5623B045" w14:textId="77777777" w:rsidR="00D76B3E" w:rsidRPr="005F5CBE" w:rsidRDefault="00B77DE7"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Refer to the Occupational Health and Safety Act</w:t>
            </w:r>
          </w:p>
        </w:tc>
      </w:tr>
      <w:tr w:rsidR="00D76B3E" w:rsidRPr="00541787" w14:paraId="1B00BAF4" w14:textId="77777777" w:rsidTr="00B77DE7">
        <w:trPr>
          <w:trHeight w:val="266"/>
        </w:trPr>
        <w:tc>
          <w:tcPr>
            <w:tcW w:w="3073" w:type="dxa"/>
          </w:tcPr>
          <w:p w14:paraId="32D5E63C" w14:textId="77777777" w:rsidR="00D76B3E" w:rsidRPr="005F5CBE" w:rsidRDefault="00B77DE7"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Regulations</w:t>
            </w:r>
          </w:p>
        </w:tc>
        <w:tc>
          <w:tcPr>
            <w:tcW w:w="6486" w:type="dxa"/>
          </w:tcPr>
          <w:p w14:paraId="52EE4CAF" w14:textId="77777777" w:rsidR="00D76B3E" w:rsidRPr="005F5CBE" w:rsidRDefault="00B77DE7"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Refer to the Regulations stipulated in the OHSA</w:t>
            </w:r>
          </w:p>
        </w:tc>
      </w:tr>
      <w:tr w:rsidR="00D76B3E" w:rsidRPr="00541787" w14:paraId="6E81B7E5" w14:textId="77777777" w:rsidTr="00B77DE7">
        <w:trPr>
          <w:trHeight w:val="283"/>
        </w:trPr>
        <w:tc>
          <w:tcPr>
            <w:tcW w:w="3073" w:type="dxa"/>
          </w:tcPr>
          <w:p w14:paraId="0610F344" w14:textId="77777777" w:rsidR="00D76B3E" w:rsidRPr="005F5CBE" w:rsidRDefault="00B77DE7"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S</w:t>
            </w:r>
          </w:p>
        </w:tc>
        <w:tc>
          <w:tcPr>
            <w:tcW w:w="6486" w:type="dxa"/>
          </w:tcPr>
          <w:p w14:paraId="53513C43" w14:textId="77777777" w:rsidR="00D76B3E" w:rsidRPr="005F5CBE" w:rsidRDefault="00B77DE7"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Refer to a section in the OHSA</w:t>
            </w:r>
          </w:p>
        </w:tc>
      </w:tr>
      <w:tr w:rsidR="00D76B3E" w:rsidRPr="00541787" w14:paraId="01FAC142" w14:textId="77777777" w:rsidTr="00B77DE7">
        <w:trPr>
          <w:trHeight w:val="564"/>
        </w:trPr>
        <w:tc>
          <w:tcPr>
            <w:tcW w:w="3073" w:type="dxa"/>
          </w:tcPr>
          <w:p w14:paraId="0178B911" w14:textId="77777777" w:rsidR="00D76B3E" w:rsidRPr="005F5CBE" w:rsidRDefault="00B77DE7"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SACPCMP</w:t>
            </w:r>
          </w:p>
        </w:tc>
        <w:tc>
          <w:tcPr>
            <w:tcW w:w="6486" w:type="dxa"/>
          </w:tcPr>
          <w:p w14:paraId="0F6071CF" w14:textId="77777777" w:rsidR="00D76B3E" w:rsidRPr="005F5CBE" w:rsidRDefault="00B77DE7" w:rsidP="00436E2C">
            <w:pPr>
              <w:autoSpaceDE w:val="0"/>
              <w:autoSpaceDN w:val="0"/>
              <w:adjustRightInd w:val="0"/>
              <w:rPr>
                <w:rFonts w:ascii="Century" w:hAnsi="Century" w:cs="Arial"/>
                <w:iCs/>
                <w:color w:val="000000"/>
                <w:sz w:val="24"/>
                <w:szCs w:val="24"/>
              </w:rPr>
            </w:pPr>
            <w:r w:rsidRPr="005F5CBE">
              <w:rPr>
                <w:rFonts w:ascii="Century" w:hAnsi="Century" w:cs="Arial"/>
                <w:iCs/>
                <w:color w:val="000000"/>
                <w:sz w:val="24"/>
                <w:szCs w:val="24"/>
              </w:rPr>
              <w:t>Means the South African Council for the Project and Construction Management Professions</w:t>
            </w:r>
          </w:p>
        </w:tc>
      </w:tr>
      <w:tr w:rsidR="00D76B3E" w:rsidRPr="00541787" w14:paraId="30BB593A" w14:textId="77777777" w:rsidTr="00B77DE7">
        <w:trPr>
          <w:trHeight w:val="581"/>
        </w:trPr>
        <w:tc>
          <w:tcPr>
            <w:tcW w:w="3073" w:type="dxa"/>
          </w:tcPr>
          <w:p w14:paraId="0BD4C2A8" w14:textId="77777777" w:rsidR="00D76B3E" w:rsidRPr="000828A8" w:rsidRDefault="00B77DE7" w:rsidP="00436E2C">
            <w:pPr>
              <w:autoSpaceDE w:val="0"/>
              <w:autoSpaceDN w:val="0"/>
              <w:adjustRightInd w:val="0"/>
              <w:rPr>
                <w:rFonts w:ascii="Century" w:hAnsi="Century" w:cs="Arial"/>
                <w:iCs/>
                <w:color w:val="000000"/>
                <w:sz w:val="24"/>
                <w:szCs w:val="24"/>
              </w:rPr>
            </w:pPr>
            <w:r w:rsidRPr="000828A8">
              <w:rPr>
                <w:rFonts w:ascii="Century" w:hAnsi="Century" w:cs="Arial"/>
                <w:iCs/>
                <w:color w:val="000000"/>
                <w:sz w:val="24"/>
                <w:szCs w:val="24"/>
              </w:rPr>
              <w:t>Sub-Contractor</w:t>
            </w:r>
          </w:p>
        </w:tc>
        <w:tc>
          <w:tcPr>
            <w:tcW w:w="6486" w:type="dxa"/>
          </w:tcPr>
          <w:p w14:paraId="7C3C4F4E" w14:textId="77777777" w:rsidR="00B77DE7" w:rsidRPr="000828A8" w:rsidRDefault="00B77DE7" w:rsidP="00436E2C">
            <w:pPr>
              <w:autoSpaceDE w:val="0"/>
              <w:autoSpaceDN w:val="0"/>
              <w:adjustRightInd w:val="0"/>
              <w:rPr>
                <w:rFonts w:ascii="Century" w:hAnsi="Century" w:cs="Arial"/>
                <w:iCs/>
                <w:color w:val="000000"/>
                <w:sz w:val="24"/>
                <w:szCs w:val="24"/>
              </w:rPr>
            </w:pPr>
            <w:r w:rsidRPr="000828A8">
              <w:rPr>
                <w:rFonts w:ascii="Century" w:hAnsi="Century" w:cs="Arial"/>
                <w:iCs/>
                <w:color w:val="000000"/>
                <w:sz w:val="24"/>
                <w:szCs w:val="24"/>
              </w:rPr>
              <w:t>Means an employ</w:t>
            </w:r>
            <w:r w:rsidR="00EC25FA" w:rsidRPr="000828A8">
              <w:rPr>
                <w:rFonts w:ascii="Century" w:hAnsi="Century" w:cs="Arial"/>
                <w:iCs/>
                <w:color w:val="000000"/>
                <w:sz w:val="24"/>
                <w:szCs w:val="24"/>
              </w:rPr>
              <w:t xml:space="preserve">er appointed by </w:t>
            </w:r>
            <w:r w:rsidRPr="000828A8">
              <w:rPr>
                <w:rFonts w:ascii="Century" w:hAnsi="Century" w:cs="Arial"/>
                <w:iCs/>
                <w:color w:val="000000"/>
                <w:sz w:val="24"/>
                <w:szCs w:val="24"/>
              </w:rPr>
              <w:t>the Principal Contractor</w:t>
            </w:r>
          </w:p>
        </w:tc>
      </w:tr>
    </w:tbl>
    <w:p w14:paraId="1E5ADC9D" w14:textId="77777777" w:rsidR="00C779B9" w:rsidRDefault="00C779B9" w:rsidP="003E45E3">
      <w:pPr>
        <w:autoSpaceDE w:val="0"/>
        <w:autoSpaceDN w:val="0"/>
        <w:adjustRightInd w:val="0"/>
        <w:spacing w:after="0" w:line="240" w:lineRule="auto"/>
        <w:rPr>
          <w:rFonts w:ascii="Arial" w:hAnsi="Arial" w:cs="Arial"/>
          <w:b/>
          <w:iCs/>
          <w:sz w:val="24"/>
          <w:szCs w:val="24"/>
        </w:rPr>
      </w:pPr>
    </w:p>
    <w:p w14:paraId="1ECE4502" w14:textId="6CBDC535" w:rsidR="00D60F0C" w:rsidRDefault="00D60F0C" w:rsidP="003E45E3">
      <w:pPr>
        <w:autoSpaceDE w:val="0"/>
        <w:autoSpaceDN w:val="0"/>
        <w:adjustRightInd w:val="0"/>
        <w:spacing w:after="0" w:line="240" w:lineRule="auto"/>
        <w:rPr>
          <w:rFonts w:ascii="Arial" w:hAnsi="Arial" w:cs="Arial"/>
          <w:b/>
          <w:iCs/>
          <w:sz w:val="24"/>
          <w:szCs w:val="24"/>
        </w:rPr>
      </w:pPr>
    </w:p>
    <w:p w14:paraId="47436B4E" w14:textId="00785C4B" w:rsidR="009651ED" w:rsidRDefault="009651ED" w:rsidP="003E45E3">
      <w:pPr>
        <w:autoSpaceDE w:val="0"/>
        <w:autoSpaceDN w:val="0"/>
        <w:adjustRightInd w:val="0"/>
        <w:spacing w:after="0" w:line="240" w:lineRule="auto"/>
        <w:rPr>
          <w:rFonts w:ascii="Arial" w:hAnsi="Arial" w:cs="Arial"/>
          <w:b/>
          <w:iCs/>
          <w:sz w:val="24"/>
          <w:szCs w:val="24"/>
        </w:rPr>
      </w:pPr>
    </w:p>
    <w:p w14:paraId="24794B44" w14:textId="77777777" w:rsidR="009651ED" w:rsidRDefault="009651ED" w:rsidP="003E45E3">
      <w:pPr>
        <w:autoSpaceDE w:val="0"/>
        <w:autoSpaceDN w:val="0"/>
        <w:adjustRightInd w:val="0"/>
        <w:spacing w:after="0" w:line="240" w:lineRule="auto"/>
        <w:rPr>
          <w:rFonts w:ascii="Arial" w:hAnsi="Arial" w:cs="Arial"/>
          <w:b/>
          <w:iCs/>
          <w:sz w:val="24"/>
          <w:szCs w:val="24"/>
        </w:rPr>
      </w:pPr>
    </w:p>
    <w:p w14:paraId="511C2F34" w14:textId="37F52AB8" w:rsidR="00C779B9" w:rsidRDefault="00510D4F" w:rsidP="001C0AB0">
      <w:pPr>
        <w:autoSpaceDE w:val="0"/>
        <w:autoSpaceDN w:val="0"/>
        <w:adjustRightInd w:val="0"/>
        <w:spacing w:after="0" w:line="240" w:lineRule="auto"/>
        <w:rPr>
          <w:rFonts w:ascii="Century" w:hAnsi="Century" w:cs="Arial"/>
          <w:b/>
          <w:iCs/>
          <w:sz w:val="24"/>
          <w:szCs w:val="24"/>
        </w:rPr>
      </w:pPr>
      <w:bookmarkStart w:id="0" w:name="_Hlk66179433"/>
      <w:r w:rsidRPr="00015B52">
        <w:rPr>
          <w:rFonts w:ascii="Century" w:hAnsi="Century" w:cs="Arial"/>
          <w:b/>
          <w:iCs/>
          <w:sz w:val="24"/>
          <w:szCs w:val="24"/>
        </w:rPr>
        <w:lastRenderedPageBreak/>
        <w:t xml:space="preserve">2. </w:t>
      </w:r>
      <w:r w:rsidR="00B77DE7" w:rsidRPr="00015B52">
        <w:rPr>
          <w:rFonts w:ascii="Century" w:hAnsi="Century" w:cs="Arial"/>
          <w:b/>
          <w:iCs/>
          <w:sz w:val="24"/>
          <w:szCs w:val="24"/>
        </w:rPr>
        <w:t>P</w:t>
      </w:r>
      <w:r w:rsidR="006B2E16" w:rsidRPr="00015B52">
        <w:rPr>
          <w:rFonts w:ascii="Century" w:hAnsi="Century" w:cs="Arial"/>
          <w:b/>
          <w:iCs/>
          <w:sz w:val="24"/>
          <w:szCs w:val="24"/>
        </w:rPr>
        <w:t>ROJECT DESCRIPTION</w:t>
      </w:r>
    </w:p>
    <w:p w14:paraId="5374B833" w14:textId="77777777" w:rsidR="001C0AB0" w:rsidRPr="001C0AB0" w:rsidRDefault="001C0AB0" w:rsidP="001C0AB0">
      <w:pPr>
        <w:autoSpaceDE w:val="0"/>
        <w:autoSpaceDN w:val="0"/>
        <w:adjustRightInd w:val="0"/>
        <w:spacing w:after="0" w:line="240" w:lineRule="auto"/>
        <w:rPr>
          <w:rFonts w:ascii="Century" w:hAnsi="Century" w:cs="Arial"/>
          <w:b/>
          <w:iCs/>
          <w:sz w:val="24"/>
          <w:szCs w:val="24"/>
        </w:rPr>
      </w:pPr>
    </w:p>
    <w:p w14:paraId="3E6EA77F" w14:textId="5BDDFD0F" w:rsidR="00D52484" w:rsidRPr="0031421E" w:rsidRDefault="008D7127" w:rsidP="00D52484">
      <w:pPr>
        <w:rPr>
          <w:rFonts w:ascii="Century" w:hAnsi="Century" w:cstheme="minorHAnsi"/>
          <w:sz w:val="24"/>
          <w:szCs w:val="24"/>
          <w:u w:val="single"/>
        </w:rPr>
      </w:pPr>
      <w:r w:rsidRPr="0031421E">
        <w:rPr>
          <w:rFonts w:ascii="Century" w:hAnsi="Century" w:cstheme="minorHAnsi"/>
          <w:sz w:val="24"/>
          <w:szCs w:val="24"/>
          <w:lang w:val="en-ZA"/>
        </w:rPr>
        <w:t xml:space="preserve">This project delivers </w:t>
      </w:r>
      <w:r w:rsidR="00D52484" w:rsidRPr="0031421E">
        <w:rPr>
          <w:rFonts w:ascii="Century" w:hAnsi="Century"/>
          <w:sz w:val="24"/>
          <w:szCs w:val="24"/>
        </w:rPr>
        <w:t>CSA</w:t>
      </w:r>
      <w:r w:rsidR="006B0CFF" w:rsidRPr="0031421E">
        <w:rPr>
          <w:rFonts w:ascii="Century" w:hAnsi="Century"/>
          <w:sz w:val="24"/>
          <w:szCs w:val="24"/>
        </w:rPr>
        <w:t>3187 Replacement of roof at city fleet HQ.</w:t>
      </w:r>
    </w:p>
    <w:p w14:paraId="361C888E" w14:textId="1E9BA71F" w:rsidR="00D52484" w:rsidRPr="0031421E" w:rsidRDefault="00D52484" w:rsidP="00D52484">
      <w:pPr>
        <w:rPr>
          <w:rFonts w:ascii="Century" w:hAnsi="Century" w:cs="Arial"/>
          <w:sz w:val="24"/>
          <w:szCs w:val="24"/>
        </w:rPr>
      </w:pPr>
      <w:r w:rsidRPr="0031421E">
        <w:rPr>
          <w:rFonts w:ascii="Century" w:hAnsi="Century" w:cstheme="minorHAnsi"/>
          <w:sz w:val="24"/>
          <w:szCs w:val="24"/>
        </w:rPr>
        <w:t xml:space="preserve">The site is </w:t>
      </w:r>
      <w:r w:rsidRPr="0031421E">
        <w:rPr>
          <w:rFonts w:ascii="Century" w:hAnsi="Century" w:cs="ArialMT"/>
          <w:sz w:val="24"/>
          <w:szCs w:val="24"/>
          <w:lang w:val="en-ZA"/>
        </w:rPr>
        <w:t>located at</w:t>
      </w:r>
      <w:r w:rsidRPr="0031421E">
        <w:rPr>
          <w:rFonts w:ascii="Century" w:hAnsi="Century"/>
          <w:sz w:val="24"/>
          <w:szCs w:val="24"/>
        </w:rPr>
        <w:t xml:space="preserve"> </w:t>
      </w:r>
      <w:r w:rsidR="006B0CFF" w:rsidRPr="0031421E">
        <w:rPr>
          <w:rFonts w:ascii="Century" w:hAnsi="Century"/>
          <w:sz w:val="24"/>
          <w:szCs w:val="24"/>
        </w:rPr>
        <w:t xml:space="preserve">City Fleet HQ 19 Alice Street Durban </w:t>
      </w:r>
      <w:r w:rsidR="006B0CFF" w:rsidRPr="0031421E">
        <w:rPr>
          <w:rFonts w:ascii="Century" w:hAnsi="Century"/>
          <w:sz w:val="24"/>
          <w:szCs w:val="24"/>
        </w:rPr>
        <w:t>.</w:t>
      </w:r>
      <w:r w:rsidR="006B0CFF" w:rsidRPr="0031421E">
        <w:rPr>
          <w:rFonts w:ascii="Century" w:hAnsi="Century"/>
          <w:sz w:val="24"/>
          <w:szCs w:val="24"/>
        </w:rPr>
        <w:t xml:space="preserve">The proposal is to “over roof” the existing building by extending the existing parapet walls, thus allowing a new trussed roof with sheet metal roof covering. It is proposed that the new roof would overhand the existing walls. New gutters and </w:t>
      </w:r>
      <w:r w:rsidR="006B0CFF" w:rsidRPr="0031421E">
        <w:rPr>
          <w:rFonts w:ascii="Century" w:hAnsi="Century"/>
          <w:sz w:val="24"/>
          <w:szCs w:val="24"/>
        </w:rPr>
        <w:t>rainwater</w:t>
      </w:r>
      <w:r w:rsidR="006B0CFF" w:rsidRPr="0031421E">
        <w:rPr>
          <w:rFonts w:ascii="Century" w:hAnsi="Century"/>
          <w:sz w:val="24"/>
          <w:szCs w:val="24"/>
        </w:rPr>
        <w:t xml:space="preserve"> downpipes and goods would be installed.</w:t>
      </w:r>
      <w:r w:rsidR="006B0CFF" w:rsidRPr="0031421E">
        <w:rPr>
          <w:rFonts w:ascii="Century" w:hAnsi="Century"/>
          <w:sz w:val="24"/>
          <w:szCs w:val="24"/>
        </w:rPr>
        <w:t xml:space="preserve"> </w:t>
      </w:r>
    </w:p>
    <w:bookmarkEnd w:id="0"/>
    <w:p w14:paraId="56F80022" w14:textId="06683EC6" w:rsidR="00E04AEB" w:rsidRPr="0031421E" w:rsidRDefault="006D058C" w:rsidP="006958F3">
      <w:r w:rsidRPr="0031421E">
        <w:rPr>
          <w:rFonts w:ascii="Century" w:hAnsi="Century" w:cs="Helvetica"/>
          <w:sz w:val="24"/>
          <w:szCs w:val="24"/>
          <w:lang w:val="en-ZA"/>
        </w:rPr>
        <w:t>The Architecture Department was approached to undertake this upgrade and the project</w:t>
      </w:r>
      <w:r w:rsidR="00D52484" w:rsidRPr="0031421E">
        <w:rPr>
          <w:rFonts w:ascii="Century" w:hAnsi="Century"/>
          <w:sz w:val="24"/>
          <w:szCs w:val="24"/>
        </w:rPr>
        <w:t xml:space="preserve"> </w:t>
      </w:r>
      <w:r w:rsidR="006B0CFF" w:rsidRPr="0031421E">
        <w:rPr>
          <w:rFonts w:ascii="Century" w:hAnsi="Century"/>
          <w:sz w:val="24"/>
          <w:szCs w:val="24"/>
        </w:rPr>
        <w:t xml:space="preserve">CSA3187 Replacement of roof at city </w:t>
      </w:r>
      <w:r w:rsidR="0031421E" w:rsidRPr="0031421E">
        <w:rPr>
          <w:rFonts w:ascii="Century" w:hAnsi="Century"/>
          <w:sz w:val="24"/>
          <w:szCs w:val="24"/>
        </w:rPr>
        <w:t xml:space="preserve">fleet </w:t>
      </w:r>
      <w:r w:rsidR="0031421E" w:rsidRPr="0031421E">
        <w:rPr>
          <w:rFonts w:ascii="Century" w:hAnsi="Century" w:cs="Helvetica"/>
          <w:sz w:val="24"/>
          <w:szCs w:val="24"/>
          <w:lang w:val="en-ZA"/>
        </w:rPr>
        <w:t>was</w:t>
      </w:r>
      <w:r w:rsidRPr="0031421E">
        <w:rPr>
          <w:rFonts w:ascii="Century" w:hAnsi="Century" w:cs="Helvetica"/>
          <w:sz w:val="24"/>
          <w:szCs w:val="24"/>
          <w:lang w:val="en-ZA"/>
        </w:rPr>
        <w:t xml:space="preserve"> allocated as a structural project which was handled by the Structural </w:t>
      </w:r>
      <w:r w:rsidR="00530E01" w:rsidRPr="0031421E">
        <w:rPr>
          <w:rFonts w:ascii="Century" w:hAnsi="Century" w:cs="Helvetica"/>
          <w:sz w:val="24"/>
          <w:szCs w:val="24"/>
          <w:lang w:val="en-ZA"/>
        </w:rPr>
        <w:t>Department.</w:t>
      </w:r>
      <w:r w:rsidR="00A22FAD" w:rsidRPr="0031421E">
        <w:rPr>
          <w:rFonts w:ascii="Century" w:hAnsi="Century" w:cs="Helvetica"/>
          <w:sz w:val="24"/>
          <w:szCs w:val="24"/>
          <w:lang w:val="en-ZA"/>
        </w:rPr>
        <w:t xml:space="preserve"> </w:t>
      </w:r>
    </w:p>
    <w:p w14:paraId="0329F112" w14:textId="77777777" w:rsidR="00565526" w:rsidRPr="00022B9E" w:rsidRDefault="00565526" w:rsidP="007D3E47">
      <w:pPr>
        <w:autoSpaceDE w:val="0"/>
        <w:autoSpaceDN w:val="0"/>
        <w:adjustRightInd w:val="0"/>
        <w:spacing w:after="0" w:line="240" w:lineRule="auto"/>
        <w:rPr>
          <w:rFonts w:ascii="Century" w:hAnsi="Century" w:cs="Arial"/>
          <w:color w:val="FF0000"/>
          <w:sz w:val="24"/>
          <w:szCs w:val="24"/>
          <w:lang w:val="en-ZA"/>
        </w:rPr>
      </w:pPr>
    </w:p>
    <w:p w14:paraId="7B11F569" w14:textId="77777777" w:rsidR="00086DD6" w:rsidRPr="00541787" w:rsidRDefault="00086DD6" w:rsidP="00A15852">
      <w:pPr>
        <w:autoSpaceDE w:val="0"/>
        <w:autoSpaceDN w:val="0"/>
        <w:adjustRightInd w:val="0"/>
        <w:spacing w:after="0" w:line="240" w:lineRule="auto"/>
        <w:jc w:val="center"/>
        <w:rPr>
          <w:rFonts w:ascii="Arial" w:hAnsi="Arial" w:cs="Arial"/>
          <w:i/>
          <w:iCs/>
          <w:color w:val="000000"/>
          <w:sz w:val="24"/>
          <w:szCs w:val="24"/>
        </w:rPr>
      </w:pPr>
    </w:p>
    <w:p w14:paraId="7B00ADFC" w14:textId="77777777" w:rsidR="00086DD6" w:rsidRPr="00015B52" w:rsidRDefault="005A4B02" w:rsidP="005A4B02">
      <w:pPr>
        <w:autoSpaceDE w:val="0"/>
        <w:autoSpaceDN w:val="0"/>
        <w:adjustRightInd w:val="0"/>
        <w:spacing w:after="0" w:line="240" w:lineRule="auto"/>
        <w:rPr>
          <w:rFonts w:ascii="Century" w:hAnsi="Century" w:cs="Arial"/>
          <w:b/>
          <w:iCs/>
          <w:color w:val="000000"/>
          <w:sz w:val="24"/>
          <w:szCs w:val="24"/>
        </w:rPr>
      </w:pPr>
      <w:r w:rsidRPr="00015B52">
        <w:rPr>
          <w:rFonts w:ascii="Century" w:hAnsi="Century" w:cs="Arial"/>
          <w:b/>
          <w:iCs/>
          <w:color w:val="000000"/>
          <w:sz w:val="24"/>
          <w:szCs w:val="24"/>
        </w:rPr>
        <w:t>3.</w:t>
      </w:r>
      <w:r w:rsidR="00BF4EC0" w:rsidRPr="00015B52">
        <w:rPr>
          <w:rFonts w:ascii="Century" w:hAnsi="Century" w:cs="Arial"/>
          <w:b/>
          <w:iCs/>
          <w:color w:val="000000"/>
          <w:sz w:val="24"/>
          <w:szCs w:val="24"/>
        </w:rPr>
        <w:t xml:space="preserve"> </w:t>
      </w:r>
      <w:r w:rsidR="004F2AD3" w:rsidRPr="00015B52">
        <w:rPr>
          <w:rFonts w:ascii="Century" w:hAnsi="Century" w:cs="Arial"/>
          <w:b/>
          <w:iCs/>
          <w:color w:val="000000"/>
          <w:sz w:val="24"/>
          <w:szCs w:val="24"/>
        </w:rPr>
        <w:t>LIMITATIONS OF LIABILITY</w:t>
      </w:r>
    </w:p>
    <w:p w14:paraId="641FA297" w14:textId="77777777" w:rsidR="005B315D" w:rsidRPr="00541787" w:rsidRDefault="005B315D" w:rsidP="004F2AD3">
      <w:pPr>
        <w:autoSpaceDE w:val="0"/>
        <w:autoSpaceDN w:val="0"/>
        <w:adjustRightInd w:val="0"/>
        <w:spacing w:after="0" w:line="240" w:lineRule="auto"/>
        <w:rPr>
          <w:rFonts w:ascii="Arial" w:hAnsi="Arial" w:cs="Arial"/>
          <w:iCs/>
          <w:color w:val="000000"/>
          <w:sz w:val="24"/>
          <w:szCs w:val="24"/>
        </w:rPr>
      </w:pPr>
    </w:p>
    <w:p w14:paraId="2CAD7969" w14:textId="77777777" w:rsidR="005B315D" w:rsidRPr="000828A8" w:rsidRDefault="005B315D" w:rsidP="004F2AD3">
      <w:pPr>
        <w:autoSpaceDE w:val="0"/>
        <w:autoSpaceDN w:val="0"/>
        <w:adjustRightInd w:val="0"/>
        <w:spacing w:after="0" w:line="240" w:lineRule="auto"/>
        <w:rPr>
          <w:rFonts w:ascii="Century" w:hAnsi="Century" w:cs="Arial"/>
          <w:iCs/>
          <w:color w:val="000000"/>
          <w:sz w:val="24"/>
          <w:szCs w:val="24"/>
        </w:rPr>
      </w:pPr>
      <w:r w:rsidRPr="000828A8">
        <w:rPr>
          <w:rFonts w:ascii="Century" w:hAnsi="Century" w:cs="Arial"/>
          <w:iCs/>
          <w:color w:val="000000"/>
          <w:sz w:val="24"/>
          <w:szCs w:val="24"/>
        </w:rPr>
        <w:t xml:space="preserve">The Principal Contractor shall enter into a </w:t>
      </w:r>
      <w:r w:rsidR="00B74D5C" w:rsidRPr="000828A8">
        <w:rPr>
          <w:rFonts w:ascii="Century" w:hAnsi="Century" w:cs="Arial"/>
          <w:iCs/>
          <w:color w:val="000000"/>
          <w:sz w:val="24"/>
          <w:szCs w:val="24"/>
        </w:rPr>
        <w:t>Mandatory</w:t>
      </w:r>
      <w:r w:rsidRPr="000828A8">
        <w:rPr>
          <w:rFonts w:ascii="Century" w:hAnsi="Century" w:cs="Arial"/>
          <w:iCs/>
          <w:color w:val="000000"/>
          <w:sz w:val="24"/>
          <w:szCs w:val="24"/>
        </w:rPr>
        <w:t xml:space="preserve"> Agreement with the Client, as defined in </w:t>
      </w:r>
      <w:r w:rsidR="00B74D5C" w:rsidRPr="000828A8">
        <w:rPr>
          <w:rFonts w:ascii="Century" w:hAnsi="Century" w:cs="Arial"/>
          <w:iCs/>
          <w:color w:val="000000"/>
          <w:sz w:val="24"/>
          <w:szCs w:val="24"/>
        </w:rPr>
        <w:t>Sectio</w:t>
      </w:r>
      <w:r w:rsidRPr="000828A8">
        <w:rPr>
          <w:rFonts w:ascii="Century" w:hAnsi="Century" w:cs="Arial"/>
          <w:iCs/>
          <w:color w:val="000000"/>
          <w:sz w:val="24"/>
          <w:szCs w:val="24"/>
        </w:rPr>
        <w:t>n 37(2)</w:t>
      </w:r>
      <w:r w:rsidR="00B74D5C" w:rsidRPr="000828A8">
        <w:rPr>
          <w:rFonts w:ascii="Century" w:hAnsi="Century" w:cs="Arial"/>
          <w:iCs/>
          <w:color w:val="000000"/>
          <w:sz w:val="24"/>
          <w:szCs w:val="24"/>
        </w:rPr>
        <w:t xml:space="preserve"> of the Occupational Health and Safety ACT.</w:t>
      </w:r>
    </w:p>
    <w:p w14:paraId="161782F8" w14:textId="77777777" w:rsidR="00B74D5C" w:rsidRPr="000828A8" w:rsidRDefault="00B74D5C" w:rsidP="004F2AD3">
      <w:pPr>
        <w:autoSpaceDE w:val="0"/>
        <w:autoSpaceDN w:val="0"/>
        <w:adjustRightInd w:val="0"/>
        <w:spacing w:after="0" w:line="240" w:lineRule="auto"/>
        <w:rPr>
          <w:rFonts w:ascii="Century" w:hAnsi="Century" w:cs="Arial"/>
          <w:iCs/>
          <w:color w:val="000000"/>
          <w:sz w:val="24"/>
          <w:szCs w:val="24"/>
        </w:rPr>
      </w:pPr>
    </w:p>
    <w:p w14:paraId="1F08250F" w14:textId="77777777" w:rsidR="0072098F" w:rsidRDefault="00B74D5C" w:rsidP="004F2AD3">
      <w:pPr>
        <w:autoSpaceDE w:val="0"/>
        <w:autoSpaceDN w:val="0"/>
        <w:adjustRightInd w:val="0"/>
        <w:spacing w:after="0" w:line="240" w:lineRule="auto"/>
        <w:rPr>
          <w:rFonts w:ascii="Century" w:hAnsi="Century" w:cs="Arial"/>
          <w:iCs/>
          <w:color w:val="000000"/>
          <w:sz w:val="24"/>
          <w:szCs w:val="24"/>
        </w:rPr>
      </w:pPr>
      <w:r w:rsidRPr="000828A8">
        <w:rPr>
          <w:rFonts w:ascii="Century" w:hAnsi="Century" w:cs="Arial"/>
          <w:iCs/>
          <w:color w:val="000000"/>
          <w:sz w:val="24"/>
          <w:szCs w:val="24"/>
        </w:rPr>
        <w:t>The Principal Contractor shall ensure that each contractor appointed by the Principal Contractor and each sub-contractor appointed by a contractor also into a Mandatory Agreement with the Principal Contractor, as defined in Section 37(2) of the Occupational Health and Safety ACT. These agreements shall be included in the Principal Contractor’s H&amp;S File on site and be valid for the duration of the contractors’ work on the construction site.</w:t>
      </w:r>
    </w:p>
    <w:p w14:paraId="1682766F" w14:textId="77777777" w:rsidR="0072098F" w:rsidRPr="000828A8" w:rsidRDefault="0072098F" w:rsidP="004F2AD3">
      <w:pPr>
        <w:autoSpaceDE w:val="0"/>
        <w:autoSpaceDN w:val="0"/>
        <w:adjustRightInd w:val="0"/>
        <w:spacing w:after="0" w:line="240" w:lineRule="auto"/>
        <w:rPr>
          <w:rFonts w:ascii="Century" w:hAnsi="Century" w:cs="Arial"/>
          <w:iCs/>
          <w:color w:val="000000"/>
          <w:sz w:val="24"/>
          <w:szCs w:val="24"/>
        </w:rPr>
      </w:pPr>
    </w:p>
    <w:p w14:paraId="26064CD4" w14:textId="77777777" w:rsidR="0014297C" w:rsidRPr="00541787" w:rsidRDefault="0014297C" w:rsidP="004F2AD3">
      <w:pPr>
        <w:autoSpaceDE w:val="0"/>
        <w:autoSpaceDN w:val="0"/>
        <w:adjustRightInd w:val="0"/>
        <w:spacing w:after="0" w:line="240" w:lineRule="auto"/>
        <w:rPr>
          <w:rFonts w:ascii="Arial" w:hAnsi="Arial" w:cs="Arial"/>
          <w:iCs/>
          <w:color w:val="000000"/>
          <w:sz w:val="24"/>
          <w:szCs w:val="24"/>
        </w:rPr>
      </w:pPr>
    </w:p>
    <w:p w14:paraId="5ABE25F3" w14:textId="77777777" w:rsidR="0014297C" w:rsidRPr="00015B52" w:rsidRDefault="00107EE6" w:rsidP="00107EE6">
      <w:pPr>
        <w:autoSpaceDE w:val="0"/>
        <w:autoSpaceDN w:val="0"/>
        <w:adjustRightInd w:val="0"/>
        <w:spacing w:after="0" w:line="240" w:lineRule="auto"/>
        <w:rPr>
          <w:rFonts w:ascii="Century" w:hAnsi="Century" w:cs="Arial"/>
          <w:b/>
          <w:iCs/>
          <w:color w:val="000000"/>
          <w:sz w:val="24"/>
          <w:szCs w:val="24"/>
        </w:rPr>
      </w:pPr>
      <w:r w:rsidRPr="00015B52">
        <w:rPr>
          <w:rFonts w:ascii="Century" w:hAnsi="Century" w:cs="Arial"/>
          <w:b/>
          <w:iCs/>
          <w:color w:val="000000"/>
          <w:sz w:val="24"/>
          <w:szCs w:val="24"/>
        </w:rPr>
        <w:t xml:space="preserve">4. </w:t>
      </w:r>
      <w:r w:rsidR="0014297C" w:rsidRPr="00015B52">
        <w:rPr>
          <w:rFonts w:ascii="Century" w:hAnsi="Century" w:cs="Arial"/>
          <w:b/>
          <w:iCs/>
          <w:color w:val="000000"/>
          <w:sz w:val="24"/>
          <w:szCs w:val="24"/>
        </w:rPr>
        <w:t>PURPOSE OF THE CONSTRUCTION H&amp;S SPECIFICATION</w:t>
      </w:r>
    </w:p>
    <w:p w14:paraId="4BC2B950" w14:textId="77777777" w:rsidR="0014297C" w:rsidRPr="00541787" w:rsidRDefault="0014297C" w:rsidP="0014297C">
      <w:pPr>
        <w:autoSpaceDE w:val="0"/>
        <w:autoSpaceDN w:val="0"/>
        <w:adjustRightInd w:val="0"/>
        <w:spacing w:after="0" w:line="240" w:lineRule="auto"/>
        <w:rPr>
          <w:rFonts w:ascii="Arial" w:hAnsi="Arial" w:cs="Arial"/>
          <w:b/>
          <w:iCs/>
          <w:color w:val="000000"/>
          <w:sz w:val="24"/>
          <w:szCs w:val="24"/>
        </w:rPr>
      </w:pPr>
    </w:p>
    <w:p w14:paraId="084C0A55" w14:textId="77777777" w:rsidR="00D55969" w:rsidRPr="000828A8" w:rsidRDefault="00D55969" w:rsidP="00D55969">
      <w:pPr>
        <w:autoSpaceDE w:val="0"/>
        <w:autoSpaceDN w:val="0"/>
        <w:adjustRightInd w:val="0"/>
        <w:spacing w:after="0" w:line="240" w:lineRule="auto"/>
        <w:rPr>
          <w:rFonts w:ascii="Century" w:hAnsi="Century" w:cs="Arial"/>
          <w:iCs/>
          <w:color w:val="000000"/>
          <w:sz w:val="24"/>
          <w:szCs w:val="24"/>
        </w:rPr>
      </w:pPr>
      <w:r w:rsidRPr="000828A8">
        <w:rPr>
          <w:rFonts w:ascii="Century" w:hAnsi="Century" w:cs="Arial"/>
          <w:sz w:val="24"/>
          <w:szCs w:val="24"/>
        </w:rPr>
        <w:t xml:space="preserve">This document defines the minimum management requirement that is to be implemented by the Principal Contractor/Contractor for the management of Health and Safety on any eThekwini Municipality project. </w:t>
      </w:r>
    </w:p>
    <w:p w14:paraId="6835114E" w14:textId="77777777" w:rsidR="00D55969" w:rsidRPr="000828A8" w:rsidRDefault="00D55969" w:rsidP="00D55969">
      <w:pPr>
        <w:autoSpaceDE w:val="0"/>
        <w:autoSpaceDN w:val="0"/>
        <w:adjustRightInd w:val="0"/>
        <w:spacing w:after="0" w:line="240" w:lineRule="auto"/>
        <w:rPr>
          <w:rFonts w:ascii="Century" w:hAnsi="Century" w:cs="Arial"/>
          <w:color w:val="000000"/>
          <w:sz w:val="24"/>
          <w:szCs w:val="24"/>
          <w:lang w:val="en-ZA"/>
        </w:rPr>
      </w:pPr>
      <w:r w:rsidRPr="000828A8">
        <w:rPr>
          <w:rFonts w:ascii="Century" w:hAnsi="Century" w:cs="Arial"/>
          <w:color w:val="000000"/>
          <w:sz w:val="24"/>
          <w:szCs w:val="24"/>
          <w:lang w:val="en-ZA"/>
        </w:rPr>
        <w:t xml:space="preserve">The aim of this document is to present the health and safety aspects that need to be controlled and managed on the project. </w:t>
      </w:r>
    </w:p>
    <w:p w14:paraId="56E5C08A" w14:textId="77777777" w:rsidR="00D55969" w:rsidRPr="000828A8" w:rsidRDefault="00D55969" w:rsidP="00D55969">
      <w:pPr>
        <w:autoSpaceDE w:val="0"/>
        <w:autoSpaceDN w:val="0"/>
        <w:adjustRightInd w:val="0"/>
        <w:spacing w:after="0" w:line="240" w:lineRule="auto"/>
        <w:rPr>
          <w:rFonts w:ascii="Century" w:hAnsi="Century" w:cs="Arial"/>
          <w:color w:val="000000"/>
          <w:sz w:val="24"/>
          <w:szCs w:val="24"/>
          <w:lang w:val="en-ZA"/>
        </w:rPr>
      </w:pPr>
      <w:r w:rsidRPr="000828A8">
        <w:rPr>
          <w:rFonts w:ascii="Century" w:hAnsi="Century" w:cs="Arial"/>
          <w:color w:val="000000"/>
          <w:sz w:val="24"/>
          <w:szCs w:val="24"/>
          <w:lang w:val="en-ZA"/>
        </w:rPr>
        <w:t xml:space="preserve">This Health and Safety specification identifies and encompasses the working behaviours and safe work practices that are expected of all employees, Vendors and Contractors, Sub-Contractors and Visitors, engaged on construction site. </w:t>
      </w:r>
    </w:p>
    <w:p w14:paraId="47185ADB" w14:textId="7D0816A3" w:rsidR="006D058C" w:rsidRDefault="00D55969" w:rsidP="00086DD6">
      <w:pPr>
        <w:autoSpaceDE w:val="0"/>
        <w:autoSpaceDN w:val="0"/>
        <w:adjustRightInd w:val="0"/>
        <w:spacing w:after="0" w:line="240" w:lineRule="auto"/>
        <w:rPr>
          <w:rFonts w:ascii="Century" w:hAnsi="Century" w:cs="Arial"/>
          <w:color w:val="000000"/>
          <w:sz w:val="24"/>
          <w:szCs w:val="24"/>
          <w:lang w:val="en-ZA"/>
        </w:rPr>
      </w:pPr>
      <w:r w:rsidRPr="000828A8">
        <w:rPr>
          <w:rFonts w:ascii="Century" w:hAnsi="Century" w:cs="Arial"/>
          <w:color w:val="000000"/>
          <w:sz w:val="24"/>
          <w:szCs w:val="24"/>
          <w:lang w:val="en-ZA"/>
        </w:rPr>
        <w:t>Providing a guideline to comply with best Health &amp; Safety practices and the Occupational Health and Safety Act85/1993 as amended, including reference to applicable legislative requirement.</w:t>
      </w:r>
    </w:p>
    <w:p w14:paraId="3A59553D" w14:textId="1027DFE7" w:rsidR="00236077" w:rsidRDefault="00236077" w:rsidP="00086DD6">
      <w:pPr>
        <w:autoSpaceDE w:val="0"/>
        <w:autoSpaceDN w:val="0"/>
        <w:adjustRightInd w:val="0"/>
        <w:spacing w:after="0" w:line="240" w:lineRule="auto"/>
        <w:rPr>
          <w:rFonts w:ascii="Century" w:hAnsi="Century" w:cs="Arial"/>
          <w:color w:val="000000"/>
          <w:sz w:val="24"/>
          <w:szCs w:val="24"/>
          <w:lang w:val="en-ZA"/>
        </w:rPr>
      </w:pPr>
    </w:p>
    <w:p w14:paraId="64C5531E" w14:textId="74289795" w:rsidR="00236077" w:rsidRDefault="00236077" w:rsidP="00086DD6">
      <w:pPr>
        <w:autoSpaceDE w:val="0"/>
        <w:autoSpaceDN w:val="0"/>
        <w:adjustRightInd w:val="0"/>
        <w:spacing w:after="0" w:line="240" w:lineRule="auto"/>
        <w:rPr>
          <w:rFonts w:ascii="Century" w:hAnsi="Century" w:cs="Arial"/>
          <w:color w:val="000000"/>
          <w:sz w:val="24"/>
          <w:szCs w:val="24"/>
          <w:lang w:val="en-ZA"/>
        </w:rPr>
      </w:pPr>
    </w:p>
    <w:p w14:paraId="544C2703" w14:textId="08818FE9" w:rsidR="003125E5" w:rsidRDefault="003125E5" w:rsidP="00086DD6">
      <w:pPr>
        <w:autoSpaceDE w:val="0"/>
        <w:autoSpaceDN w:val="0"/>
        <w:adjustRightInd w:val="0"/>
        <w:spacing w:after="0" w:line="240" w:lineRule="auto"/>
        <w:rPr>
          <w:rFonts w:ascii="Century" w:hAnsi="Century" w:cs="Arial"/>
          <w:color w:val="000000"/>
          <w:sz w:val="24"/>
          <w:szCs w:val="24"/>
          <w:lang w:val="en-ZA"/>
        </w:rPr>
      </w:pPr>
    </w:p>
    <w:p w14:paraId="6D7A8DBF" w14:textId="119CC9C2" w:rsidR="003125E5" w:rsidRDefault="003125E5" w:rsidP="00086DD6">
      <w:pPr>
        <w:autoSpaceDE w:val="0"/>
        <w:autoSpaceDN w:val="0"/>
        <w:adjustRightInd w:val="0"/>
        <w:spacing w:after="0" w:line="240" w:lineRule="auto"/>
        <w:rPr>
          <w:rFonts w:ascii="Century" w:hAnsi="Century" w:cs="Arial"/>
          <w:color w:val="000000"/>
          <w:sz w:val="24"/>
          <w:szCs w:val="24"/>
          <w:lang w:val="en-ZA"/>
        </w:rPr>
      </w:pPr>
    </w:p>
    <w:p w14:paraId="46F4C435" w14:textId="37180FF4" w:rsidR="003125E5" w:rsidRDefault="003125E5" w:rsidP="00086DD6">
      <w:pPr>
        <w:autoSpaceDE w:val="0"/>
        <w:autoSpaceDN w:val="0"/>
        <w:adjustRightInd w:val="0"/>
        <w:spacing w:after="0" w:line="240" w:lineRule="auto"/>
        <w:rPr>
          <w:rFonts w:ascii="Century" w:hAnsi="Century" w:cs="Arial"/>
          <w:color w:val="000000"/>
          <w:sz w:val="24"/>
          <w:szCs w:val="24"/>
          <w:lang w:val="en-ZA"/>
        </w:rPr>
      </w:pPr>
    </w:p>
    <w:p w14:paraId="3128D04B" w14:textId="77777777" w:rsidR="003125E5" w:rsidRDefault="003125E5" w:rsidP="00086DD6">
      <w:pPr>
        <w:autoSpaceDE w:val="0"/>
        <w:autoSpaceDN w:val="0"/>
        <w:adjustRightInd w:val="0"/>
        <w:spacing w:after="0" w:line="240" w:lineRule="auto"/>
        <w:rPr>
          <w:rFonts w:ascii="Century" w:hAnsi="Century" w:cs="Arial"/>
          <w:color w:val="000000"/>
          <w:sz w:val="24"/>
          <w:szCs w:val="24"/>
          <w:lang w:val="en-ZA"/>
        </w:rPr>
      </w:pPr>
    </w:p>
    <w:p w14:paraId="41C05909" w14:textId="0B247621" w:rsidR="00236077" w:rsidRDefault="00236077" w:rsidP="00086DD6">
      <w:pPr>
        <w:autoSpaceDE w:val="0"/>
        <w:autoSpaceDN w:val="0"/>
        <w:adjustRightInd w:val="0"/>
        <w:spacing w:after="0" w:line="240" w:lineRule="auto"/>
        <w:rPr>
          <w:rFonts w:ascii="Century" w:hAnsi="Century" w:cs="Arial"/>
          <w:color w:val="000000"/>
          <w:sz w:val="24"/>
          <w:szCs w:val="24"/>
          <w:lang w:val="en-ZA"/>
        </w:rPr>
      </w:pPr>
    </w:p>
    <w:p w14:paraId="03CE9F8C" w14:textId="76E65FDF" w:rsidR="00B44781" w:rsidRPr="00EB2080" w:rsidRDefault="00B44781" w:rsidP="00EB2080">
      <w:pPr>
        <w:pStyle w:val="ListParagraph"/>
        <w:numPr>
          <w:ilvl w:val="0"/>
          <w:numId w:val="1"/>
        </w:numPr>
        <w:autoSpaceDE w:val="0"/>
        <w:autoSpaceDN w:val="0"/>
        <w:adjustRightInd w:val="0"/>
        <w:spacing w:after="0" w:line="240" w:lineRule="auto"/>
        <w:rPr>
          <w:rFonts w:ascii="Century" w:hAnsi="Century"/>
          <w:b/>
          <w:bCs/>
          <w:sz w:val="24"/>
          <w:szCs w:val="24"/>
        </w:rPr>
      </w:pPr>
      <w:bookmarkStart w:id="1" w:name="_Hlk55060571"/>
      <w:r w:rsidRPr="00EB2080">
        <w:rPr>
          <w:rFonts w:ascii="Century" w:hAnsi="Century"/>
          <w:b/>
          <w:bCs/>
          <w:sz w:val="24"/>
          <w:szCs w:val="24"/>
        </w:rPr>
        <w:t xml:space="preserve">IMPLEMENTATION OF THE CONSTRUCTION H&amp;S SPECIFICATION </w:t>
      </w:r>
    </w:p>
    <w:p w14:paraId="40DA4E39" w14:textId="77777777" w:rsidR="00EB2080" w:rsidRPr="00EB2080" w:rsidRDefault="00EB2080" w:rsidP="00EB2080">
      <w:pPr>
        <w:pStyle w:val="ListParagraph"/>
        <w:autoSpaceDE w:val="0"/>
        <w:autoSpaceDN w:val="0"/>
        <w:adjustRightInd w:val="0"/>
        <w:spacing w:after="0" w:line="240" w:lineRule="auto"/>
        <w:ind w:left="360"/>
        <w:rPr>
          <w:rFonts w:ascii="Century" w:hAnsi="Century"/>
          <w:b/>
          <w:bCs/>
          <w:sz w:val="24"/>
          <w:szCs w:val="24"/>
        </w:rPr>
      </w:pPr>
    </w:p>
    <w:bookmarkEnd w:id="1"/>
    <w:p w14:paraId="10D49659" w14:textId="553F989D" w:rsidR="00236077" w:rsidRPr="00EB2080" w:rsidRDefault="00B44781" w:rsidP="00086DD6">
      <w:pPr>
        <w:autoSpaceDE w:val="0"/>
        <w:autoSpaceDN w:val="0"/>
        <w:adjustRightInd w:val="0"/>
        <w:spacing w:after="0" w:line="240" w:lineRule="auto"/>
        <w:rPr>
          <w:rFonts w:ascii="Century" w:hAnsi="Century" w:cs="Arial"/>
          <w:color w:val="000000"/>
          <w:sz w:val="24"/>
          <w:szCs w:val="24"/>
          <w:lang w:val="en-ZA"/>
        </w:rPr>
      </w:pPr>
      <w:r w:rsidRPr="00EB2080">
        <w:rPr>
          <w:rFonts w:ascii="Century" w:hAnsi="Century"/>
          <w:sz w:val="24"/>
          <w:szCs w:val="24"/>
        </w:rPr>
        <w:t>The Project specific H&amp;S Specification (PSHSS) forms an integral part of the Contract, and the PC is required to make it an integral part of their Contracts with the Contractors and Suppliers.</w:t>
      </w:r>
    </w:p>
    <w:p w14:paraId="67D7DCC1" w14:textId="5F3CB805" w:rsidR="00236077" w:rsidRPr="00EB2080" w:rsidRDefault="00236077" w:rsidP="00086DD6">
      <w:pPr>
        <w:autoSpaceDE w:val="0"/>
        <w:autoSpaceDN w:val="0"/>
        <w:adjustRightInd w:val="0"/>
        <w:spacing w:after="0" w:line="240" w:lineRule="auto"/>
        <w:rPr>
          <w:rFonts w:ascii="Century" w:hAnsi="Century" w:cs="Arial"/>
          <w:color w:val="000000"/>
          <w:sz w:val="24"/>
          <w:szCs w:val="24"/>
          <w:lang w:val="en-ZA"/>
        </w:rPr>
      </w:pPr>
    </w:p>
    <w:p w14:paraId="376C84D7" w14:textId="7E523FF4" w:rsidR="00236077" w:rsidRPr="00EB2080" w:rsidRDefault="00EB2080" w:rsidP="00086DD6">
      <w:pPr>
        <w:autoSpaceDE w:val="0"/>
        <w:autoSpaceDN w:val="0"/>
        <w:adjustRightInd w:val="0"/>
        <w:spacing w:after="0" w:line="240" w:lineRule="auto"/>
        <w:rPr>
          <w:rFonts w:ascii="Century" w:hAnsi="Century" w:cs="Arial"/>
          <w:color w:val="000000"/>
          <w:sz w:val="24"/>
          <w:szCs w:val="24"/>
          <w:lang w:val="en-ZA"/>
        </w:rPr>
      </w:pPr>
      <w:r w:rsidRPr="00EB2080">
        <w:rPr>
          <w:rFonts w:ascii="Century" w:hAnsi="Century"/>
          <w:sz w:val="24"/>
          <w:szCs w:val="24"/>
        </w:rPr>
        <w:t>This Specification must be read in conjunction with the OHSA, Regulations (as amended) and any other standards relating to work being done, and to ensure compliance thereto. The information relative to the scope of the Project, the works etc. are detailed in the tender and are to be considered when developing the H&amp;S Plan and associated documentation. The OHSA Section</w:t>
      </w:r>
      <w:r>
        <w:t xml:space="preserve"> </w:t>
      </w:r>
      <w:r w:rsidRPr="00EB2080">
        <w:rPr>
          <w:rFonts w:ascii="Century" w:hAnsi="Century"/>
          <w:sz w:val="24"/>
          <w:szCs w:val="24"/>
        </w:rPr>
        <w:t>37.2 Mandatory Agreement must be fully completed by the PC, supplied by the Client. These documents shall be deemed to form part of the returnable Contract Documents. Non-conformances will be issued, and penalties or work stoppages will be issued where appropriate. Communication between the H&amp;S Agent and the PC will be through the Engineer (or Clients responsible person) as determined at the commencement of the project. This CHSS forms an integral part of the Contract, and Principal Contractors H&amp;S Planning and safe work execution must be based.  The Principal Contractor shall ensure that the H&amp;S Plan contain sufficient evidence of: • Adequate provision for the cost of safety measures • The Principal Contractor access to and intention to appoint persons with the necessary competencies to carry out the construction work safely. • The Principal Contractors access to the necessary resources to carry out the construction work safely and without risk to the health of the workers. • The Principal Contractor’s planning of construction activities within the special requirement emanating from personnel deployment, time constraints and language barriers. The Principal Contractor shall allow in their cost provision for complying with the requirements of this CHSS; resources for the following H&amp;S controls shall be in place.</w:t>
      </w:r>
    </w:p>
    <w:p w14:paraId="44A4B5CA" w14:textId="7DDEE7C9" w:rsidR="00236077" w:rsidRDefault="00236077" w:rsidP="00086DD6">
      <w:pPr>
        <w:autoSpaceDE w:val="0"/>
        <w:autoSpaceDN w:val="0"/>
        <w:adjustRightInd w:val="0"/>
        <w:spacing w:after="0" w:line="240" w:lineRule="auto"/>
        <w:rPr>
          <w:rFonts w:ascii="Century" w:hAnsi="Century" w:cs="Arial"/>
          <w:color w:val="000000"/>
          <w:sz w:val="24"/>
          <w:szCs w:val="24"/>
          <w:lang w:val="en-ZA"/>
        </w:rPr>
      </w:pPr>
    </w:p>
    <w:p w14:paraId="6B6F0F51" w14:textId="1EAB75A9" w:rsidR="00236077" w:rsidRDefault="00236077" w:rsidP="00086DD6">
      <w:pPr>
        <w:autoSpaceDE w:val="0"/>
        <w:autoSpaceDN w:val="0"/>
        <w:adjustRightInd w:val="0"/>
        <w:spacing w:after="0" w:line="240" w:lineRule="auto"/>
        <w:rPr>
          <w:rFonts w:ascii="Century" w:hAnsi="Century" w:cs="Arial"/>
          <w:color w:val="000000"/>
          <w:sz w:val="24"/>
          <w:szCs w:val="24"/>
          <w:lang w:val="en-ZA"/>
        </w:rPr>
      </w:pPr>
    </w:p>
    <w:p w14:paraId="32CDA924" w14:textId="16DE8E44" w:rsidR="00236077" w:rsidRDefault="00236077" w:rsidP="00086DD6">
      <w:pPr>
        <w:autoSpaceDE w:val="0"/>
        <w:autoSpaceDN w:val="0"/>
        <w:adjustRightInd w:val="0"/>
        <w:spacing w:after="0" w:line="240" w:lineRule="auto"/>
        <w:rPr>
          <w:rFonts w:ascii="Century" w:hAnsi="Century" w:cs="Arial"/>
          <w:color w:val="000000"/>
          <w:sz w:val="24"/>
          <w:szCs w:val="24"/>
          <w:lang w:val="en-ZA"/>
        </w:rPr>
      </w:pPr>
    </w:p>
    <w:p w14:paraId="7304856A" w14:textId="77777777" w:rsidR="00236077" w:rsidRDefault="00236077" w:rsidP="00086DD6">
      <w:pPr>
        <w:autoSpaceDE w:val="0"/>
        <w:autoSpaceDN w:val="0"/>
        <w:adjustRightInd w:val="0"/>
        <w:spacing w:after="0" w:line="240" w:lineRule="auto"/>
        <w:rPr>
          <w:rFonts w:ascii="Century" w:hAnsi="Century" w:cs="Arial"/>
          <w:iCs/>
          <w:color w:val="000000"/>
          <w:sz w:val="24"/>
          <w:szCs w:val="24"/>
        </w:rPr>
      </w:pPr>
    </w:p>
    <w:p w14:paraId="0C624C8B" w14:textId="6B22A1C2" w:rsidR="002565EA" w:rsidRDefault="002565EA" w:rsidP="00086DD6">
      <w:pPr>
        <w:autoSpaceDE w:val="0"/>
        <w:autoSpaceDN w:val="0"/>
        <w:adjustRightInd w:val="0"/>
        <w:spacing w:after="0" w:line="240" w:lineRule="auto"/>
        <w:rPr>
          <w:rFonts w:ascii="Century" w:hAnsi="Century" w:cs="Arial"/>
          <w:iCs/>
          <w:color w:val="000000"/>
          <w:sz w:val="24"/>
          <w:szCs w:val="24"/>
        </w:rPr>
      </w:pPr>
    </w:p>
    <w:p w14:paraId="2AA46FD6" w14:textId="05CA3BB5" w:rsidR="007244B0" w:rsidRDefault="007244B0" w:rsidP="00086DD6">
      <w:pPr>
        <w:autoSpaceDE w:val="0"/>
        <w:autoSpaceDN w:val="0"/>
        <w:adjustRightInd w:val="0"/>
        <w:spacing w:after="0" w:line="240" w:lineRule="auto"/>
        <w:rPr>
          <w:rFonts w:ascii="Century" w:hAnsi="Century" w:cs="Arial"/>
          <w:iCs/>
          <w:color w:val="000000"/>
          <w:sz w:val="24"/>
          <w:szCs w:val="24"/>
        </w:rPr>
      </w:pPr>
    </w:p>
    <w:p w14:paraId="3A6142D4" w14:textId="6AD5205F" w:rsidR="00356121" w:rsidRDefault="00356121" w:rsidP="00086DD6">
      <w:pPr>
        <w:autoSpaceDE w:val="0"/>
        <w:autoSpaceDN w:val="0"/>
        <w:adjustRightInd w:val="0"/>
        <w:spacing w:after="0" w:line="240" w:lineRule="auto"/>
        <w:rPr>
          <w:rFonts w:ascii="Century" w:hAnsi="Century" w:cs="Arial"/>
          <w:iCs/>
          <w:color w:val="000000"/>
          <w:sz w:val="24"/>
          <w:szCs w:val="24"/>
        </w:rPr>
      </w:pPr>
    </w:p>
    <w:p w14:paraId="0D47D8D2" w14:textId="1855B0F4" w:rsidR="00356121" w:rsidRDefault="00356121" w:rsidP="00086DD6">
      <w:pPr>
        <w:autoSpaceDE w:val="0"/>
        <w:autoSpaceDN w:val="0"/>
        <w:adjustRightInd w:val="0"/>
        <w:spacing w:after="0" w:line="240" w:lineRule="auto"/>
        <w:rPr>
          <w:rFonts w:ascii="Century" w:hAnsi="Century" w:cs="Arial"/>
          <w:iCs/>
          <w:color w:val="000000"/>
          <w:sz w:val="24"/>
          <w:szCs w:val="24"/>
        </w:rPr>
      </w:pPr>
    </w:p>
    <w:p w14:paraId="2A72511E" w14:textId="7E9EA285" w:rsidR="00356121" w:rsidRDefault="00356121" w:rsidP="00086DD6">
      <w:pPr>
        <w:autoSpaceDE w:val="0"/>
        <w:autoSpaceDN w:val="0"/>
        <w:adjustRightInd w:val="0"/>
        <w:spacing w:after="0" w:line="240" w:lineRule="auto"/>
        <w:rPr>
          <w:rFonts w:ascii="Century" w:hAnsi="Century" w:cs="Arial"/>
          <w:iCs/>
          <w:color w:val="000000"/>
          <w:sz w:val="24"/>
          <w:szCs w:val="24"/>
        </w:rPr>
      </w:pPr>
    </w:p>
    <w:p w14:paraId="26CDB21E" w14:textId="3C36EEA8" w:rsidR="00356121" w:rsidRDefault="00356121" w:rsidP="00086DD6">
      <w:pPr>
        <w:autoSpaceDE w:val="0"/>
        <w:autoSpaceDN w:val="0"/>
        <w:adjustRightInd w:val="0"/>
        <w:spacing w:after="0" w:line="240" w:lineRule="auto"/>
        <w:rPr>
          <w:rFonts w:ascii="Century" w:hAnsi="Century" w:cs="Arial"/>
          <w:iCs/>
          <w:color w:val="000000"/>
          <w:sz w:val="24"/>
          <w:szCs w:val="24"/>
        </w:rPr>
      </w:pPr>
    </w:p>
    <w:p w14:paraId="226E80FE" w14:textId="04576193" w:rsidR="00356121" w:rsidRDefault="00356121" w:rsidP="00086DD6">
      <w:pPr>
        <w:autoSpaceDE w:val="0"/>
        <w:autoSpaceDN w:val="0"/>
        <w:adjustRightInd w:val="0"/>
        <w:spacing w:after="0" w:line="240" w:lineRule="auto"/>
        <w:rPr>
          <w:rFonts w:ascii="Century" w:hAnsi="Century" w:cs="Arial"/>
          <w:iCs/>
          <w:color w:val="000000"/>
          <w:sz w:val="24"/>
          <w:szCs w:val="24"/>
        </w:rPr>
      </w:pPr>
    </w:p>
    <w:p w14:paraId="2746FAF4" w14:textId="69161F1B" w:rsidR="00356121" w:rsidRDefault="00356121" w:rsidP="00086DD6">
      <w:pPr>
        <w:autoSpaceDE w:val="0"/>
        <w:autoSpaceDN w:val="0"/>
        <w:adjustRightInd w:val="0"/>
        <w:spacing w:after="0" w:line="240" w:lineRule="auto"/>
        <w:rPr>
          <w:rFonts w:ascii="Century" w:hAnsi="Century" w:cs="Arial"/>
          <w:iCs/>
          <w:color w:val="000000"/>
          <w:sz w:val="24"/>
          <w:szCs w:val="24"/>
        </w:rPr>
      </w:pPr>
    </w:p>
    <w:p w14:paraId="10B43F0E" w14:textId="6DE3B34E" w:rsidR="00356121" w:rsidRDefault="00356121" w:rsidP="00086DD6">
      <w:pPr>
        <w:autoSpaceDE w:val="0"/>
        <w:autoSpaceDN w:val="0"/>
        <w:adjustRightInd w:val="0"/>
        <w:spacing w:after="0" w:line="240" w:lineRule="auto"/>
        <w:rPr>
          <w:rFonts w:ascii="Century" w:hAnsi="Century" w:cs="Arial"/>
          <w:iCs/>
          <w:color w:val="000000"/>
          <w:sz w:val="24"/>
          <w:szCs w:val="24"/>
        </w:rPr>
      </w:pPr>
    </w:p>
    <w:p w14:paraId="5362B284" w14:textId="683CE94D" w:rsidR="00356121" w:rsidRDefault="00356121" w:rsidP="00086DD6">
      <w:pPr>
        <w:autoSpaceDE w:val="0"/>
        <w:autoSpaceDN w:val="0"/>
        <w:adjustRightInd w:val="0"/>
        <w:spacing w:after="0" w:line="240" w:lineRule="auto"/>
        <w:rPr>
          <w:rFonts w:ascii="Century" w:hAnsi="Century" w:cs="Arial"/>
          <w:iCs/>
          <w:color w:val="000000"/>
          <w:sz w:val="24"/>
          <w:szCs w:val="24"/>
        </w:rPr>
      </w:pPr>
    </w:p>
    <w:p w14:paraId="03CF11BB" w14:textId="39E7F5D8" w:rsidR="00530E01" w:rsidRDefault="00530E01" w:rsidP="00086DD6">
      <w:pPr>
        <w:autoSpaceDE w:val="0"/>
        <w:autoSpaceDN w:val="0"/>
        <w:adjustRightInd w:val="0"/>
        <w:spacing w:after="0" w:line="240" w:lineRule="auto"/>
        <w:rPr>
          <w:rFonts w:ascii="Century" w:hAnsi="Century" w:cs="Arial"/>
          <w:iCs/>
          <w:color w:val="000000"/>
          <w:sz w:val="24"/>
          <w:szCs w:val="24"/>
        </w:rPr>
      </w:pPr>
    </w:p>
    <w:p w14:paraId="12CF412E" w14:textId="34042FCB" w:rsidR="00530E01" w:rsidRDefault="00530E01" w:rsidP="00086DD6">
      <w:pPr>
        <w:autoSpaceDE w:val="0"/>
        <w:autoSpaceDN w:val="0"/>
        <w:adjustRightInd w:val="0"/>
        <w:spacing w:after="0" w:line="240" w:lineRule="auto"/>
        <w:rPr>
          <w:rFonts w:ascii="Century" w:hAnsi="Century" w:cs="Arial"/>
          <w:iCs/>
          <w:color w:val="000000"/>
          <w:sz w:val="24"/>
          <w:szCs w:val="24"/>
        </w:rPr>
      </w:pPr>
    </w:p>
    <w:p w14:paraId="1FAA4D6C" w14:textId="77777777" w:rsidR="00530E01" w:rsidRDefault="00530E01" w:rsidP="00086DD6">
      <w:pPr>
        <w:autoSpaceDE w:val="0"/>
        <w:autoSpaceDN w:val="0"/>
        <w:adjustRightInd w:val="0"/>
        <w:spacing w:after="0" w:line="240" w:lineRule="auto"/>
        <w:rPr>
          <w:rFonts w:ascii="Century" w:hAnsi="Century" w:cs="Arial"/>
          <w:iCs/>
          <w:color w:val="000000"/>
          <w:sz w:val="24"/>
          <w:szCs w:val="24"/>
        </w:rPr>
      </w:pPr>
    </w:p>
    <w:p w14:paraId="755FD38C" w14:textId="77777777" w:rsidR="00356121" w:rsidRPr="002565EA" w:rsidRDefault="00356121" w:rsidP="00086DD6">
      <w:pPr>
        <w:autoSpaceDE w:val="0"/>
        <w:autoSpaceDN w:val="0"/>
        <w:adjustRightInd w:val="0"/>
        <w:spacing w:after="0" w:line="240" w:lineRule="auto"/>
        <w:rPr>
          <w:rFonts w:ascii="Century" w:hAnsi="Century" w:cs="Arial"/>
          <w:iCs/>
          <w:color w:val="000000"/>
          <w:sz w:val="24"/>
          <w:szCs w:val="24"/>
        </w:rPr>
      </w:pPr>
    </w:p>
    <w:p w14:paraId="321F20D3" w14:textId="57A60B3E" w:rsidR="00750272" w:rsidRPr="00015B52" w:rsidRDefault="00EB2080" w:rsidP="00107EE6">
      <w:pPr>
        <w:autoSpaceDE w:val="0"/>
        <w:autoSpaceDN w:val="0"/>
        <w:adjustRightInd w:val="0"/>
        <w:spacing w:after="0" w:line="240" w:lineRule="auto"/>
        <w:rPr>
          <w:rFonts w:ascii="Century" w:hAnsi="Century" w:cs="Arial"/>
          <w:b/>
          <w:iCs/>
          <w:sz w:val="24"/>
          <w:szCs w:val="24"/>
        </w:rPr>
      </w:pPr>
      <w:r>
        <w:rPr>
          <w:rFonts w:ascii="Century" w:hAnsi="Century" w:cs="Arial"/>
          <w:b/>
          <w:iCs/>
          <w:sz w:val="24"/>
          <w:szCs w:val="24"/>
        </w:rPr>
        <w:lastRenderedPageBreak/>
        <w:t>6</w:t>
      </w:r>
      <w:r w:rsidR="00107EE6" w:rsidRPr="00015B52">
        <w:rPr>
          <w:rFonts w:ascii="Century" w:hAnsi="Century" w:cs="Arial"/>
          <w:b/>
          <w:iCs/>
          <w:sz w:val="24"/>
          <w:szCs w:val="24"/>
        </w:rPr>
        <w:t xml:space="preserve">. </w:t>
      </w:r>
      <w:r w:rsidR="00D55969" w:rsidRPr="00015B52">
        <w:rPr>
          <w:rFonts w:ascii="Century" w:hAnsi="Century" w:cs="Arial"/>
          <w:b/>
          <w:iCs/>
          <w:sz w:val="24"/>
          <w:szCs w:val="24"/>
        </w:rPr>
        <w:t>PROJECT HEALTH AND SAFETY COST</w:t>
      </w:r>
    </w:p>
    <w:p w14:paraId="6F3B1E8F" w14:textId="77777777" w:rsidR="00750272" w:rsidRPr="00541787" w:rsidRDefault="00750272" w:rsidP="00750272">
      <w:pPr>
        <w:pStyle w:val="ListParagraph"/>
        <w:autoSpaceDE w:val="0"/>
        <w:autoSpaceDN w:val="0"/>
        <w:adjustRightInd w:val="0"/>
        <w:spacing w:after="0" w:line="240" w:lineRule="auto"/>
        <w:ind w:left="1080"/>
        <w:rPr>
          <w:rFonts w:ascii="Arial" w:hAnsi="Arial" w:cs="Arial"/>
          <w:b/>
          <w:iCs/>
          <w:color w:val="000000"/>
          <w:sz w:val="24"/>
          <w:szCs w:val="24"/>
        </w:rPr>
      </w:pPr>
    </w:p>
    <w:p w14:paraId="4A1040F8" w14:textId="77777777" w:rsidR="002612BB" w:rsidRPr="000828A8" w:rsidRDefault="00FE2584" w:rsidP="00FE2584">
      <w:pPr>
        <w:autoSpaceDE w:val="0"/>
        <w:autoSpaceDN w:val="0"/>
        <w:adjustRightInd w:val="0"/>
        <w:spacing w:after="0" w:line="240" w:lineRule="auto"/>
        <w:rPr>
          <w:rFonts w:ascii="Century" w:hAnsi="Century" w:cs="Arial"/>
          <w:iCs/>
          <w:color w:val="000000"/>
          <w:sz w:val="24"/>
          <w:szCs w:val="24"/>
        </w:rPr>
      </w:pPr>
      <w:r w:rsidRPr="000828A8">
        <w:rPr>
          <w:rFonts w:ascii="Century" w:hAnsi="Century" w:cs="Arial"/>
          <w:iCs/>
          <w:color w:val="000000"/>
          <w:sz w:val="24"/>
          <w:szCs w:val="24"/>
        </w:rPr>
        <w:t>The Client must ensure that potential Principal Contractor submitting tenders have made adequate provision for the cost of health and safety measures.</w:t>
      </w:r>
    </w:p>
    <w:p w14:paraId="6C994F05" w14:textId="77777777" w:rsidR="00107EE6" w:rsidRPr="000828A8" w:rsidRDefault="002612BB" w:rsidP="002612BB">
      <w:pPr>
        <w:autoSpaceDE w:val="0"/>
        <w:autoSpaceDN w:val="0"/>
        <w:adjustRightInd w:val="0"/>
        <w:spacing w:after="0" w:line="240" w:lineRule="auto"/>
        <w:rPr>
          <w:rFonts w:ascii="Century" w:hAnsi="Century" w:cs="Arial"/>
          <w:iCs/>
          <w:color w:val="000000"/>
          <w:sz w:val="24"/>
          <w:szCs w:val="24"/>
        </w:rPr>
      </w:pPr>
      <w:r w:rsidRPr="000828A8">
        <w:rPr>
          <w:rFonts w:ascii="Century" w:hAnsi="Century" w:cs="Arial"/>
          <w:iCs/>
          <w:color w:val="000000"/>
          <w:sz w:val="24"/>
          <w:szCs w:val="24"/>
        </w:rPr>
        <w:t>The Principal Contractor shall allow in their cost provision for complying with the requirements of this CHSS; resources for the following H&amp;S controls shall be in place.</w:t>
      </w:r>
    </w:p>
    <w:p w14:paraId="5079665B" w14:textId="77777777" w:rsidR="00A55E12" w:rsidRPr="000828A8" w:rsidRDefault="00A55E12" w:rsidP="002612BB">
      <w:pPr>
        <w:autoSpaceDE w:val="0"/>
        <w:autoSpaceDN w:val="0"/>
        <w:adjustRightInd w:val="0"/>
        <w:spacing w:after="0" w:line="240" w:lineRule="auto"/>
        <w:rPr>
          <w:rFonts w:ascii="Century" w:hAnsi="Century" w:cs="Arial"/>
          <w:iCs/>
          <w:color w:val="000000"/>
          <w:sz w:val="24"/>
          <w:szCs w:val="24"/>
        </w:rPr>
      </w:pPr>
    </w:p>
    <w:tbl>
      <w:tblPr>
        <w:tblStyle w:val="TableGrid"/>
        <w:tblW w:w="0" w:type="auto"/>
        <w:tblLook w:val="04A0" w:firstRow="1" w:lastRow="0" w:firstColumn="1" w:lastColumn="0" w:noHBand="0" w:noVBand="1"/>
      </w:tblPr>
      <w:tblGrid>
        <w:gridCol w:w="875"/>
        <w:gridCol w:w="3079"/>
        <w:gridCol w:w="5062"/>
      </w:tblGrid>
      <w:tr w:rsidR="00A55E12" w:rsidRPr="000828A8" w14:paraId="2A27F86B" w14:textId="77777777" w:rsidTr="006A1FDB">
        <w:tc>
          <w:tcPr>
            <w:tcW w:w="875" w:type="dxa"/>
          </w:tcPr>
          <w:p w14:paraId="5C588E7E" w14:textId="77777777" w:rsidR="00A55E12" w:rsidRPr="000828A8" w:rsidRDefault="00A55E12" w:rsidP="002612BB">
            <w:pPr>
              <w:autoSpaceDE w:val="0"/>
              <w:autoSpaceDN w:val="0"/>
              <w:adjustRightInd w:val="0"/>
              <w:rPr>
                <w:rFonts w:ascii="Century" w:hAnsi="Century" w:cs="Arial"/>
                <w:iCs/>
                <w:color w:val="000000"/>
                <w:sz w:val="24"/>
                <w:szCs w:val="24"/>
              </w:rPr>
            </w:pPr>
          </w:p>
        </w:tc>
        <w:tc>
          <w:tcPr>
            <w:tcW w:w="3079" w:type="dxa"/>
            <w:shd w:val="clear" w:color="auto" w:fill="00B0F0"/>
          </w:tcPr>
          <w:p w14:paraId="4C5F6505" w14:textId="77777777" w:rsidR="00E55E28" w:rsidRPr="000828A8" w:rsidRDefault="00E55E28" w:rsidP="00A55E12">
            <w:pPr>
              <w:autoSpaceDE w:val="0"/>
              <w:autoSpaceDN w:val="0"/>
              <w:adjustRightInd w:val="0"/>
              <w:jc w:val="center"/>
              <w:rPr>
                <w:rFonts w:ascii="Century" w:hAnsi="Century" w:cs="Arial"/>
                <w:iCs/>
                <w:color w:val="000000"/>
                <w:sz w:val="24"/>
                <w:szCs w:val="24"/>
              </w:rPr>
            </w:pPr>
          </w:p>
          <w:p w14:paraId="02B34437" w14:textId="77777777" w:rsidR="00A55E12" w:rsidRPr="000828A8" w:rsidRDefault="00A55E12" w:rsidP="00A55E12">
            <w:pPr>
              <w:autoSpaceDE w:val="0"/>
              <w:autoSpaceDN w:val="0"/>
              <w:adjustRightInd w:val="0"/>
              <w:jc w:val="center"/>
              <w:rPr>
                <w:rFonts w:ascii="Century" w:hAnsi="Century" w:cs="Arial"/>
                <w:iCs/>
                <w:color w:val="000000"/>
                <w:sz w:val="24"/>
                <w:szCs w:val="24"/>
              </w:rPr>
            </w:pPr>
            <w:r w:rsidRPr="000828A8">
              <w:rPr>
                <w:rFonts w:ascii="Century" w:hAnsi="Century" w:cs="Arial"/>
                <w:iCs/>
                <w:color w:val="000000"/>
                <w:sz w:val="24"/>
                <w:szCs w:val="24"/>
              </w:rPr>
              <w:t>H&amp;S cost item</w:t>
            </w:r>
          </w:p>
        </w:tc>
        <w:tc>
          <w:tcPr>
            <w:tcW w:w="5062" w:type="dxa"/>
            <w:shd w:val="clear" w:color="auto" w:fill="00B0F0"/>
          </w:tcPr>
          <w:p w14:paraId="324CABD4" w14:textId="77777777" w:rsidR="00E55E28" w:rsidRPr="000828A8" w:rsidRDefault="00E55E28" w:rsidP="00A55E12">
            <w:pPr>
              <w:autoSpaceDE w:val="0"/>
              <w:autoSpaceDN w:val="0"/>
              <w:adjustRightInd w:val="0"/>
              <w:jc w:val="center"/>
              <w:rPr>
                <w:rFonts w:ascii="Century" w:hAnsi="Century" w:cs="Arial"/>
                <w:iCs/>
                <w:color w:val="000000"/>
                <w:sz w:val="24"/>
                <w:szCs w:val="24"/>
              </w:rPr>
            </w:pPr>
          </w:p>
          <w:p w14:paraId="4268A030" w14:textId="77777777" w:rsidR="00A55E12" w:rsidRPr="000828A8" w:rsidRDefault="00A55E12" w:rsidP="00A55E12">
            <w:pPr>
              <w:autoSpaceDE w:val="0"/>
              <w:autoSpaceDN w:val="0"/>
              <w:adjustRightInd w:val="0"/>
              <w:jc w:val="center"/>
              <w:rPr>
                <w:rFonts w:ascii="Century" w:hAnsi="Century" w:cs="Arial"/>
                <w:iCs/>
                <w:color w:val="000000"/>
                <w:sz w:val="24"/>
                <w:szCs w:val="24"/>
              </w:rPr>
            </w:pPr>
            <w:r w:rsidRPr="000828A8">
              <w:rPr>
                <w:rFonts w:ascii="Century" w:hAnsi="Century" w:cs="Arial"/>
                <w:iCs/>
                <w:color w:val="000000"/>
                <w:sz w:val="24"/>
                <w:szCs w:val="24"/>
              </w:rPr>
              <w:t>Description</w:t>
            </w:r>
          </w:p>
          <w:p w14:paraId="42D61672" w14:textId="77777777" w:rsidR="00E55E28" w:rsidRPr="000828A8" w:rsidRDefault="00E55E28" w:rsidP="00A55E12">
            <w:pPr>
              <w:autoSpaceDE w:val="0"/>
              <w:autoSpaceDN w:val="0"/>
              <w:adjustRightInd w:val="0"/>
              <w:jc w:val="center"/>
              <w:rPr>
                <w:rFonts w:ascii="Century" w:hAnsi="Century" w:cs="Arial"/>
                <w:iCs/>
                <w:color w:val="000000"/>
                <w:sz w:val="24"/>
                <w:szCs w:val="24"/>
              </w:rPr>
            </w:pPr>
          </w:p>
        </w:tc>
      </w:tr>
      <w:tr w:rsidR="00A55E12" w:rsidRPr="00541787" w14:paraId="579F81BE" w14:textId="77777777" w:rsidTr="006A1FDB">
        <w:tc>
          <w:tcPr>
            <w:tcW w:w="875" w:type="dxa"/>
          </w:tcPr>
          <w:p w14:paraId="5A71F504" w14:textId="77777777" w:rsidR="00A55E12" w:rsidRPr="00541787" w:rsidRDefault="00A55E12" w:rsidP="002612BB">
            <w:pPr>
              <w:autoSpaceDE w:val="0"/>
              <w:autoSpaceDN w:val="0"/>
              <w:adjustRightInd w:val="0"/>
              <w:rPr>
                <w:rFonts w:ascii="Arial" w:hAnsi="Arial" w:cs="Arial"/>
                <w:iCs/>
                <w:color w:val="000000"/>
                <w:sz w:val="24"/>
                <w:szCs w:val="24"/>
              </w:rPr>
            </w:pPr>
            <w:r w:rsidRPr="00541787">
              <w:rPr>
                <w:rFonts w:ascii="Arial" w:hAnsi="Arial" w:cs="Arial"/>
                <w:iCs/>
                <w:color w:val="000000"/>
                <w:sz w:val="24"/>
                <w:szCs w:val="24"/>
              </w:rPr>
              <w:t>1.</w:t>
            </w:r>
          </w:p>
        </w:tc>
        <w:tc>
          <w:tcPr>
            <w:tcW w:w="3079" w:type="dxa"/>
          </w:tcPr>
          <w:p w14:paraId="60D1739E" w14:textId="4F8ACC62" w:rsidR="00A55E12" w:rsidRPr="000828A8" w:rsidRDefault="00A55E12" w:rsidP="002612BB">
            <w:pPr>
              <w:autoSpaceDE w:val="0"/>
              <w:autoSpaceDN w:val="0"/>
              <w:adjustRightInd w:val="0"/>
              <w:rPr>
                <w:rFonts w:ascii="Century" w:hAnsi="Century" w:cs="Arial"/>
                <w:iCs/>
                <w:color w:val="000000"/>
                <w:sz w:val="24"/>
                <w:szCs w:val="24"/>
              </w:rPr>
            </w:pPr>
            <w:r w:rsidRPr="000828A8">
              <w:rPr>
                <w:rFonts w:ascii="Century" w:hAnsi="Century" w:cs="Arial"/>
                <w:iCs/>
                <w:color w:val="000000"/>
                <w:sz w:val="24"/>
                <w:szCs w:val="24"/>
              </w:rPr>
              <w:t>Full time safety officer</w:t>
            </w:r>
            <w:r w:rsidR="00A36574">
              <w:rPr>
                <w:rFonts w:ascii="Century" w:hAnsi="Century" w:cs="Arial"/>
                <w:iCs/>
                <w:color w:val="000000"/>
                <w:sz w:val="24"/>
                <w:szCs w:val="24"/>
              </w:rPr>
              <w:t>/ part-time safety officer</w:t>
            </w:r>
          </w:p>
        </w:tc>
        <w:tc>
          <w:tcPr>
            <w:tcW w:w="5062" w:type="dxa"/>
          </w:tcPr>
          <w:p w14:paraId="5E4D5415" w14:textId="77777777" w:rsidR="00A55E12" w:rsidRPr="000828A8" w:rsidRDefault="00A55E12" w:rsidP="002612BB">
            <w:pPr>
              <w:autoSpaceDE w:val="0"/>
              <w:autoSpaceDN w:val="0"/>
              <w:adjustRightInd w:val="0"/>
              <w:rPr>
                <w:rFonts w:ascii="Century" w:hAnsi="Century" w:cs="Arial"/>
                <w:iCs/>
                <w:color w:val="000000"/>
                <w:sz w:val="24"/>
                <w:szCs w:val="24"/>
              </w:rPr>
            </w:pPr>
            <w:r w:rsidRPr="000828A8">
              <w:rPr>
                <w:rFonts w:ascii="Century" w:hAnsi="Century" w:cs="Arial"/>
                <w:iCs/>
                <w:color w:val="000000"/>
                <w:sz w:val="24"/>
                <w:szCs w:val="24"/>
              </w:rPr>
              <w:t>Full time attendance on site of a SACPCMP registered safety officer from the start of construction until the end of project handover</w:t>
            </w:r>
          </w:p>
        </w:tc>
      </w:tr>
      <w:tr w:rsidR="00A55E12" w:rsidRPr="00541787" w14:paraId="2A009242" w14:textId="77777777" w:rsidTr="006A1FDB">
        <w:tc>
          <w:tcPr>
            <w:tcW w:w="875" w:type="dxa"/>
          </w:tcPr>
          <w:p w14:paraId="1D41473E" w14:textId="77777777" w:rsidR="00A55E12" w:rsidRPr="00541787" w:rsidRDefault="00A55E12" w:rsidP="002612BB">
            <w:pPr>
              <w:autoSpaceDE w:val="0"/>
              <w:autoSpaceDN w:val="0"/>
              <w:adjustRightInd w:val="0"/>
              <w:rPr>
                <w:rFonts w:ascii="Arial" w:hAnsi="Arial" w:cs="Arial"/>
                <w:iCs/>
                <w:color w:val="000000"/>
                <w:sz w:val="24"/>
                <w:szCs w:val="24"/>
              </w:rPr>
            </w:pPr>
            <w:r w:rsidRPr="00541787">
              <w:rPr>
                <w:rFonts w:ascii="Arial" w:hAnsi="Arial" w:cs="Arial"/>
                <w:iCs/>
                <w:color w:val="000000"/>
                <w:sz w:val="24"/>
                <w:szCs w:val="24"/>
              </w:rPr>
              <w:t>2.</w:t>
            </w:r>
          </w:p>
        </w:tc>
        <w:tc>
          <w:tcPr>
            <w:tcW w:w="3079" w:type="dxa"/>
          </w:tcPr>
          <w:p w14:paraId="6C56DA9B" w14:textId="47B2358E" w:rsidR="00A55E12" w:rsidRPr="000828A8" w:rsidRDefault="00A55E12" w:rsidP="002612BB">
            <w:pPr>
              <w:autoSpaceDE w:val="0"/>
              <w:autoSpaceDN w:val="0"/>
              <w:adjustRightInd w:val="0"/>
              <w:rPr>
                <w:rFonts w:ascii="Century" w:hAnsi="Century" w:cs="Arial"/>
                <w:iCs/>
                <w:color w:val="000000"/>
                <w:sz w:val="24"/>
                <w:szCs w:val="24"/>
              </w:rPr>
            </w:pPr>
            <w:r w:rsidRPr="000828A8">
              <w:rPr>
                <w:rFonts w:ascii="Century" w:hAnsi="Century" w:cs="Arial"/>
                <w:iCs/>
                <w:color w:val="000000"/>
                <w:sz w:val="24"/>
                <w:szCs w:val="24"/>
              </w:rPr>
              <w:t>Competent H&amp;S Design</w:t>
            </w:r>
            <w:r w:rsidR="00321D62">
              <w:rPr>
                <w:rFonts w:ascii="Century" w:hAnsi="Century" w:cs="Arial"/>
                <w:iCs/>
                <w:color w:val="000000"/>
                <w:sz w:val="24"/>
                <w:szCs w:val="24"/>
              </w:rPr>
              <w:t>/Outsourced service providers</w:t>
            </w:r>
          </w:p>
        </w:tc>
        <w:tc>
          <w:tcPr>
            <w:tcW w:w="5062" w:type="dxa"/>
          </w:tcPr>
          <w:p w14:paraId="5B0D5847" w14:textId="72C8AA60" w:rsidR="00A55E12" w:rsidRPr="00321D62" w:rsidRDefault="00A55E12" w:rsidP="002612BB">
            <w:pPr>
              <w:autoSpaceDE w:val="0"/>
              <w:autoSpaceDN w:val="0"/>
              <w:adjustRightInd w:val="0"/>
              <w:rPr>
                <w:rFonts w:ascii="Century" w:hAnsi="Century" w:cs="Arial"/>
                <w:iCs/>
                <w:color w:val="000000"/>
                <w:sz w:val="24"/>
                <w:szCs w:val="24"/>
              </w:rPr>
            </w:pPr>
            <w:r w:rsidRPr="00321D62">
              <w:rPr>
                <w:rFonts w:ascii="Century" w:hAnsi="Century" w:cs="Arial"/>
                <w:iCs/>
                <w:color w:val="000000"/>
                <w:sz w:val="24"/>
                <w:szCs w:val="24"/>
              </w:rPr>
              <w:t xml:space="preserve">Services of competent designers for temporary works, scaffolding, fall </w:t>
            </w:r>
            <w:r w:rsidR="00321D62" w:rsidRPr="00321D62">
              <w:rPr>
                <w:rFonts w:ascii="Century" w:hAnsi="Century" w:cs="Arial"/>
                <w:iCs/>
                <w:color w:val="000000"/>
                <w:sz w:val="24"/>
                <w:szCs w:val="24"/>
              </w:rPr>
              <w:t>arrest,</w:t>
            </w:r>
            <w:r w:rsidRPr="00321D62">
              <w:rPr>
                <w:rFonts w:ascii="Century" w:hAnsi="Century" w:cs="Arial"/>
                <w:iCs/>
                <w:color w:val="000000"/>
                <w:sz w:val="24"/>
                <w:szCs w:val="24"/>
              </w:rPr>
              <w:t xml:space="preserve"> recovery </w:t>
            </w:r>
            <w:r w:rsidR="00053461" w:rsidRPr="00321D62">
              <w:rPr>
                <w:rFonts w:ascii="Century" w:hAnsi="Century" w:cs="Arial"/>
                <w:iCs/>
                <w:color w:val="000000"/>
                <w:sz w:val="24"/>
                <w:szCs w:val="24"/>
              </w:rPr>
              <w:t>systems</w:t>
            </w:r>
            <w:r w:rsidR="00053461" w:rsidRPr="00321D62">
              <w:rPr>
                <w:rFonts w:ascii="Century" w:hAnsi="Century"/>
                <w:sz w:val="24"/>
                <w:szCs w:val="24"/>
              </w:rPr>
              <w:t>,</w:t>
            </w:r>
            <w:r w:rsidR="00321D62" w:rsidRPr="00321D62">
              <w:rPr>
                <w:rFonts w:ascii="Century" w:hAnsi="Century"/>
                <w:sz w:val="24"/>
                <w:szCs w:val="24"/>
              </w:rPr>
              <w:t xml:space="preserve"> and supporting structure</w:t>
            </w:r>
            <w:r w:rsidR="00321D62">
              <w:rPr>
                <w:rFonts w:ascii="Century" w:hAnsi="Century"/>
                <w:sz w:val="24"/>
                <w:szCs w:val="24"/>
              </w:rPr>
              <w:t xml:space="preserve"> extra</w:t>
            </w:r>
          </w:p>
        </w:tc>
      </w:tr>
      <w:tr w:rsidR="00A55E12" w:rsidRPr="00541787" w14:paraId="23261449" w14:textId="77777777" w:rsidTr="006A1FDB">
        <w:tc>
          <w:tcPr>
            <w:tcW w:w="875" w:type="dxa"/>
          </w:tcPr>
          <w:p w14:paraId="72F7A81E" w14:textId="77777777" w:rsidR="00A55E12" w:rsidRPr="00541787" w:rsidRDefault="00A55E12" w:rsidP="002612BB">
            <w:pPr>
              <w:autoSpaceDE w:val="0"/>
              <w:autoSpaceDN w:val="0"/>
              <w:adjustRightInd w:val="0"/>
              <w:rPr>
                <w:rFonts w:ascii="Arial" w:hAnsi="Arial" w:cs="Arial"/>
                <w:iCs/>
                <w:color w:val="000000"/>
                <w:sz w:val="24"/>
                <w:szCs w:val="24"/>
              </w:rPr>
            </w:pPr>
            <w:r w:rsidRPr="00541787">
              <w:rPr>
                <w:rFonts w:ascii="Arial" w:hAnsi="Arial" w:cs="Arial"/>
                <w:iCs/>
                <w:color w:val="000000"/>
                <w:sz w:val="24"/>
                <w:szCs w:val="24"/>
              </w:rPr>
              <w:t>3.</w:t>
            </w:r>
          </w:p>
        </w:tc>
        <w:tc>
          <w:tcPr>
            <w:tcW w:w="3079" w:type="dxa"/>
          </w:tcPr>
          <w:p w14:paraId="21F9854E" w14:textId="77777777" w:rsidR="00A55E12" w:rsidRPr="000828A8" w:rsidRDefault="00A55E12" w:rsidP="002612BB">
            <w:pPr>
              <w:autoSpaceDE w:val="0"/>
              <w:autoSpaceDN w:val="0"/>
              <w:adjustRightInd w:val="0"/>
              <w:rPr>
                <w:rFonts w:ascii="Century" w:hAnsi="Century" w:cs="Arial"/>
                <w:iCs/>
                <w:color w:val="000000"/>
                <w:sz w:val="24"/>
                <w:szCs w:val="24"/>
              </w:rPr>
            </w:pPr>
            <w:r w:rsidRPr="000828A8">
              <w:rPr>
                <w:rFonts w:ascii="Century" w:hAnsi="Century" w:cs="Arial"/>
                <w:iCs/>
                <w:color w:val="000000"/>
                <w:sz w:val="24"/>
                <w:szCs w:val="24"/>
              </w:rPr>
              <w:t>First Aiders</w:t>
            </w:r>
          </w:p>
        </w:tc>
        <w:tc>
          <w:tcPr>
            <w:tcW w:w="5062" w:type="dxa"/>
          </w:tcPr>
          <w:p w14:paraId="7C7BC54B" w14:textId="77777777" w:rsidR="00A55E12" w:rsidRPr="000828A8" w:rsidRDefault="00A55E12" w:rsidP="002612BB">
            <w:pPr>
              <w:autoSpaceDE w:val="0"/>
              <w:autoSpaceDN w:val="0"/>
              <w:adjustRightInd w:val="0"/>
              <w:rPr>
                <w:rFonts w:ascii="Century" w:hAnsi="Century" w:cs="Arial"/>
                <w:iCs/>
                <w:color w:val="000000"/>
                <w:sz w:val="24"/>
                <w:szCs w:val="24"/>
              </w:rPr>
            </w:pPr>
            <w:r w:rsidRPr="000828A8">
              <w:rPr>
                <w:rFonts w:ascii="Century" w:hAnsi="Century" w:cs="Arial"/>
                <w:iCs/>
                <w:color w:val="000000"/>
                <w:sz w:val="24"/>
                <w:szCs w:val="24"/>
              </w:rPr>
              <w:t>Standard first aid training</w:t>
            </w:r>
          </w:p>
          <w:p w14:paraId="334CC4C9" w14:textId="77777777" w:rsidR="00A55E12" w:rsidRPr="000828A8" w:rsidRDefault="00A55E12" w:rsidP="002612BB">
            <w:pPr>
              <w:autoSpaceDE w:val="0"/>
              <w:autoSpaceDN w:val="0"/>
              <w:adjustRightInd w:val="0"/>
              <w:rPr>
                <w:rFonts w:ascii="Century" w:hAnsi="Century" w:cs="Arial"/>
                <w:iCs/>
                <w:color w:val="000000"/>
                <w:sz w:val="24"/>
                <w:szCs w:val="24"/>
              </w:rPr>
            </w:pPr>
            <w:r w:rsidRPr="000828A8">
              <w:rPr>
                <w:rFonts w:ascii="Century" w:hAnsi="Century" w:cs="Arial"/>
                <w:iCs/>
                <w:color w:val="000000"/>
                <w:sz w:val="24"/>
                <w:szCs w:val="24"/>
              </w:rPr>
              <w:t>Special (additional) fall recovery first aid training</w:t>
            </w:r>
          </w:p>
        </w:tc>
      </w:tr>
      <w:tr w:rsidR="00A55E12" w:rsidRPr="00541787" w14:paraId="59F78146" w14:textId="77777777" w:rsidTr="006A1FDB">
        <w:tc>
          <w:tcPr>
            <w:tcW w:w="875" w:type="dxa"/>
          </w:tcPr>
          <w:p w14:paraId="06E4F004" w14:textId="77777777" w:rsidR="00A55E12" w:rsidRPr="00541787" w:rsidRDefault="00A55E12" w:rsidP="002612BB">
            <w:pPr>
              <w:autoSpaceDE w:val="0"/>
              <w:autoSpaceDN w:val="0"/>
              <w:adjustRightInd w:val="0"/>
              <w:rPr>
                <w:rFonts w:ascii="Arial" w:hAnsi="Arial" w:cs="Arial"/>
                <w:iCs/>
                <w:color w:val="000000"/>
                <w:sz w:val="24"/>
                <w:szCs w:val="24"/>
              </w:rPr>
            </w:pPr>
            <w:r w:rsidRPr="00541787">
              <w:rPr>
                <w:rFonts w:ascii="Arial" w:hAnsi="Arial" w:cs="Arial"/>
                <w:iCs/>
                <w:color w:val="000000"/>
                <w:sz w:val="24"/>
                <w:szCs w:val="24"/>
              </w:rPr>
              <w:t>4.</w:t>
            </w:r>
          </w:p>
        </w:tc>
        <w:tc>
          <w:tcPr>
            <w:tcW w:w="3079" w:type="dxa"/>
          </w:tcPr>
          <w:p w14:paraId="17D88579" w14:textId="77777777" w:rsidR="00A55E12" w:rsidRPr="000828A8" w:rsidRDefault="00A55E12" w:rsidP="002612BB">
            <w:pPr>
              <w:autoSpaceDE w:val="0"/>
              <w:autoSpaceDN w:val="0"/>
              <w:adjustRightInd w:val="0"/>
              <w:rPr>
                <w:rFonts w:ascii="Century" w:hAnsi="Century" w:cs="Arial"/>
                <w:iCs/>
                <w:color w:val="000000"/>
                <w:sz w:val="24"/>
                <w:szCs w:val="24"/>
              </w:rPr>
            </w:pPr>
            <w:r w:rsidRPr="000828A8">
              <w:rPr>
                <w:rFonts w:ascii="Century" w:hAnsi="Century" w:cs="Arial"/>
                <w:iCs/>
                <w:color w:val="000000"/>
                <w:sz w:val="24"/>
                <w:szCs w:val="24"/>
              </w:rPr>
              <w:t>Competent inspectors (trained, certified, competent)</w:t>
            </w:r>
          </w:p>
        </w:tc>
        <w:tc>
          <w:tcPr>
            <w:tcW w:w="5062" w:type="dxa"/>
          </w:tcPr>
          <w:p w14:paraId="68853963" w14:textId="77777777" w:rsidR="00A55E12" w:rsidRPr="000828A8" w:rsidRDefault="00ED58C8" w:rsidP="002612BB">
            <w:pPr>
              <w:autoSpaceDE w:val="0"/>
              <w:autoSpaceDN w:val="0"/>
              <w:adjustRightInd w:val="0"/>
              <w:rPr>
                <w:rFonts w:ascii="Century" w:hAnsi="Century" w:cs="Arial"/>
                <w:iCs/>
                <w:color w:val="000000"/>
                <w:sz w:val="24"/>
                <w:szCs w:val="24"/>
              </w:rPr>
            </w:pPr>
            <w:r w:rsidRPr="000828A8">
              <w:rPr>
                <w:rFonts w:ascii="Century" w:hAnsi="Century" w:cs="Arial"/>
                <w:iCs/>
                <w:color w:val="000000"/>
                <w:sz w:val="24"/>
                <w:szCs w:val="24"/>
              </w:rPr>
              <w:t xml:space="preserve">Statutory inspections of excavations, temporary works, fire extinguishers, lifting equipment, lifting machinery, ladders, construction vehicles and mobile plant, portable electrical equipment, </w:t>
            </w:r>
            <w:r w:rsidR="001E794F" w:rsidRPr="000828A8">
              <w:rPr>
                <w:rFonts w:ascii="Century" w:hAnsi="Century" w:cs="Arial"/>
                <w:iCs/>
                <w:color w:val="000000"/>
                <w:sz w:val="24"/>
                <w:szCs w:val="24"/>
              </w:rPr>
              <w:t>etc.</w:t>
            </w:r>
          </w:p>
        </w:tc>
      </w:tr>
      <w:tr w:rsidR="00A55E12" w:rsidRPr="00541787" w14:paraId="30B69210" w14:textId="77777777" w:rsidTr="006A1FDB">
        <w:tc>
          <w:tcPr>
            <w:tcW w:w="875" w:type="dxa"/>
          </w:tcPr>
          <w:p w14:paraId="0727535E" w14:textId="77777777" w:rsidR="00A55E12" w:rsidRPr="00541787" w:rsidRDefault="00ED58C8" w:rsidP="002612BB">
            <w:pPr>
              <w:autoSpaceDE w:val="0"/>
              <w:autoSpaceDN w:val="0"/>
              <w:adjustRightInd w:val="0"/>
              <w:rPr>
                <w:rFonts w:ascii="Arial" w:hAnsi="Arial" w:cs="Arial"/>
                <w:iCs/>
                <w:color w:val="000000"/>
                <w:sz w:val="24"/>
                <w:szCs w:val="24"/>
              </w:rPr>
            </w:pPr>
            <w:r w:rsidRPr="00541787">
              <w:rPr>
                <w:rFonts w:ascii="Arial" w:hAnsi="Arial" w:cs="Arial"/>
                <w:iCs/>
                <w:color w:val="000000"/>
                <w:sz w:val="24"/>
                <w:szCs w:val="24"/>
              </w:rPr>
              <w:t>5.</w:t>
            </w:r>
          </w:p>
        </w:tc>
        <w:tc>
          <w:tcPr>
            <w:tcW w:w="3079" w:type="dxa"/>
          </w:tcPr>
          <w:p w14:paraId="0AB5F712" w14:textId="77777777" w:rsidR="00A55E12" w:rsidRPr="000828A8" w:rsidRDefault="00ED58C8" w:rsidP="002612BB">
            <w:pPr>
              <w:autoSpaceDE w:val="0"/>
              <w:autoSpaceDN w:val="0"/>
              <w:adjustRightInd w:val="0"/>
              <w:rPr>
                <w:rFonts w:ascii="Century" w:hAnsi="Century" w:cs="Arial"/>
                <w:iCs/>
                <w:color w:val="000000"/>
                <w:sz w:val="24"/>
                <w:szCs w:val="24"/>
              </w:rPr>
            </w:pPr>
            <w:r w:rsidRPr="000828A8">
              <w:rPr>
                <w:rFonts w:ascii="Century" w:hAnsi="Century" w:cs="Arial"/>
                <w:iCs/>
                <w:color w:val="000000"/>
                <w:sz w:val="24"/>
                <w:szCs w:val="24"/>
              </w:rPr>
              <w:t>Mandatory training in site legal register and risk assessments</w:t>
            </w:r>
          </w:p>
        </w:tc>
        <w:tc>
          <w:tcPr>
            <w:tcW w:w="5062" w:type="dxa"/>
          </w:tcPr>
          <w:p w14:paraId="01D430AE" w14:textId="77777777" w:rsidR="00A55E12" w:rsidRPr="000828A8" w:rsidRDefault="00ED58C8" w:rsidP="002612BB">
            <w:pPr>
              <w:autoSpaceDE w:val="0"/>
              <w:autoSpaceDN w:val="0"/>
              <w:adjustRightInd w:val="0"/>
              <w:rPr>
                <w:rFonts w:ascii="Century" w:hAnsi="Century" w:cs="Arial"/>
                <w:iCs/>
                <w:color w:val="000000"/>
                <w:sz w:val="24"/>
                <w:szCs w:val="24"/>
              </w:rPr>
            </w:pPr>
            <w:r w:rsidRPr="000828A8">
              <w:rPr>
                <w:rFonts w:ascii="Century" w:hAnsi="Century" w:cs="Arial"/>
                <w:iCs/>
                <w:color w:val="000000"/>
                <w:sz w:val="24"/>
                <w:szCs w:val="24"/>
              </w:rPr>
              <w:t>Training of all employees holding statutory appointments as competent persons ensuring that they are familiar with the Occupational Health and Safety Act and Regulations.</w:t>
            </w:r>
          </w:p>
          <w:p w14:paraId="445C2D19" w14:textId="77777777" w:rsidR="00ED58C8" w:rsidRPr="000828A8" w:rsidRDefault="00ED58C8" w:rsidP="002612BB">
            <w:pPr>
              <w:autoSpaceDE w:val="0"/>
              <w:autoSpaceDN w:val="0"/>
              <w:adjustRightInd w:val="0"/>
              <w:rPr>
                <w:rFonts w:ascii="Century" w:hAnsi="Century" w:cs="Arial"/>
                <w:iCs/>
                <w:color w:val="000000"/>
                <w:sz w:val="24"/>
                <w:szCs w:val="24"/>
              </w:rPr>
            </w:pPr>
            <w:r w:rsidRPr="000828A8">
              <w:rPr>
                <w:rFonts w:ascii="Century" w:hAnsi="Century" w:cs="Arial"/>
                <w:iCs/>
                <w:color w:val="000000"/>
                <w:sz w:val="24"/>
                <w:szCs w:val="24"/>
              </w:rPr>
              <w:t xml:space="preserve">H&amp;S induction and Risk Assessment training all employees in Daily Safe Task </w:t>
            </w:r>
            <w:r w:rsidR="00E55E28" w:rsidRPr="000828A8">
              <w:rPr>
                <w:rFonts w:ascii="Century" w:hAnsi="Century" w:cs="Arial"/>
                <w:iCs/>
                <w:color w:val="000000"/>
                <w:sz w:val="24"/>
                <w:szCs w:val="24"/>
              </w:rPr>
              <w:t>Instructions</w:t>
            </w:r>
          </w:p>
          <w:p w14:paraId="1F3AE02B" w14:textId="77777777" w:rsidR="00D97FC0" w:rsidRPr="000828A8" w:rsidRDefault="00D97FC0" w:rsidP="002612BB">
            <w:pPr>
              <w:autoSpaceDE w:val="0"/>
              <w:autoSpaceDN w:val="0"/>
              <w:adjustRightInd w:val="0"/>
              <w:rPr>
                <w:rFonts w:ascii="Century" w:hAnsi="Century" w:cs="Arial"/>
                <w:iCs/>
                <w:color w:val="000000"/>
                <w:sz w:val="24"/>
                <w:szCs w:val="24"/>
              </w:rPr>
            </w:pPr>
          </w:p>
        </w:tc>
      </w:tr>
      <w:tr w:rsidR="00A55E12" w:rsidRPr="00541787" w14:paraId="573591F1" w14:textId="77777777" w:rsidTr="006A1FDB">
        <w:tc>
          <w:tcPr>
            <w:tcW w:w="875" w:type="dxa"/>
          </w:tcPr>
          <w:p w14:paraId="670E2B61" w14:textId="77777777" w:rsidR="00A55E12" w:rsidRPr="00541787" w:rsidRDefault="00E55E28" w:rsidP="002612BB">
            <w:pPr>
              <w:autoSpaceDE w:val="0"/>
              <w:autoSpaceDN w:val="0"/>
              <w:adjustRightInd w:val="0"/>
              <w:rPr>
                <w:rFonts w:ascii="Arial" w:hAnsi="Arial" w:cs="Arial"/>
                <w:iCs/>
                <w:color w:val="000000"/>
                <w:sz w:val="24"/>
                <w:szCs w:val="24"/>
              </w:rPr>
            </w:pPr>
            <w:r w:rsidRPr="00541787">
              <w:rPr>
                <w:rFonts w:ascii="Arial" w:hAnsi="Arial" w:cs="Arial"/>
                <w:iCs/>
                <w:color w:val="000000"/>
                <w:sz w:val="24"/>
                <w:szCs w:val="24"/>
              </w:rPr>
              <w:t>6.</w:t>
            </w:r>
          </w:p>
        </w:tc>
        <w:tc>
          <w:tcPr>
            <w:tcW w:w="3079" w:type="dxa"/>
          </w:tcPr>
          <w:p w14:paraId="25A31197" w14:textId="77777777" w:rsidR="00A55E12" w:rsidRPr="000828A8" w:rsidRDefault="00E55E28" w:rsidP="002612BB">
            <w:pPr>
              <w:autoSpaceDE w:val="0"/>
              <w:autoSpaceDN w:val="0"/>
              <w:adjustRightInd w:val="0"/>
              <w:rPr>
                <w:rFonts w:ascii="Century" w:hAnsi="Century" w:cs="Arial"/>
                <w:iCs/>
                <w:color w:val="000000"/>
                <w:sz w:val="24"/>
                <w:szCs w:val="24"/>
              </w:rPr>
            </w:pPr>
            <w:r w:rsidRPr="000828A8">
              <w:rPr>
                <w:rFonts w:ascii="Century" w:hAnsi="Century" w:cs="Arial"/>
                <w:iCs/>
                <w:color w:val="000000"/>
                <w:sz w:val="24"/>
                <w:szCs w:val="24"/>
              </w:rPr>
              <w:t>Training of employees in H&amp;S</w:t>
            </w:r>
          </w:p>
        </w:tc>
        <w:tc>
          <w:tcPr>
            <w:tcW w:w="5062" w:type="dxa"/>
          </w:tcPr>
          <w:p w14:paraId="7BE6902A" w14:textId="77777777" w:rsidR="00A55E12" w:rsidRPr="000828A8" w:rsidRDefault="00E55E28" w:rsidP="002612BB">
            <w:pPr>
              <w:autoSpaceDE w:val="0"/>
              <w:autoSpaceDN w:val="0"/>
              <w:adjustRightInd w:val="0"/>
              <w:rPr>
                <w:rFonts w:ascii="Century" w:hAnsi="Century" w:cs="Arial"/>
                <w:iCs/>
                <w:color w:val="000000"/>
                <w:sz w:val="24"/>
                <w:szCs w:val="24"/>
              </w:rPr>
            </w:pPr>
            <w:r w:rsidRPr="000828A8">
              <w:rPr>
                <w:rFonts w:ascii="Century" w:hAnsi="Century" w:cs="Arial"/>
                <w:iCs/>
                <w:color w:val="000000"/>
                <w:sz w:val="24"/>
                <w:szCs w:val="24"/>
              </w:rPr>
              <w:t>Occupational Health and Safety Training in accordance with the skills matrix included in the approved H&amp;S Plan.</w:t>
            </w:r>
          </w:p>
        </w:tc>
      </w:tr>
      <w:tr w:rsidR="00BF4EC0" w:rsidRPr="00541787" w14:paraId="2DA33813" w14:textId="77777777" w:rsidTr="006A1FDB">
        <w:tc>
          <w:tcPr>
            <w:tcW w:w="875" w:type="dxa"/>
          </w:tcPr>
          <w:p w14:paraId="3D2CBFF7" w14:textId="77777777" w:rsidR="00BF4EC0" w:rsidRPr="00541787" w:rsidRDefault="00BF4EC0" w:rsidP="00107EE6">
            <w:pPr>
              <w:rPr>
                <w:rFonts w:ascii="Arial" w:hAnsi="Arial" w:cs="Arial"/>
                <w:sz w:val="24"/>
                <w:szCs w:val="24"/>
              </w:rPr>
            </w:pPr>
            <w:r w:rsidRPr="00541787">
              <w:rPr>
                <w:rFonts w:ascii="Arial" w:hAnsi="Arial" w:cs="Arial"/>
                <w:sz w:val="24"/>
                <w:szCs w:val="24"/>
              </w:rPr>
              <w:t>7</w:t>
            </w:r>
          </w:p>
        </w:tc>
        <w:tc>
          <w:tcPr>
            <w:tcW w:w="3079" w:type="dxa"/>
          </w:tcPr>
          <w:p w14:paraId="78CD3268" w14:textId="77777777" w:rsidR="00BF4EC0" w:rsidRPr="000828A8" w:rsidRDefault="00BF4EC0" w:rsidP="00107EE6">
            <w:pPr>
              <w:rPr>
                <w:rFonts w:ascii="Century" w:hAnsi="Century" w:cs="Arial"/>
                <w:sz w:val="24"/>
                <w:szCs w:val="24"/>
              </w:rPr>
            </w:pPr>
            <w:r w:rsidRPr="000828A8">
              <w:rPr>
                <w:rFonts w:ascii="Century" w:hAnsi="Century" w:cs="Arial"/>
                <w:sz w:val="24"/>
                <w:szCs w:val="24"/>
              </w:rPr>
              <w:t>Medical certificate of fitness</w:t>
            </w:r>
          </w:p>
        </w:tc>
        <w:tc>
          <w:tcPr>
            <w:tcW w:w="5062" w:type="dxa"/>
          </w:tcPr>
          <w:p w14:paraId="7313AB27" w14:textId="77777777" w:rsidR="00BF4EC0" w:rsidRPr="000828A8" w:rsidRDefault="00BF4EC0" w:rsidP="00107EE6">
            <w:pPr>
              <w:rPr>
                <w:rFonts w:ascii="Century" w:hAnsi="Century" w:cs="Arial"/>
                <w:sz w:val="24"/>
                <w:szCs w:val="24"/>
              </w:rPr>
            </w:pPr>
            <w:r w:rsidRPr="000828A8">
              <w:rPr>
                <w:rFonts w:ascii="Century" w:hAnsi="Century" w:cs="Arial"/>
                <w:sz w:val="24"/>
                <w:szCs w:val="24"/>
              </w:rPr>
              <w:t>Medical examination of all employees and certification of fitness by an Occupational Medicine Practitioner</w:t>
            </w:r>
          </w:p>
          <w:p w14:paraId="5499DC3F" w14:textId="77777777" w:rsidR="00BF4EC0" w:rsidRPr="000828A8" w:rsidRDefault="00BF4EC0" w:rsidP="00107EE6">
            <w:pPr>
              <w:rPr>
                <w:rFonts w:ascii="Century" w:hAnsi="Century" w:cs="Arial"/>
                <w:sz w:val="24"/>
                <w:szCs w:val="24"/>
              </w:rPr>
            </w:pPr>
            <w:r w:rsidRPr="000828A8">
              <w:rPr>
                <w:rFonts w:ascii="Century" w:hAnsi="Century" w:cs="Arial"/>
                <w:sz w:val="24"/>
                <w:szCs w:val="24"/>
              </w:rPr>
              <w:t>Pre- employment, annual and exit medical examination is required</w:t>
            </w:r>
          </w:p>
        </w:tc>
      </w:tr>
      <w:tr w:rsidR="00BF4EC0" w:rsidRPr="00541787" w14:paraId="7D42EB83" w14:textId="77777777" w:rsidTr="006A1FDB">
        <w:tc>
          <w:tcPr>
            <w:tcW w:w="875" w:type="dxa"/>
          </w:tcPr>
          <w:p w14:paraId="69AB0CE9" w14:textId="77777777" w:rsidR="00BF4EC0" w:rsidRPr="00541787" w:rsidRDefault="00BF4EC0" w:rsidP="00107EE6">
            <w:pPr>
              <w:rPr>
                <w:rFonts w:ascii="Arial" w:hAnsi="Arial" w:cs="Arial"/>
                <w:sz w:val="24"/>
                <w:szCs w:val="24"/>
              </w:rPr>
            </w:pPr>
            <w:r w:rsidRPr="00541787">
              <w:rPr>
                <w:rFonts w:ascii="Arial" w:hAnsi="Arial" w:cs="Arial"/>
                <w:sz w:val="24"/>
                <w:szCs w:val="24"/>
              </w:rPr>
              <w:t>8</w:t>
            </w:r>
          </w:p>
        </w:tc>
        <w:tc>
          <w:tcPr>
            <w:tcW w:w="3079" w:type="dxa"/>
          </w:tcPr>
          <w:p w14:paraId="621B48F1" w14:textId="77777777" w:rsidR="00BF4EC0" w:rsidRPr="000828A8" w:rsidRDefault="00BF4EC0" w:rsidP="00107EE6">
            <w:pPr>
              <w:rPr>
                <w:rFonts w:ascii="Century" w:hAnsi="Century" w:cs="Arial"/>
                <w:sz w:val="24"/>
                <w:szCs w:val="24"/>
              </w:rPr>
            </w:pPr>
            <w:r w:rsidRPr="000828A8">
              <w:rPr>
                <w:rFonts w:ascii="Century" w:hAnsi="Century" w:cs="Arial"/>
                <w:sz w:val="24"/>
                <w:szCs w:val="24"/>
              </w:rPr>
              <w:t>Supply and training for PPE</w:t>
            </w:r>
          </w:p>
        </w:tc>
        <w:tc>
          <w:tcPr>
            <w:tcW w:w="5062" w:type="dxa"/>
          </w:tcPr>
          <w:p w14:paraId="4BCA40E2" w14:textId="77777777" w:rsidR="00BF4EC0" w:rsidRPr="000828A8" w:rsidRDefault="00BF4EC0" w:rsidP="00107EE6">
            <w:pPr>
              <w:rPr>
                <w:rFonts w:ascii="Century" w:hAnsi="Century" w:cs="Arial"/>
                <w:sz w:val="24"/>
                <w:szCs w:val="24"/>
              </w:rPr>
            </w:pPr>
            <w:r w:rsidRPr="000828A8">
              <w:rPr>
                <w:rFonts w:ascii="Century" w:hAnsi="Century" w:cs="Arial"/>
                <w:sz w:val="24"/>
                <w:szCs w:val="24"/>
              </w:rPr>
              <w:t>Standards set for all employees</w:t>
            </w:r>
          </w:p>
          <w:p w14:paraId="2927F731" w14:textId="77777777" w:rsidR="00BF4EC0" w:rsidRPr="000828A8" w:rsidRDefault="00BF4EC0" w:rsidP="00107EE6">
            <w:pPr>
              <w:rPr>
                <w:rFonts w:ascii="Century" w:hAnsi="Century" w:cs="Arial"/>
                <w:sz w:val="24"/>
                <w:szCs w:val="24"/>
              </w:rPr>
            </w:pPr>
            <w:r w:rsidRPr="000828A8">
              <w:rPr>
                <w:rFonts w:ascii="Century" w:hAnsi="Century" w:cs="Arial"/>
                <w:sz w:val="24"/>
                <w:szCs w:val="24"/>
              </w:rPr>
              <w:t xml:space="preserve">Special sets including : fall arrest, special respiratory, adapted hearing protection, </w:t>
            </w:r>
            <w:r w:rsidRPr="000828A8">
              <w:rPr>
                <w:rFonts w:ascii="Century" w:hAnsi="Century" w:cs="Arial"/>
                <w:sz w:val="24"/>
                <w:szCs w:val="24"/>
              </w:rPr>
              <w:lastRenderedPageBreak/>
              <w:t>adapted hand protection, adapted eye and face protection</w:t>
            </w:r>
          </w:p>
        </w:tc>
      </w:tr>
      <w:tr w:rsidR="00177E49" w:rsidRPr="00541787" w14:paraId="228747F2" w14:textId="77777777" w:rsidTr="006A1FDB">
        <w:tc>
          <w:tcPr>
            <w:tcW w:w="875" w:type="dxa"/>
          </w:tcPr>
          <w:p w14:paraId="0B520332" w14:textId="77777777" w:rsidR="00177E49" w:rsidRPr="00541787" w:rsidRDefault="00177E49" w:rsidP="00617D89">
            <w:pPr>
              <w:rPr>
                <w:rFonts w:ascii="Arial" w:hAnsi="Arial" w:cs="Arial"/>
                <w:sz w:val="24"/>
                <w:szCs w:val="24"/>
              </w:rPr>
            </w:pPr>
            <w:r w:rsidRPr="00541787">
              <w:rPr>
                <w:rFonts w:ascii="Arial" w:hAnsi="Arial" w:cs="Arial"/>
                <w:sz w:val="24"/>
                <w:szCs w:val="24"/>
              </w:rPr>
              <w:lastRenderedPageBreak/>
              <w:t>9</w:t>
            </w:r>
          </w:p>
        </w:tc>
        <w:tc>
          <w:tcPr>
            <w:tcW w:w="3079" w:type="dxa"/>
          </w:tcPr>
          <w:p w14:paraId="6451395A" w14:textId="77777777" w:rsidR="00177E49" w:rsidRPr="000828A8" w:rsidRDefault="00177E49" w:rsidP="00617D89">
            <w:pPr>
              <w:rPr>
                <w:rFonts w:ascii="Century" w:hAnsi="Century" w:cs="Arial"/>
                <w:sz w:val="24"/>
                <w:szCs w:val="24"/>
              </w:rPr>
            </w:pPr>
            <w:r w:rsidRPr="000828A8">
              <w:rPr>
                <w:rFonts w:ascii="Century" w:hAnsi="Century" w:cs="Arial"/>
                <w:sz w:val="24"/>
                <w:szCs w:val="24"/>
              </w:rPr>
              <w:t>Dust mitigation</w:t>
            </w:r>
          </w:p>
        </w:tc>
        <w:tc>
          <w:tcPr>
            <w:tcW w:w="5062" w:type="dxa"/>
          </w:tcPr>
          <w:p w14:paraId="1B1227A3" w14:textId="77777777" w:rsidR="00177E49" w:rsidRPr="000828A8" w:rsidRDefault="00177E49" w:rsidP="00617D89">
            <w:pPr>
              <w:rPr>
                <w:rFonts w:ascii="Century" w:hAnsi="Century" w:cs="Arial"/>
                <w:sz w:val="24"/>
                <w:szCs w:val="24"/>
              </w:rPr>
            </w:pPr>
            <w:r w:rsidRPr="000828A8">
              <w:rPr>
                <w:rFonts w:ascii="Century" w:hAnsi="Century" w:cs="Arial"/>
                <w:sz w:val="24"/>
                <w:szCs w:val="24"/>
              </w:rPr>
              <w:t>To reduce dust exposure to the employees and the public</w:t>
            </w:r>
          </w:p>
        </w:tc>
      </w:tr>
      <w:tr w:rsidR="00177E49" w:rsidRPr="00541787" w14:paraId="5B7340C0" w14:textId="77777777" w:rsidTr="006A1FDB">
        <w:tc>
          <w:tcPr>
            <w:tcW w:w="875" w:type="dxa"/>
          </w:tcPr>
          <w:p w14:paraId="3ADFDD71" w14:textId="77777777" w:rsidR="00177E49" w:rsidRPr="00541787" w:rsidRDefault="00177E49" w:rsidP="00617D89">
            <w:pPr>
              <w:rPr>
                <w:rFonts w:ascii="Arial" w:hAnsi="Arial" w:cs="Arial"/>
                <w:sz w:val="24"/>
                <w:szCs w:val="24"/>
              </w:rPr>
            </w:pPr>
            <w:r w:rsidRPr="00541787">
              <w:rPr>
                <w:rFonts w:ascii="Arial" w:hAnsi="Arial" w:cs="Arial"/>
                <w:sz w:val="24"/>
                <w:szCs w:val="24"/>
              </w:rPr>
              <w:t>10</w:t>
            </w:r>
          </w:p>
        </w:tc>
        <w:tc>
          <w:tcPr>
            <w:tcW w:w="3079" w:type="dxa"/>
          </w:tcPr>
          <w:p w14:paraId="393EF950" w14:textId="77777777" w:rsidR="00177E49" w:rsidRPr="000828A8" w:rsidRDefault="00177E49" w:rsidP="00617D89">
            <w:pPr>
              <w:rPr>
                <w:rFonts w:ascii="Century" w:hAnsi="Century" w:cs="Arial"/>
                <w:sz w:val="24"/>
                <w:szCs w:val="24"/>
              </w:rPr>
            </w:pPr>
            <w:r w:rsidRPr="000828A8">
              <w:rPr>
                <w:rFonts w:ascii="Century" w:hAnsi="Century" w:cs="Arial"/>
                <w:sz w:val="24"/>
                <w:szCs w:val="24"/>
              </w:rPr>
              <w:t>Public protection and barricading</w:t>
            </w:r>
          </w:p>
        </w:tc>
        <w:tc>
          <w:tcPr>
            <w:tcW w:w="5062" w:type="dxa"/>
          </w:tcPr>
          <w:p w14:paraId="3FEF53EB" w14:textId="77777777" w:rsidR="00177E49" w:rsidRPr="000828A8" w:rsidRDefault="00177E49" w:rsidP="00617D89">
            <w:pPr>
              <w:rPr>
                <w:rFonts w:ascii="Century" w:hAnsi="Century" w:cs="Arial"/>
                <w:sz w:val="24"/>
                <w:szCs w:val="24"/>
              </w:rPr>
            </w:pPr>
            <w:r w:rsidRPr="000828A8">
              <w:rPr>
                <w:rFonts w:ascii="Century" w:hAnsi="Century" w:cs="Arial"/>
                <w:sz w:val="24"/>
                <w:szCs w:val="24"/>
              </w:rPr>
              <w:t>To reduce risk exposure to the employees and members of the public</w:t>
            </w:r>
          </w:p>
        </w:tc>
      </w:tr>
      <w:tr w:rsidR="00177E49" w:rsidRPr="00541787" w14:paraId="4A65B4B8" w14:textId="77777777" w:rsidTr="006A1FDB">
        <w:tc>
          <w:tcPr>
            <w:tcW w:w="875" w:type="dxa"/>
          </w:tcPr>
          <w:p w14:paraId="6F87F28B" w14:textId="77777777" w:rsidR="00177E49" w:rsidRPr="00541787" w:rsidRDefault="00177E49" w:rsidP="00617D89">
            <w:pPr>
              <w:rPr>
                <w:rFonts w:ascii="Arial" w:hAnsi="Arial" w:cs="Arial"/>
                <w:sz w:val="24"/>
                <w:szCs w:val="24"/>
              </w:rPr>
            </w:pPr>
            <w:r w:rsidRPr="00541787">
              <w:rPr>
                <w:rFonts w:ascii="Arial" w:hAnsi="Arial" w:cs="Arial"/>
                <w:sz w:val="24"/>
                <w:szCs w:val="24"/>
              </w:rPr>
              <w:t>11</w:t>
            </w:r>
          </w:p>
        </w:tc>
        <w:tc>
          <w:tcPr>
            <w:tcW w:w="3079" w:type="dxa"/>
          </w:tcPr>
          <w:p w14:paraId="4D70B4CF" w14:textId="77777777" w:rsidR="00177E49" w:rsidRPr="000828A8" w:rsidRDefault="00177E49" w:rsidP="00617D89">
            <w:pPr>
              <w:rPr>
                <w:rFonts w:ascii="Century" w:hAnsi="Century" w:cs="Arial"/>
                <w:sz w:val="24"/>
                <w:szCs w:val="24"/>
              </w:rPr>
            </w:pPr>
            <w:r w:rsidRPr="000828A8">
              <w:rPr>
                <w:rFonts w:ascii="Century" w:hAnsi="Century" w:cs="Arial"/>
                <w:sz w:val="24"/>
                <w:szCs w:val="24"/>
              </w:rPr>
              <w:t>Employee facilities</w:t>
            </w:r>
          </w:p>
        </w:tc>
        <w:tc>
          <w:tcPr>
            <w:tcW w:w="5062" w:type="dxa"/>
          </w:tcPr>
          <w:p w14:paraId="77D53BD8" w14:textId="77777777" w:rsidR="00177E49" w:rsidRPr="000828A8" w:rsidRDefault="00177E49" w:rsidP="00617D89">
            <w:pPr>
              <w:rPr>
                <w:rFonts w:ascii="Century" w:hAnsi="Century" w:cs="Arial"/>
                <w:sz w:val="24"/>
                <w:szCs w:val="24"/>
              </w:rPr>
            </w:pPr>
            <w:r w:rsidRPr="000828A8">
              <w:rPr>
                <w:rFonts w:ascii="Century" w:hAnsi="Century" w:cs="Arial"/>
                <w:sz w:val="24"/>
                <w:szCs w:val="24"/>
              </w:rPr>
              <w:t>Refer to the Facilities Regulations (drinking water, change facility, personal lockers, and wash facilities, eating facilities.</w:t>
            </w:r>
          </w:p>
        </w:tc>
      </w:tr>
      <w:tr w:rsidR="006A1FDB" w:rsidRPr="00541787" w14:paraId="3BB29777" w14:textId="77777777" w:rsidTr="006A1FDB">
        <w:tc>
          <w:tcPr>
            <w:tcW w:w="875" w:type="dxa"/>
          </w:tcPr>
          <w:p w14:paraId="57576005" w14:textId="4565E0C3" w:rsidR="006A1FDB" w:rsidRPr="00541787" w:rsidRDefault="006A1FDB" w:rsidP="006A1FDB">
            <w:pPr>
              <w:rPr>
                <w:rFonts w:ascii="Arial" w:hAnsi="Arial" w:cs="Arial"/>
                <w:sz w:val="24"/>
                <w:szCs w:val="24"/>
              </w:rPr>
            </w:pPr>
            <w:r>
              <w:rPr>
                <w:rFonts w:ascii="Arial" w:hAnsi="Arial" w:cs="Arial"/>
                <w:sz w:val="24"/>
                <w:szCs w:val="24"/>
              </w:rPr>
              <w:t>12</w:t>
            </w:r>
          </w:p>
        </w:tc>
        <w:tc>
          <w:tcPr>
            <w:tcW w:w="3079" w:type="dxa"/>
          </w:tcPr>
          <w:p w14:paraId="4E0B75C2" w14:textId="6C48F951" w:rsidR="006A1FDB" w:rsidRPr="000828A8" w:rsidRDefault="006A1FDB" w:rsidP="006A1FDB">
            <w:pPr>
              <w:rPr>
                <w:rFonts w:ascii="Century" w:hAnsi="Century" w:cs="Arial"/>
                <w:sz w:val="24"/>
                <w:szCs w:val="24"/>
              </w:rPr>
            </w:pPr>
            <w:proofErr w:type="spellStart"/>
            <w:r w:rsidRPr="000828A8">
              <w:rPr>
                <w:rFonts w:ascii="Century" w:hAnsi="Century" w:cs="Arial"/>
                <w:iCs/>
                <w:color w:val="000000"/>
                <w:sz w:val="24"/>
                <w:szCs w:val="24"/>
              </w:rPr>
              <w:t>C</w:t>
            </w:r>
            <w:r>
              <w:rPr>
                <w:rFonts w:ascii="Century" w:hAnsi="Century" w:cs="Arial"/>
                <w:iCs/>
                <w:color w:val="000000"/>
                <w:sz w:val="24"/>
                <w:szCs w:val="24"/>
              </w:rPr>
              <w:t>ovid</w:t>
            </w:r>
            <w:proofErr w:type="spellEnd"/>
            <w:r>
              <w:rPr>
                <w:rFonts w:ascii="Century" w:hAnsi="Century" w:cs="Arial"/>
                <w:iCs/>
                <w:color w:val="000000"/>
                <w:sz w:val="24"/>
                <w:szCs w:val="24"/>
              </w:rPr>
              <w:t xml:space="preserve"> 19</w:t>
            </w:r>
          </w:p>
        </w:tc>
        <w:tc>
          <w:tcPr>
            <w:tcW w:w="5062" w:type="dxa"/>
          </w:tcPr>
          <w:p w14:paraId="469182D3" w14:textId="77777777" w:rsidR="006A1FDB" w:rsidRPr="00760A97" w:rsidRDefault="006A1FDB" w:rsidP="006A1FDB">
            <w:pPr>
              <w:rPr>
                <w:sz w:val="24"/>
                <w:szCs w:val="24"/>
              </w:rPr>
            </w:pPr>
            <w:r w:rsidRPr="00760A97">
              <w:rPr>
                <w:sz w:val="24"/>
                <w:szCs w:val="24"/>
              </w:rPr>
              <w:t xml:space="preserve">Contractor must ensure that a covid19 health and safety plan and risk assessment is in place and all other control measures relating to the corona virus are maintained and all times. Employees are fully trained and aware of the </w:t>
            </w:r>
            <w:proofErr w:type="spellStart"/>
            <w:r w:rsidRPr="00760A97">
              <w:rPr>
                <w:sz w:val="24"/>
                <w:szCs w:val="24"/>
              </w:rPr>
              <w:t>covid</w:t>
            </w:r>
            <w:proofErr w:type="spellEnd"/>
            <w:r w:rsidRPr="00760A97">
              <w:rPr>
                <w:sz w:val="24"/>
                <w:szCs w:val="24"/>
              </w:rPr>
              <w:t xml:space="preserve"> 19. All related covid19 essentials must be distributed (Clothing mask, Sanitizer, infrared thermometer, screen questionnaires etc.)</w:t>
            </w:r>
          </w:p>
          <w:p w14:paraId="28B17A6E" w14:textId="77777777" w:rsidR="006A1FDB" w:rsidRPr="000828A8" w:rsidRDefault="006A1FDB" w:rsidP="006A1FDB">
            <w:pPr>
              <w:rPr>
                <w:rFonts w:ascii="Century" w:hAnsi="Century" w:cs="Arial"/>
                <w:sz w:val="24"/>
                <w:szCs w:val="24"/>
              </w:rPr>
            </w:pPr>
          </w:p>
        </w:tc>
      </w:tr>
      <w:tr w:rsidR="00C1313F" w:rsidRPr="00541787" w14:paraId="6BABA6D8" w14:textId="77777777" w:rsidTr="006A1FDB">
        <w:tc>
          <w:tcPr>
            <w:tcW w:w="875" w:type="dxa"/>
          </w:tcPr>
          <w:p w14:paraId="76E92E39" w14:textId="7E65B073" w:rsidR="00C1313F" w:rsidRDefault="00C1313F" w:rsidP="00C1313F">
            <w:pPr>
              <w:rPr>
                <w:rFonts w:ascii="Arial" w:hAnsi="Arial" w:cs="Arial"/>
                <w:sz w:val="24"/>
                <w:szCs w:val="24"/>
              </w:rPr>
            </w:pPr>
            <w:r>
              <w:rPr>
                <w:rFonts w:ascii="Arial" w:hAnsi="Arial" w:cs="Arial"/>
                <w:sz w:val="24"/>
                <w:szCs w:val="24"/>
              </w:rPr>
              <w:t>13</w:t>
            </w:r>
          </w:p>
        </w:tc>
        <w:tc>
          <w:tcPr>
            <w:tcW w:w="3079" w:type="dxa"/>
          </w:tcPr>
          <w:p w14:paraId="6A9F35BE" w14:textId="397BE01C" w:rsidR="00C1313F" w:rsidRPr="000828A8" w:rsidRDefault="00C1313F" w:rsidP="00C1313F">
            <w:pPr>
              <w:rPr>
                <w:rFonts w:ascii="Century" w:hAnsi="Century" w:cs="Arial"/>
                <w:iCs/>
                <w:color w:val="000000"/>
                <w:sz w:val="24"/>
                <w:szCs w:val="24"/>
              </w:rPr>
            </w:pPr>
            <w:r>
              <w:rPr>
                <w:rFonts w:ascii="Century" w:hAnsi="Century" w:cs="Arial"/>
                <w:sz w:val="24"/>
                <w:szCs w:val="24"/>
              </w:rPr>
              <w:t>Underlying services</w:t>
            </w:r>
          </w:p>
        </w:tc>
        <w:tc>
          <w:tcPr>
            <w:tcW w:w="5062" w:type="dxa"/>
          </w:tcPr>
          <w:p w14:paraId="78DDAFBC" w14:textId="60517573" w:rsidR="00C1313F" w:rsidRPr="00760A97" w:rsidRDefault="00C1313F" w:rsidP="00C1313F">
            <w:pPr>
              <w:rPr>
                <w:sz w:val="24"/>
                <w:szCs w:val="24"/>
              </w:rPr>
            </w:pPr>
            <w:r>
              <w:rPr>
                <w:rFonts w:ascii="Century" w:hAnsi="Century" w:cs="Arial"/>
                <w:sz w:val="24"/>
                <w:szCs w:val="24"/>
              </w:rPr>
              <w:t>Relocation of underlying services</w:t>
            </w:r>
          </w:p>
        </w:tc>
      </w:tr>
      <w:tr w:rsidR="00C1313F" w:rsidRPr="00541787" w14:paraId="6611E6A6" w14:textId="77777777" w:rsidTr="006A1FDB">
        <w:tc>
          <w:tcPr>
            <w:tcW w:w="875" w:type="dxa"/>
          </w:tcPr>
          <w:p w14:paraId="3AD2DC5F" w14:textId="124CB2CB" w:rsidR="00C1313F" w:rsidRPr="00541787" w:rsidRDefault="00C1313F" w:rsidP="00C1313F">
            <w:pPr>
              <w:rPr>
                <w:rFonts w:ascii="Arial" w:hAnsi="Arial" w:cs="Arial"/>
                <w:sz w:val="24"/>
                <w:szCs w:val="24"/>
              </w:rPr>
            </w:pPr>
            <w:r>
              <w:rPr>
                <w:rFonts w:ascii="Arial" w:hAnsi="Arial" w:cs="Arial"/>
                <w:sz w:val="24"/>
                <w:szCs w:val="24"/>
              </w:rPr>
              <w:t>14</w:t>
            </w:r>
          </w:p>
        </w:tc>
        <w:tc>
          <w:tcPr>
            <w:tcW w:w="3079" w:type="dxa"/>
          </w:tcPr>
          <w:p w14:paraId="465D0712" w14:textId="77777777" w:rsidR="00C1313F" w:rsidRPr="000828A8" w:rsidRDefault="00C1313F" w:rsidP="00C1313F">
            <w:pPr>
              <w:rPr>
                <w:rFonts w:ascii="Century" w:hAnsi="Century" w:cs="Arial"/>
                <w:sz w:val="24"/>
                <w:szCs w:val="24"/>
              </w:rPr>
            </w:pPr>
            <w:r w:rsidRPr="000828A8">
              <w:rPr>
                <w:rFonts w:ascii="Century" w:hAnsi="Century" w:cs="Arial"/>
                <w:sz w:val="24"/>
                <w:szCs w:val="24"/>
              </w:rPr>
              <w:t>Other</w:t>
            </w:r>
          </w:p>
        </w:tc>
        <w:tc>
          <w:tcPr>
            <w:tcW w:w="5062" w:type="dxa"/>
          </w:tcPr>
          <w:p w14:paraId="79E52037" w14:textId="77777777" w:rsidR="00C1313F" w:rsidRPr="000828A8" w:rsidRDefault="00C1313F" w:rsidP="00C1313F">
            <w:pPr>
              <w:rPr>
                <w:rFonts w:ascii="Century" w:hAnsi="Century" w:cs="Arial"/>
                <w:sz w:val="24"/>
                <w:szCs w:val="24"/>
              </w:rPr>
            </w:pPr>
            <w:r w:rsidRPr="000828A8">
              <w:rPr>
                <w:rFonts w:ascii="Century" w:hAnsi="Century" w:cs="Arial"/>
                <w:sz w:val="24"/>
                <w:szCs w:val="24"/>
              </w:rPr>
              <w:t>Items not indicated in the Specification</w:t>
            </w:r>
          </w:p>
        </w:tc>
      </w:tr>
    </w:tbl>
    <w:p w14:paraId="72481C57" w14:textId="77777777" w:rsidR="005A73EA" w:rsidRDefault="005A73EA" w:rsidP="005A73EA">
      <w:pPr>
        <w:rPr>
          <w:rFonts w:ascii="Century" w:hAnsi="Century" w:cs="Arial"/>
          <w:b/>
          <w:sz w:val="24"/>
          <w:szCs w:val="24"/>
        </w:rPr>
      </w:pPr>
    </w:p>
    <w:p w14:paraId="00C48278" w14:textId="51115FA1" w:rsidR="00665C9E" w:rsidRPr="005A73EA" w:rsidRDefault="005A73EA" w:rsidP="005A73EA">
      <w:pPr>
        <w:rPr>
          <w:rFonts w:ascii="Century" w:hAnsi="Century" w:cs="Arial"/>
          <w:b/>
          <w:sz w:val="24"/>
          <w:szCs w:val="24"/>
        </w:rPr>
      </w:pPr>
      <w:r>
        <w:rPr>
          <w:rFonts w:ascii="Century" w:hAnsi="Century" w:cs="Arial"/>
          <w:b/>
          <w:sz w:val="24"/>
          <w:szCs w:val="24"/>
        </w:rPr>
        <w:t>7.</w:t>
      </w:r>
      <w:r w:rsidR="006D648D" w:rsidRPr="005A73EA">
        <w:rPr>
          <w:rFonts w:ascii="Century" w:hAnsi="Century" w:cs="Arial"/>
          <w:b/>
          <w:sz w:val="24"/>
          <w:szCs w:val="24"/>
        </w:rPr>
        <w:t>SCOPE</w:t>
      </w:r>
      <w:r w:rsidR="00FE2584" w:rsidRPr="005A73EA">
        <w:rPr>
          <w:rFonts w:ascii="Century" w:hAnsi="Century" w:cs="Arial"/>
          <w:b/>
          <w:sz w:val="24"/>
          <w:szCs w:val="24"/>
        </w:rPr>
        <w:t xml:space="preserve"> OF WORK</w:t>
      </w:r>
    </w:p>
    <w:p w14:paraId="124F9502" w14:textId="77777777" w:rsidR="0063293C" w:rsidRPr="0063293C" w:rsidRDefault="0063293C" w:rsidP="0063293C">
      <w:pPr>
        <w:rPr>
          <w:rFonts w:ascii="Century" w:hAnsi="Century"/>
          <w:sz w:val="24"/>
          <w:szCs w:val="24"/>
        </w:rPr>
      </w:pPr>
      <w:r w:rsidRPr="0063293C">
        <w:rPr>
          <w:rFonts w:ascii="Century" w:hAnsi="Century"/>
          <w:sz w:val="24"/>
          <w:szCs w:val="24"/>
        </w:rPr>
        <w:t xml:space="preserve">The scope addresses legal compliance, hazard identification and risk assessment and the promotion of a health and safety culture amongst those working on the project. </w:t>
      </w:r>
    </w:p>
    <w:p w14:paraId="0DCDDD02" w14:textId="4639B084" w:rsidR="00E069D8" w:rsidRPr="00C1225D" w:rsidRDefault="0063293C" w:rsidP="00E069D8">
      <w:pPr>
        <w:rPr>
          <w:rFonts w:ascii="Century" w:hAnsi="Century" w:cstheme="minorHAnsi"/>
          <w:b/>
          <w:bCs/>
          <w:color w:val="FF0000"/>
          <w:sz w:val="24"/>
          <w:szCs w:val="24"/>
          <w:u w:val="single"/>
        </w:rPr>
      </w:pPr>
      <w:r w:rsidRPr="00C1225D">
        <w:rPr>
          <w:rFonts w:ascii="Century" w:hAnsi="Century"/>
          <w:color w:val="FF0000"/>
          <w:sz w:val="24"/>
          <w:szCs w:val="24"/>
        </w:rPr>
        <w:t xml:space="preserve"> </w:t>
      </w:r>
      <w:r w:rsidR="00002544" w:rsidRPr="00466187">
        <w:rPr>
          <w:rFonts w:ascii="Century" w:hAnsi="Century" w:cstheme="minorHAnsi"/>
          <w:sz w:val="24"/>
          <w:szCs w:val="24"/>
        </w:rPr>
        <w:t>This project&lt;</w:t>
      </w:r>
      <w:r w:rsidR="00466187" w:rsidRPr="00466187">
        <w:rPr>
          <w:rFonts w:ascii="Century" w:hAnsi="Century"/>
          <w:sz w:val="24"/>
          <w:szCs w:val="24"/>
        </w:rPr>
        <w:t xml:space="preserve"> </w:t>
      </w:r>
      <w:r w:rsidR="00466187" w:rsidRPr="00466187">
        <w:rPr>
          <w:rFonts w:ascii="Century" w:hAnsi="Century"/>
          <w:sz w:val="24"/>
          <w:szCs w:val="24"/>
        </w:rPr>
        <w:t xml:space="preserve">CSA3187 </w:t>
      </w:r>
      <w:r w:rsidR="00466187">
        <w:rPr>
          <w:rFonts w:ascii="Century" w:hAnsi="Century"/>
          <w:sz w:val="24"/>
          <w:szCs w:val="24"/>
        </w:rPr>
        <w:t>Replacement of roof of city fleet HQ</w:t>
      </w:r>
      <w:r w:rsidR="00D60F0C" w:rsidRPr="00C1225D">
        <w:rPr>
          <w:rFonts w:ascii="Century" w:hAnsi="Century" w:cstheme="minorHAnsi"/>
          <w:b/>
          <w:bCs/>
          <w:color w:val="FF0000"/>
          <w:sz w:val="24"/>
          <w:szCs w:val="24"/>
          <w:u w:val="single"/>
        </w:rPr>
        <w:t xml:space="preserve"> </w:t>
      </w:r>
      <w:r w:rsidRPr="00C1225D">
        <w:rPr>
          <w:rFonts w:ascii="Century" w:hAnsi="Century"/>
          <w:b/>
          <w:bCs/>
          <w:color w:val="FF0000"/>
          <w:sz w:val="24"/>
          <w:szCs w:val="24"/>
          <w:u w:val="single"/>
        </w:rPr>
        <w:t xml:space="preserve"> </w:t>
      </w:r>
    </w:p>
    <w:p w14:paraId="15B8491D" w14:textId="6194E503" w:rsidR="00F438F8" w:rsidRPr="00466187" w:rsidRDefault="00466187" w:rsidP="00466187">
      <w:pPr>
        <w:rPr>
          <w:rFonts w:ascii="Century" w:hAnsi="Century" w:cs="Arial"/>
          <w:b/>
          <w:color w:val="FF0000"/>
          <w:sz w:val="24"/>
          <w:szCs w:val="24"/>
        </w:rPr>
      </w:pPr>
      <w:r w:rsidRPr="0031421E">
        <w:rPr>
          <w:rFonts w:ascii="Century" w:hAnsi="Century" w:cstheme="minorHAnsi"/>
          <w:sz w:val="24"/>
          <w:szCs w:val="24"/>
        </w:rPr>
        <w:t xml:space="preserve">The site is </w:t>
      </w:r>
      <w:r w:rsidRPr="0031421E">
        <w:rPr>
          <w:rFonts w:ascii="Century" w:hAnsi="Century" w:cs="ArialMT"/>
          <w:sz w:val="24"/>
          <w:szCs w:val="24"/>
          <w:lang w:val="en-ZA"/>
        </w:rPr>
        <w:t>located at</w:t>
      </w:r>
      <w:r w:rsidRPr="0031421E">
        <w:rPr>
          <w:rFonts w:ascii="Century" w:hAnsi="Century"/>
          <w:sz w:val="24"/>
          <w:szCs w:val="24"/>
        </w:rPr>
        <w:t xml:space="preserve"> City Fleet HQ 19 Alice Street Durban </w:t>
      </w:r>
    </w:p>
    <w:p w14:paraId="59D9A474" w14:textId="2C39E48F" w:rsidR="00F438F8" w:rsidRDefault="00F438F8" w:rsidP="00E069D8">
      <w:pPr>
        <w:rPr>
          <w:rFonts w:ascii="Century" w:hAnsi="Century" w:cstheme="minorHAnsi"/>
          <w:sz w:val="24"/>
          <w:szCs w:val="24"/>
        </w:rPr>
      </w:pPr>
      <w:r w:rsidRPr="00466187">
        <w:rPr>
          <w:rFonts w:ascii="Century" w:hAnsi="Century" w:cstheme="minorHAnsi"/>
          <w:sz w:val="24"/>
          <w:szCs w:val="24"/>
        </w:rPr>
        <w:t xml:space="preserve">The scope of work comprises </w:t>
      </w:r>
      <w:r w:rsidR="00026832" w:rsidRPr="00466187">
        <w:rPr>
          <w:rFonts w:ascii="Century" w:hAnsi="Century" w:cstheme="minorHAnsi"/>
          <w:sz w:val="24"/>
          <w:szCs w:val="24"/>
        </w:rPr>
        <w:t>of:</w:t>
      </w:r>
    </w:p>
    <w:p w14:paraId="44021FC2" w14:textId="00587FC8" w:rsidR="00466187" w:rsidRPr="00500542" w:rsidRDefault="00466187" w:rsidP="00E069D8">
      <w:pPr>
        <w:rPr>
          <w:rFonts w:ascii="Century" w:hAnsi="Century" w:cstheme="minorHAnsi"/>
          <w:sz w:val="24"/>
          <w:szCs w:val="24"/>
        </w:rPr>
      </w:pPr>
      <w:r w:rsidRPr="00500542">
        <w:rPr>
          <w:rFonts w:ascii="Century" w:hAnsi="Century"/>
        </w:rPr>
        <w:t>EXISTING BUILDING:</w:t>
      </w:r>
    </w:p>
    <w:p w14:paraId="5E5F2688" w14:textId="78F80733" w:rsidR="00466187" w:rsidRPr="00173102" w:rsidRDefault="00466187" w:rsidP="00173102">
      <w:pPr>
        <w:pStyle w:val="ListParagraph"/>
        <w:numPr>
          <w:ilvl w:val="0"/>
          <w:numId w:val="27"/>
        </w:numPr>
        <w:rPr>
          <w:rFonts w:ascii="Century" w:hAnsi="Century"/>
          <w:sz w:val="24"/>
          <w:szCs w:val="24"/>
        </w:rPr>
      </w:pPr>
      <w:r w:rsidRPr="00173102">
        <w:rPr>
          <w:rFonts w:ascii="Century" w:hAnsi="Century"/>
          <w:sz w:val="24"/>
          <w:szCs w:val="24"/>
        </w:rPr>
        <w:t xml:space="preserve">The existing building has a box gutter that has been recessed below a masonary parapet wall.  This gutter collects and dispels rainwater off a pitched roof. This system </w:t>
      </w:r>
      <w:r w:rsidR="000318E1" w:rsidRPr="00173102">
        <w:rPr>
          <w:rFonts w:ascii="Century" w:hAnsi="Century"/>
          <w:sz w:val="24"/>
          <w:szCs w:val="24"/>
        </w:rPr>
        <w:t>needs</w:t>
      </w:r>
      <w:r w:rsidRPr="00173102">
        <w:rPr>
          <w:rFonts w:ascii="Century" w:hAnsi="Century"/>
          <w:sz w:val="24"/>
          <w:szCs w:val="24"/>
        </w:rPr>
        <w:t xml:space="preserve"> </w:t>
      </w:r>
      <w:r w:rsidR="00500542" w:rsidRPr="00173102">
        <w:rPr>
          <w:rFonts w:ascii="Century" w:hAnsi="Century"/>
          <w:sz w:val="24"/>
          <w:szCs w:val="24"/>
        </w:rPr>
        <w:t>maintenance.</w:t>
      </w:r>
      <w:r w:rsidRPr="00173102">
        <w:rPr>
          <w:rFonts w:ascii="Century" w:hAnsi="Century"/>
          <w:sz w:val="24"/>
          <w:szCs w:val="24"/>
        </w:rPr>
        <w:t xml:space="preserve"> </w:t>
      </w:r>
    </w:p>
    <w:p w14:paraId="6A907E3F" w14:textId="2E0B2595" w:rsidR="00500542" w:rsidRPr="000318E1" w:rsidRDefault="00500542" w:rsidP="00E069D8">
      <w:pPr>
        <w:rPr>
          <w:rFonts w:ascii="Century" w:hAnsi="Century"/>
          <w:sz w:val="24"/>
          <w:szCs w:val="24"/>
        </w:rPr>
      </w:pPr>
      <w:r w:rsidRPr="000318E1">
        <w:rPr>
          <w:rFonts w:ascii="Century" w:hAnsi="Century"/>
          <w:sz w:val="24"/>
          <w:szCs w:val="24"/>
        </w:rPr>
        <w:t>PROPOSAL:</w:t>
      </w:r>
    </w:p>
    <w:p w14:paraId="7CADA077" w14:textId="196E8405" w:rsidR="000318E1" w:rsidRPr="00173102" w:rsidRDefault="000318E1" w:rsidP="00173102">
      <w:pPr>
        <w:pStyle w:val="ListParagraph"/>
        <w:numPr>
          <w:ilvl w:val="0"/>
          <w:numId w:val="27"/>
        </w:numPr>
        <w:rPr>
          <w:rFonts w:ascii="Century" w:hAnsi="Century"/>
          <w:sz w:val="24"/>
          <w:szCs w:val="24"/>
        </w:rPr>
      </w:pPr>
      <w:r w:rsidRPr="00173102">
        <w:rPr>
          <w:rFonts w:ascii="Century" w:hAnsi="Century"/>
          <w:sz w:val="24"/>
          <w:szCs w:val="24"/>
        </w:rPr>
        <w:t>“over</w:t>
      </w:r>
      <w:r w:rsidRPr="00173102">
        <w:rPr>
          <w:rFonts w:ascii="Century" w:hAnsi="Century"/>
          <w:sz w:val="24"/>
          <w:szCs w:val="24"/>
        </w:rPr>
        <w:t xml:space="preserve"> roof </w:t>
      </w:r>
      <w:r w:rsidRPr="00173102">
        <w:rPr>
          <w:rFonts w:ascii="Century" w:hAnsi="Century"/>
          <w:sz w:val="24"/>
          <w:szCs w:val="24"/>
        </w:rPr>
        <w:t>“the</w:t>
      </w:r>
      <w:r w:rsidRPr="00173102">
        <w:rPr>
          <w:rFonts w:ascii="Century" w:hAnsi="Century"/>
          <w:sz w:val="24"/>
          <w:szCs w:val="24"/>
        </w:rPr>
        <w:t xml:space="preserve"> existing system.</w:t>
      </w:r>
    </w:p>
    <w:p w14:paraId="0BA6D9B6" w14:textId="5441ABE5" w:rsidR="000318E1" w:rsidRPr="00173102" w:rsidRDefault="000318E1" w:rsidP="00173102">
      <w:pPr>
        <w:pStyle w:val="ListParagraph"/>
        <w:numPr>
          <w:ilvl w:val="0"/>
          <w:numId w:val="27"/>
        </w:numPr>
        <w:rPr>
          <w:rFonts w:ascii="Century" w:hAnsi="Century"/>
          <w:sz w:val="24"/>
          <w:szCs w:val="24"/>
        </w:rPr>
      </w:pPr>
      <w:r w:rsidRPr="00173102">
        <w:rPr>
          <w:rFonts w:ascii="Century" w:hAnsi="Century"/>
          <w:sz w:val="24"/>
          <w:szCs w:val="24"/>
        </w:rPr>
        <w:t xml:space="preserve">The benefits of this proposal </w:t>
      </w:r>
      <w:proofErr w:type="gramStart"/>
      <w:r w:rsidRPr="00173102">
        <w:rPr>
          <w:rFonts w:ascii="Century" w:hAnsi="Century"/>
          <w:sz w:val="24"/>
          <w:szCs w:val="24"/>
        </w:rPr>
        <w:t>is</w:t>
      </w:r>
      <w:proofErr w:type="gramEnd"/>
      <w:r w:rsidRPr="00173102">
        <w:rPr>
          <w:rFonts w:ascii="Century" w:hAnsi="Century"/>
          <w:sz w:val="24"/>
          <w:szCs w:val="24"/>
        </w:rPr>
        <w:t xml:space="preserve"> to minimise downtime and allows the existing functions to proceed </w:t>
      </w:r>
      <w:proofErr w:type="spellStart"/>
      <w:r w:rsidRPr="00173102">
        <w:rPr>
          <w:rFonts w:ascii="Century" w:hAnsi="Century"/>
          <w:sz w:val="24"/>
          <w:szCs w:val="24"/>
        </w:rPr>
        <w:t>unindered</w:t>
      </w:r>
      <w:proofErr w:type="spellEnd"/>
      <w:r w:rsidRPr="00173102">
        <w:rPr>
          <w:rFonts w:ascii="Century" w:hAnsi="Century"/>
          <w:sz w:val="24"/>
          <w:szCs w:val="24"/>
        </w:rPr>
        <w:t>. The “</w:t>
      </w:r>
      <w:proofErr w:type="spellStart"/>
      <w:r w:rsidRPr="00173102">
        <w:rPr>
          <w:rFonts w:ascii="Century" w:hAnsi="Century"/>
          <w:sz w:val="24"/>
          <w:szCs w:val="24"/>
        </w:rPr>
        <w:t>overroof</w:t>
      </w:r>
      <w:proofErr w:type="spellEnd"/>
      <w:r w:rsidRPr="00173102">
        <w:rPr>
          <w:rFonts w:ascii="Century" w:hAnsi="Century"/>
          <w:sz w:val="24"/>
          <w:szCs w:val="24"/>
        </w:rPr>
        <w:t xml:space="preserve">” also has been proposed with an overhang, thus eliminating the hidden box gutter. This overhand and external getter will minimise the opportunity of leaking and </w:t>
      </w:r>
      <w:r w:rsidRPr="00173102">
        <w:rPr>
          <w:rFonts w:ascii="Century" w:hAnsi="Century"/>
          <w:sz w:val="24"/>
          <w:szCs w:val="24"/>
        </w:rPr>
        <w:lastRenderedPageBreak/>
        <w:t xml:space="preserve">ongoing waterproofing maintenance. The proposed over roof has been </w:t>
      </w:r>
      <w:r w:rsidRPr="00173102">
        <w:rPr>
          <w:rFonts w:ascii="Century" w:hAnsi="Century"/>
          <w:sz w:val="24"/>
          <w:szCs w:val="24"/>
        </w:rPr>
        <w:t>proposed</w:t>
      </w:r>
      <w:r w:rsidRPr="00173102">
        <w:rPr>
          <w:rFonts w:ascii="Century" w:hAnsi="Century"/>
          <w:sz w:val="24"/>
          <w:szCs w:val="24"/>
        </w:rPr>
        <w:t xml:space="preserve"> as a dual pitch over the body of the building and a </w:t>
      </w:r>
      <w:proofErr w:type="spellStart"/>
      <w:r w:rsidRPr="00173102">
        <w:rPr>
          <w:rFonts w:ascii="Century" w:hAnsi="Century"/>
          <w:sz w:val="24"/>
          <w:szCs w:val="24"/>
        </w:rPr>
        <w:t>monopitch</w:t>
      </w:r>
      <w:proofErr w:type="spellEnd"/>
      <w:r w:rsidRPr="00173102">
        <w:rPr>
          <w:rFonts w:ascii="Century" w:hAnsi="Century"/>
          <w:sz w:val="24"/>
          <w:szCs w:val="24"/>
        </w:rPr>
        <w:t xml:space="preserve"> over the slightly wider street front facing part of the </w:t>
      </w:r>
      <w:proofErr w:type="spellStart"/>
      <w:r w:rsidRPr="00173102">
        <w:rPr>
          <w:rFonts w:ascii="Century" w:hAnsi="Century"/>
          <w:sz w:val="24"/>
          <w:szCs w:val="24"/>
        </w:rPr>
        <w:t>the</w:t>
      </w:r>
      <w:proofErr w:type="spellEnd"/>
      <w:r w:rsidRPr="00173102">
        <w:rPr>
          <w:rFonts w:ascii="Century" w:hAnsi="Century"/>
          <w:sz w:val="24"/>
          <w:szCs w:val="24"/>
        </w:rPr>
        <w:t xml:space="preserve"> building , over the width of the vertical circulation core. This is to prevent a box gutter along the core wall. The height of the </w:t>
      </w:r>
      <w:proofErr w:type="spellStart"/>
      <w:r w:rsidRPr="00173102">
        <w:rPr>
          <w:rFonts w:ascii="Century" w:hAnsi="Century"/>
          <w:sz w:val="24"/>
          <w:szCs w:val="24"/>
        </w:rPr>
        <w:t>monoptch</w:t>
      </w:r>
      <w:proofErr w:type="spellEnd"/>
      <w:r w:rsidRPr="00173102">
        <w:rPr>
          <w:rFonts w:ascii="Century" w:hAnsi="Century"/>
          <w:sz w:val="24"/>
          <w:szCs w:val="24"/>
        </w:rPr>
        <w:t xml:space="preserve"> seems to be determined by an existing louver on the east facing elevation of this core.</w:t>
      </w:r>
    </w:p>
    <w:p w14:paraId="766C423C" w14:textId="3235F407" w:rsidR="00173102" w:rsidRDefault="00173102" w:rsidP="00E069D8">
      <w:pPr>
        <w:rPr>
          <w:rFonts w:ascii="Century" w:hAnsi="Century"/>
          <w:sz w:val="24"/>
          <w:szCs w:val="24"/>
        </w:rPr>
      </w:pPr>
    </w:p>
    <w:p w14:paraId="5ADF90AD" w14:textId="583719DD" w:rsidR="00173102" w:rsidRPr="00173102" w:rsidRDefault="00173102" w:rsidP="00173102">
      <w:pPr>
        <w:pStyle w:val="ListParagraph"/>
        <w:numPr>
          <w:ilvl w:val="0"/>
          <w:numId w:val="27"/>
        </w:numPr>
        <w:rPr>
          <w:rFonts w:ascii="Century" w:hAnsi="Century"/>
          <w:sz w:val="24"/>
          <w:szCs w:val="24"/>
        </w:rPr>
      </w:pPr>
      <w:r w:rsidRPr="00173102">
        <w:rPr>
          <w:rFonts w:ascii="Century" w:hAnsi="Century"/>
          <w:sz w:val="24"/>
          <w:szCs w:val="24"/>
        </w:rPr>
        <w:t>Working at height</w:t>
      </w:r>
    </w:p>
    <w:p w14:paraId="54E82972" w14:textId="3CB751B3" w:rsidR="00173102" w:rsidRPr="00173102" w:rsidRDefault="00173102" w:rsidP="00173102">
      <w:pPr>
        <w:pStyle w:val="ListParagraph"/>
        <w:numPr>
          <w:ilvl w:val="0"/>
          <w:numId w:val="27"/>
        </w:numPr>
        <w:rPr>
          <w:rFonts w:ascii="Century" w:hAnsi="Century"/>
          <w:sz w:val="24"/>
          <w:szCs w:val="24"/>
        </w:rPr>
      </w:pPr>
      <w:r w:rsidRPr="00173102">
        <w:rPr>
          <w:rFonts w:ascii="Century" w:hAnsi="Century"/>
          <w:sz w:val="24"/>
          <w:szCs w:val="24"/>
        </w:rPr>
        <w:t>Lifting equipment</w:t>
      </w:r>
    </w:p>
    <w:p w14:paraId="5FC6112C" w14:textId="11936ED7" w:rsidR="00173102" w:rsidRPr="00173102" w:rsidRDefault="00173102" w:rsidP="00173102">
      <w:pPr>
        <w:pStyle w:val="ListParagraph"/>
        <w:numPr>
          <w:ilvl w:val="0"/>
          <w:numId w:val="27"/>
        </w:numPr>
        <w:rPr>
          <w:rFonts w:ascii="Century" w:hAnsi="Century"/>
          <w:sz w:val="24"/>
          <w:szCs w:val="24"/>
        </w:rPr>
      </w:pPr>
      <w:r w:rsidRPr="00173102">
        <w:rPr>
          <w:rFonts w:ascii="Century" w:hAnsi="Century"/>
          <w:sz w:val="24"/>
          <w:szCs w:val="24"/>
        </w:rPr>
        <w:t>Scaffolding work</w:t>
      </w:r>
    </w:p>
    <w:p w14:paraId="600FDF8F" w14:textId="6FBB2575" w:rsidR="00173102" w:rsidRPr="00173102" w:rsidRDefault="00173102" w:rsidP="00173102">
      <w:pPr>
        <w:pStyle w:val="ListParagraph"/>
        <w:numPr>
          <w:ilvl w:val="0"/>
          <w:numId w:val="27"/>
        </w:numPr>
        <w:rPr>
          <w:rFonts w:ascii="Century" w:hAnsi="Century"/>
          <w:sz w:val="24"/>
          <w:szCs w:val="24"/>
        </w:rPr>
      </w:pPr>
      <w:r w:rsidRPr="00173102">
        <w:rPr>
          <w:rFonts w:ascii="Century" w:hAnsi="Century"/>
          <w:sz w:val="24"/>
          <w:szCs w:val="24"/>
        </w:rPr>
        <w:t>Site establishment</w:t>
      </w:r>
    </w:p>
    <w:p w14:paraId="67C6FC48" w14:textId="1C29A554" w:rsidR="0061546F" w:rsidRPr="00AA376E" w:rsidRDefault="00173102" w:rsidP="00AA376E">
      <w:pPr>
        <w:pStyle w:val="ListParagraph"/>
        <w:numPr>
          <w:ilvl w:val="0"/>
          <w:numId w:val="27"/>
        </w:numPr>
        <w:rPr>
          <w:rFonts w:ascii="Century" w:hAnsi="Century"/>
          <w:sz w:val="24"/>
          <w:szCs w:val="24"/>
        </w:rPr>
        <w:sectPr w:rsidR="0061546F" w:rsidRPr="00AA376E" w:rsidSect="00CA7E3D">
          <w:footerReference w:type="default" r:id="rId11"/>
          <w:pgSz w:w="11906" w:h="16838"/>
          <w:pgMar w:top="1440" w:right="1440" w:bottom="1440" w:left="1440" w:header="708" w:footer="708" w:gutter="0"/>
          <w:cols w:space="708"/>
          <w:docGrid w:linePitch="360"/>
        </w:sectPr>
      </w:pPr>
      <w:r w:rsidRPr="00173102">
        <w:rPr>
          <w:rFonts w:ascii="Century" w:hAnsi="Century"/>
          <w:sz w:val="24"/>
          <w:szCs w:val="24"/>
        </w:rPr>
        <w:t>Plumbing work</w:t>
      </w:r>
    </w:p>
    <w:p w14:paraId="57C94C78" w14:textId="77777777" w:rsidR="00ED4C6D" w:rsidRPr="00541787" w:rsidRDefault="00ED4C6D" w:rsidP="006D648D">
      <w:pPr>
        <w:rPr>
          <w:rFonts w:ascii="Arial" w:hAnsi="Arial" w:cs="Arial"/>
          <w:sz w:val="24"/>
          <w:szCs w:val="24"/>
        </w:rPr>
      </w:pPr>
    </w:p>
    <w:p w14:paraId="60876A2A" w14:textId="2F8985FE" w:rsidR="00735EC2" w:rsidRPr="00015B52" w:rsidRDefault="00243E4A" w:rsidP="00107EE6">
      <w:pPr>
        <w:rPr>
          <w:rFonts w:ascii="Century" w:hAnsi="Century" w:cs="Arial"/>
          <w:b/>
          <w:sz w:val="24"/>
          <w:szCs w:val="24"/>
        </w:rPr>
      </w:pPr>
      <w:r>
        <w:rPr>
          <w:rFonts w:ascii="Century" w:hAnsi="Century" w:cs="Arial"/>
          <w:b/>
          <w:sz w:val="24"/>
          <w:szCs w:val="24"/>
        </w:rPr>
        <w:t>8</w:t>
      </w:r>
      <w:r w:rsidR="00107EE6" w:rsidRPr="00015B52">
        <w:rPr>
          <w:rFonts w:ascii="Century" w:hAnsi="Century" w:cs="Arial"/>
          <w:b/>
          <w:sz w:val="24"/>
          <w:szCs w:val="24"/>
        </w:rPr>
        <w:t xml:space="preserve">. </w:t>
      </w:r>
      <w:r w:rsidR="00ED4C6D" w:rsidRPr="00015B52">
        <w:rPr>
          <w:rFonts w:ascii="Century" w:hAnsi="Century" w:cs="Arial"/>
          <w:b/>
          <w:sz w:val="24"/>
          <w:szCs w:val="24"/>
        </w:rPr>
        <w:t>COMPENSATION FOR OCCUPATIONAL INJURIES AND DISEASES ACT</w:t>
      </w:r>
    </w:p>
    <w:p w14:paraId="4600AD8A" w14:textId="77777777" w:rsidR="00735EC2" w:rsidRPr="000828A8" w:rsidRDefault="00735EC2" w:rsidP="00735EC2">
      <w:pPr>
        <w:rPr>
          <w:rFonts w:ascii="Century" w:hAnsi="Century" w:cs="Arial"/>
          <w:sz w:val="24"/>
          <w:szCs w:val="24"/>
        </w:rPr>
      </w:pPr>
      <w:r w:rsidRPr="000828A8">
        <w:rPr>
          <w:rFonts w:ascii="Century" w:hAnsi="Century" w:cs="Arial"/>
          <w:sz w:val="24"/>
          <w:szCs w:val="24"/>
        </w:rPr>
        <w:t xml:space="preserve">The Principal Contractor, each contractor and each sub-contractor shall submit proof of Good Standing with COIDA </w:t>
      </w:r>
      <w:r w:rsidR="001E794F" w:rsidRPr="000828A8">
        <w:rPr>
          <w:rFonts w:ascii="Century" w:hAnsi="Century" w:cs="Arial"/>
          <w:sz w:val="24"/>
          <w:szCs w:val="24"/>
        </w:rPr>
        <w:t>Commissioner</w:t>
      </w:r>
      <w:r w:rsidRPr="000828A8">
        <w:rPr>
          <w:rFonts w:ascii="Century" w:hAnsi="Century" w:cs="Arial"/>
          <w:sz w:val="24"/>
          <w:szCs w:val="24"/>
        </w:rPr>
        <w:t xml:space="preserve"> or a Mutual Association licensed in terms of Section 30 of COIDA, prior to starting any work on site.</w:t>
      </w:r>
    </w:p>
    <w:p w14:paraId="230E70A2" w14:textId="77777777" w:rsidR="00E04AEB" w:rsidRPr="000828A8" w:rsidRDefault="00735EC2" w:rsidP="00300374">
      <w:pPr>
        <w:rPr>
          <w:rFonts w:ascii="Century" w:hAnsi="Century" w:cs="Arial"/>
          <w:sz w:val="24"/>
          <w:szCs w:val="24"/>
        </w:rPr>
      </w:pPr>
      <w:r w:rsidRPr="000828A8">
        <w:rPr>
          <w:rFonts w:ascii="Century" w:hAnsi="Century" w:cs="Arial"/>
          <w:sz w:val="24"/>
          <w:szCs w:val="24"/>
        </w:rPr>
        <w:t xml:space="preserve">A copy of the Letter of </w:t>
      </w:r>
      <w:r w:rsidR="001E794F" w:rsidRPr="000828A8">
        <w:rPr>
          <w:rFonts w:ascii="Century" w:hAnsi="Century" w:cs="Arial"/>
          <w:sz w:val="24"/>
          <w:szCs w:val="24"/>
        </w:rPr>
        <w:t>Good</w:t>
      </w:r>
      <w:r w:rsidRPr="000828A8">
        <w:rPr>
          <w:rFonts w:ascii="Century" w:hAnsi="Century" w:cs="Arial"/>
          <w:sz w:val="24"/>
          <w:szCs w:val="24"/>
        </w:rPr>
        <w:t xml:space="preserve"> Standing with COIDA </w:t>
      </w:r>
      <w:r w:rsidR="001E794F" w:rsidRPr="000828A8">
        <w:rPr>
          <w:rFonts w:ascii="Century" w:hAnsi="Century" w:cs="Arial"/>
          <w:sz w:val="24"/>
          <w:szCs w:val="24"/>
        </w:rPr>
        <w:t>Commissioner</w:t>
      </w:r>
      <w:r w:rsidRPr="000828A8">
        <w:rPr>
          <w:rFonts w:ascii="Century" w:hAnsi="Century" w:cs="Arial"/>
          <w:sz w:val="24"/>
          <w:szCs w:val="24"/>
        </w:rPr>
        <w:t xml:space="preserve"> must be </w:t>
      </w:r>
      <w:r w:rsidR="00DD049E" w:rsidRPr="000828A8">
        <w:rPr>
          <w:rFonts w:ascii="Century" w:hAnsi="Century" w:cs="Arial"/>
          <w:sz w:val="24"/>
          <w:szCs w:val="24"/>
        </w:rPr>
        <w:t>included in the H&amp;S Plan of each contractor working on the site and must remain updated for the duration of the construction work.</w:t>
      </w:r>
    </w:p>
    <w:p w14:paraId="7C03C719" w14:textId="77777777" w:rsidR="00E022B9" w:rsidRPr="00541787" w:rsidRDefault="00E022B9" w:rsidP="00300374">
      <w:pPr>
        <w:rPr>
          <w:rFonts w:ascii="Arial" w:hAnsi="Arial" w:cs="Arial"/>
          <w:sz w:val="24"/>
          <w:szCs w:val="24"/>
        </w:rPr>
      </w:pPr>
    </w:p>
    <w:p w14:paraId="37F9F887" w14:textId="20E3D44B" w:rsidR="00025E42" w:rsidRPr="00803AC7" w:rsidRDefault="00243E4A" w:rsidP="00025E42">
      <w:pPr>
        <w:rPr>
          <w:rFonts w:ascii="Century" w:hAnsi="Century" w:cs="Arial"/>
          <w:b/>
          <w:sz w:val="24"/>
          <w:szCs w:val="24"/>
        </w:rPr>
      </w:pPr>
      <w:r w:rsidRPr="00803AC7">
        <w:rPr>
          <w:rFonts w:ascii="Century" w:hAnsi="Century" w:cs="Arial"/>
          <w:b/>
          <w:sz w:val="24"/>
          <w:szCs w:val="24"/>
        </w:rPr>
        <w:t>9</w:t>
      </w:r>
      <w:r w:rsidR="00025E42" w:rsidRPr="00803AC7">
        <w:rPr>
          <w:rFonts w:ascii="Century" w:hAnsi="Century" w:cs="Arial"/>
          <w:b/>
          <w:sz w:val="24"/>
          <w:szCs w:val="24"/>
        </w:rPr>
        <w:t>. NOTIFICATION OF CONSTRUCTION WORK</w:t>
      </w:r>
    </w:p>
    <w:p w14:paraId="0BC022FF" w14:textId="77777777" w:rsidR="00025E42" w:rsidRPr="00803AC7" w:rsidRDefault="00025E42" w:rsidP="00025E42">
      <w:pPr>
        <w:autoSpaceDE w:val="0"/>
        <w:autoSpaceDN w:val="0"/>
        <w:adjustRightInd w:val="0"/>
        <w:spacing w:after="0" w:line="240" w:lineRule="auto"/>
        <w:rPr>
          <w:rFonts w:ascii="Century" w:hAnsi="Century" w:cs="Arial"/>
          <w:sz w:val="24"/>
          <w:szCs w:val="24"/>
          <w:lang w:val="en-ZA"/>
        </w:rPr>
      </w:pPr>
      <w:r w:rsidRPr="00803AC7">
        <w:rPr>
          <w:rFonts w:ascii="Century" w:hAnsi="Century" w:cs="Arial"/>
          <w:sz w:val="24"/>
          <w:szCs w:val="24"/>
        </w:rPr>
        <w:t xml:space="preserve">The Principal Contractor </w:t>
      </w:r>
      <w:r w:rsidRPr="00803AC7">
        <w:rPr>
          <w:rFonts w:ascii="Century" w:hAnsi="Century" w:cs="Arial"/>
          <w:sz w:val="24"/>
          <w:szCs w:val="24"/>
          <w:lang w:val="en-ZA"/>
        </w:rPr>
        <w:t>must at least 7 days before that w</w:t>
      </w:r>
      <w:r w:rsidR="00E04AEB" w:rsidRPr="00803AC7">
        <w:rPr>
          <w:rFonts w:ascii="Century" w:hAnsi="Century" w:cs="Arial"/>
          <w:sz w:val="24"/>
          <w:szCs w:val="24"/>
          <w:lang w:val="en-ZA"/>
        </w:rPr>
        <w:t xml:space="preserve">ork is to be carried out notify </w:t>
      </w:r>
      <w:r w:rsidRPr="00803AC7">
        <w:rPr>
          <w:rFonts w:ascii="Century" w:hAnsi="Century" w:cs="Arial"/>
          <w:sz w:val="24"/>
          <w:szCs w:val="24"/>
          <w:lang w:val="en-ZA"/>
        </w:rPr>
        <w:t>the provincial director in writing in a form similar to Annexure 2 if</w:t>
      </w:r>
      <w:r w:rsidR="00E04AEB" w:rsidRPr="00803AC7">
        <w:rPr>
          <w:rFonts w:ascii="Century" w:hAnsi="Century" w:cs="Arial"/>
          <w:sz w:val="24"/>
          <w:szCs w:val="24"/>
          <w:lang w:val="en-ZA"/>
        </w:rPr>
        <w:t xml:space="preserve"> the intended construction work </w:t>
      </w:r>
      <w:r w:rsidRPr="00803AC7">
        <w:rPr>
          <w:rFonts w:ascii="Century" w:hAnsi="Century" w:cs="Arial"/>
          <w:sz w:val="24"/>
          <w:szCs w:val="24"/>
          <w:lang w:val="en-ZA"/>
        </w:rPr>
        <w:t>will—</w:t>
      </w:r>
    </w:p>
    <w:p w14:paraId="650B3CD8" w14:textId="77777777" w:rsidR="00025E42" w:rsidRPr="00803AC7" w:rsidRDefault="00025E42" w:rsidP="00025E42">
      <w:pPr>
        <w:autoSpaceDE w:val="0"/>
        <w:autoSpaceDN w:val="0"/>
        <w:adjustRightInd w:val="0"/>
        <w:spacing w:after="0" w:line="240" w:lineRule="auto"/>
        <w:rPr>
          <w:rFonts w:ascii="Century" w:hAnsi="Century" w:cs="Arial"/>
          <w:sz w:val="24"/>
          <w:szCs w:val="24"/>
          <w:lang w:val="en-ZA"/>
        </w:rPr>
      </w:pPr>
      <w:r w:rsidRPr="00803AC7">
        <w:rPr>
          <w:rFonts w:ascii="Century" w:hAnsi="Century" w:cs="Arial"/>
          <w:sz w:val="24"/>
          <w:szCs w:val="24"/>
          <w:lang w:val="en-ZA"/>
        </w:rPr>
        <w:t>Include excavation work;</w:t>
      </w:r>
    </w:p>
    <w:p w14:paraId="7B2A0AC0" w14:textId="77777777" w:rsidR="00025E42" w:rsidRPr="00803AC7" w:rsidRDefault="00025E42" w:rsidP="00025E42">
      <w:pPr>
        <w:autoSpaceDE w:val="0"/>
        <w:autoSpaceDN w:val="0"/>
        <w:adjustRightInd w:val="0"/>
        <w:spacing w:after="0" w:line="240" w:lineRule="auto"/>
        <w:rPr>
          <w:rFonts w:ascii="Century" w:hAnsi="Century" w:cs="Arial"/>
          <w:i/>
          <w:iCs/>
          <w:sz w:val="24"/>
          <w:szCs w:val="24"/>
          <w:lang w:val="en-ZA"/>
        </w:rPr>
      </w:pPr>
    </w:p>
    <w:p w14:paraId="16EB5140" w14:textId="77777777" w:rsidR="00025E42" w:rsidRPr="00803AC7" w:rsidRDefault="00025E42" w:rsidP="00025E42">
      <w:pPr>
        <w:autoSpaceDE w:val="0"/>
        <w:autoSpaceDN w:val="0"/>
        <w:adjustRightInd w:val="0"/>
        <w:spacing w:after="0" w:line="240" w:lineRule="auto"/>
        <w:rPr>
          <w:rFonts w:ascii="Century" w:hAnsi="Century" w:cs="Arial"/>
          <w:sz w:val="24"/>
          <w:szCs w:val="24"/>
          <w:lang w:val="en-ZA"/>
        </w:rPr>
      </w:pPr>
      <w:r w:rsidRPr="00803AC7">
        <w:rPr>
          <w:rFonts w:ascii="Century" w:hAnsi="Century" w:cs="Arial"/>
          <w:iCs/>
          <w:sz w:val="24"/>
          <w:szCs w:val="24"/>
          <w:lang w:val="en-ZA"/>
        </w:rPr>
        <w:t>I</w:t>
      </w:r>
      <w:r w:rsidRPr="00803AC7">
        <w:rPr>
          <w:rFonts w:ascii="Century" w:hAnsi="Century" w:cs="Arial"/>
          <w:sz w:val="24"/>
          <w:szCs w:val="24"/>
          <w:lang w:val="en-ZA"/>
        </w:rPr>
        <w:t>nclude working at a height where there is risk of falling;</w:t>
      </w:r>
    </w:p>
    <w:p w14:paraId="5C98D47F" w14:textId="77777777" w:rsidR="00025E42" w:rsidRPr="00803AC7" w:rsidRDefault="00025E42" w:rsidP="00025E42">
      <w:pPr>
        <w:autoSpaceDE w:val="0"/>
        <w:autoSpaceDN w:val="0"/>
        <w:adjustRightInd w:val="0"/>
        <w:spacing w:after="0" w:line="240" w:lineRule="auto"/>
        <w:rPr>
          <w:rFonts w:ascii="Century" w:hAnsi="Century" w:cs="Arial"/>
          <w:i/>
          <w:iCs/>
          <w:sz w:val="24"/>
          <w:szCs w:val="24"/>
          <w:lang w:val="en-ZA"/>
        </w:rPr>
      </w:pPr>
    </w:p>
    <w:p w14:paraId="6E1CFA94" w14:textId="77777777" w:rsidR="00025E42" w:rsidRPr="00803AC7" w:rsidRDefault="00025E42" w:rsidP="00025E42">
      <w:pPr>
        <w:autoSpaceDE w:val="0"/>
        <w:autoSpaceDN w:val="0"/>
        <w:adjustRightInd w:val="0"/>
        <w:spacing w:after="0" w:line="240" w:lineRule="auto"/>
        <w:rPr>
          <w:rFonts w:ascii="Century" w:hAnsi="Century" w:cs="Arial"/>
          <w:sz w:val="24"/>
          <w:szCs w:val="24"/>
          <w:lang w:val="en-ZA"/>
        </w:rPr>
      </w:pPr>
      <w:r w:rsidRPr="00803AC7">
        <w:rPr>
          <w:rFonts w:ascii="Century" w:hAnsi="Century" w:cs="Arial"/>
          <w:iCs/>
          <w:sz w:val="24"/>
          <w:szCs w:val="24"/>
          <w:lang w:val="en-ZA"/>
        </w:rPr>
        <w:t>Inc</w:t>
      </w:r>
      <w:r w:rsidRPr="00803AC7">
        <w:rPr>
          <w:rFonts w:ascii="Century" w:hAnsi="Century" w:cs="Arial"/>
          <w:sz w:val="24"/>
          <w:szCs w:val="24"/>
          <w:lang w:val="en-ZA"/>
        </w:rPr>
        <w:t>lude the demolition of a structure; or</w:t>
      </w:r>
    </w:p>
    <w:p w14:paraId="68C5F5ED" w14:textId="77777777" w:rsidR="00025E42" w:rsidRPr="00803AC7" w:rsidRDefault="00025E42" w:rsidP="00025E42">
      <w:pPr>
        <w:autoSpaceDE w:val="0"/>
        <w:autoSpaceDN w:val="0"/>
        <w:adjustRightInd w:val="0"/>
        <w:spacing w:after="0" w:line="240" w:lineRule="auto"/>
        <w:rPr>
          <w:rFonts w:ascii="Century" w:hAnsi="Century" w:cs="Arial"/>
          <w:i/>
          <w:iCs/>
          <w:sz w:val="24"/>
          <w:szCs w:val="24"/>
          <w:lang w:val="en-ZA"/>
        </w:rPr>
      </w:pPr>
    </w:p>
    <w:p w14:paraId="0D78702C" w14:textId="77777777" w:rsidR="00025E42" w:rsidRPr="00803AC7" w:rsidRDefault="00025E42" w:rsidP="00025E42">
      <w:pPr>
        <w:autoSpaceDE w:val="0"/>
        <w:autoSpaceDN w:val="0"/>
        <w:adjustRightInd w:val="0"/>
        <w:spacing w:after="0" w:line="240" w:lineRule="auto"/>
        <w:rPr>
          <w:rFonts w:ascii="Century" w:hAnsi="Century" w:cs="Arial"/>
          <w:sz w:val="24"/>
          <w:szCs w:val="24"/>
          <w:lang w:val="en-ZA"/>
        </w:rPr>
      </w:pPr>
      <w:r w:rsidRPr="00803AC7">
        <w:rPr>
          <w:rFonts w:ascii="Century" w:hAnsi="Century" w:cs="Arial"/>
          <w:iCs/>
          <w:sz w:val="24"/>
          <w:szCs w:val="24"/>
          <w:lang w:val="en-ZA"/>
        </w:rPr>
        <w:t>I</w:t>
      </w:r>
      <w:r w:rsidRPr="00803AC7">
        <w:rPr>
          <w:rFonts w:ascii="Century" w:hAnsi="Century" w:cs="Arial"/>
          <w:sz w:val="24"/>
          <w:szCs w:val="24"/>
          <w:lang w:val="en-ZA"/>
        </w:rPr>
        <w:t>nclude the use of explosives to perform construction work.</w:t>
      </w:r>
    </w:p>
    <w:p w14:paraId="6074111D" w14:textId="77777777" w:rsidR="00025E42" w:rsidRPr="00803AC7" w:rsidRDefault="00025E42" w:rsidP="00025E42">
      <w:pPr>
        <w:autoSpaceDE w:val="0"/>
        <w:autoSpaceDN w:val="0"/>
        <w:adjustRightInd w:val="0"/>
        <w:spacing w:after="0" w:line="240" w:lineRule="auto"/>
        <w:rPr>
          <w:rFonts w:ascii="Century" w:hAnsi="Century" w:cs="Arial"/>
          <w:sz w:val="24"/>
          <w:szCs w:val="24"/>
          <w:lang w:val="en-ZA"/>
        </w:rPr>
      </w:pPr>
    </w:p>
    <w:p w14:paraId="5FC16A2A" w14:textId="77777777" w:rsidR="00025E42" w:rsidRPr="00803AC7" w:rsidRDefault="00025E42" w:rsidP="000828A8">
      <w:pPr>
        <w:autoSpaceDE w:val="0"/>
        <w:autoSpaceDN w:val="0"/>
        <w:adjustRightInd w:val="0"/>
        <w:spacing w:after="0" w:line="240" w:lineRule="auto"/>
        <w:rPr>
          <w:rFonts w:ascii="Century" w:hAnsi="Century" w:cs="Arial"/>
          <w:sz w:val="24"/>
          <w:szCs w:val="24"/>
          <w:lang w:val="en-ZA"/>
        </w:rPr>
      </w:pPr>
      <w:r w:rsidRPr="00803AC7">
        <w:rPr>
          <w:rFonts w:ascii="Century" w:hAnsi="Century" w:cs="Arial"/>
          <w:sz w:val="24"/>
          <w:szCs w:val="24"/>
          <w:lang w:val="en-ZA"/>
        </w:rPr>
        <w:t xml:space="preserve">A contractor who intends to carry out construction work </w:t>
      </w:r>
      <w:r w:rsidR="000828A8" w:rsidRPr="00803AC7">
        <w:rPr>
          <w:rFonts w:ascii="Century" w:hAnsi="Century" w:cs="Arial"/>
          <w:sz w:val="24"/>
          <w:szCs w:val="24"/>
          <w:lang w:val="en-ZA"/>
        </w:rPr>
        <w:t xml:space="preserve">that involves construction of a </w:t>
      </w:r>
      <w:r w:rsidRPr="00803AC7">
        <w:rPr>
          <w:rFonts w:ascii="Century" w:hAnsi="Century" w:cs="Arial"/>
          <w:sz w:val="24"/>
          <w:szCs w:val="24"/>
          <w:lang w:val="en-ZA"/>
        </w:rPr>
        <w:t>single storey dwelling for a client who is going to reside in such</w:t>
      </w:r>
      <w:r w:rsidR="000828A8" w:rsidRPr="00803AC7">
        <w:rPr>
          <w:rFonts w:ascii="Century" w:hAnsi="Century" w:cs="Arial"/>
          <w:sz w:val="24"/>
          <w:szCs w:val="24"/>
          <w:lang w:val="en-ZA"/>
        </w:rPr>
        <w:t xml:space="preserve"> dwelling upon completion, must </w:t>
      </w:r>
      <w:r w:rsidRPr="00803AC7">
        <w:rPr>
          <w:rFonts w:ascii="Century" w:hAnsi="Century" w:cs="Arial"/>
          <w:sz w:val="24"/>
          <w:szCs w:val="24"/>
          <w:lang w:val="en-ZA"/>
        </w:rPr>
        <w:t>at least 7 days before that work is to be carried out notify the provincial director in writing in a form similar to Annexure 2</w:t>
      </w:r>
    </w:p>
    <w:p w14:paraId="1A12A4ED" w14:textId="77777777" w:rsidR="00134DA7" w:rsidRPr="00DF433A" w:rsidRDefault="00134DA7" w:rsidP="00300374">
      <w:pPr>
        <w:rPr>
          <w:rFonts w:ascii="Arial" w:hAnsi="Arial" w:cs="Arial"/>
          <w:color w:val="FF0000"/>
          <w:sz w:val="24"/>
          <w:szCs w:val="24"/>
        </w:rPr>
      </w:pPr>
    </w:p>
    <w:p w14:paraId="584DDF81" w14:textId="3D133465" w:rsidR="00DD5868" w:rsidRPr="00015B52" w:rsidRDefault="00243E4A" w:rsidP="00107EE6">
      <w:pPr>
        <w:rPr>
          <w:rFonts w:ascii="Century" w:hAnsi="Century" w:cs="Arial"/>
          <w:b/>
          <w:sz w:val="24"/>
          <w:szCs w:val="24"/>
        </w:rPr>
      </w:pPr>
      <w:r>
        <w:rPr>
          <w:rFonts w:ascii="Arial" w:hAnsi="Arial" w:cs="Arial"/>
          <w:b/>
          <w:sz w:val="24"/>
          <w:szCs w:val="24"/>
        </w:rPr>
        <w:t>10</w:t>
      </w:r>
      <w:r w:rsidR="00107EE6" w:rsidRPr="00015B52">
        <w:rPr>
          <w:rFonts w:ascii="Century" w:hAnsi="Century" w:cs="Arial"/>
          <w:b/>
          <w:sz w:val="24"/>
          <w:szCs w:val="24"/>
        </w:rPr>
        <w:t xml:space="preserve">. </w:t>
      </w:r>
      <w:r w:rsidR="00FB2C2C" w:rsidRPr="00015B52">
        <w:rPr>
          <w:rFonts w:ascii="Century" w:hAnsi="Century" w:cs="Arial"/>
          <w:b/>
          <w:sz w:val="24"/>
          <w:szCs w:val="24"/>
        </w:rPr>
        <w:t>MANAGEMENT AND SUPERVISION OF CONSTRUCTION WORK</w:t>
      </w:r>
    </w:p>
    <w:p w14:paraId="3E8435AD" w14:textId="4DE4A4DD" w:rsidR="00FB2C2C" w:rsidRPr="00015B52" w:rsidRDefault="00243E4A" w:rsidP="00107EE6">
      <w:pPr>
        <w:rPr>
          <w:rFonts w:ascii="Century" w:hAnsi="Century" w:cs="Arial"/>
          <w:b/>
          <w:sz w:val="24"/>
          <w:szCs w:val="24"/>
        </w:rPr>
      </w:pPr>
      <w:r>
        <w:rPr>
          <w:rFonts w:ascii="Century" w:hAnsi="Century" w:cs="Arial"/>
          <w:b/>
          <w:sz w:val="24"/>
          <w:szCs w:val="24"/>
        </w:rPr>
        <w:t>10</w:t>
      </w:r>
      <w:r w:rsidR="00FB2C2C" w:rsidRPr="00015B52">
        <w:rPr>
          <w:rFonts w:ascii="Century" w:hAnsi="Century" w:cs="Arial"/>
          <w:b/>
          <w:sz w:val="24"/>
          <w:szCs w:val="24"/>
        </w:rPr>
        <w:t>.1 Construction Manager</w:t>
      </w:r>
    </w:p>
    <w:p w14:paraId="710BF135" w14:textId="77777777" w:rsidR="00DF5E77" w:rsidRPr="00015B52" w:rsidRDefault="00DD5868" w:rsidP="00883FF2">
      <w:pPr>
        <w:rPr>
          <w:rFonts w:ascii="Century" w:hAnsi="Century" w:cs="Arial"/>
          <w:sz w:val="24"/>
          <w:szCs w:val="24"/>
        </w:rPr>
      </w:pPr>
      <w:r w:rsidRPr="00015B52">
        <w:rPr>
          <w:rFonts w:ascii="Century" w:hAnsi="Century" w:cs="Arial"/>
          <w:sz w:val="24"/>
          <w:szCs w:val="24"/>
        </w:rPr>
        <w:t>The Principal Contractor shall appoint a full time competent person as the construction manager with the duty of managing all construction on the site</w:t>
      </w:r>
      <w:r w:rsidR="00FB2C2C" w:rsidRPr="00015B52">
        <w:rPr>
          <w:rFonts w:ascii="Century" w:hAnsi="Century" w:cs="Arial"/>
          <w:sz w:val="24"/>
          <w:szCs w:val="24"/>
        </w:rPr>
        <w:t xml:space="preserve"> including the duty of ensuring occupational health and safety compliance.</w:t>
      </w:r>
    </w:p>
    <w:p w14:paraId="72316368" w14:textId="77777777" w:rsidR="0041256B" w:rsidRPr="00015B52" w:rsidRDefault="007F7B8A" w:rsidP="00883FF2">
      <w:pPr>
        <w:rPr>
          <w:rFonts w:ascii="Century" w:hAnsi="Century" w:cs="Arial"/>
          <w:sz w:val="24"/>
          <w:szCs w:val="24"/>
        </w:rPr>
      </w:pPr>
      <w:r w:rsidRPr="00015B52">
        <w:rPr>
          <w:rFonts w:ascii="Century" w:hAnsi="Century" w:cs="Arial"/>
          <w:sz w:val="24"/>
          <w:szCs w:val="24"/>
        </w:rPr>
        <w:t xml:space="preserve">The Construction Manager must demonstrate competency in relation to work being performed </w:t>
      </w:r>
      <w:r w:rsidR="00F16332" w:rsidRPr="00015B52">
        <w:rPr>
          <w:rFonts w:ascii="Century" w:hAnsi="Century" w:cs="Arial"/>
          <w:sz w:val="24"/>
          <w:szCs w:val="24"/>
        </w:rPr>
        <w:t>and the ability to manage construction work which may include making all statutory appointments in terms of health and safety.</w:t>
      </w:r>
    </w:p>
    <w:p w14:paraId="6BBF6F03" w14:textId="0D4A28EA" w:rsidR="0041256B" w:rsidRDefault="0041256B" w:rsidP="00883FF2">
      <w:pPr>
        <w:rPr>
          <w:rFonts w:ascii="Century" w:hAnsi="Century" w:cs="Arial"/>
          <w:sz w:val="24"/>
          <w:szCs w:val="24"/>
        </w:rPr>
      </w:pPr>
    </w:p>
    <w:p w14:paraId="71103E52" w14:textId="096A42A7" w:rsidR="00DB4593" w:rsidRDefault="00DB4593" w:rsidP="00883FF2">
      <w:pPr>
        <w:rPr>
          <w:rFonts w:ascii="Century" w:hAnsi="Century" w:cs="Arial"/>
          <w:sz w:val="24"/>
          <w:szCs w:val="24"/>
        </w:rPr>
      </w:pPr>
    </w:p>
    <w:p w14:paraId="4C8BB63E" w14:textId="77777777" w:rsidR="009B4F40" w:rsidRPr="00015B52" w:rsidRDefault="009B4F40" w:rsidP="00883FF2">
      <w:pPr>
        <w:rPr>
          <w:rFonts w:ascii="Century" w:hAnsi="Century" w:cs="Arial"/>
          <w:sz w:val="24"/>
          <w:szCs w:val="24"/>
        </w:rPr>
      </w:pPr>
    </w:p>
    <w:p w14:paraId="2A12A507" w14:textId="5C0546F7" w:rsidR="009265B2" w:rsidRPr="00015B52" w:rsidRDefault="00DF5E77" w:rsidP="00107EE6">
      <w:pPr>
        <w:rPr>
          <w:rFonts w:ascii="Century" w:hAnsi="Century" w:cs="Arial"/>
          <w:b/>
          <w:sz w:val="24"/>
          <w:szCs w:val="24"/>
        </w:rPr>
      </w:pPr>
      <w:r w:rsidRPr="00015B52">
        <w:rPr>
          <w:rFonts w:ascii="Century" w:hAnsi="Century"/>
        </w:rPr>
        <w:t xml:space="preserve"> </w:t>
      </w:r>
      <w:r w:rsidR="00243E4A">
        <w:rPr>
          <w:rFonts w:ascii="Century" w:hAnsi="Century" w:cs="Arial"/>
          <w:b/>
          <w:sz w:val="24"/>
          <w:szCs w:val="24"/>
        </w:rPr>
        <w:t>10</w:t>
      </w:r>
      <w:r w:rsidR="00FB2C2C" w:rsidRPr="00015B52">
        <w:rPr>
          <w:rFonts w:ascii="Century" w:hAnsi="Century" w:cs="Arial"/>
          <w:b/>
          <w:sz w:val="24"/>
          <w:szCs w:val="24"/>
        </w:rPr>
        <w:t>.2</w:t>
      </w:r>
      <w:r w:rsidR="00107EE6" w:rsidRPr="00015B52">
        <w:rPr>
          <w:rFonts w:ascii="Century" w:hAnsi="Century" w:cs="Arial"/>
          <w:b/>
          <w:sz w:val="24"/>
          <w:szCs w:val="24"/>
        </w:rPr>
        <w:t xml:space="preserve">. </w:t>
      </w:r>
      <w:r w:rsidR="00BC719D" w:rsidRPr="00015B52">
        <w:rPr>
          <w:rFonts w:ascii="Century" w:hAnsi="Century" w:cs="Arial"/>
          <w:b/>
          <w:sz w:val="24"/>
          <w:szCs w:val="24"/>
        </w:rPr>
        <w:t>CONSTRUCTION SAFETY OFFICER</w:t>
      </w:r>
      <w:r w:rsidR="00D01AC5" w:rsidRPr="00015B52">
        <w:rPr>
          <w:rFonts w:ascii="Century" w:hAnsi="Century" w:cs="Arial"/>
          <w:b/>
          <w:sz w:val="24"/>
          <w:szCs w:val="24"/>
        </w:rPr>
        <w:t xml:space="preserve"> </w:t>
      </w:r>
    </w:p>
    <w:p w14:paraId="2851B66A" w14:textId="77777777" w:rsidR="00DF5E77" w:rsidRPr="000828A8" w:rsidRDefault="00DF5E77" w:rsidP="00DF5E77">
      <w:pPr>
        <w:rPr>
          <w:rFonts w:ascii="Century" w:hAnsi="Century" w:cs="Arial"/>
          <w:sz w:val="24"/>
          <w:szCs w:val="24"/>
        </w:rPr>
      </w:pPr>
      <w:r w:rsidRPr="000828A8">
        <w:rPr>
          <w:rFonts w:ascii="Century" w:hAnsi="Century" w:cs="Arial"/>
          <w:sz w:val="24"/>
          <w:szCs w:val="24"/>
        </w:rPr>
        <w:t xml:space="preserve">The Principal Contractor shall appoint a competent Construction Safety Officer for the </w:t>
      </w:r>
      <w:r w:rsidR="00191E5C" w:rsidRPr="000828A8">
        <w:rPr>
          <w:rFonts w:ascii="Century" w:hAnsi="Century" w:cs="Arial"/>
          <w:sz w:val="24"/>
          <w:szCs w:val="24"/>
        </w:rPr>
        <w:t xml:space="preserve">construction work. </w:t>
      </w:r>
      <w:r w:rsidRPr="000828A8">
        <w:rPr>
          <w:rFonts w:ascii="Century" w:hAnsi="Century" w:cs="Arial"/>
          <w:sz w:val="24"/>
          <w:szCs w:val="24"/>
        </w:rPr>
        <w:t xml:space="preserve">The Construction </w:t>
      </w:r>
      <w:r w:rsidR="00C84418" w:rsidRPr="000828A8">
        <w:rPr>
          <w:rFonts w:ascii="Century" w:hAnsi="Century" w:cs="Arial"/>
          <w:sz w:val="24"/>
          <w:szCs w:val="24"/>
        </w:rPr>
        <w:t>Safety Officer shall be full</w:t>
      </w:r>
      <w:r w:rsidR="005206D5" w:rsidRPr="000828A8">
        <w:rPr>
          <w:rFonts w:ascii="Century" w:hAnsi="Century" w:cs="Arial"/>
          <w:sz w:val="24"/>
          <w:szCs w:val="24"/>
        </w:rPr>
        <w:t>/part</w:t>
      </w:r>
      <w:r w:rsidR="00C84418" w:rsidRPr="000828A8">
        <w:rPr>
          <w:rFonts w:ascii="Century" w:hAnsi="Century" w:cs="Arial"/>
          <w:sz w:val="24"/>
          <w:szCs w:val="24"/>
        </w:rPr>
        <w:t xml:space="preserve"> time on the construction site for this project.</w:t>
      </w:r>
    </w:p>
    <w:p w14:paraId="61CFD52D" w14:textId="77777777" w:rsidR="00C84418" w:rsidRDefault="00C84418" w:rsidP="00DF5E77">
      <w:pPr>
        <w:rPr>
          <w:rFonts w:ascii="Century" w:hAnsi="Century" w:cs="Arial"/>
          <w:sz w:val="24"/>
          <w:szCs w:val="24"/>
        </w:rPr>
      </w:pPr>
      <w:r w:rsidRPr="000828A8">
        <w:rPr>
          <w:rFonts w:ascii="Century" w:hAnsi="Century" w:cs="Arial"/>
          <w:sz w:val="24"/>
          <w:szCs w:val="24"/>
        </w:rPr>
        <w:t>The Safety Officer shall be registered with the South African Council for the Projects and Construction Management Professions. Proof of competence and</w:t>
      </w:r>
      <w:r w:rsidR="00191E5C" w:rsidRPr="000828A8">
        <w:rPr>
          <w:rFonts w:ascii="Century" w:hAnsi="Century" w:cs="Arial"/>
          <w:sz w:val="24"/>
          <w:szCs w:val="24"/>
        </w:rPr>
        <w:t xml:space="preserve"> registration of the appointed Construction Safety O</w:t>
      </w:r>
      <w:r w:rsidRPr="000828A8">
        <w:rPr>
          <w:rFonts w:ascii="Century" w:hAnsi="Century" w:cs="Arial"/>
          <w:sz w:val="24"/>
          <w:szCs w:val="24"/>
        </w:rPr>
        <w:t>fficer must be included in the H&amp;S Plan.</w:t>
      </w:r>
    </w:p>
    <w:p w14:paraId="7D3202ED" w14:textId="77777777" w:rsidR="00D876C4" w:rsidRPr="000828A8" w:rsidRDefault="00D876C4" w:rsidP="00DF5E77">
      <w:pPr>
        <w:rPr>
          <w:rFonts w:ascii="Century" w:hAnsi="Century" w:cs="Arial"/>
          <w:sz w:val="24"/>
          <w:szCs w:val="24"/>
        </w:rPr>
      </w:pPr>
    </w:p>
    <w:p w14:paraId="02A7274D" w14:textId="72B4C04C" w:rsidR="00257436" w:rsidRPr="00015B52" w:rsidRDefault="00243E4A" w:rsidP="00257436">
      <w:pPr>
        <w:rPr>
          <w:rFonts w:ascii="Century" w:hAnsi="Century" w:cs="Arial"/>
          <w:b/>
          <w:sz w:val="24"/>
          <w:szCs w:val="24"/>
        </w:rPr>
      </w:pPr>
      <w:r>
        <w:rPr>
          <w:rFonts w:ascii="Century" w:hAnsi="Century" w:cs="Arial"/>
          <w:b/>
          <w:sz w:val="24"/>
          <w:szCs w:val="24"/>
        </w:rPr>
        <w:t>10</w:t>
      </w:r>
      <w:r w:rsidR="00257436" w:rsidRPr="00015B52">
        <w:rPr>
          <w:rFonts w:ascii="Century" w:hAnsi="Century" w:cs="Arial"/>
          <w:b/>
          <w:sz w:val="24"/>
          <w:szCs w:val="24"/>
        </w:rPr>
        <w:t xml:space="preserve">.3. CONSTRUCTION SUPERVISOR </w:t>
      </w:r>
    </w:p>
    <w:p w14:paraId="619B6959" w14:textId="77777777" w:rsidR="00770A60" w:rsidRPr="00015B52" w:rsidRDefault="00770A60" w:rsidP="00770A60">
      <w:pPr>
        <w:autoSpaceDE w:val="0"/>
        <w:autoSpaceDN w:val="0"/>
        <w:adjustRightInd w:val="0"/>
        <w:spacing w:after="0" w:line="240" w:lineRule="auto"/>
        <w:rPr>
          <w:rFonts w:ascii="Century" w:hAnsi="Century" w:cs="Arial"/>
          <w:sz w:val="24"/>
          <w:szCs w:val="24"/>
          <w:lang w:val="en-ZA"/>
        </w:rPr>
      </w:pPr>
      <w:r w:rsidRPr="00015B52">
        <w:rPr>
          <w:rFonts w:ascii="Century" w:hAnsi="Century" w:cs="Arial"/>
          <w:sz w:val="24"/>
          <w:szCs w:val="24"/>
        </w:rPr>
        <w:t>A</w:t>
      </w:r>
      <w:r w:rsidRPr="00015B52">
        <w:rPr>
          <w:rFonts w:ascii="Century" w:hAnsi="Century" w:cs="Arial"/>
          <w:sz w:val="24"/>
          <w:szCs w:val="24"/>
          <w:lang w:val="en-ZA"/>
        </w:rPr>
        <w:t xml:space="preserve"> Construction Manager must in writing appoint construction superv</w:t>
      </w:r>
      <w:r w:rsidR="00E04AEB" w:rsidRPr="00015B52">
        <w:rPr>
          <w:rFonts w:ascii="Century" w:hAnsi="Century" w:cs="Arial"/>
          <w:sz w:val="24"/>
          <w:szCs w:val="24"/>
          <w:lang w:val="en-ZA"/>
        </w:rPr>
        <w:t xml:space="preserve">isors responsible for </w:t>
      </w:r>
      <w:r w:rsidRPr="00015B52">
        <w:rPr>
          <w:rFonts w:ascii="Century" w:hAnsi="Century" w:cs="Arial"/>
          <w:sz w:val="24"/>
          <w:szCs w:val="24"/>
          <w:lang w:val="en-ZA"/>
        </w:rPr>
        <w:t>construction activities and ensuring occupational heal</w:t>
      </w:r>
      <w:r w:rsidR="000828A8" w:rsidRPr="00015B52">
        <w:rPr>
          <w:rFonts w:ascii="Century" w:hAnsi="Century" w:cs="Arial"/>
          <w:sz w:val="24"/>
          <w:szCs w:val="24"/>
          <w:lang w:val="en-ZA"/>
        </w:rPr>
        <w:t xml:space="preserve">th and safety compliance on the </w:t>
      </w:r>
      <w:r w:rsidRPr="00015B52">
        <w:rPr>
          <w:rFonts w:ascii="Century" w:hAnsi="Century" w:cs="Arial"/>
          <w:sz w:val="24"/>
          <w:szCs w:val="24"/>
          <w:lang w:val="en-ZA"/>
        </w:rPr>
        <w:t>construction site.</w:t>
      </w:r>
    </w:p>
    <w:p w14:paraId="222553E7" w14:textId="77777777" w:rsidR="00770A60" w:rsidRPr="00015B52" w:rsidRDefault="00770A60" w:rsidP="00770A60">
      <w:pPr>
        <w:autoSpaceDE w:val="0"/>
        <w:autoSpaceDN w:val="0"/>
        <w:adjustRightInd w:val="0"/>
        <w:spacing w:after="0" w:line="240" w:lineRule="auto"/>
        <w:rPr>
          <w:rFonts w:ascii="Century" w:hAnsi="Century" w:cs="Arial"/>
          <w:sz w:val="24"/>
          <w:szCs w:val="24"/>
          <w:lang w:val="en-ZA"/>
        </w:rPr>
      </w:pPr>
    </w:p>
    <w:p w14:paraId="0D1083DC" w14:textId="77777777" w:rsidR="00770A60" w:rsidRPr="00015B52" w:rsidRDefault="00770A60" w:rsidP="00770A60">
      <w:pPr>
        <w:autoSpaceDE w:val="0"/>
        <w:autoSpaceDN w:val="0"/>
        <w:adjustRightInd w:val="0"/>
        <w:spacing w:after="0" w:line="240" w:lineRule="auto"/>
        <w:rPr>
          <w:rFonts w:ascii="Century" w:hAnsi="Century" w:cs="Arial"/>
          <w:sz w:val="24"/>
          <w:szCs w:val="24"/>
          <w:lang w:val="en-ZA"/>
        </w:rPr>
      </w:pPr>
      <w:r w:rsidRPr="00015B52">
        <w:rPr>
          <w:rFonts w:ascii="Century" w:hAnsi="Century" w:cs="Arial"/>
          <w:sz w:val="24"/>
          <w:szCs w:val="24"/>
          <w:lang w:val="en-ZA"/>
        </w:rPr>
        <w:t xml:space="preserve"> A contractor must, upon having considered the size of the project, in writing appoint one</w:t>
      </w:r>
    </w:p>
    <w:p w14:paraId="4D9F5893" w14:textId="77777777" w:rsidR="00770A60" w:rsidRPr="00015B52" w:rsidRDefault="00770A60" w:rsidP="00770A60">
      <w:pPr>
        <w:autoSpaceDE w:val="0"/>
        <w:autoSpaceDN w:val="0"/>
        <w:adjustRightInd w:val="0"/>
        <w:spacing w:after="0" w:line="240" w:lineRule="auto"/>
        <w:rPr>
          <w:rFonts w:ascii="Century" w:hAnsi="Century" w:cs="Arial"/>
          <w:sz w:val="24"/>
          <w:szCs w:val="24"/>
          <w:lang w:val="en-ZA"/>
        </w:rPr>
      </w:pPr>
      <w:r w:rsidRPr="00015B52">
        <w:rPr>
          <w:rFonts w:ascii="Century" w:hAnsi="Century" w:cs="Arial"/>
          <w:sz w:val="24"/>
          <w:szCs w:val="24"/>
          <w:lang w:val="en-ZA"/>
        </w:rPr>
        <w:t>or more competent employees for different sections thereof to ass</w:t>
      </w:r>
      <w:r w:rsidR="000828A8" w:rsidRPr="00015B52">
        <w:rPr>
          <w:rFonts w:ascii="Century" w:hAnsi="Century" w:cs="Arial"/>
          <w:sz w:val="24"/>
          <w:szCs w:val="24"/>
          <w:lang w:val="en-ZA"/>
        </w:rPr>
        <w:t xml:space="preserve">ist the construction supervisor </w:t>
      </w:r>
      <w:r w:rsidRPr="00015B52">
        <w:rPr>
          <w:rFonts w:ascii="Century" w:hAnsi="Century" w:cs="Arial"/>
          <w:sz w:val="24"/>
          <w:szCs w:val="24"/>
          <w:lang w:val="en-ZA"/>
        </w:rPr>
        <w:t>contemplated in sub</w:t>
      </w:r>
      <w:r w:rsidR="00592A2C" w:rsidRPr="00015B52">
        <w:rPr>
          <w:rFonts w:ascii="Century" w:hAnsi="Century" w:cs="Arial"/>
          <w:sz w:val="24"/>
          <w:szCs w:val="24"/>
          <w:lang w:val="en-ZA"/>
        </w:rPr>
        <w:t xml:space="preserve"> </w:t>
      </w:r>
      <w:r w:rsidRPr="00015B52">
        <w:rPr>
          <w:rFonts w:ascii="Century" w:hAnsi="Century" w:cs="Arial"/>
          <w:sz w:val="24"/>
          <w:szCs w:val="24"/>
          <w:lang w:val="en-ZA"/>
        </w:rPr>
        <w:t>regulation (7)</w:t>
      </w:r>
      <w:r w:rsidRPr="00015B52">
        <w:rPr>
          <w:rFonts w:ascii="Century" w:hAnsi="Century" w:cs="Arial"/>
          <w:b/>
          <w:bCs/>
          <w:sz w:val="24"/>
          <w:szCs w:val="24"/>
          <w:lang w:val="en-ZA"/>
        </w:rPr>
        <w:t xml:space="preserve">, </w:t>
      </w:r>
      <w:r w:rsidRPr="00015B52">
        <w:rPr>
          <w:rFonts w:ascii="Century" w:hAnsi="Century" w:cs="Arial"/>
          <w:sz w:val="24"/>
          <w:szCs w:val="24"/>
          <w:lang w:val="en-ZA"/>
        </w:rPr>
        <w:t>and every such employee has</w:t>
      </w:r>
      <w:r w:rsidR="000828A8" w:rsidRPr="00015B52">
        <w:rPr>
          <w:rFonts w:ascii="Century" w:hAnsi="Century" w:cs="Arial"/>
          <w:sz w:val="24"/>
          <w:szCs w:val="24"/>
          <w:lang w:val="en-ZA"/>
        </w:rPr>
        <w:t xml:space="preserve">, to the extent clearly defined </w:t>
      </w:r>
      <w:r w:rsidRPr="00015B52">
        <w:rPr>
          <w:rFonts w:ascii="Century" w:hAnsi="Century" w:cs="Arial"/>
          <w:sz w:val="24"/>
          <w:szCs w:val="24"/>
          <w:lang w:val="en-ZA"/>
        </w:rPr>
        <w:t>by the contractor in the letter of appointment, the same duties as the construction supervisor:</w:t>
      </w:r>
    </w:p>
    <w:p w14:paraId="00C0D612" w14:textId="00E131BB" w:rsidR="0095386E" w:rsidRPr="0095386E" w:rsidRDefault="00770A60" w:rsidP="0095386E">
      <w:pPr>
        <w:autoSpaceDE w:val="0"/>
        <w:autoSpaceDN w:val="0"/>
        <w:adjustRightInd w:val="0"/>
        <w:spacing w:after="0" w:line="240" w:lineRule="auto"/>
        <w:rPr>
          <w:rFonts w:ascii="Century" w:hAnsi="Century" w:cs="Arial"/>
          <w:sz w:val="24"/>
          <w:szCs w:val="24"/>
          <w:lang w:val="en-ZA"/>
        </w:rPr>
      </w:pPr>
      <w:r w:rsidRPr="00015B52">
        <w:rPr>
          <w:rFonts w:ascii="Century" w:hAnsi="Century" w:cs="Arial"/>
          <w:sz w:val="24"/>
          <w:szCs w:val="24"/>
          <w:lang w:val="en-ZA"/>
        </w:rPr>
        <w:t>Provided that the designation of any such employee does not reli</w:t>
      </w:r>
      <w:r w:rsidR="000828A8" w:rsidRPr="00015B52">
        <w:rPr>
          <w:rFonts w:ascii="Century" w:hAnsi="Century" w:cs="Arial"/>
          <w:sz w:val="24"/>
          <w:szCs w:val="24"/>
          <w:lang w:val="en-ZA"/>
        </w:rPr>
        <w:t xml:space="preserve">eve the construction supervisor </w:t>
      </w:r>
      <w:r w:rsidR="006C681E" w:rsidRPr="00015B52">
        <w:rPr>
          <w:rFonts w:ascii="Century" w:hAnsi="Century" w:cs="Arial"/>
          <w:sz w:val="24"/>
          <w:szCs w:val="24"/>
          <w:lang w:val="en-ZA"/>
        </w:rPr>
        <w:t>of any personal accountable</w:t>
      </w:r>
      <w:r w:rsidRPr="00015B52">
        <w:rPr>
          <w:rFonts w:ascii="Century" w:hAnsi="Century" w:cs="Arial"/>
          <w:sz w:val="24"/>
          <w:szCs w:val="24"/>
          <w:lang w:val="en-ZA"/>
        </w:rPr>
        <w:t xml:space="preserve"> for failing in his or her supe</w:t>
      </w:r>
      <w:r w:rsidR="000828A8" w:rsidRPr="00015B52">
        <w:rPr>
          <w:rFonts w:ascii="Century" w:hAnsi="Century" w:cs="Arial"/>
          <w:sz w:val="24"/>
          <w:szCs w:val="24"/>
          <w:lang w:val="en-ZA"/>
        </w:rPr>
        <w:t xml:space="preserve">rvisory duties in terms of this </w:t>
      </w:r>
      <w:r w:rsidRPr="00015B52">
        <w:rPr>
          <w:rFonts w:ascii="Century" w:hAnsi="Century" w:cs="Arial"/>
          <w:sz w:val="24"/>
          <w:szCs w:val="24"/>
          <w:lang w:val="en-ZA"/>
        </w:rPr>
        <w:t>regulation.</w:t>
      </w:r>
    </w:p>
    <w:p w14:paraId="625FFB07" w14:textId="172E2FD6" w:rsidR="00825E09" w:rsidRDefault="00825E09" w:rsidP="00DF5E77">
      <w:pPr>
        <w:rPr>
          <w:rFonts w:ascii="Century" w:hAnsi="Century" w:cs="Arial"/>
          <w:sz w:val="24"/>
          <w:szCs w:val="24"/>
        </w:rPr>
      </w:pPr>
    </w:p>
    <w:p w14:paraId="61EDD49F" w14:textId="77777777" w:rsidR="00825E09" w:rsidRPr="00015B52" w:rsidRDefault="00825E09" w:rsidP="00DF5E77">
      <w:pPr>
        <w:rPr>
          <w:rFonts w:ascii="Century" w:hAnsi="Century" w:cs="Arial"/>
          <w:sz w:val="24"/>
          <w:szCs w:val="24"/>
        </w:rPr>
      </w:pPr>
    </w:p>
    <w:p w14:paraId="4CCC7310" w14:textId="546D2869" w:rsidR="0053149E" w:rsidRPr="00015B52" w:rsidRDefault="00107EE6" w:rsidP="00107EE6">
      <w:pPr>
        <w:rPr>
          <w:rFonts w:ascii="Century" w:hAnsi="Century" w:cs="Arial"/>
          <w:b/>
          <w:sz w:val="24"/>
          <w:szCs w:val="24"/>
        </w:rPr>
      </w:pPr>
      <w:r w:rsidRPr="00015B52">
        <w:rPr>
          <w:rFonts w:ascii="Century" w:hAnsi="Century" w:cs="Arial"/>
          <w:b/>
          <w:sz w:val="24"/>
          <w:szCs w:val="24"/>
        </w:rPr>
        <w:t>1</w:t>
      </w:r>
      <w:r w:rsidR="00243E4A">
        <w:rPr>
          <w:rFonts w:ascii="Century" w:hAnsi="Century" w:cs="Arial"/>
          <w:b/>
          <w:sz w:val="24"/>
          <w:szCs w:val="24"/>
        </w:rPr>
        <w:t>1</w:t>
      </w:r>
      <w:r w:rsidRPr="00015B52">
        <w:rPr>
          <w:rFonts w:ascii="Century" w:hAnsi="Century" w:cs="Arial"/>
          <w:b/>
          <w:sz w:val="24"/>
          <w:szCs w:val="24"/>
        </w:rPr>
        <w:t xml:space="preserve">. </w:t>
      </w:r>
      <w:r w:rsidR="00BC719D" w:rsidRPr="00015B52">
        <w:rPr>
          <w:rFonts w:ascii="Century" w:hAnsi="Century" w:cs="Arial"/>
          <w:b/>
          <w:sz w:val="24"/>
          <w:szCs w:val="24"/>
        </w:rPr>
        <w:t>PRINCIPAL CONTRACTOR’S HEALTH AND SAFETY PLAN</w:t>
      </w:r>
    </w:p>
    <w:p w14:paraId="5A671BA1" w14:textId="77777777" w:rsidR="00177E49" w:rsidRPr="006C681E" w:rsidRDefault="0053149E" w:rsidP="00191E5C">
      <w:pPr>
        <w:rPr>
          <w:rFonts w:ascii="Century" w:hAnsi="Century" w:cs="Arial"/>
          <w:sz w:val="24"/>
          <w:szCs w:val="24"/>
        </w:rPr>
      </w:pPr>
      <w:r w:rsidRPr="006C681E">
        <w:rPr>
          <w:rFonts w:ascii="Century" w:hAnsi="Century" w:cs="Arial"/>
          <w:sz w:val="24"/>
          <w:szCs w:val="24"/>
        </w:rPr>
        <w:t xml:space="preserve">The Principal Contractor </w:t>
      </w:r>
      <w:r w:rsidR="004A3694" w:rsidRPr="006C681E">
        <w:rPr>
          <w:rFonts w:ascii="Century" w:hAnsi="Century" w:cs="Arial"/>
          <w:sz w:val="24"/>
          <w:szCs w:val="24"/>
        </w:rPr>
        <w:t xml:space="preserve">shall submit a suitable, sufficiently documented and coherent specific health and safety plan </w:t>
      </w:r>
      <w:r w:rsidR="00191E5C" w:rsidRPr="006C681E">
        <w:rPr>
          <w:rFonts w:ascii="Century" w:hAnsi="Century" w:cs="Arial"/>
          <w:sz w:val="24"/>
          <w:szCs w:val="24"/>
        </w:rPr>
        <w:t>based on the Client documented Health and Safety Specification. The health and safety plan shall include</w:t>
      </w:r>
      <w:r w:rsidR="00986970" w:rsidRPr="006C681E">
        <w:rPr>
          <w:rFonts w:ascii="Century" w:hAnsi="Century" w:cs="Arial"/>
          <w:sz w:val="24"/>
          <w:szCs w:val="24"/>
        </w:rPr>
        <w:t xml:space="preserve"> but not limited to</w:t>
      </w:r>
      <w:r w:rsidR="00191E5C" w:rsidRPr="006C681E">
        <w:rPr>
          <w:rFonts w:ascii="Century" w:hAnsi="Century" w:cs="Arial"/>
          <w:sz w:val="24"/>
          <w:szCs w:val="24"/>
        </w:rPr>
        <w:t xml:space="preserve"> the following </w:t>
      </w:r>
    </w:p>
    <w:p w14:paraId="409BE221" w14:textId="77777777" w:rsidR="000A7E5C" w:rsidRPr="006C681E" w:rsidRDefault="000A7E5C" w:rsidP="007F790D">
      <w:pPr>
        <w:pStyle w:val="ListParagraph"/>
        <w:numPr>
          <w:ilvl w:val="0"/>
          <w:numId w:val="11"/>
        </w:numPr>
        <w:rPr>
          <w:rFonts w:ascii="Century" w:hAnsi="Century" w:cs="Arial"/>
          <w:sz w:val="24"/>
          <w:szCs w:val="24"/>
        </w:rPr>
      </w:pPr>
      <w:r w:rsidRPr="006C681E">
        <w:rPr>
          <w:rFonts w:ascii="Century" w:hAnsi="Century" w:cs="Arial"/>
          <w:sz w:val="24"/>
          <w:szCs w:val="24"/>
        </w:rPr>
        <w:t>Objectives</w:t>
      </w:r>
    </w:p>
    <w:p w14:paraId="373EE262" w14:textId="77777777" w:rsidR="000A7E5C" w:rsidRPr="006C681E" w:rsidRDefault="000A7E5C" w:rsidP="007F790D">
      <w:pPr>
        <w:pStyle w:val="ListParagraph"/>
        <w:numPr>
          <w:ilvl w:val="0"/>
          <w:numId w:val="11"/>
        </w:numPr>
        <w:rPr>
          <w:rFonts w:ascii="Century" w:hAnsi="Century" w:cs="Arial"/>
          <w:sz w:val="24"/>
          <w:szCs w:val="24"/>
        </w:rPr>
      </w:pPr>
      <w:r w:rsidRPr="006C681E">
        <w:rPr>
          <w:rFonts w:ascii="Century" w:hAnsi="Century" w:cs="Arial"/>
          <w:sz w:val="24"/>
          <w:szCs w:val="24"/>
        </w:rPr>
        <w:t>Scope of work</w:t>
      </w:r>
    </w:p>
    <w:p w14:paraId="027F8DA4" w14:textId="77777777" w:rsidR="000A7E5C" w:rsidRPr="006C681E" w:rsidRDefault="000A7E5C" w:rsidP="007F790D">
      <w:pPr>
        <w:pStyle w:val="ListParagraph"/>
        <w:numPr>
          <w:ilvl w:val="0"/>
          <w:numId w:val="11"/>
        </w:numPr>
        <w:rPr>
          <w:rFonts w:ascii="Century" w:hAnsi="Century" w:cs="Arial"/>
          <w:sz w:val="24"/>
          <w:szCs w:val="24"/>
        </w:rPr>
      </w:pPr>
      <w:r w:rsidRPr="006C681E">
        <w:rPr>
          <w:rFonts w:ascii="Century" w:hAnsi="Century" w:cs="Arial"/>
          <w:sz w:val="24"/>
          <w:szCs w:val="24"/>
        </w:rPr>
        <w:t>Management of construction and supervision</w:t>
      </w:r>
    </w:p>
    <w:p w14:paraId="72697D5B" w14:textId="42FB1ED0" w:rsidR="000A7E5C" w:rsidRDefault="000A7E5C" w:rsidP="007F790D">
      <w:pPr>
        <w:pStyle w:val="ListParagraph"/>
        <w:numPr>
          <w:ilvl w:val="0"/>
          <w:numId w:val="11"/>
        </w:numPr>
        <w:rPr>
          <w:rFonts w:ascii="Century" w:hAnsi="Century" w:cs="Arial"/>
          <w:sz w:val="24"/>
          <w:szCs w:val="24"/>
        </w:rPr>
      </w:pPr>
      <w:r w:rsidRPr="006C681E">
        <w:rPr>
          <w:rFonts w:ascii="Century" w:hAnsi="Century" w:cs="Arial"/>
          <w:sz w:val="24"/>
          <w:szCs w:val="24"/>
        </w:rPr>
        <w:t>Monitoring and review plan</w:t>
      </w:r>
    </w:p>
    <w:p w14:paraId="36D9DAEC" w14:textId="61456FEB" w:rsidR="00CD3957" w:rsidRPr="00CD3957" w:rsidRDefault="00CD3957" w:rsidP="00CD3957">
      <w:pPr>
        <w:pStyle w:val="BodyTextIndent2"/>
        <w:numPr>
          <w:ilvl w:val="0"/>
          <w:numId w:val="11"/>
        </w:numPr>
        <w:spacing w:before="100" w:beforeAutospacing="1" w:after="100" w:afterAutospacing="1" w:line="240" w:lineRule="auto"/>
        <w:rPr>
          <w:rFonts w:ascii="Century" w:hAnsi="Century"/>
          <w:sz w:val="24"/>
        </w:rPr>
      </w:pPr>
      <w:proofErr w:type="spellStart"/>
      <w:r>
        <w:rPr>
          <w:rFonts w:ascii="Century" w:hAnsi="Century"/>
          <w:sz w:val="24"/>
        </w:rPr>
        <w:t>Covid</w:t>
      </w:r>
      <w:proofErr w:type="spellEnd"/>
      <w:r>
        <w:rPr>
          <w:rFonts w:ascii="Century" w:hAnsi="Century"/>
          <w:sz w:val="24"/>
        </w:rPr>
        <w:t xml:space="preserve"> 19 plan and risk assessment</w:t>
      </w:r>
    </w:p>
    <w:p w14:paraId="53FAEF6A" w14:textId="77777777" w:rsidR="000A7E5C" w:rsidRPr="006C681E" w:rsidRDefault="000A7E5C" w:rsidP="007F790D">
      <w:pPr>
        <w:pStyle w:val="ListParagraph"/>
        <w:numPr>
          <w:ilvl w:val="0"/>
          <w:numId w:val="11"/>
        </w:numPr>
        <w:rPr>
          <w:rFonts w:ascii="Century" w:hAnsi="Century" w:cs="Arial"/>
          <w:sz w:val="24"/>
          <w:szCs w:val="24"/>
        </w:rPr>
      </w:pPr>
      <w:r w:rsidRPr="006C681E">
        <w:rPr>
          <w:rFonts w:ascii="Century" w:hAnsi="Century" w:cs="Arial"/>
          <w:sz w:val="24"/>
          <w:szCs w:val="24"/>
        </w:rPr>
        <w:t>Sub-Contractor Management</w:t>
      </w:r>
    </w:p>
    <w:p w14:paraId="3E8BBCBE" w14:textId="5A917AB5" w:rsidR="00C06E3B" w:rsidRPr="00825E09" w:rsidRDefault="000A7E5C" w:rsidP="00825E09">
      <w:pPr>
        <w:pStyle w:val="ListParagraph"/>
        <w:numPr>
          <w:ilvl w:val="0"/>
          <w:numId w:val="11"/>
        </w:numPr>
        <w:rPr>
          <w:rFonts w:ascii="Century" w:hAnsi="Century" w:cs="Arial"/>
          <w:sz w:val="24"/>
          <w:szCs w:val="24"/>
        </w:rPr>
      </w:pPr>
      <w:r w:rsidRPr="006C681E">
        <w:rPr>
          <w:rFonts w:ascii="Century" w:hAnsi="Century" w:cs="Arial"/>
          <w:sz w:val="24"/>
          <w:szCs w:val="24"/>
        </w:rPr>
        <w:lastRenderedPageBreak/>
        <w:t>Risk Assessment &amp; Written Safe Working Procedures</w:t>
      </w:r>
    </w:p>
    <w:p w14:paraId="5DB6EFF5" w14:textId="7AFF72D3" w:rsidR="00DF433A" w:rsidRDefault="000A7E5C" w:rsidP="00825E09">
      <w:pPr>
        <w:pStyle w:val="ListParagraph"/>
        <w:numPr>
          <w:ilvl w:val="0"/>
          <w:numId w:val="11"/>
        </w:numPr>
        <w:rPr>
          <w:rFonts w:ascii="Century" w:hAnsi="Century" w:cs="Arial"/>
          <w:sz w:val="24"/>
          <w:szCs w:val="24"/>
        </w:rPr>
      </w:pPr>
      <w:r w:rsidRPr="006C681E">
        <w:rPr>
          <w:rFonts w:ascii="Century" w:hAnsi="Century" w:cs="Arial"/>
          <w:sz w:val="24"/>
          <w:szCs w:val="24"/>
        </w:rPr>
        <w:t>Roof work planning/method statement</w:t>
      </w:r>
    </w:p>
    <w:p w14:paraId="34E5093B" w14:textId="150260B8" w:rsidR="00825E09" w:rsidRPr="00825E09" w:rsidRDefault="00825E09" w:rsidP="00825E09">
      <w:pPr>
        <w:pStyle w:val="ListParagraph"/>
        <w:numPr>
          <w:ilvl w:val="0"/>
          <w:numId w:val="11"/>
        </w:numPr>
        <w:rPr>
          <w:rFonts w:ascii="Century" w:hAnsi="Century" w:cs="Arial"/>
          <w:sz w:val="24"/>
          <w:szCs w:val="24"/>
        </w:rPr>
      </w:pPr>
      <w:r>
        <w:rPr>
          <w:rFonts w:ascii="Century" w:hAnsi="Century" w:cs="Arial"/>
          <w:sz w:val="24"/>
          <w:szCs w:val="24"/>
        </w:rPr>
        <w:t>Scaffolding procedure</w:t>
      </w:r>
    </w:p>
    <w:p w14:paraId="4E7DB72F" w14:textId="6C81CC06" w:rsidR="00DF433A" w:rsidRDefault="00DF433A" w:rsidP="007F790D">
      <w:pPr>
        <w:pStyle w:val="ListParagraph"/>
        <w:numPr>
          <w:ilvl w:val="0"/>
          <w:numId w:val="11"/>
        </w:numPr>
        <w:rPr>
          <w:rFonts w:ascii="Century" w:hAnsi="Century" w:cs="Arial"/>
          <w:sz w:val="24"/>
          <w:szCs w:val="24"/>
        </w:rPr>
      </w:pPr>
      <w:r>
        <w:rPr>
          <w:rFonts w:ascii="Century" w:hAnsi="Century" w:cs="Arial"/>
          <w:sz w:val="24"/>
          <w:szCs w:val="24"/>
        </w:rPr>
        <w:t>Structural procedure</w:t>
      </w:r>
    </w:p>
    <w:p w14:paraId="7206599E" w14:textId="5A86EE64" w:rsidR="00DF433A" w:rsidRPr="006C681E" w:rsidRDefault="00DF433A" w:rsidP="007F790D">
      <w:pPr>
        <w:pStyle w:val="ListParagraph"/>
        <w:numPr>
          <w:ilvl w:val="0"/>
          <w:numId w:val="11"/>
        </w:numPr>
        <w:rPr>
          <w:rFonts w:ascii="Century" w:hAnsi="Century" w:cs="Arial"/>
          <w:sz w:val="24"/>
          <w:szCs w:val="24"/>
        </w:rPr>
      </w:pPr>
      <w:r>
        <w:rPr>
          <w:rFonts w:ascii="Century" w:hAnsi="Century" w:cs="Arial"/>
          <w:sz w:val="24"/>
          <w:szCs w:val="24"/>
        </w:rPr>
        <w:t>Civil services as per scope of work</w:t>
      </w:r>
    </w:p>
    <w:p w14:paraId="2404DFCA" w14:textId="77777777" w:rsidR="000A7E5C" w:rsidRPr="006C681E" w:rsidRDefault="000A7E5C" w:rsidP="007F790D">
      <w:pPr>
        <w:pStyle w:val="ListParagraph"/>
        <w:numPr>
          <w:ilvl w:val="0"/>
          <w:numId w:val="11"/>
        </w:numPr>
        <w:rPr>
          <w:rFonts w:ascii="Century" w:hAnsi="Century" w:cs="Arial"/>
          <w:sz w:val="24"/>
          <w:szCs w:val="24"/>
        </w:rPr>
      </w:pPr>
      <w:r w:rsidRPr="006C681E">
        <w:rPr>
          <w:rFonts w:ascii="Century" w:hAnsi="Century" w:cs="Arial"/>
          <w:sz w:val="24"/>
          <w:szCs w:val="24"/>
        </w:rPr>
        <w:t>Incident Management &amp; First Aid</w:t>
      </w:r>
    </w:p>
    <w:p w14:paraId="6A0A01B3" w14:textId="77777777" w:rsidR="000A7E5C" w:rsidRPr="005A6CEC" w:rsidRDefault="000A7E5C" w:rsidP="005A6CEC">
      <w:pPr>
        <w:pStyle w:val="ListParagraph"/>
        <w:numPr>
          <w:ilvl w:val="0"/>
          <w:numId w:val="11"/>
        </w:numPr>
        <w:rPr>
          <w:rFonts w:ascii="Century" w:hAnsi="Century" w:cs="Arial"/>
          <w:sz w:val="24"/>
          <w:szCs w:val="24"/>
        </w:rPr>
      </w:pPr>
      <w:r w:rsidRPr="006C681E">
        <w:rPr>
          <w:rFonts w:ascii="Century" w:hAnsi="Century" w:cs="Arial"/>
          <w:sz w:val="24"/>
          <w:szCs w:val="24"/>
        </w:rPr>
        <w:t>Fall Protection Plan</w:t>
      </w:r>
      <w:r w:rsidR="005A6CEC">
        <w:rPr>
          <w:rFonts w:ascii="Century" w:hAnsi="Century" w:cs="Arial"/>
          <w:sz w:val="24"/>
          <w:szCs w:val="24"/>
        </w:rPr>
        <w:t>/</w:t>
      </w:r>
      <w:r w:rsidR="005A6CEC" w:rsidRPr="005A6CEC">
        <w:rPr>
          <w:rFonts w:ascii="Century" w:hAnsi="Century" w:cs="Arial"/>
          <w:sz w:val="24"/>
          <w:szCs w:val="24"/>
        </w:rPr>
        <w:t xml:space="preserve"> </w:t>
      </w:r>
      <w:r w:rsidR="005A6CEC" w:rsidRPr="006C681E">
        <w:rPr>
          <w:rFonts w:ascii="Century" w:hAnsi="Century" w:cs="Arial"/>
          <w:sz w:val="24"/>
          <w:szCs w:val="24"/>
        </w:rPr>
        <w:t>Working at elevated position</w:t>
      </w:r>
    </w:p>
    <w:p w14:paraId="1CF02E82" w14:textId="77777777" w:rsidR="000A7E5C" w:rsidRPr="006C681E" w:rsidRDefault="000A7E5C" w:rsidP="007F790D">
      <w:pPr>
        <w:pStyle w:val="ListParagraph"/>
        <w:numPr>
          <w:ilvl w:val="0"/>
          <w:numId w:val="11"/>
        </w:numPr>
        <w:rPr>
          <w:rFonts w:ascii="Century" w:hAnsi="Century" w:cs="Arial"/>
          <w:sz w:val="24"/>
          <w:szCs w:val="24"/>
        </w:rPr>
      </w:pPr>
      <w:r w:rsidRPr="006C681E">
        <w:rPr>
          <w:rFonts w:ascii="Century" w:hAnsi="Century" w:cs="Arial"/>
          <w:sz w:val="24"/>
          <w:szCs w:val="24"/>
        </w:rPr>
        <w:t>Emergency Evacuation Plan/Procedures</w:t>
      </w:r>
    </w:p>
    <w:p w14:paraId="4534FC14" w14:textId="77777777" w:rsidR="000A7E5C" w:rsidRPr="006C681E" w:rsidRDefault="000A7E5C" w:rsidP="007F790D">
      <w:pPr>
        <w:pStyle w:val="ListParagraph"/>
        <w:numPr>
          <w:ilvl w:val="0"/>
          <w:numId w:val="11"/>
        </w:numPr>
        <w:rPr>
          <w:rFonts w:ascii="Century" w:hAnsi="Century" w:cs="Arial"/>
          <w:sz w:val="24"/>
          <w:szCs w:val="24"/>
        </w:rPr>
      </w:pPr>
      <w:r w:rsidRPr="006C681E">
        <w:rPr>
          <w:rFonts w:ascii="Century" w:hAnsi="Century" w:cs="Arial"/>
          <w:sz w:val="24"/>
          <w:szCs w:val="24"/>
        </w:rPr>
        <w:t>Fire Prevention &amp; Protection</w:t>
      </w:r>
    </w:p>
    <w:p w14:paraId="1CB776B7" w14:textId="77777777" w:rsidR="000A7E5C" w:rsidRPr="006C681E" w:rsidRDefault="000A7E5C" w:rsidP="007F790D">
      <w:pPr>
        <w:pStyle w:val="ListParagraph"/>
        <w:numPr>
          <w:ilvl w:val="0"/>
          <w:numId w:val="11"/>
        </w:numPr>
        <w:rPr>
          <w:rFonts w:ascii="Century" w:hAnsi="Century" w:cs="Arial"/>
          <w:sz w:val="24"/>
          <w:szCs w:val="24"/>
        </w:rPr>
      </w:pPr>
      <w:r w:rsidRPr="006C681E">
        <w:rPr>
          <w:rFonts w:ascii="Century" w:hAnsi="Century" w:cs="Arial"/>
          <w:sz w:val="24"/>
          <w:szCs w:val="24"/>
        </w:rPr>
        <w:t>Public Safety</w:t>
      </w:r>
    </w:p>
    <w:p w14:paraId="45521017" w14:textId="77777777" w:rsidR="000A7E5C" w:rsidRPr="006C681E" w:rsidRDefault="000A7E5C" w:rsidP="007F790D">
      <w:pPr>
        <w:pStyle w:val="ListParagraph"/>
        <w:numPr>
          <w:ilvl w:val="0"/>
          <w:numId w:val="11"/>
        </w:numPr>
        <w:rPr>
          <w:rFonts w:ascii="Century" w:hAnsi="Century" w:cs="Arial"/>
          <w:sz w:val="24"/>
          <w:szCs w:val="24"/>
        </w:rPr>
      </w:pPr>
      <w:r w:rsidRPr="006C681E">
        <w:rPr>
          <w:rFonts w:ascii="Century" w:hAnsi="Century" w:cs="Arial"/>
          <w:sz w:val="24"/>
          <w:szCs w:val="24"/>
        </w:rPr>
        <w:t>PPE Provision</w:t>
      </w:r>
    </w:p>
    <w:p w14:paraId="78401260" w14:textId="77777777" w:rsidR="00B56FB4" w:rsidRPr="00650CCB" w:rsidRDefault="000A7E5C" w:rsidP="00650CCB">
      <w:pPr>
        <w:pStyle w:val="ListParagraph"/>
        <w:numPr>
          <w:ilvl w:val="0"/>
          <w:numId w:val="11"/>
        </w:numPr>
        <w:rPr>
          <w:rFonts w:ascii="Century" w:hAnsi="Century" w:cs="Arial"/>
          <w:sz w:val="24"/>
          <w:szCs w:val="24"/>
        </w:rPr>
      </w:pPr>
      <w:r w:rsidRPr="006C681E">
        <w:rPr>
          <w:rFonts w:ascii="Century" w:hAnsi="Century" w:cs="Arial"/>
          <w:sz w:val="24"/>
          <w:szCs w:val="24"/>
        </w:rPr>
        <w:t>Health &amp; Safety Signage</w:t>
      </w:r>
    </w:p>
    <w:p w14:paraId="4D0DECC7" w14:textId="0AB77440" w:rsidR="000A7E5C" w:rsidRPr="006C681E" w:rsidRDefault="000A7E5C" w:rsidP="007F790D">
      <w:pPr>
        <w:pStyle w:val="ListParagraph"/>
        <w:numPr>
          <w:ilvl w:val="0"/>
          <w:numId w:val="11"/>
        </w:numPr>
        <w:rPr>
          <w:rFonts w:ascii="Century" w:hAnsi="Century" w:cs="Arial"/>
          <w:sz w:val="24"/>
          <w:szCs w:val="24"/>
        </w:rPr>
      </w:pPr>
      <w:r w:rsidRPr="006C681E">
        <w:rPr>
          <w:rFonts w:ascii="Century" w:hAnsi="Century" w:cs="Arial"/>
          <w:sz w:val="24"/>
          <w:szCs w:val="24"/>
        </w:rPr>
        <w:t xml:space="preserve">Construction </w:t>
      </w:r>
      <w:r w:rsidR="005843AF" w:rsidRPr="006C681E">
        <w:rPr>
          <w:rFonts w:ascii="Century" w:hAnsi="Century" w:cs="Arial"/>
          <w:sz w:val="24"/>
          <w:szCs w:val="24"/>
        </w:rPr>
        <w:t>Vehicles,</w:t>
      </w:r>
      <w:r w:rsidRPr="006C681E">
        <w:rPr>
          <w:rFonts w:ascii="Century" w:hAnsi="Century" w:cs="Arial"/>
          <w:sz w:val="24"/>
          <w:szCs w:val="24"/>
        </w:rPr>
        <w:t xml:space="preserve"> Mobile Plants</w:t>
      </w:r>
      <w:r w:rsidR="00EA3A7E">
        <w:rPr>
          <w:rFonts w:ascii="Century" w:hAnsi="Century" w:cs="Arial"/>
          <w:sz w:val="24"/>
          <w:szCs w:val="24"/>
        </w:rPr>
        <w:t xml:space="preserve"> and Lifting Equipment </w:t>
      </w:r>
    </w:p>
    <w:p w14:paraId="2A416A88" w14:textId="77777777" w:rsidR="000A7E5C" w:rsidRPr="006C681E" w:rsidRDefault="000A7E5C" w:rsidP="007F790D">
      <w:pPr>
        <w:pStyle w:val="ListParagraph"/>
        <w:numPr>
          <w:ilvl w:val="0"/>
          <w:numId w:val="11"/>
        </w:numPr>
        <w:rPr>
          <w:rFonts w:ascii="Century" w:hAnsi="Century" w:cs="Arial"/>
          <w:sz w:val="24"/>
          <w:szCs w:val="24"/>
        </w:rPr>
      </w:pPr>
      <w:r w:rsidRPr="006C681E">
        <w:rPr>
          <w:rFonts w:ascii="Century" w:hAnsi="Century" w:cs="Arial"/>
          <w:sz w:val="24"/>
          <w:szCs w:val="24"/>
        </w:rPr>
        <w:t>Hand &amp; Electrical Tool Management</w:t>
      </w:r>
    </w:p>
    <w:p w14:paraId="2AA0ADE3" w14:textId="77777777" w:rsidR="000A7E5C" w:rsidRPr="006C681E" w:rsidRDefault="000A7E5C" w:rsidP="007F790D">
      <w:pPr>
        <w:pStyle w:val="ListParagraph"/>
        <w:numPr>
          <w:ilvl w:val="0"/>
          <w:numId w:val="11"/>
        </w:numPr>
        <w:rPr>
          <w:rFonts w:ascii="Century" w:hAnsi="Century" w:cs="Arial"/>
          <w:sz w:val="24"/>
          <w:szCs w:val="24"/>
        </w:rPr>
      </w:pPr>
      <w:r w:rsidRPr="006C681E">
        <w:rPr>
          <w:rFonts w:ascii="Century" w:hAnsi="Century" w:cs="Arial"/>
          <w:sz w:val="24"/>
          <w:szCs w:val="24"/>
        </w:rPr>
        <w:t>Construction Employees Facilities</w:t>
      </w:r>
    </w:p>
    <w:p w14:paraId="713BA611" w14:textId="77777777" w:rsidR="000A7E5C" w:rsidRPr="006C681E" w:rsidRDefault="000A7E5C" w:rsidP="007F790D">
      <w:pPr>
        <w:pStyle w:val="ListParagraph"/>
        <w:numPr>
          <w:ilvl w:val="0"/>
          <w:numId w:val="11"/>
        </w:numPr>
        <w:rPr>
          <w:rFonts w:ascii="Century" w:hAnsi="Century" w:cs="Arial"/>
          <w:sz w:val="24"/>
          <w:szCs w:val="24"/>
        </w:rPr>
      </w:pPr>
      <w:r w:rsidRPr="006C681E">
        <w:rPr>
          <w:rFonts w:ascii="Century" w:hAnsi="Century" w:cs="Arial"/>
          <w:sz w:val="24"/>
          <w:szCs w:val="24"/>
        </w:rPr>
        <w:t>Health &amp; Safety Policies</w:t>
      </w:r>
    </w:p>
    <w:p w14:paraId="09FAEC44" w14:textId="62B02972" w:rsidR="000A7E5C" w:rsidRPr="005843AF" w:rsidRDefault="000A7E5C" w:rsidP="005843AF">
      <w:pPr>
        <w:pStyle w:val="ListParagraph"/>
        <w:numPr>
          <w:ilvl w:val="0"/>
          <w:numId w:val="11"/>
        </w:numPr>
        <w:rPr>
          <w:rFonts w:ascii="Century" w:hAnsi="Century" w:cs="Arial"/>
          <w:sz w:val="24"/>
          <w:szCs w:val="24"/>
        </w:rPr>
      </w:pPr>
      <w:r w:rsidRPr="006C681E">
        <w:rPr>
          <w:rFonts w:ascii="Century" w:hAnsi="Century" w:cs="Arial"/>
          <w:sz w:val="24"/>
          <w:szCs w:val="24"/>
        </w:rPr>
        <w:t>Health and Safety Training &amp; Competencies</w:t>
      </w:r>
    </w:p>
    <w:p w14:paraId="7A46B17C" w14:textId="77777777" w:rsidR="000A7E5C" w:rsidRPr="006C681E" w:rsidRDefault="000A7E5C" w:rsidP="007F790D">
      <w:pPr>
        <w:pStyle w:val="ListParagraph"/>
        <w:numPr>
          <w:ilvl w:val="0"/>
          <w:numId w:val="11"/>
        </w:numPr>
        <w:rPr>
          <w:rFonts w:ascii="Century" w:hAnsi="Century" w:cs="Arial"/>
          <w:sz w:val="24"/>
          <w:szCs w:val="24"/>
        </w:rPr>
      </w:pPr>
      <w:r w:rsidRPr="006C681E">
        <w:rPr>
          <w:rFonts w:ascii="Century" w:hAnsi="Century" w:cs="Arial"/>
          <w:sz w:val="24"/>
          <w:szCs w:val="24"/>
        </w:rPr>
        <w:t>Housekeeping</w:t>
      </w:r>
    </w:p>
    <w:p w14:paraId="0513D883" w14:textId="77777777" w:rsidR="000A7E5C" w:rsidRPr="006C681E" w:rsidRDefault="000A7E5C" w:rsidP="007F790D">
      <w:pPr>
        <w:pStyle w:val="ListParagraph"/>
        <w:numPr>
          <w:ilvl w:val="0"/>
          <w:numId w:val="11"/>
        </w:numPr>
        <w:rPr>
          <w:rFonts w:ascii="Century" w:hAnsi="Century" w:cs="Arial"/>
          <w:sz w:val="24"/>
          <w:szCs w:val="24"/>
        </w:rPr>
      </w:pPr>
      <w:r w:rsidRPr="006C681E">
        <w:rPr>
          <w:rFonts w:ascii="Century" w:hAnsi="Century" w:cs="Arial"/>
          <w:sz w:val="24"/>
          <w:szCs w:val="24"/>
        </w:rPr>
        <w:t>Hazardous Chemicals</w:t>
      </w:r>
    </w:p>
    <w:p w14:paraId="6565D3CF" w14:textId="77777777" w:rsidR="000A7E5C" w:rsidRPr="005A6CEC" w:rsidRDefault="000A7E5C" w:rsidP="005A6CEC">
      <w:pPr>
        <w:pStyle w:val="ListParagraph"/>
        <w:numPr>
          <w:ilvl w:val="0"/>
          <w:numId w:val="11"/>
        </w:numPr>
        <w:rPr>
          <w:rFonts w:ascii="Century" w:hAnsi="Century" w:cs="Arial"/>
          <w:sz w:val="24"/>
          <w:szCs w:val="24"/>
        </w:rPr>
      </w:pPr>
      <w:r w:rsidRPr="006C681E">
        <w:rPr>
          <w:rFonts w:ascii="Century" w:hAnsi="Century" w:cs="Arial"/>
          <w:sz w:val="24"/>
          <w:szCs w:val="24"/>
        </w:rPr>
        <w:t xml:space="preserve">Site Barricading </w:t>
      </w:r>
      <w:bookmarkStart w:id="2" w:name="_Hlk35599558"/>
    </w:p>
    <w:bookmarkEnd w:id="2"/>
    <w:p w14:paraId="0E7B8B36" w14:textId="77777777" w:rsidR="00B56FB4" w:rsidRPr="00650CCB" w:rsidRDefault="00094DE4" w:rsidP="00650CCB">
      <w:pPr>
        <w:pStyle w:val="ListParagraph"/>
        <w:numPr>
          <w:ilvl w:val="0"/>
          <w:numId w:val="11"/>
        </w:numPr>
        <w:rPr>
          <w:rFonts w:ascii="Century" w:hAnsi="Century" w:cs="Arial"/>
          <w:sz w:val="24"/>
          <w:szCs w:val="24"/>
        </w:rPr>
      </w:pPr>
      <w:r w:rsidRPr="006C681E">
        <w:rPr>
          <w:rFonts w:ascii="Century" w:hAnsi="Century" w:cs="Arial"/>
          <w:sz w:val="24"/>
          <w:szCs w:val="24"/>
        </w:rPr>
        <w:t>Traffic Accommodation</w:t>
      </w:r>
      <w:r w:rsidR="00650CCB">
        <w:rPr>
          <w:rFonts w:ascii="Century" w:hAnsi="Century" w:cs="Arial"/>
          <w:sz w:val="24"/>
          <w:szCs w:val="24"/>
        </w:rPr>
        <w:t>/Management</w:t>
      </w:r>
    </w:p>
    <w:p w14:paraId="34985662" w14:textId="77777777" w:rsidR="009A3F2A" w:rsidRPr="006C681E" w:rsidRDefault="009A3F2A" w:rsidP="007F790D">
      <w:pPr>
        <w:pStyle w:val="ListParagraph"/>
        <w:numPr>
          <w:ilvl w:val="0"/>
          <w:numId w:val="11"/>
        </w:numPr>
        <w:rPr>
          <w:rFonts w:ascii="Century" w:hAnsi="Century" w:cs="Arial"/>
          <w:sz w:val="24"/>
          <w:szCs w:val="24"/>
        </w:rPr>
      </w:pPr>
      <w:r w:rsidRPr="006C681E">
        <w:rPr>
          <w:rFonts w:ascii="Century" w:hAnsi="Century" w:cs="Arial"/>
          <w:sz w:val="24"/>
          <w:szCs w:val="24"/>
        </w:rPr>
        <w:t>Induction</w:t>
      </w:r>
    </w:p>
    <w:p w14:paraId="5336B72E" w14:textId="77777777" w:rsidR="009A3F2A" w:rsidRPr="006C681E" w:rsidRDefault="009A3F2A" w:rsidP="007F790D">
      <w:pPr>
        <w:pStyle w:val="ListParagraph"/>
        <w:numPr>
          <w:ilvl w:val="0"/>
          <w:numId w:val="11"/>
        </w:numPr>
        <w:rPr>
          <w:rFonts w:ascii="Century" w:hAnsi="Century" w:cs="Arial"/>
          <w:sz w:val="24"/>
          <w:szCs w:val="24"/>
        </w:rPr>
      </w:pPr>
      <w:r w:rsidRPr="006C681E">
        <w:rPr>
          <w:rFonts w:ascii="Century" w:hAnsi="Century" w:cs="Arial"/>
          <w:sz w:val="24"/>
          <w:szCs w:val="24"/>
        </w:rPr>
        <w:t>Medicals</w:t>
      </w:r>
    </w:p>
    <w:p w14:paraId="751E47C9" w14:textId="77777777" w:rsidR="009A3F2A" w:rsidRPr="006C681E" w:rsidRDefault="009A3F2A" w:rsidP="007F790D">
      <w:pPr>
        <w:pStyle w:val="ListParagraph"/>
        <w:numPr>
          <w:ilvl w:val="0"/>
          <w:numId w:val="11"/>
        </w:numPr>
        <w:rPr>
          <w:rFonts w:ascii="Century" w:hAnsi="Century" w:cs="Arial"/>
          <w:sz w:val="24"/>
          <w:szCs w:val="24"/>
        </w:rPr>
      </w:pPr>
      <w:r w:rsidRPr="006C681E">
        <w:rPr>
          <w:rFonts w:ascii="Century" w:hAnsi="Century" w:cs="Arial"/>
          <w:sz w:val="24"/>
          <w:szCs w:val="24"/>
        </w:rPr>
        <w:t>Site Security</w:t>
      </w:r>
    </w:p>
    <w:p w14:paraId="25B4CF53" w14:textId="77777777" w:rsidR="009A3F2A" w:rsidRPr="006C681E" w:rsidRDefault="009A3F2A" w:rsidP="007F790D">
      <w:pPr>
        <w:pStyle w:val="ListParagraph"/>
        <w:numPr>
          <w:ilvl w:val="0"/>
          <w:numId w:val="11"/>
        </w:numPr>
        <w:rPr>
          <w:rFonts w:ascii="Century" w:hAnsi="Century" w:cs="Arial"/>
          <w:sz w:val="24"/>
          <w:szCs w:val="24"/>
        </w:rPr>
      </w:pPr>
      <w:r w:rsidRPr="006C681E">
        <w:rPr>
          <w:rFonts w:ascii="Century" w:hAnsi="Century" w:cs="Arial"/>
          <w:sz w:val="24"/>
          <w:szCs w:val="24"/>
        </w:rPr>
        <w:t>Stacking and Storage</w:t>
      </w:r>
    </w:p>
    <w:p w14:paraId="24826CCF" w14:textId="77777777" w:rsidR="009A3F2A" w:rsidRPr="006C681E" w:rsidRDefault="009A3F2A" w:rsidP="007F790D">
      <w:pPr>
        <w:pStyle w:val="ListParagraph"/>
        <w:numPr>
          <w:ilvl w:val="0"/>
          <w:numId w:val="11"/>
        </w:numPr>
        <w:rPr>
          <w:rFonts w:ascii="Century" w:hAnsi="Century" w:cs="Arial"/>
          <w:sz w:val="24"/>
          <w:szCs w:val="24"/>
        </w:rPr>
      </w:pPr>
      <w:r w:rsidRPr="006C681E">
        <w:rPr>
          <w:rFonts w:ascii="Century" w:hAnsi="Century" w:cs="Arial"/>
          <w:sz w:val="24"/>
          <w:szCs w:val="24"/>
        </w:rPr>
        <w:t>Heat stress</w:t>
      </w:r>
    </w:p>
    <w:p w14:paraId="3A9509E1" w14:textId="77777777" w:rsidR="009A3F2A" w:rsidRPr="006C681E" w:rsidRDefault="009A3F2A" w:rsidP="007F790D">
      <w:pPr>
        <w:pStyle w:val="ListParagraph"/>
        <w:numPr>
          <w:ilvl w:val="0"/>
          <w:numId w:val="11"/>
        </w:numPr>
        <w:rPr>
          <w:rFonts w:ascii="Century" w:hAnsi="Century" w:cs="Arial"/>
          <w:sz w:val="24"/>
          <w:szCs w:val="24"/>
        </w:rPr>
      </w:pPr>
      <w:r w:rsidRPr="006C681E">
        <w:rPr>
          <w:rFonts w:ascii="Century" w:hAnsi="Century" w:cs="Arial"/>
          <w:sz w:val="24"/>
          <w:szCs w:val="24"/>
        </w:rPr>
        <w:t>Transportation of Employees</w:t>
      </w:r>
    </w:p>
    <w:p w14:paraId="02A8DDED" w14:textId="77777777" w:rsidR="009A3F2A" w:rsidRPr="006C681E" w:rsidRDefault="009A3F2A" w:rsidP="007F790D">
      <w:pPr>
        <w:pStyle w:val="ListParagraph"/>
        <w:numPr>
          <w:ilvl w:val="0"/>
          <w:numId w:val="11"/>
        </w:numPr>
        <w:rPr>
          <w:rFonts w:ascii="Century" w:hAnsi="Century" w:cs="Arial"/>
          <w:sz w:val="24"/>
          <w:szCs w:val="24"/>
        </w:rPr>
      </w:pPr>
      <w:r w:rsidRPr="006C681E">
        <w:rPr>
          <w:rFonts w:ascii="Century" w:hAnsi="Century" w:cs="Arial"/>
          <w:sz w:val="24"/>
          <w:szCs w:val="24"/>
        </w:rPr>
        <w:t>Internal Audit</w:t>
      </w:r>
    </w:p>
    <w:p w14:paraId="235670C4" w14:textId="77777777" w:rsidR="009A3F2A" w:rsidRPr="006C681E" w:rsidRDefault="009A3F2A" w:rsidP="007F790D">
      <w:pPr>
        <w:pStyle w:val="ListParagraph"/>
        <w:numPr>
          <w:ilvl w:val="0"/>
          <w:numId w:val="11"/>
        </w:numPr>
        <w:rPr>
          <w:rFonts w:ascii="Century" w:hAnsi="Century" w:cs="Arial"/>
          <w:sz w:val="24"/>
          <w:szCs w:val="24"/>
        </w:rPr>
      </w:pPr>
      <w:r w:rsidRPr="006C681E">
        <w:rPr>
          <w:rFonts w:ascii="Century" w:hAnsi="Century" w:cs="Arial"/>
          <w:sz w:val="24"/>
          <w:szCs w:val="24"/>
        </w:rPr>
        <w:t>Inspection Registers</w:t>
      </w:r>
    </w:p>
    <w:p w14:paraId="4630D45D" w14:textId="77777777" w:rsidR="009A3F2A" w:rsidRPr="006C681E" w:rsidRDefault="009A3F2A" w:rsidP="007F790D">
      <w:pPr>
        <w:pStyle w:val="ListParagraph"/>
        <w:numPr>
          <w:ilvl w:val="0"/>
          <w:numId w:val="11"/>
        </w:numPr>
        <w:rPr>
          <w:rFonts w:ascii="Century" w:hAnsi="Century" w:cs="Arial"/>
          <w:sz w:val="24"/>
          <w:szCs w:val="24"/>
        </w:rPr>
      </w:pPr>
      <w:r w:rsidRPr="006C681E">
        <w:rPr>
          <w:rFonts w:ascii="Century" w:hAnsi="Century" w:cs="Arial"/>
          <w:sz w:val="24"/>
          <w:szCs w:val="24"/>
        </w:rPr>
        <w:t>Toolbox Talks</w:t>
      </w:r>
    </w:p>
    <w:p w14:paraId="5A4FD75D" w14:textId="7CA06794" w:rsidR="005206D5" w:rsidRDefault="009A3F2A" w:rsidP="007F790D">
      <w:pPr>
        <w:pStyle w:val="ListParagraph"/>
        <w:numPr>
          <w:ilvl w:val="0"/>
          <w:numId w:val="11"/>
        </w:numPr>
        <w:rPr>
          <w:rFonts w:ascii="Century" w:hAnsi="Century" w:cs="Arial"/>
          <w:sz w:val="24"/>
          <w:szCs w:val="24"/>
        </w:rPr>
      </w:pPr>
      <w:r w:rsidRPr="006C681E">
        <w:rPr>
          <w:rFonts w:ascii="Century" w:hAnsi="Century" w:cs="Arial"/>
          <w:sz w:val="24"/>
          <w:szCs w:val="24"/>
        </w:rPr>
        <w:t>SHE Meetings and Committees</w:t>
      </w:r>
    </w:p>
    <w:p w14:paraId="564DD698" w14:textId="77777777" w:rsidR="005843AF" w:rsidRPr="006C681E" w:rsidRDefault="005843AF" w:rsidP="00EF0336">
      <w:pPr>
        <w:pStyle w:val="ListParagraph"/>
        <w:rPr>
          <w:rFonts w:ascii="Century" w:hAnsi="Century" w:cs="Arial"/>
          <w:sz w:val="24"/>
          <w:szCs w:val="24"/>
        </w:rPr>
      </w:pPr>
    </w:p>
    <w:p w14:paraId="4405F3FC" w14:textId="17CB1F87" w:rsidR="00094DE4" w:rsidRDefault="00094DE4" w:rsidP="00094DE4">
      <w:pPr>
        <w:rPr>
          <w:rFonts w:ascii="Century" w:hAnsi="Century" w:cs="Arial"/>
          <w:sz w:val="24"/>
          <w:szCs w:val="24"/>
        </w:rPr>
      </w:pPr>
      <w:r w:rsidRPr="006C681E">
        <w:rPr>
          <w:rFonts w:ascii="Century" w:hAnsi="Century" w:cs="Arial"/>
          <w:sz w:val="24"/>
          <w:szCs w:val="24"/>
        </w:rPr>
        <w:t>Specific</w:t>
      </w:r>
      <w:r w:rsidR="00EE456A">
        <w:rPr>
          <w:rFonts w:ascii="Century" w:hAnsi="Century" w:cs="Arial"/>
          <w:sz w:val="24"/>
          <w:szCs w:val="24"/>
        </w:rPr>
        <w:t xml:space="preserve"> site</w:t>
      </w:r>
      <w:r w:rsidRPr="006C681E">
        <w:rPr>
          <w:rFonts w:ascii="Century" w:hAnsi="Century" w:cs="Arial"/>
          <w:sz w:val="24"/>
          <w:szCs w:val="24"/>
        </w:rPr>
        <w:t xml:space="preserve"> activities</w:t>
      </w:r>
      <w:r w:rsidR="00176ABB" w:rsidRPr="006C681E">
        <w:rPr>
          <w:rFonts w:ascii="Century" w:hAnsi="Century" w:cs="Arial"/>
          <w:sz w:val="24"/>
          <w:szCs w:val="24"/>
        </w:rPr>
        <w:t xml:space="preserve"> but not limited to:</w:t>
      </w:r>
    </w:p>
    <w:p w14:paraId="2033BCB2" w14:textId="77777777" w:rsidR="005843AF" w:rsidRPr="00500542" w:rsidRDefault="005843AF" w:rsidP="005843AF">
      <w:pPr>
        <w:rPr>
          <w:rFonts w:ascii="Century" w:hAnsi="Century" w:cstheme="minorHAnsi"/>
          <w:sz w:val="24"/>
          <w:szCs w:val="24"/>
        </w:rPr>
      </w:pPr>
      <w:r w:rsidRPr="00500542">
        <w:rPr>
          <w:rFonts w:ascii="Century" w:hAnsi="Century"/>
        </w:rPr>
        <w:t>EXISTING BUILDING:</w:t>
      </w:r>
    </w:p>
    <w:p w14:paraId="7BDABD85" w14:textId="6368F76F" w:rsidR="005843AF" w:rsidRDefault="005843AF" w:rsidP="005843AF">
      <w:pPr>
        <w:pStyle w:val="ListParagraph"/>
        <w:numPr>
          <w:ilvl w:val="0"/>
          <w:numId w:val="27"/>
        </w:numPr>
        <w:rPr>
          <w:rFonts w:ascii="Century" w:hAnsi="Century"/>
          <w:sz w:val="24"/>
          <w:szCs w:val="24"/>
        </w:rPr>
      </w:pPr>
      <w:r w:rsidRPr="00173102">
        <w:rPr>
          <w:rFonts w:ascii="Century" w:hAnsi="Century"/>
          <w:sz w:val="24"/>
          <w:szCs w:val="24"/>
        </w:rPr>
        <w:t xml:space="preserve">The existing building has a box gutter that has been recessed below a </w:t>
      </w:r>
      <w:proofErr w:type="spellStart"/>
      <w:r w:rsidRPr="00173102">
        <w:rPr>
          <w:rFonts w:ascii="Century" w:hAnsi="Century"/>
          <w:sz w:val="24"/>
          <w:szCs w:val="24"/>
        </w:rPr>
        <w:t>masonary</w:t>
      </w:r>
      <w:proofErr w:type="spellEnd"/>
      <w:r w:rsidRPr="00173102">
        <w:rPr>
          <w:rFonts w:ascii="Century" w:hAnsi="Century"/>
          <w:sz w:val="24"/>
          <w:szCs w:val="24"/>
        </w:rPr>
        <w:t xml:space="preserve"> parapet wall.  This gutter collects and dispels rainwater off a pitched roof. This system needs maintenance. </w:t>
      </w:r>
    </w:p>
    <w:p w14:paraId="4CE936F0" w14:textId="5AFF4AE2" w:rsidR="00530E01" w:rsidRDefault="00530E01" w:rsidP="00530E01">
      <w:pPr>
        <w:rPr>
          <w:rFonts w:ascii="Century" w:hAnsi="Century"/>
          <w:sz w:val="24"/>
          <w:szCs w:val="24"/>
        </w:rPr>
      </w:pPr>
    </w:p>
    <w:p w14:paraId="0EE8A316" w14:textId="77777777" w:rsidR="00530E01" w:rsidRPr="00530E01" w:rsidRDefault="00530E01" w:rsidP="00530E01">
      <w:pPr>
        <w:rPr>
          <w:rFonts w:ascii="Century" w:hAnsi="Century"/>
          <w:sz w:val="24"/>
          <w:szCs w:val="24"/>
        </w:rPr>
      </w:pPr>
    </w:p>
    <w:p w14:paraId="11A594C0" w14:textId="77777777" w:rsidR="005843AF" w:rsidRPr="000318E1" w:rsidRDefault="005843AF" w:rsidP="005843AF">
      <w:pPr>
        <w:rPr>
          <w:rFonts w:ascii="Century" w:hAnsi="Century"/>
          <w:sz w:val="24"/>
          <w:szCs w:val="24"/>
        </w:rPr>
      </w:pPr>
      <w:r w:rsidRPr="000318E1">
        <w:rPr>
          <w:rFonts w:ascii="Century" w:hAnsi="Century"/>
          <w:sz w:val="24"/>
          <w:szCs w:val="24"/>
        </w:rPr>
        <w:t>PROPOSAL:</w:t>
      </w:r>
    </w:p>
    <w:p w14:paraId="18483FED" w14:textId="77777777" w:rsidR="005843AF" w:rsidRPr="00173102" w:rsidRDefault="005843AF" w:rsidP="005843AF">
      <w:pPr>
        <w:pStyle w:val="ListParagraph"/>
        <w:numPr>
          <w:ilvl w:val="0"/>
          <w:numId w:val="27"/>
        </w:numPr>
        <w:rPr>
          <w:rFonts w:ascii="Century" w:hAnsi="Century"/>
          <w:sz w:val="24"/>
          <w:szCs w:val="24"/>
        </w:rPr>
      </w:pPr>
      <w:r w:rsidRPr="00173102">
        <w:rPr>
          <w:rFonts w:ascii="Century" w:hAnsi="Century"/>
          <w:sz w:val="24"/>
          <w:szCs w:val="24"/>
        </w:rPr>
        <w:t>“over roof “the existing system.</w:t>
      </w:r>
    </w:p>
    <w:p w14:paraId="26C92717" w14:textId="77777777" w:rsidR="005843AF" w:rsidRPr="00173102" w:rsidRDefault="005843AF" w:rsidP="005843AF">
      <w:pPr>
        <w:pStyle w:val="ListParagraph"/>
        <w:numPr>
          <w:ilvl w:val="0"/>
          <w:numId w:val="27"/>
        </w:numPr>
        <w:rPr>
          <w:rFonts w:ascii="Century" w:hAnsi="Century"/>
          <w:sz w:val="24"/>
          <w:szCs w:val="24"/>
        </w:rPr>
      </w:pPr>
      <w:r w:rsidRPr="00173102">
        <w:rPr>
          <w:rFonts w:ascii="Century" w:hAnsi="Century"/>
          <w:sz w:val="24"/>
          <w:szCs w:val="24"/>
        </w:rPr>
        <w:t xml:space="preserve">The benefits of this proposal </w:t>
      </w:r>
      <w:proofErr w:type="gramStart"/>
      <w:r w:rsidRPr="00173102">
        <w:rPr>
          <w:rFonts w:ascii="Century" w:hAnsi="Century"/>
          <w:sz w:val="24"/>
          <w:szCs w:val="24"/>
        </w:rPr>
        <w:t>is</w:t>
      </w:r>
      <w:proofErr w:type="gramEnd"/>
      <w:r w:rsidRPr="00173102">
        <w:rPr>
          <w:rFonts w:ascii="Century" w:hAnsi="Century"/>
          <w:sz w:val="24"/>
          <w:szCs w:val="24"/>
        </w:rPr>
        <w:t xml:space="preserve"> to minimise downtime and allows the existing functions to proceed </w:t>
      </w:r>
      <w:proofErr w:type="spellStart"/>
      <w:r w:rsidRPr="00173102">
        <w:rPr>
          <w:rFonts w:ascii="Century" w:hAnsi="Century"/>
          <w:sz w:val="24"/>
          <w:szCs w:val="24"/>
        </w:rPr>
        <w:t>unindered</w:t>
      </w:r>
      <w:proofErr w:type="spellEnd"/>
      <w:r w:rsidRPr="00173102">
        <w:rPr>
          <w:rFonts w:ascii="Century" w:hAnsi="Century"/>
          <w:sz w:val="24"/>
          <w:szCs w:val="24"/>
        </w:rPr>
        <w:t>. The “</w:t>
      </w:r>
      <w:proofErr w:type="spellStart"/>
      <w:r w:rsidRPr="00173102">
        <w:rPr>
          <w:rFonts w:ascii="Century" w:hAnsi="Century"/>
          <w:sz w:val="24"/>
          <w:szCs w:val="24"/>
        </w:rPr>
        <w:t>overroof</w:t>
      </w:r>
      <w:proofErr w:type="spellEnd"/>
      <w:r w:rsidRPr="00173102">
        <w:rPr>
          <w:rFonts w:ascii="Century" w:hAnsi="Century"/>
          <w:sz w:val="24"/>
          <w:szCs w:val="24"/>
        </w:rPr>
        <w:t xml:space="preserve">” also has been proposed with an overhang, thus eliminating the hidden box gutter. This overhand and external getter will minimise the opportunity of leaking and ongoing waterproofing maintenance. The proposed over roof has been proposed as a dual pitch over the body of the building and a </w:t>
      </w:r>
      <w:proofErr w:type="spellStart"/>
      <w:r w:rsidRPr="00173102">
        <w:rPr>
          <w:rFonts w:ascii="Century" w:hAnsi="Century"/>
          <w:sz w:val="24"/>
          <w:szCs w:val="24"/>
        </w:rPr>
        <w:t>monopitch</w:t>
      </w:r>
      <w:proofErr w:type="spellEnd"/>
      <w:r w:rsidRPr="00173102">
        <w:rPr>
          <w:rFonts w:ascii="Century" w:hAnsi="Century"/>
          <w:sz w:val="24"/>
          <w:szCs w:val="24"/>
        </w:rPr>
        <w:t xml:space="preserve"> over the slightly wider street front facing part of the </w:t>
      </w:r>
      <w:proofErr w:type="spellStart"/>
      <w:r w:rsidRPr="00173102">
        <w:rPr>
          <w:rFonts w:ascii="Century" w:hAnsi="Century"/>
          <w:sz w:val="24"/>
          <w:szCs w:val="24"/>
        </w:rPr>
        <w:t>the</w:t>
      </w:r>
      <w:proofErr w:type="spellEnd"/>
      <w:r w:rsidRPr="00173102">
        <w:rPr>
          <w:rFonts w:ascii="Century" w:hAnsi="Century"/>
          <w:sz w:val="24"/>
          <w:szCs w:val="24"/>
        </w:rPr>
        <w:t xml:space="preserve"> building , over the width of the vertical circulation core. This is to prevent a box gutter along the core wall. The height of the </w:t>
      </w:r>
      <w:proofErr w:type="spellStart"/>
      <w:r w:rsidRPr="00173102">
        <w:rPr>
          <w:rFonts w:ascii="Century" w:hAnsi="Century"/>
          <w:sz w:val="24"/>
          <w:szCs w:val="24"/>
        </w:rPr>
        <w:t>monoptch</w:t>
      </w:r>
      <w:proofErr w:type="spellEnd"/>
      <w:r w:rsidRPr="00173102">
        <w:rPr>
          <w:rFonts w:ascii="Century" w:hAnsi="Century"/>
          <w:sz w:val="24"/>
          <w:szCs w:val="24"/>
        </w:rPr>
        <w:t xml:space="preserve"> seems to be determined by an existing louver on the east facing elevation of this core.</w:t>
      </w:r>
    </w:p>
    <w:p w14:paraId="0DED557B" w14:textId="77777777" w:rsidR="005843AF" w:rsidRDefault="005843AF" w:rsidP="005843AF">
      <w:pPr>
        <w:rPr>
          <w:rFonts w:ascii="Century" w:hAnsi="Century"/>
          <w:sz w:val="24"/>
          <w:szCs w:val="24"/>
        </w:rPr>
      </w:pPr>
    </w:p>
    <w:p w14:paraId="64F50508" w14:textId="77777777" w:rsidR="005843AF" w:rsidRPr="00173102" w:rsidRDefault="005843AF" w:rsidP="005843AF">
      <w:pPr>
        <w:pStyle w:val="ListParagraph"/>
        <w:numPr>
          <w:ilvl w:val="0"/>
          <w:numId w:val="27"/>
        </w:numPr>
        <w:rPr>
          <w:rFonts w:ascii="Century" w:hAnsi="Century"/>
          <w:sz w:val="24"/>
          <w:szCs w:val="24"/>
        </w:rPr>
      </w:pPr>
      <w:r w:rsidRPr="00173102">
        <w:rPr>
          <w:rFonts w:ascii="Century" w:hAnsi="Century"/>
          <w:sz w:val="24"/>
          <w:szCs w:val="24"/>
        </w:rPr>
        <w:t>Working at height</w:t>
      </w:r>
    </w:p>
    <w:p w14:paraId="26CEEA56" w14:textId="77777777" w:rsidR="005843AF" w:rsidRPr="00173102" w:rsidRDefault="005843AF" w:rsidP="005843AF">
      <w:pPr>
        <w:pStyle w:val="ListParagraph"/>
        <w:numPr>
          <w:ilvl w:val="0"/>
          <w:numId w:val="27"/>
        </w:numPr>
        <w:rPr>
          <w:rFonts w:ascii="Century" w:hAnsi="Century"/>
          <w:sz w:val="24"/>
          <w:szCs w:val="24"/>
        </w:rPr>
      </w:pPr>
      <w:r w:rsidRPr="00173102">
        <w:rPr>
          <w:rFonts w:ascii="Century" w:hAnsi="Century"/>
          <w:sz w:val="24"/>
          <w:szCs w:val="24"/>
        </w:rPr>
        <w:t>Lifting equipment</w:t>
      </w:r>
    </w:p>
    <w:p w14:paraId="6B00A454" w14:textId="77777777" w:rsidR="005843AF" w:rsidRPr="00173102" w:rsidRDefault="005843AF" w:rsidP="005843AF">
      <w:pPr>
        <w:pStyle w:val="ListParagraph"/>
        <w:numPr>
          <w:ilvl w:val="0"/>
          <w:numId w:val="27"/>
        </w:numPr>
        <w:rPr>
          <w:rFonts w:ascii="Century" w:hAnsi="Century"/>
          <w:sz w:val="24"/>
          <w:szCs w:val="24"/>
        </w:rPr>
      </w:pPr>
      <w:r w:rsidRPr="00173102">
        <w:rPr>
          <w:rFonts w:ascii="Century" w:hAnsi="Century"/>
          <w:sz w:val="24"/>
          <w:szCs w:val="24"/>
        </w:rPr>
        <w:t>Scaffolding work</w:t>
      </w:r>
    </w:p>
    <w:p w14:paraId="12AD2879" w14:textId="77777777" w:rsidR="005843AF" w:rsidRPr="00173102" w:rsidRDefault="005843AF" w:rsidP="005843AF">
      <w:pPr>
        <w:pStyle w:val="ListParagraph"/>
        <w:numPr>
          <w:ilvl w:val="0"/>
          <w:numId w:val="27"/>
        </w:numPr>
        <w:rPr>
          <w:rFonts w:ascii="Century" w:hAnsi="Century"/>
          <w:sz w:val="24"/>
          <w:szCs w:val="24"/>
        </w:rPr>
      </w:pPr>
      <w:r w:rsidRPr="00173102">
        <w:rPr>
          <w:rFonts w:ascii="Century" w:hAnsi="Century"/>
          <w:sz w:val="24"/>
          <w:szCs w:val="24"/>
        </w:rPr>
        <w:t>Site establishment</w:t>
      </w:r>
    </w:p>
    <w:p w14:paraId="17F66A79" w14:textId="7B2FA655" w:rsidR="005843AF" w:rsidRPr="00AA376E" w:rsidRDefault="005843AF" w:rsidP="005843AF">
      <w:pPr>
        <w:pStyle w:val="ListParagraph"/>
        <w:numPr>
          <w:ilvl w:val="0"/>
          <w:numId w:val="27"/>
        </w:numPr>
        <w:rPr>
          <w:rFonts w:ascii="Century" w:hAnsi="Century"/>
          <w:sz w:val="24"/>
          <w:szCs w:val="24"/>
        </w:rPr>
        <w:sectPr w:rsidR="005843AF" w:rsidRPr="00AA376E" w:rsidSect="00CA7E3D">
          <w:footerReference w:type="default" r:id="rId12"/>
          <w:pgSz w:w="11906" w:h="16838"/>
          <w:pgMar w:top="1440" w:right="1440" w:bottom="1440" w:left="1440" w:header="708" w:footer="708" w:gutter="0"/>
          <w:cols w:space="708"/>
          <w:docGrid w:linePitch="360"/>
        </w:sectPr>
      </w:pPr>
      <w:r w:rsidRPr="00173102">
        <w:rPr>
          <w:rFonts w:ascii="Century" w:hAnsi="Century"/>
          <w:sz w:val="24"/>
          <w:szCs w:val="24"/>
        </w:rPr>
        <w:t>Plumbing wo</w:t>
      </w:r>
      <w:r>
        <w:rPr>
          <w:rFonts w:ascii="Century" w:hAnsi="Century"/>
          <w:sz w:val="24"/>
          <w:szCs w:val="24"/>
        </w:rPr>
        <w:t>r</w:t>
      </w:r>
      <w:r w:rsidR="00A71A2D">
        <w:rPr>
          <w:rFonts w:ascii="Century" w:hAnsi="Century"/>
          <w:sz w:val="24"/>
          <w:szCs w:val="24"/>
        </w:rPr>
        <w:t>k</w:t>
      </w:r>
    </w:p>
    <w:p w14:paraId="0CAA91AF" w14:textId="77777777" w:rsidR="005A6CEC" w:rsidRPr="005A6CEC" w:rsidRDefault="005A6CEC" w:rsidP="005A6CEC">
      <w:pPr>
        <w:autoSpaceDE w:val="0"/>
        <w:autoSpaceDN w:val="0"/>
        <w:adjustRightInd w:val="0"/>
        <w:spacing w:after="0" w:line="240" w:lineRule="auto"/>
        <w:rPr>
          <w:rFonts w:ascii="Century" w:hAnsi="Century" w:cstheme="minorHAnsi"/>
          <w:color w:val="FF0000"/>
          <w:sz w:val="24"/>
          <w:szCs w:val="24"/>
        </w:rPr>
      </w:pPr>
    </w:p>
    <w:p w14:paraId="06A39422" w14:textId="6C95AB35" w:rsidR="00811E65" w:rsidRPr="00015B52" w:rsidRDefault="004652A1" w:rsidP="00107EE6">
      <w:pPr>
        <w:rPr>
          <w:rFonts w:ascii="Century" w:hAnsi="Century" w:cs="Arial"/>
          <w:b/>
          <w:sz w:val="24"/>
          <w:szCs w:val="24"/>
        </w:rPr>
      </w:pPr>
      <w:r w:rsidRPr="00015B52">
        <w:rPr>
          <w:rFonts w:ascii="Century" w:hAnsi="Century" w:cs="Arial"/>
          <w:b/>
          <w:sz w:val="24"/>
          <w:szCs w:val="24"/>
        </w:rPr>
        <w:t>1</w:t>
      </w:r>
      <w:r w:rsidR="00243E4A">
        <w:rPr>
          <w:rFonts w:ascii="Century" w:hAnsi="Century" w:cs="Arial"/>
          <w:b/>
          <w:sz w:val="24"/>
          <w:szCs w:val="24"/>
        </w:rPr>
        <w:t>2</w:t>
      </w:r>
      <w:r w:rsidR="00107EE6" w:rsidRPr="00015B52">
        <w:rPr>
          <w:rFonts w:ascii="Century" w:hAnsi="Century" w:cs="Arial"/>
          <w:b/>
          <w:sz w:val="24"/>
          <w:szCs w:val="24"/>
        </w:rPr>
        <w:t xml:space="preserve">. </w:t>
      </w:r>
      <w:r w:rsidR="00BC719D" w:rsidRPr="00015B52">
        <w:rPr>
          <w:rFonts w:ascii="Century" w:hAnsi="Century" w:cs="Arial"/>
          <w:b/>
          <w:sz w:val="24"/>
          <w:szCs w:val="24"/>
        </w:rPr>
        <w:t>HAZARD IDENTIFICATION AND</w:t>
      </w:r>
      <w:r w:rsidR="00996412" w:rsidRPr="00015B52">
        <w:rPr>
          <w:rFonts w:ascii="Century" w:hAnsi="Century" w:cs="Arial"/>
          <w:b/>
          <w:sz w:val="24"/>
          <w:szCs w:val="24"/>
        </w:rPr>
        <w:t xml:space="preserve"> </w:t>
      </w:r>
      <w:r w:rsidR="00BC719D" w:rsidRPr="00015B52">
        <w:rPr>
          <w:rFonts w:ascii="Century" w:hAnsi="Century" w:cs="Arial"/>
          <w:b/>
          <w:sz w:val="24"/>
          <w:szCs w:val="24"/>
        </w:rPr>
        <w:t>RISK ASSESSMENT</w:t>
      </w:r>
    </w:p>
    <w:p w14:paraId="4C76A09C" w14:textId="77777777" w:rsidR="009A3F2A" w:rsidRPr="00015B52" w:rsidRDefault="00811E65" w:rsidP="00811E65">
      <w:pPr>
        <w:rPr>
          <w:rFonts w:ascii="Century" w:hAnsi="Century" w:cs="Arial"/>
          <w:sz w:val="24"/>
          <w:szCs w:val="24"/>
        </w:rPr>
      </w:pPr>
      <w:r w:rsidRPr="00015B52">
        <w:rPr>
          <w:rFonts w:ascii="Century" w:hAnsi="Century" w:cs="Arial"/>
          <w:sz w:val="24"/>
          <w:szCs w:val="24"/>
        </w:rPr>
        <w:t>The Principal Contractor shall</w:t>
      </w:r>
      <w:r w:rsidR="009A3F2A" w:rsidRPr="00015B52">
        <w:rPr>
          <w:rFonts w:ascii="Century" w:hAnsi="Century" w:cs="Arial"/>
          <w:sz w:val="24"/>
          <w:szCs w:val="24"/>
        </w:rPr>
        <w:t xml:space="preserve"> before commencement of any construction and during such construction works have risk assessments performed by appointed competent person in writing which forms part of the health and safety plan to be applied. </w:t>
      </w:r>
    </w:p>
    <w:p w14:paraId="7DFC6CB7" w14:textId="77777777" w:rsidR="00B56FB4" w:rsidRPr="00015B52" w:rsidRDefault="009A3F2A" w:rsidP="00B50025">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rFonts w:ascii="Century" w:hAnsi="Century" w:cs="Arial"/>
          <w:b/>
          <w:color w:val="000000"/>
          <w:sz w:val="24"/>
          <w:szCs w:val="24"/>
          <w:lang w:val="en-GB"/>
        </w:rPr>
      </w:pPr>
      <w:r w:rsidRPr="00015B52">
        <w:rPr>
          <w:rFonts w:ascii="Century" w:hAnsi="Century" w:cs="Arial"/>
          <w:b/>
          <w:color w:val="000000"/>
          <w:sz w:val="24"/>
          <w:szCs w:val="24"/>
          <w:lang w:val="en-GB"/>
        </w:rPr>
        <w:t>The provisions of Regulation 9 of the Construction Regulations shal</w:t>
      </w:r>
      <w:r w:rsidR="00B50025" w:rsidRPr="00015B52">
        <w:rPr>
          <w:rFonts w:ascii="Century" w:hAnsi="Century" w:cs="Arial"/>
          <w:b/>
          <w:color w:val="000000"/>
          <w:sz w:val="24"/>
          <w:szCs w:val="24"/>
          <w:lang w:val="en-GB"/>
        </w:rPr>
        <w:t xml:space="preserve">l be followed in every detail. </w:t>
      </w:r>
    </w:p>
    <w:p w14:paraId="57E3A5D6" w14:textId="77777777" w:rsidR="001A1699" w:rsidRPr="00015B52" w:rsidRDefault="001A1699" w:rsidP="00B50025">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rFonts w:ascii="Century" w:hAnsi="Century" w:cs="Arial"/>
          <w:b/>
          <w:color w:val="000000"/>
          <w:sz w:val="24"/>
          <w:szCs w:val="24"/>
          <w:lang w:val="en-GB"/>
        </w:rPr>
      </w:pPr>
    </w:p>
    <w:p w14:paraId="535DD83C" w14:textId="5EA79F46" w:rsidR="000706DB" w:rsidRPr="00015B52" w:rsidRDefault="004652A1" w:rsidP="00107EE6">
      <w:pPr>
        <w:rPr>
          <w:rFonts w:ascii="Century" w:hAnsi="Century" w:cs="Arial"/>
          <w:b/>
          <w:sz w:val="24"/>
          <w:szCs w:val="24"/>
        </w:rPr>
      </w:pPr>
      <w:r w:rsidRPr="00015B52">
        <w:rPr>
          <w:rFonts w:ascii="Century" w:hAnsi="Century" w:cs="Arial"/>
          <w:b/>
          <w:sz w:val="24"/>
          <w:szCs w:val="24"/>
        </w:rPr>
        <w:t>1</w:t>
      </w:r>
      <w:r w:rsidR="00243E4A">
        <w:rPr>
          <w:rFonts w:ascii="Century" w:hAnsi="Century" w:cs="Arial"/>
          <w:b/>
          <w:sz w:val="24"/>
          <w:szCs w:val="24"/>
        </w:rPr>
        <w:t>3</w:t>
      </w:r>
      <w:r w:rsidR="00107EE6" w:rsidRPr="00015B52">
        <w:rPr>
          <w:rFonts w:ascii="Century" w:hAnsi="Century" w:cs="Arial"/>
          <w:b/>
          <w:sz w:val="24"/>
          <w:szCs w:val="24"/>
        </w:rPr>
        <w:t xml:space="preserve">. </w:t>
      </w:r>
      <w:r w:rsidR="00BC719D" w:rsidRPr="00015B52">
        <w:rPr>
          <w:rFonts w:ascii="Century" w:hAnsi="Century" w:cs="Arial"/>
          <w:b/>
          <w:sz w:val="24"/>
          <w:szCs w:val="24"/>
        </w:rPr>
        <w:t>HEALTH AND SAFETY FILE</w:t>
      </w:r>
    </w:p>
    <w:p w14:paraId="523D594D" w14:textId="77777777" w:rsidR="00084051" w:rsidRPr="00837602" w:rsidRDefault="00084051" w:rsidP="00837602">
      <w:pPr>
        <w:pStyle w:val="BodyTextIndent2"/>
        <w:spacing w:before="100" w:beforeAutospacing="1" w:after="100" w:afterAutospacing="1" w:line="240" w:lineRule="auto"/>
        <w:rPr>
          <w:rFonts w:ascii="Century" w:hAnsi="Century" w:cs="Arial"/>
          <w:sz w:val="24"/>
        </w:rPr>
      </w:pPr>
      <w:r w:rsidRPr="006C681E">
        <w:rPr>
          <w:rFonts w:ascii="Century" w:hAnsi="Century" w:cs="Arial"/>
          <w:sz w:val="24"/>
        </w:rPr>
        <w:t>The Client must discuss and negotiate with a Principal Contractor the content of the Health and Safety Plan and thereafter finally approve the Health and Safety plan for implementation. The recommended Health and Safety file shall include the following:</w:t>
      </w:r>
    </w:p>
    <w:p w14:paraId="1697C135"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Client Health &amp; Safety Specification</w:t>
      </w:r>
    </w:p>
    <w:p w14:paraId="56DBC6C0"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Principal Contractor Health &amp; Safety Plan</w:t>
      </w:r>
    </w:p>
    <w:p w14:paraId="48648BF1" w14:textId="637B6F57" w:rsidR="00084051"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Updated letter of good standing with Commissioner</w:t>
      </w:r>
    </w:p>
    <w:p w14:paraId="116B5086" w14:textId="033C7FAF" w:rsidR="00CD3957" w:rsidRPr="00CD3957" w:rsidRDefault="00CD3957" w:rsidP="00CD3957">
      <w:pPr>
        <w:pStyle w:val="BodyTextIndent2"/>
        <w:numPr>
          <w:ilvl w:val="0"/>
          <w:numId w:val="12"/>
        </w:numPr>
        <w:spacing w:before="100" w:beforeAutospacing="1" w:after="100" w:afterAutospacing="1" w:line="240" w:lineRule="auto"/>
        <w:rPr>
          <w:rFonts w:ascii="Century" w:hAnsi="Century"/>
          <w:sz w:val="24"/>
        </w:rPr>
      </w:pPr>
      <w:proofErr w:type="spellStart"/>
      <w:r>
        <w:rPr>
          <w:rFonts w:ascii="Century" w:hAnsi="Century"/>
          <w:sz w:val="24"/>
        </w:rPr>
        <w:t>Covid</w:t>
      </w:r>
      <w:proofErr w:type="spellEnd"/>
      <w:r>
        <w:rPr>
          <w:rFonts w:ascii="Century" w:hAnsi="Century"/>
          <w:sz w:val="24"/>
        </w:rPr>
        <w:t xml:space="preserve"> 19 plan and risk assessment</w:t>
      </w:r>
    </w:p>
    <w:p w14:paraId="54596E5F"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Section 37.2 Mandatory Agreement</w:t>
      </w:r>
    </w:p>
    <w:p w14:paraId="05EC19D7"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Contractor appointment letter in terms of CR 5.1(k)</w:t>
      </w:r>
    </w:p>
    <w:p w14:paraId="4DA81317"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Risk Assessments</w:t>
      </w:r>
    </w:p>
    <w:p w14:paraId="43F125DB"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 xml:space="preserve">Written Safe Working Procedures </w:t>
      </w:r>
    </w:p>
    <w:p w14:paraId="15462DDC"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Applicable Inspection Registers</w:t>
      </w:r>
    </w:p>
    <w:p w14:paraId="405A0898"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 xml:space="preserve"> Incident/Accident Management</w:t>
      </w:r>
    </w:p>
    <w:p w14:paraId="5908877C" w14:textId="77777777" w:rsidR="000219FC" w:rsidRPr="006C681E" w:rsidRDefault="000219FC"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Award letter from SCM</w:t>
      </w:r>
    </w:p>
    <w:p w14:paraId="374278D6"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Organogram</w:t>
      </w:r>
    </w:p>
    <w:p w14:paraId="0C228CF3"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Copy of OHS Act and COID Act</w:t>
      </w:r>
    </w:p>
    <w:p w14:paraId="24860CA3"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Environmental Management Plan if applicable</w:t>
      </w:r>
    </w:p>
    <w:p w14:paraId="459F9232"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Hea</w:t>
      </w:r>
      <w:r w:rsidR="005E538B" w:rsidRPr="006C681E">
        <w:rPr>
          <w:rFonts w:ascii="Century" w:hAnsi="Century"/>
          <w:sz w:val="24"/>
        </w:rPr>
        <w:t>lth and Safety Induction programme</w:t>
      </w:r>
    </w:p>
    <w:p w14:paraId="15B85EDC"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Site Emergency Evacuation Plan</w:t>
      </w:r>
    </w:p>
    <w:p w14:paraId="5D1BD777"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Key Personnel contact numbers</w:t>
      </w:r>
    </w:p>
    <w:p w14:paraId="1025DD41"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Site Safety Rules</w:t>
      </w:r>
    </w:p>
    <w:p w14:paraId="17A5C51B"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Medical Records – Medical Fitness Certificate</w:t>
      </w:r>
    </w:p>
    <w:p w14:paraId="4D876304" w14:textId="77777777" w:rsidR="00084051" w:rsidRPr="006C681E" w:rsidRDefault="005E538B"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Tool Box Talks Programme</w:t>
      </w:r>
    </w:p>
    <w:p w14:paraId="5DEE71DC"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HIV/AIDS Awareness Programme</w:t>
      </w:r>
    </w:p>
    <w:p w14:paraId="1F92E3DC"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Fall Protection Plan</w:t>
      </w:r>
    </w:p>
    <w:p w14:paraId="613C27B7"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Material Safety Data S</w:t>
      </w:r>
      <w:r w:rsidR="005E538B" w:rsidRPr="006C681E">
        <w:rPr>
          <w:rFonts w:ascii="Century" w:hAnsi="Century"/>
          <w:sz w:val="24"/>
        </w:rPr>
        <w:t xml:space="preserve">heets </w:t>
      </w:r>
    </w:p>
    <w:p w14:paraId="5BCC8B8B" w14:textId="77777777" w:rsidR="00084051"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SHE Policy</w:t>
      </w:r>
    </w:p>
    <w:p w14:paraId="51123B32" w14:textId="77777777" w:rsidR="00ED4C6D" w:rsidRPr="006C681E" w:rsidRDefault="00084051"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lastRenderedPageBreak/>
        <w:t>First Aid box and competent first aider</w:t>
      </w:r>
    </w:p>
    <w:p w14:paraId="4375D5FD" w14:textId="77777777" w:rsidR="00961B8A" w:rsidRDefault="005E538B" w:rsidP="007F790D">
      <w:pPr>
        <w:pStyle w:val="BodyTextIndent2"/>
        <w:numPr>
          <w:ilvl w:val="0"/>
          <w:numId w:val="12"/>
        </w:numPr>
        <w:spacing w:before="100" w:beforeAutospacing="1" w:after="100" w:afterAutospacing="1" w:line="240" w:lineRule="auto"/>
        <w:rPr>
          <w:rFonts w:ascii="Century" w:hAnsi="Century"/>
          <w:sz w:val="24"/>
        </w:rPr>
      </w:pPr>
      <w:r w:rsidRPr="006C681E">
        <w:rPr>
          <w:rFonts w:ascii="Century" w:hAnsi="Century"/>
          <w:sz w:val="24"/>
        </w:rPr>
        <w:t xml:space="preserve">Appointment letters and competencies </w:t>
      </w:r>
    </w:p>
    <w:p w14:paraId="1A9F292C" w14:textId="62DCA008" w:rsidR="00837602" w:rsidRPr="00803AC7" w:rsidRDefault="00837602" w:rsidP="007F790D">
      <w:pPr>
        <w:pStyle w:val="BodyTextIndent2"/>
        <w:numPr>
          <w:ilvl w:val="0"/>
          <w:numId w:val="12"/>
        </w:numPr>
        <w:spacing w:before="100" w:beforeAutospacing="1" w:after="100" w:afterAutospacing="1" w:line="240" w:lineRule="auto"/>
        <w:rPr>
          <w:rFonts w:ascii="Century" w:hAnsi="Century"/>
          <w:sz w:val="24"/>
        </w:rPr>
      </w:pPr>
      <w:r w:rsidRPr="00803AC7">
        <w:rPr>
          <w:rFonts w:ascii="Century" w:hAnsi="Century"/>
          <w:sz w:val="24"/>
        </w:rPr>
        <w:t xml:space="preserve">Notification of construction </w:t>
      </w:r>
      <w:r w:rsidR="00892503" w:rsidRPr="00803AC7">
        <w:rPr>
          <w:rFonts w:ascii="Century" w:hAnsi="Century"/>
          <w:sz w:val="24"/>
        </w:rPr>
        <w:t>work</w:t>
      </w:r>
    </w:p>
    <w:p w14:paraId="66FB43CA" w14:textId="1DB3ECA5" w:rsidR="0066005D" w:rsidRPr="00015B52" w:rsidRDefault="004652A1" w:rsidP="00107EE6">
      <w:pPr>
        <w:rPr>
          <w:rFonts w:ascii="Century" w:hAnsi="Century" w:cs="Arial"/>
          <w:b/>
          <w:sz w:val="24"/>
          <w:szCs w:val="24"/>
        </w:rPr>
      </w:pPr>
      <w:r w:rsidRPr="00015B52">
        <w:rPr>
          <w:rFonts w:ascii="Century" w:hAnsi="Century" w:cs="Arial"/>
          <w:b/>
          <w:sz w:val="24"/>
          <w:szCs w:val="24"/>
        </w:rPr>
        <w:t>1</w:t>
      </w:r>
      <w:r w:rsidR="00243E4A">
        <w:rPr>
          <w:rFonts w:ascii="Century" w:hAnsi="Century" w:cs="Arial"/>
          <w:b/>
          <w:sz w:val="24"/>
          <w:szCs w:val="24"/>
        </w:rPr>
        <w:t>4</w:t>
      </w:r>
      <w:r w:rsidR="00107EE6" w:rsidRPr="00015B52">
        <w:rPr>
          <w:rFonts w:ascii="Century" w:hAnsi="Century" w:cs="Arial"/>
          <w:b/>
          <w:sz w:val="24"/>
          <w:szCs w:val="24"/>
        </w:rPr>
        <w:t xml:space="preserve">. </w:t>
      </w:r>
      <w:r w:rsidR="00BC719D" w:rsidRPr="00015B52">
        <w:rPr>
          <w:rFonts w:ascii="Century" w:hAnsi="Century" w:cs="Arial"/>
          <w:b/>
          <w:sz w:val="24"/>
          <w:szCs w:val="24"/>
        </w:rPr>
        <w:t>HEALTH AND SAFETY REPRESENTATIVES AND COMMITTEE</w:t>
      </w:r>
    </w:p>
    <w:p w14:paraId="50648F2C" w14:textId="77777777" w:rsidR="0066005D" w:rsidRPr="00015B52" w:rsidRDefault="0066005D" w:rsidP="0066005D">
      <w:pPr>
        <w:rPr>
          <w:rFonts w:ascii="Century" w:hAnsi="Century" w:cs="Arial"/>
          <w:sz w:val="24"/>
          <w:szCs w:val="24"/>
        </w:rPr>
      </w:pPr>
      <w:r w:rsidRPr="00015B52">
        <w:rPr>
          <w:rFonts w:ascii="Century" w:hAnsi="Century" w:cs="Arial"/>
          <w:sz w:val="24"/>
          <w:szCs w:val="24"/>
        </w:rPr>
        <w:t>Health and Safety Representatives</w:t>
      </w:r>
    </w:p>
    <w:p w14:paraId="3CD56F50" w14:textId="77777777" w:rsidR="0066005D" w:rsidRPr="00015B52" w:rsidRDefault="0066005D" w:rsidP="007F790D">
      <w:pPr>
        <w:pStyle w:val="ListParagraph"/>
        <w:numPr>
          <w:ilvl w:val="0"/>
          <w:numId w:val="2"/>
        </w:numPr>
        <w:rPr>
          <w:rFonts w:ascii="Century" w:hAnsi="Century" w:cs="Arial"/>
          <w:sz w:val="24"/>
          <w:szCs w:val="24"/>
        </w:rPr>
      </w:pPr>
      <w:r w:rsidRPr="00015B52">
        <w:rPr>
          <w:rFonts w:ascii="Century" w:hAnsi="Century" w:cs="Arial"/>
          <w:sz w:val="24"/>
          <w:szCs w:val="24"/>
        </w:rPr>
        <w:t>The Principal Contractor shall ensure that Health and Safety Representatives are appointed in writing and exercise their functions as defined in OHSA.</w:t>
      </w:r>
    </w:p>
    <w:p w14:paraId="631C3237" w14:textId="77777777" w:rsidR="0066005D" w:rsidRPr="00015B52" w:rsidRDefault="0066005D" w:rsidP="007F790D">
      <w:pPr>
        <w:pStyle w:val="ListParagraph"/>
        <w:numPr>
          <w:ilvl w:val="0"/>
          <w:numId w:val="2"/>
        </w:numPr>
        <w:rPr>
          <w:rFonts w:ascii="Century" w:hAnsi="Century" w:cs="Arial"/>
          <w:sz w:val="24"/>
          <w:szCs w:val="24"/>
        </w:rPr>
      </w:pPr>
      <w:r w:rsidRPr="00015B52">
        <w:rPr>
          <w:rFonts w:ascii="Century" w:hAnsi="Century" w:cs="Arial"/>
          <w:sz w:val="24"/>
          <w:szCs w:val="24"/>
        </w:rPr>
        <w:t>The Principal Contractor shall elect and appoint a health and safety representative regardless of the number of employees on the site.</w:t>
      </w:r>
    </w:p>
    <w:p w14:paraId="4BBF663C" w14:textId="77777777" w:rsidR="0066005D" w:rsidRPr="00015B52" w:rsidRDefault="0066005D" w:rsidP="007F790D">
      <w:pPr>
        <w:pStyle w:val="ListParagraph"/>
        <w:numPr>
          <w:ilvl w:val="0"/>
          <w:numId w:val="2"/>
        </w:numPr>
        <w:rPr>
          <w:rFonts w:ascii="Century" w:hAnsi="Century" w:cs="Arial"/>
          <w:sz w:val="24"/>
          <w:szCs w:val="24"/>
        </w:rPr>
      </w:pPr>
      <w:r w:rsidRPr="00015B52">
        <w:rPr>
          <w:rFonts w:ascii="Century" w:hAnsi="Century" w:cs="Arial"/>
          <w:sz w:val="24"/>
          <w:szCs w:val="24"/>
        </w:rPr>
        <w:t>The H&amp;S representative shall at all times be on site and report to the Health and Safety Officer and Construction Manager.</w:t>
      </w:r>
    </w:p>
    <w:p w14:paraId="08C1E81D" w14:textId="77777777" w:rsidR="0066005D" w:rsidRPr="00015B52" w:rsidRDefault="0066005D" w:rsidP="0066005D">
      <w:pPr>
        <w:rPr>
          <w:rFonts w:ascii="Century" w:hAnsi="Century" w:cs="Arial"/>
          <w:sz w:val="24"/>
          <w:szCs w:val="24"/>
        </w:rPr>
      </w:pPr>
      <w:r w:rsidRPr="00015B52">
        <w:rPr>
          <w:rFonts w:ascii="Century" w:hAnsi="Century" w:cs="Arial"/>
          <w:sz w:val="24"/>
          <w:szCs w:val="24"/>
        </w:rPr>
        <w:t>Health and Safety Committee</w:t>
      </w:r>
    </w:p>
    <w:p w14:paraId="11F24B9F" w14:textId="77777777" w:rsidR="0066005D" w:rsidRPr="00015B52" w:rsidRDefault="0066005D" w:rsidP="007F790D">
      <w:pPr>
        <w:pStyle w:val="ListParagraph"/>
        <w:numPr>
          <w:ilvl w:val="0"/>
          <w:numId w:val="3"/>
        </w:numPr>
        <w:rPr>
          <w:rFonts w:ascii="Century" w:hAnsi="Century" w:cs="Arial"/>
          <w:sz w:val="24"/>
          <w:szCs w:val="24"/>
        </w:rPr>
      </w:pPr>
      <w:r w:rsidRPr="00015B52">
        <w:rPr>
          <w:rFonts w:ascii="Century" w:hAnsi="Century" w:cs="Arial"/>
          <w:sz w:val="24"/>
          <w:szCs w:val="24"/>
        </w:rPr>
        <w:t>The Principal Contractor shall ensure that the H&amp;S committee meets on a monthly basis</w:t>
      </w:r>
    </w:p>
    <w:p w14:paraId="2EA8C128" w14:textId="1E385AFC" w:rsidR="005A3801" w:rsidRPr="007F2DD6" w:rsidRDefault="0066005D" w:rsidP="007F2DD6">
      <w:pPr>
        <w:pStyle w:val="ListParagraph"/>
        <w:numPr>
          <w:ilvl w:val="0"/>
          <w:numId w:val="3"/>
        </w:numPr>
        <w:rPr>
          <w:rFonts w:ascii="Century" w:hAnsi="Century" w:cs="Arial"/>
          <w:sz w:val="24"/>
          <w:szCs w:val="24"/>
        </w:rPr>
      </w:pPr>
      <w:r w:rsidRPr="00015B52">
        <w:rPr>
          <w:rFonts w:ascii="Century" w:hAnsi="Century" w:cs="Arial"/>
          <w:sz w:val="24"/>
          <w:szCs w:val="24"/>
        </w:rPr>
        <w:t>The Principal Contractor’s management and each</w:t>
      </w:r>
      <w:r w:rsidR="00F3796F" w:rsidRPr="00015B52">
        <w:rPr>
          <w:rFonts w:ascii="Century" w:hAnsi="Century" w:cs="Arial"/>
          <w:sz w:val="24"/>
          <w:szCs w:val="24"/>
        </w:rPr>
        <w:t xml:space="preserve"> contractor shall be represented at the H&amp;S committee meeting; contractors with more than </w:t>
      </w:r>
      <w:r w:rsidR="001E794F" w:rsidRPr="00015B52">
        <w:rPr>
          <w:rFonts w:ascii="Century" w:hAnsi="Century" w:cs="Arial"/>
          <w:sz w:val="24"/>
          <w:szCs w:val="24"/>
        </w:rPr>
        <w:t>20 employees</w:t>
      </w:r>
      <w:r w:rsidR="00F3796F" w:rsidRPr="00015B52">
        <w:rPr>
          <w:rFonts w:ascii="Century" w:hAnsi="Century" w:cs="Arial"/>
          <w:sz w:val="24"/>
          <w:szCs w:val="24"/>
        </w:rPr>
        <w:t xml:space="preserve"> shall have an H&amp;S representative at each committee meeting and each contractor shall have a management member attending each H&amp;S committee meeting.</w:t>
      </w:r>
    </w:p>
    <w:p w14:paraId="1B06E929" w14:textId="77777777" w:rsidR="006A03E1" w:rsidRPr="00015B52" w:rsidRDefault="006A03E1" w:rsidP="00015B52">
      <w:pPr>
        <w:rPr>
          <w:rFonts w:ascii="Arial" w:hAnsi="Arial" w:cs="Arial"/>
          <w:sz w:val="24"/>
          <w:szCs w:val="24"/>
        </w:rPr>
      </w:pPr>
    </w:p>
    <w:p w14:paraId="732B8FC3" w14:textId="4A0D6FAF" w:rsidR="00F3796F" w:rsidRPr="00015B52" w:rsidRDefault="004652A1" w:rsidP="00F3796F">
      <w:pPr>
        <w:rPr>
          <w:rFonts w:ascii="Century" w:hAnsi="Century" w:cs="Arial"/>
          <w:b/>
          <w:sz w:val="24"/>
          <w:szCs w:val="24"/>
        </w:rPr>
      </w:pPr>
      <w:r w:rsidRPr="00015B52">
        <w:rPr>
          <w:rFonts w:ascii="Century" w:hAnsi="Century" w:cs="Arial"/>
          <w:b/>
          <w:sz w:val="24"/>
          <w:szCs w:val="24"/>
        </w:rPr>
        <w:t>1</w:t>
      </w:r>
      <w:r w:rsidR="00243E4A">
        <w:rPr>
          <w:rFonts w:ascii="Century" w:hAnsi="Century" w:cs="Arial"/>
          <w:b/>
          <w:sz w:val="24"/>
          <w:szCs w:val="24"/>
        </w:rPr>
        <w:t>5.</w:t>
      </w:r>
      <w:r w:rsidR="00F3796F" w:rsidRPr="00015B52">
        <w:rPr>
          <w:rFonts w:ascii="Century" w:hAnsi="Century" w:cs="Arial"/>
          <w:b/>
          <w:sz w:val="24"/>
          <w:szCs w:val="24"/>
        </w:rPr>
        <w:t xml:space="preserve"> </w:t>
      </w:r>
      <w:r w:rsidR="005A4B02" w:rsidRPr="00015B52">
        <w:rPr>
          <w:rFonts w:ascii="Century" w:hAnsi="Century" w:cs="Arial"/>
          <w:b/>
          <w:sz w:val="24"/>
          <w:szCs w:val="24"/>
        </w:rPr>
        <w:t xml:space="preserve">  </w:t>
      </w:r>
      <w:r w:rsidR="00F3796F" w:rsidRPr="00015B52">
        <w:rPr>
          <w:rFonts w:ascii="Century" w:hAnsi="Century" w:cs="Arial"/>
          <w:b/>
          <w:sz w:val="24"/>
          <w:szCs w:val="24"/>
        </w:rPr>
        <w:t xml:space="preserve"> CLOSE-</w:t>
      </w:r>
      <w:r w:rsidR="00996412" w:rsidRPr="00015B52">
        <w:rPr>
          <w:rFonts w:ascii="Century" w:hAnsi="Century" w:cs="Arial"/>
          <w:b/>
          <w:sz w:val="24"/>
          <w:szCs w:val="24"/>
        </w:rPr>
        <w:t xml:space="preserve"> </w:t>
      </w:r>
      <w:r w:rsidR="00BC719D" w:rsidRPr="00015B52">
        <w:rPr>
          <w:rFonts w:ascii="Century" w:hAnsi="Century" w:cs="Arial"/>
          <w:b/>
          <w:sz w:val="24"/>
          <w:szCs w:val="24"/>
        </w:rPr>
        <w:t>OUT CONSOLIDATED HEALTH AND SAFETY FILE</w:t>
      </w:r>
    </w:p>
    <w:p w14:paraId="6937276F" w14:textId="38AE5A84" w:rsidR="00B613C4" w:rsidRDefault="00F3796F" w:rsidP="00315468">
      <w:pPr>
        <w:rPr>
          <w:rFonts w:ascii="Century" w:hAnsi="Century" w:cs="Arial"/>
          <w:color w:val="FF0000"/>
          <w:sz w:val="24"/>
          <w:szCs w:val="24"/>
        </w:rPr>
      </w:pPr>
      <w:r w:rsidRPr="00015B52">
        <w:rPr>
          <w:rFonts w:ascii="Century" w:hAnsi="Century" w:cs="Arial"/>
          <w:sz w:val="24"/>
          <w:szCs w:val="24"/>
        </w:rPr>
        <w:t>The Principal Contractor</w:t>
      </w:r>
      <w:r w:rsidR="00847EE9" w:rsidRPr="00015B52">
        <w:rPr>
          <w:rFonts w:ascii="Century" w:hAnsi="Century" w:cs="Arial"/>
          <w:sz w:val="24"/>
          <w:szCs w:val="24"/>
        </w:rPr>
        <w:t xml:space="preserve"> shall compile a consolidated H&amp;S </w:t>
      </w:r>
      <w:r w:rsidR="000219FC" w:rsidRPr="00015B52">
        <w:rPr>
          <w:rFonts w:ascii="Century" w:hAnsi="Century" w:cs="Arial"/>
          <w:sz w:val="24"/>
          <w:szCs w:val="24"/>
        </w:rPr>
        <w:t xml:space="preserve">file and hand over to the Business </w:t>
      </w:r>
      <w:r w:rsidR="006C681E" w:rsidRPr="00015B52">
        <w:rPr>
          <w:rFonts w:ascii="Century" w:hAnsi="Century" w:cs="Arial"/>
          <w:sz w:val="24"/>
          <w:szCs w:val="24"/>
        </w:rPr>
        <w:t>Unit;</w:t>
      </w:r>
      <w:r w:rsidR="000219FC" w:rsidRPr="00015B52">
        <w:rPr>
          <w:rFonts w:ascii="Century" w:hAnsi="Century" w:cs="Arial"/>
          <w:sz w:val="24"/>
          <w:szCs w:val="24"/>
        </w:rPr>
        <w:t xml:space="preserve"> OHS Unit will conduct a project close out using the appropriate checklist before the completion of the project. </w:t>
      </w:r>
    </w:p>
    <w:p w14:paraId="75673538" w14:textId="13719836" w:rsidR="007F2DD6" w:rsidRDefault="007F2DD6" w:rsidP="00315468">
      <w:pPr>
        <w:rPr>
          <w:rFonts w:ascii="Century" w:hAnsi="Century" w:cs="Arial"/>
          <w:color w:val="FF0000"/>
          <w:sz w:val="24"/>
          <w:szCs w:val="24"/>
        </w:rPr>
      </w:pPr>
    </w:p>
    <w:p w14:paraId="07E914A1" w14:textId="13C92322" w:rsidR="007F2DD6" w:rsidRDefault="007F2DD6" w:rsidP="00315468">
      <w:pPr>
        <w:rPr>
          <w:rFonts w:ascii="Century" w:hAnsi="Century" w:cs="Arial"/>
          <w:color w:val="FF0000"/>
          <w:sz w:val="24"/>
          <w:szCs w:val="24"/>
        </w:rPr>
      </w:pPr>
    </w:p>
    <w:p w14:paraId="26557D22" w14:textId="63EB06A1" w:rsidR="007F2DD6" w:rsidRDefault="007F2DD6" w:rsidP="00315468">
      <w:pPr>
        <w:rPr>
          <w:rFonts w:ascii="Century" w:hAnsi="Century" w:cs="Arial"/>
          <w:sz w:val="24"/>
          <w:szCs w:val="24"/>
        </w:rPr>
      </w:pPr>
    </w:p>
    <w:p w14:paraId="4A6A33A4" w14:textId="674BFCA8" w:rsidR="00751B6D" w:rsidRDefault="00751B6D" w:rsidP="00315468">
      <w:pPr>
        <w:rPr>
          <w:rFonts w:ascii="Century" w:hAnsi="Century" w:cs="Arial"/>
          <w:sz w:val="24"/>
          <w:szCs w:val="24"/>
        </w:rPr>
      </w:pPr>
    </w:p>
    <w:p w14:paraId="6928B051" w14:textId="77777777" w:rsidR="00751B6D" w:rsidRPr="00015B52" w:rsidRDefault="00751B6D" w:rsidP="00315468">
      <w:pPr>
        <w:rPr>
          <w:rFonts w:ascii="Century" w:hAnsi="Century" w:cs="Arial"/>
          <w:sz w:val="24"/>
          <w:szCs w:val="24"/>
        </w:rPr>
      </w:pPr>
    </w:p>
    <w:p w14:paraId="03F0ABAA" w14:textId="288840B0" w:rsidR="00B613C4" w:rsidRPr="00015B52" w:rsidRDefault="004652A1" w:rsidP="00315468">
      <w:pPr>
        <w:rPr>
          <w:rFonts w:ascii="Century" w:hAnsi="Century" w:cs="Arial"/>
          <w:b/>
          <w:sz w:val="24"/>
          <w:szCs w:val="24"/>
        </w:rPr>
      </w:pPr>
      <w:r w:rsidRPr="00015B52">
        <w:rPr>
          <w:rFonts w:ascii="Century" w:hAnsi="Century" w:cs="Arial"/>
          <w:b/>
          <w:sz w:val="24"/>
          <w:szCs w:val="24"/>
        </w:rPr>
        <w:lastRenderedPageBreak/>
        <w:t>1</w:t>
      </w:r>
      <w:r w:rsidR="00243E4A">
        <w:rPr>
          <w:rFonts w:ascii="Century" w:hAnsi="Century" w:cs="Arial"/>
          <w:b/>
          <w:sz w:val="24"/>
          <w:szCs w:val="24"/>
        </w:rPr>
        <w:t>6</w:t>
      </w:r>
      <w:r w:rsidR="00B613C4" w:rsidRPr="00015B52">
        <w:rPr>
          <w:rFonts w:ascii="Century" w:hAnsi="Century" w:cs="Arial"/>
          <w:b/>
          <w:sz w:val="24"/>
          <w:szCs w:val="24"/>
        </w:rPr>
        <w:t xml:space="preserve">. </w:t>
      </w:r>
      <w:r w:rsidR="00BC719D" w:rsidRPr="00015B52">
        <w:rPr>
          <w:rFonts w:ascii="Century" w:hAnsi="Century" w:cs="Arial"/>
          <w:b/>
          <w:sz w:val="24"/>
          <w:szCs w:val="24"/>
        </w:rPr>
        <w:t>HEALTH AND SAFETY TRAINING</w:t>
      </w:r>
    </w:p>
    <w:p w14:paraId="42F6402C" w14:textId="77777777" w:rsidR="00F55908" w:rsidRPr="00015B52" w:rsidRDefault="00B613C4" w:rsidP="00B613C4">
      <w:pPr>
        <w:rPr>
          <w:rFonts w:ascii="Century" w:hAnsi="Century" w:cs="Arial"/>
          <w:sz w:val="24"/>
          <w:szCs w:val="24"/>
        </w:rPr>
      </w:pPr>
      <w:r w:rsidRPr="00015B52">
        <w:rPr>
          <w:rFonts w:ascii="Century" w:hAnsi="Century" w:cs="Arial"/>
          <w:sz w:val="24"/>
          <w:szCs w:val="24"/>
        </w:rPr>
        <w:t>The Principal Contractor</w:t>
      </w:r>
      <w:r w:rsidR="005E54AA" w:rsidRPr="00015B52">
        <w:rPr>
          <w:rFonts w:ascii="Century" w:hAnsi="Century" w:cs="Arial"/>
          <w:sz w:val="24"/>
          <w:szCs w:val="24"/>
        </w:rPr>
        <w:t xml:space="preserve"> shall ensure that </w:t>
      </w:r>
      <w:r w:rsidR="004F7932" w:rsidRPr="00015B52">
        <w:rPr>
          <w:rFonts w:ascii="Century" w:hAnsi="Century" w:cs="Arial"/>
          <w:sz w:val="24"/>
          <w:szCs w:val="24"/>
        </w:rPr>
        <w:t xml:space="preserve">employees are trained on </w:t>
      </w:r>
      <w:r w:rsidR="00F55908" w:rsidRPr="00015B52">
        <w:rPr>
          <w:rFonts w:ascii="Century" w:hAnsi="Century" w:cs="Arial"/>
          <w:sz w:val="24"/>
          <w:szCs w:val="24"/>
        </w:rPr>
        <w:t>health and safety measures this shall include but not limited to:</w:t>
      </w:r>
    </w:p>
    <w:p w14:paraId="7C08A049" w14:textId="77777777" w:rsidR="00177E49" w:rsidRPr="00015B52" w:rsidRDefault="00F55908" w:rsidP="007F790D">
      <w:pPr>
        <w:pStyle w:val="ListParagraph"/>
        <w:numPr>
          <w:ilvl w:val="0"/>
          <w:numId w:val="13"/>
        </w:numPr>
        <w:rPr>
          <w:rFonts w:ascii="Century" w:hAnsi="Century" w:cs="Arial"/>
          <w:sz w:val="24"/>
          <w:szCs w:val="24"/>
        </w:rPr>
      </w:pPr>
      <w:r w:rsidRPr="00015B52">
        <w:rPr>
          <w:rFonts w:ascii="Century" w:hAnsi="Century" w:cs="Arial"/>
          <w:sz w:val="24"/>
          <w:szCs w:val="24"/>
        </w:rPr>
        <w:t>Written Safe Working Procedures</w:t>
      </w:r>
    </w:p>
    <w:p w14:paraId="71FA1B95" w14:textId="77777777" w:rsidR="00F55908" w:rsidRPr="00015B52" w:rsidRDefault="00F55908" w:rsidP="007F790D">
      <w:pPr>
        <w:pStyle w:val="ListParagraph"/>
        <w:numPr>
          <w:ilvl w:val="0"/>
          <w:numId w:val="13"/>
        </w:numPr>
        <w:rPr>
          <w:rFonts w:ascii="Century" w:hAnsi="Century" w:cs="Arial"/>
          <w:sz w:val="24"/>
          <w:szCs w:val="24"/>
        </w:rPr>
      </w:pPr>
      <w:r w:rsidRPr="00015B52">
        <w:rPr>
          <w:rFonts w:ascii="Century" w:hAnsi="Century" w:cs="Arial"/>
          <w:sz w:val="24"/>
          <w:szCs w:val="24"/>
        </w:rPr>
        <w:t>Risk Assessments</w:t>
      </w:r>
    </w:p>
    <w:p w14:paraId="23012821" w14:textId="77777777" w:rsidR="00F55908" w:rsidRPr="00015B52" w:rsidRDefault="00F55908" w:rsidP="007F790D">
      <w:pPr>
        <w:pStyle w:val="ListParagraph"/>
        <w:numPr>
          <w:ilvl w:val="0"/>
          <w:numId w:val="13"/>
        </w:numPr>
        <w:rPr>
          <w:rFonts w:ascii="Century" w:hAnsi="Century" w:cs="Arial"/>
          <w:sz w:val="24"/>
          <w:szCs w:val="24"/>
        </w:rPr>
      </w:pPr>
      <w:r w:rsidRPr="00015B52">
        <w:rPr>
          <w:rFonts w:ascii="Century" w:hAnsi="Century" w:cs="Arial"/>
          <w:sz w:val="24"/>
          <w:szCs w:val="24"/>
        </w:rPr>
        <w:t>Health and Safety Plan</w:t>
      </w:r>
    </w:p>
    <w:p w14:paraId="7E6D3D58" w14:textId="77777777" w:rsidR="00F55908" w:rsidRPr="00015B52" w:rsidRDefault="00F55908" w:rsidP="007F790D">
      <w:pPr>
        <w:pStyle w:val="ListParagraph"/>
        <w:numPr>
          <w:ilvl w:val="0"/>
          <w:numId w:val="13"/>
        </w:numPr>
        <w:rPr>
          <w:rFonts w:ascii="Century" w:hAnsi="Century" w:cs="Arial"/>
          <w:sz w:val="24"/>
          <w:szCs w:val="24"/>
        </w:rPr>
      </w:pPr>
      <w:r w:rsidRPr="00015B52">
        <w:rPr>
          <w:rFonts w:ascii="Century" w:hAnsi="Century" w:cs="Arial"/>
          <w:sz w:val="24"/>
          <w:szCs w:val="24"/>
        </w:rPr>
        <w:t>Emergency Management Plan</w:t>
      </w:r>
    </w:p>
    <w:p w14:paraId="3FD7647C" w14:textId="77777777" w:rsidR="00F55908" w:rsidRPr="00015B52" w:rsidRDefault="00F55908" w:rsidP="007F790D">
      <w:pPr>
        <w:pStyle w:val="ListParagraph"/>
        <w:numPr>
          <w:ilvl w:val="0"/>
          <w:numId w:val="13"/>
        </w:numPr>
        <w:rPr>
          <w:rFonts w:ascii="Century" w:hAnsi="Century" w:cs="Arial"/>
          <w:sz w:val="24"/>
          <w:szCs w:val="24"/>
        </w:rPr>
      </w:pPr>
      <w:r w:rsidRPr="00015B52">
        <w:rPr>
          <w:rFonts w:ascii="Century" w:hAnsi="Century" w:cs="Arial"/>
          <w:sz w:val="24"/>
          <w:szCs w:val="24"/>
        </w:rPr>
        <w:t>Induction</w:t>
      </w:r>
    </w:p>
    <w:p w14:paraId="4536CB47" w14:textId="77777777" w:rsidR="00F55908" w:rsidRPr="00015B52" w:rsidRDefault="00F55908" w:rsidP="007F790D">
      <w:pPr>
        <w:pStyle w:val="ListParagraph"/>
        <w:numPr>
          <w:ilvl w:val="0"/>
          <w:numId w:val="13"/>
        </w:numPr>
        <w:rPr>
          <w:rFonts w:ascii="Century" w:hAnsi="Century" w:cs="Arial"/>
          <w:sz w:val="24"/>
          <w:szCs w:val="24"/>
        </w:rPr>
      </w:pPr>
      <w:r w:rsidRPr="00015B52">
        <w:rPr>
          <w:rFonts w:ascii="Century" w:hAnsi="Century" w:cs="Arial"/>
          <w:sz w:val="24"/>
          <w:szCs w:val="24"/>
        </w:rPr>
        <w:t>Toolbox Talks</w:t>
      </w:r>
    </w:p>
    <w:p w14:paraId="622141A7" w14:textId="77777777" w:rsidR="00333DA1" w:rsidRPr="00015B52" w:rsidRDefault="00F55908" w:rsidP="007F790D">
      <w:pPr>
        <w:pStyle w:val="ListParagraph"/>
        <w:numPr>
          <w:ilvl w:val="0"/>
          <w:numId w:val="13"/>
        </w:numPr>
        <w:rPr>
          <w:rFonts w:ascii="Century" w:hAnsi="Century" w:cs="Arial"/>
          <w:sz w:val="24"/>
          <w:szCs w:val="24"/>
        </w:rPr>
      </w:pPr>
      <w:r w:rsidRPr="00015B52">
        <w:rPr>
          <w:rFonts w:ascii="Century" w:hAnsi="Century" w:cs="Arial"/>
          <w:sz w:val="24"/>
          <w:szCs w:val="24"/>
        </w:rPr>
        <w:t>MSDS</w:t>
      </w:r>
    </w:p>
    <w:p w14:paraId="30E07BDC" w14:textId="77777777" w:rsidR="003326D5" w:rsidRPr="00015B52" w:rsidRDefault="003326D5" w:rsidP="003326D5">
      <w:pPr>
        <w:pStyle w:val="ListParagraph"/>
        <w:rPr>
          <w:rFonts w:ascii="Century" w:hAnsi="Century" w:cs="Arial"/>
          <w:sz w:val="24"/>
          <w:szCs w:val="24"/>
        </w:rPr>
      </w:pPr>
    </w:p>
    <w:p w14:paraId="2EFC78BF" w14:textId="704F3BB0" w:rsidR="008A6260" w:rsidRPr="00015B52" w:rsidRDefault="005E54AA" w:rsidP="008A6260">
      <w:pPr>
        <w:rPr>
          <w:rFonts w:ascii="Century" w:hAnsi="Century" w:cs="Arial"/>
          <w:b/>
          <w:sz w:val="24"/>
          <w:szCs w:val="24"/>
        </w:rPr>
      </w:pPr>
      <w:r w:rsidRPr="00015B52">
        <w:rPr>
          <w:rFonts w:ascii="Century" w:hAnsi="Century" w:cs="Arial"/>
          <w:b/>
          <w:sz w:val="24"/>
          <w:szCs w:val="24"/>
        </w:rPr>
        <w:t>1</w:t>
      </w:r>
      <w:r w:rsidR="00243E4A">
        <w:rPr>
          <w:rFonts w:ascii="Century" w:hAnsi="Century" w:cs="Arial"/>
          <w:b/>
          <w:sz w:val="24"/>
          <w:szCs w:val="24"/>
        </w:rPr>
        <w:t>7</w:t>
      </w:r>
      <w:r w:rsidR="00F55908" w:rsidRPr="00015B52">
        <w:rPr>
          <w:rFonts w:ascii="Century" w:hAnsi="Century" w:cs="Arial"/>
          <w:b/>
          <w:sz w:val="24"/>
          <w:szCs w:val="24"/>
        </w:rPr>
        <w:t>. I</w:t>
      </w:r>
      <w:r w:rsidR="008A6260" w:rsidRPr="00015B52">
        <w:rPr>
          <w:rFonts w:ascii="Century" w:hAnsi="Century" w:cs="Arial"/>
          <w:b/>
          <w:sz w:val="24"/>
          <w:szCs w:val="24"/>
        </w:rPr>
        <w:t>NCIDENTS</w:t>
      </w:r>
      <w:r w:rsidR="00F55908" w:rsidRPr="00015B52">
        <w:rPr>
          <w:rFonts w:ascii="Century" w:hAnsi="Century" w:cs="Arial"/>
          <w:b/>
          <w:sz w:val="24"/>
          <w:szCs w:val="24"/>
        </w:rPr>
        <w:t xml:space="preserve"> MANAGEMENT &amp; FIRST AID</w:t>
      </w:r>
    </w:p>
    <w:p w14:paraId="26B0F85A" w14:textId="77777777" w:rsidR="004E58F2" w:rsidRPr="006C681E" w:rsidRDefault="00F55908" w:rsidP="00D036D3">
      <w:pPr>
        <w:rPr>
          <w:rFonts w:ascii="Century" w:hAnsi="Century" w:cs="Arial"/>
          <w:sz w:val="24"/>
          <w:szCs w:val="24"/>
        </w:rPr>
      </w:pPr>
      <w:r w:rsidRPr="006C681E">
        <w:rPr>
          <w:rFonts w:ascii="Century" w:hAnsi="Century" w:cs="Arial"/>
          <w:sz w:val="24"/>
          <w:szCs w:val="24"/>
        </w:rPr>
        <w:t>All</w:t>
      </w:r>
      <w:r w:rsidR="008A6260" w:rsidRPr="006C681E">
        <w:rPr>
          <w:rFonts w:ascii="Century" w:hAnsi="Century" w:cs="Arial"/>
          <w:sz w:val="24"/>
          <w:szCs w:val="24"/>
        </w:rPr>
        <w:t xml:space="preserve"> incidents and accidents</w:t>
      </w:r>
      <w:r w:rsidR="00286D0C" w:rsidRPr="006C681E">
        <w:rPr>
          <w:rFonts w:ascii="Century" w:hAnsi="Century" w:cs="Arial"/>
          <w:sz w:val="24"/>
          <w:szCs w:val="24"/>
        </w:rPr>
        <w:t xml:space="preserve"> as per Section of the Act must be</w:t>
      </w:r>
      <w:r w:rsidR="008A6260" w:rsidRPr="006C681E">
        <w:rPr>
          <w:rFonts w:ascii="Century" w:hAnsi="Century" w:cs="Arial"/>
          <w:sz w:val="24"/>
          <w:szCs w:val="24"/>
        </w:rPr>
        <w:t xml:space="preserve"> </w:t>
      </w:r>
      <w:r w:rsidRPr="006C681E">
        <w:rPr>
          <w:rFonts w:ascii="Century" w:hAnsi="Century" w:cs="Arial"/>
          <w:sz w:val="24"/>
          <w:szCs w:val="24"/>
        </w:rPr>
        <w:t xml:space="preserve">reported, </w:t>
      </w:r>
      <w:r w:rsidR="00D036D3" w:rsidRPr="006C681E">
        <w:rPr>
          <w:rFonts w:ascii="Century" w:hAnsi="Century" w:cs="Arial"/>
          <w:sz w:val="24"/>
          <w:szCs w:val="24"/>
        </w:rPr>
        <w:t xml:space="preserve">recorded and </w:t>
      </w:r>
      <w:r w:rsidR="008A6260" w:rsidRPr="006C681E">
        <w:rPr>
          <w:rFonts w:ascii="Century" w:hAnsi="Century" w:cs="Arial"/>
          <w:sz w:val="24"/>
          <w:szCs w:val="24"/>
        </w:rPr>
        <w:t>inves</w:t>
      </w:r>
      <w:r w:rsidR="00DF096A" w:rsidRPr="006C681E">
        <w:rPr>
          <w:rFonts w:ascii="Century" w:hAnsi="Century" w:cs="Arial"/>
          <w:sz w:val="24"/>
          <w:szCs w:val="24"/>
        </w:rPr>
        <w:t>tigated as per General Administration Regulation 8 &amp; 9</w:t>
      </w:r>
    </w:p>
    <w:p w14:paraId="6E345AAD" w14:textId="77777777" w:rsidR="00D97FC0" w:rsidRPr="006C681E" w:rsidRDefault="004E58F2" w:rsidP="00F93A21">
      <w:pPr>
        <w:rPr>
          <w:rFonts w:ascii="Century" w:hAnsi="Century" w:cs="Arial"/>
          <w:sz w:val="24"/>
          <w:szCs w:val="24"/>
        </w:rPr>
      </w:pPr>
      <w:r w:rsidRPr="006C681E">
        <w:rPr>
          <w:rFonts w:ascii="Century" w:hAnsi="Century" w:cs="Arial"/>
          <w:sz w:val="24"/>
          <w:szCs w:val="24"/>
        </w:rPr>
        <w:t>Where a fatality or perma</w:t>
      </w:r>
      <w:r w:rsidR="00DF096A" w:rsidRPr="006C681E">
        <w:rPr>
          <w:rFonts w:ascii="Century" w:hAnsi="Century" w:cs="Arial"/>
          <w:sz w:val="24"/>
          <w:szCs w:val="24"/>
        </w:rPr>
        <w:t xml:space="preserve">nent disabling injury or incident </w:t>
      </w:r>
      <w:r w:rsidRPr="006C681E">
        <w:rPr>
          <w:rFonts w:ascii="Century" w:hAnsi="Century" w:cs="Arial"/>
          <w:sz w:val="24"/>
          <w:szCs w:val="24"/>
        </w:rPr>
        <w:t>occurs on the Constructio</w:t>
      </w:r>
      <w:r w:rsidR="00DF096A" w:rsidRPr="006C681E">
        <w:rPr>
          <w:rFonts w:ascii="Century" w:hAnsi="Century" w:cs="Arial"/>
          <w:sz w:val="24"/>
          <w:szCs w:val="24"/>
        </w:rPr>
        <w:t>n site, the Client</w:t>
      </w:r>
      <w:r w:rsidRPr="006C681E">
        <w:rPr>
          <w:rFonts w:ascii="Century" w:hAnsi="Century" w:cs="Arial"/>
          <w:sz w:val="24"/>
          <w:szCs w:val="24"/>
        </w:rPr>
        <w:t xml:space="preserve"> must ensure that the</w:t>
      </w:r>
      <w:r w:rsidR="00DF096A" w:rsidRPr="006C681E">
        <w:rPr>
          <w:rFonts w:ascii="Century" w:hAnsi="Century" w:cs="Arial"/>
          <w:sz w:val="24"/>
          <w:szCs w:val="24"/>
        </w:rPr>
        <w:t xml:space="preserve"> Principal Contractor provides the</w:t>
      </w:r>
      <w:r w:rsidRPr="006C681E">
        <w:rPr>
          <w:rFonts w:ascii="Century" w:hAnsi="Century" w:cs="Arial"/>
          <w:sz w:val="24"/>
          <w:szCs w:val="24"/>
        </w:rPr>
        <w:t xml:space="preserve"> </w:t>
      </w:r>
      <w:r w:rsidR="00583F4A" w:rsidRPr="006C681E">
        <w:rPr>
          <w:rFonts w:ascii="Century" w:hAnsi="Century" w:cs="Arial"/>
          <w:sz w:val="24"/>
          <w:szCs w:val="24"/>
        </w:rPr>
        <w:t xml:space="preserve">Provincial Director </w:t>
      </w:r>
      <w:r w:rsidR="00DF096A" w:rsidRPr="006C681E">
        <w:rPr>
          <w:rFonts w:ascii="Century" w:hAnsi="Century" w:cs="Arial"/>
          <w:sz w:val="24"/>
          <w:szCs w:val="24"/>
        </w:rPr>
        <w:t>with a report contemplated in Section 24 of the Act and the report includes the measures that the Principal Contractor intends to implement to ensure a safe construction site.</w:t>
      </w:r>
    </w:p>
    <w:p w14:paraId="5D05C7ED" w14:textId="710A4FDE" w:rsidR="005A6CEC" w:rsidRDefault="005A6CEC" w:rsidP="00F93A21">
      <w:pPr>
        <w:rPr>
          <w:rFonts w:ascii="Century" w:hAnsi="Century" w:cs="Arial"/>
          <w:sz w:val="24"/>
          <w:szCs w:val="24"/>
        </w:rPr>
      </w:pPr>
    </w:p>
    <w:p w14:paraId="1417DA02" w14:textId="77777777" w:rsidR="0083348E" w:rsidRPr="006C681E" w:rsidRDefault="0083348E" w:rsidP="00F93A21">
      <w:pPr>
        <w:rPr>
          <w:rFonts w:ascii="Century" w:hAnsi="Century" w:cs="Arial"/>
          <w:sz w:val="24"/>
          <w:szCs w:val="24"/>
        </w:rPr>
      </w:pPr>
    </w:p>
    <w:p w14:paraId="41D3C051" w14:textId="7E04CC28" w:rsidR="00D466E4" w:rsidRPr="00015B52" w:rsidRDefault="004652A1" w:rsidP="00F93A21">
      <w:pPr>
        <w:rPr>
          <w:rFonts w:ascii="Century" w:hAnsi="Century" w:cs="Arial"/>
          <w:b/>
          <w:sz w:val="24"/>
          <w:szCs w:val="24"/>
        </w:rPr>
      </w:pPr>
      <w:r w:rsidRPr="00015B52">
        <w:rPr>
          <w:rFonts w:ascii="Century" w:hAnsi="Century" w:cs="Arial"/>
          <w:b/>
          <w:sz w:val="24"/>
          <w:szCs w:val="24"/>
        </w:rPr>
        <w:t>1</w:t>
      </w:r>
      <w:r w:rsidR="00243E4A">
        <w:rPr>
          <w:rFonts w:ascii="Century" w:hAnsi="Century" w:cs="Arial"/>
          <w:b/>
          <w:sz w:val="24"/>
          <w:szCs w:val="24"/>
        </w:rPr>
        <w:t>8</w:t>
      </w:r>
      <w:r w:rsidR="00D466E4" w:rsidRPr="00015B52">
        <w:rPr>
          <w:rFonts w:ascii="Century" w:hAnsi="Century" w:cs="Arial"/>
          <w:b/>
          <w:sz w:val="24"/>
          <w:szCs w:val="24"/>
        </w:rPr>
        <w:t xml:space="preserve">. </w:t>
      </w:r>
      <w:r w:rsidR="00905E22" w:rsidRPr="00015B52">
        <w:rPr>
          <w:rFonts w:ascii="Century" w:hAnsi="Century" w:cs="Arial"/>
          <w:b/>
          <w:sz w:val="24"/>
          <w:szCs w:val="24"/>
        </w:rPr>
        <w:t xml:space="preserve">HEALTH AND SAFETY AUDITS </w:t>
      </w:r>
    </w:p>
    <w:p w14:paraId="5E20CB55" w14:textId="65C48333" w:rsidR="007F2DD6" w:rsidRDefault="00905E22" w:rsidP="00F93A21">
      <w:pPr>
        <w:rPr>
          <w:rFonts w:ascii="Century" w:hAnsi="Century" w:cs="Arial"/>
          <w:sz w:val="24"/>
          <w:szCs w:val="24"/>
        </w:rPr>
      </w:pPr>
      <w:r w:rsidRPr="006C681E">
        <w:rPr>
          <w:rFonts w:ascii="Century" w:hAnsi="Century" w:cs="Arial"/>
          <w:sz w:val="24"/>
          <w:szCs w:val="24"/>
        </w:rPr>
        <w:t>The Client must ensure that periodic health and safety audits are conducted at intervals mutually agreed upon between the Principal Contractor and the Client at least ev</w:t>
      </w:r>
      <w:r w:rsidR="00EC25FA" w:rsidRPr="006C681E">
        <w:rPr>
          <w:rFonts w:ascii="Century" w:hAnsi="Century" w:cs="Arial"/>
          <w:sz w:val="24"/>
          <w:szCs w:val="24"/>
        </w:rPr>
        <w:t>ery 30 days, the copy of the</w:t>
      </w:r>
      <w:r w:rsidRPr="006C681E">
        <w:rPr>
          <w:rFonts w:ascii="Century" w:hAnsi="Century" w:cs="Arial"/>
          <w:sz w:val="24"/>
          <w:szCs w:val="24"/>
        </w:rPr>
        <w:t xml:space="preserve"> health and safety audit report must be provided to the Principal Contractor within seven days after the audit. </w:t>
      </w:r>
      <w:r w:rsidR="00D466E4" w:rsidRPr="006C681E">
        <w:rPr>
          <w:rFonts w:ascii="Century" w:hAnsi="Century" w:cs="Arial"/>
          <w:sz w:val="24"/>
          <w:szCs w:val="24"/>
        </w:rPr>
        <w:t xml:space="preserve"> </w:t>
      </w:r>
    </w:p>
    <w:p w14:paraId="3EEA1CDC" w14:textId="5900F3DB" w:rsidR="0083348E" w:rsidRDefault="0083348E" w:rsidP="00F93A21">
      <w:pPr>
        <w:rPr>
          <w:rFonts w:ascii="Century" w:hAnsi="Century" w:cs="Arial"/>
          <w:sz w:val="24"/>
          <w:szCs w:val="24"/>
        </w:rPr>
      </w:pPr>
    </w:p>
    <w:p w14:paraId="14980FFF" w14:textId="28AA71A5" w:rsidR="00751B6D" w:rsidRDefault="00751B6D" w:rsidP="00F93A21">
      <w:pPr>
        <w:rPr>
          <w:rFonts w:ascii="Century" w:hAnsi="Century" w:cs="Arial"/>
          <w:sz w:val="24"/>
          <w:szCs w:val="24"/>
        </w:rPr>
      </w:pPr>
    </w:p>
    <w:p w14:paraId="2DD68FC6" w14:textId="1B5667B0" w:rsidR="00751B6D" w:rsidRDefault="00751B6D" w:rsidP="00F93A21">
      <w:pPr>
        <w:rPr>
          <w:rFonts w:ascii="Century" w:hAnsi="Century" w:cs="Arial"/>
          <w:sz w:val="24"/>
          <w:szCs w:val="24"/>
        </w:rPr>
      </w:pPr>
    </w:p>
    <w:p w14:paraId="5CD48CB9" w14:textId="77777777" w:rsidR="00751B6D" w:rsidRPr="006C681E" w:rsidRDefault="00751B6D" w:rsidP="00F93A21">
      <w:pPr>
        <w:rPr>
          <w:rFonts w:ascii="Century" w:hAnsi="Century" w:cs="Arial"/>
          <w:sz w:val="24"/>
          <w:szCs w:val="24"/>
        </w:rPr>
      </w:pPr>
    </w:p>
    <w:p w14:paraId="7E1CC79F" w14:textId="72AD956B" w:rsidR="00C103EE" w:rsidRPr="00015B52" w:rsidRDefault="004652A1" w:rsidP="00F93A21">
      <w:pPr>
        <w:rPr>
          <w:rFonts w:ascii="Century" w:hAnsi="Century" w:cs="Arial"/>
          <w:b/>
          <w:sz w:val="24"/>
          <w:szCs w:val="24"/>
        </w:rPr>
      </w:pPr>
      <w:r w:rsidRPr="00015B52">
        <w:rPr>
          <w:rFonts w:ascii="Century" w:hAnsi="Century" w:cs="Arial"/>
          <w:b/>
          <w:sz w:val="24"/>
          <w:szCs w:val="24"/>
        </w:rPr>
        <w:lastRenderedPageBreak/>
        <w:t>1</w:t>
      </w:r>
      <w:r w:rsidR="00243E4A">
        <w:rPr>
          <w:rFonts w:ascii="Century" w:hAnsi="Century" w:cs="Arial"/>
          <w:b/>
          <w:sz w:val="24"/>
          <w:szCs w:val="24"/>
        </w:rPr>
        <w:t>9</w:t>
      </w:r>
      <w:r w:rsidR="00286D0C" w:rsidRPr="00015B52">
        <w:rPr>
          <w:rFonts w:ascii="Century" w:hAnsi="Century" w:cs="Arial"/>
          <w:b/>
          <w:sz w:val="24"/>
          <w:szCs w:val="24"/>
        </w:rPr>
        <w:t>. FIRE PRECAUTIONS ON CONSTRUCTION SITE</w:t>
      </w:r>
    </w:p>
    <w:p w14:paraId="312325A2" w14:textId="77777777" w:rsidR="00C103EE" w:rsidRPr="006C681E" w:rsidRDefault="00C103EE" w:rsidP="00F93A21">
      <w:pPr>
        <w:rPr>
          <w:rFonts w:ascii="Century" w:hAnsi="Century" w:cs="Arial"/>
          <w:sz w:val="24"/>
          <w:szCs w:val="24"/>
        </w:rPr>
      </w:pPr>
      <w:r w:rsidRPr="006C681E">
        <w:rPr>
          <w:rFonts w:ascii="Century" w:hAnsi="Century" w:cs="Arial"/>
          <w:sz w:val="24"/>
          <w:szCs w:val="24"/>
        </w:rPr>
        <w:t>The Principal Contractor shall provide suitable fire extinguishers which shall</w:t>
      </w:r>
      <w:r w:rsidR="00443E10" w:rsidRPr="006C681E">
        <w:rPr>
          <w:rFonts w:ascii="Century" w:hAnsi="Century" w:cs="Arial"/>
          <w:sz w:val="24"/>
          <w:szCs w:val="24"/>
        </w:rPr>
        <w:t xml:space="preserve"> be serviced regularly in accordance with the manufactures recommendations.</w:t>
      </w:r>
    </w:p>
    <w:p w14:paraId="2C678FE5" w14:textId="77777777" w:rsidR="00443E10" w:rsidRPr="006C681E" w:rsidRDefault="00443E10" w:rsidP="00F93A21">
      <w:pPr>
        <w:rPr>
          <w:rFonts w:ascii="Century" w:hAnsi="Century" w:cs="Arial"/>
          <w:sz w:val="24"/>
          <w:szCs w:val="24"/>
        </w:rPr>
      </w:pPr>
      <w:r w:rsidRPr="006C681E">
        <w:rPr>
          <w:rFonts w:ascii="Century" w:hAnsi="Century" w:cs="Arial"/>
          <w:sz w:val="24"/>
          <w:szCs w:val="24"/>
        </w:rPr>
        <w:t xml:space="preserve">Safety signage shall be prominently displayed in all areas </w:t>
      </w:r>
      <w:r w:rsidR="00B15E96">
        <w:rPr>
          <w:rFonts w:ascii="Century" w:hAnsi="Century" w:cs="Arial"/>
          <w:sz w:val="24"/>
          <w:szCs w:val="24"/>
        </w:rPr>
        <w:t>where fire extinguishers are</w:t>
      </w:r>
      <w:r w:rsidRPr="006C681E">
        <w:rPr>
          <w:rFonts w:ascii="Century" w:hAnsi="Century" w:cs="Arial"/>
          <w:sz w:val="24"/>
          <w:szCs w:val="24"/>
        </w:rPr>
        <w:t xml:space="preserve"> located. The Principal Contractor shall arrange for training of the relevant personnel, in the use of fire extinguishers.</w:t>
      </w:r>
    </w:p>
    <w:p w14:paraId="1C080814" w14:textId="77777777" w:rsidR="002436AD" w:rsidRPr="00015B52" w:rsidRDefault="002436AD" w:rsidP="002436A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rFonts w:ascii="Century" w:hAnsi="Century" w:cs="Arial"/>
          <w:b/>
          <w:color w:val="000000"/>
          <w:sz w:val="24"/>
          <w:szCs w:val="24"/>
          <w:lang w:val="en-GB"/>
        </w:rPr>
      </w:pPr>
      <w:r w:rsidRPr="00015B52">
        <w:rPr>
          <w:rFonts w:ascii="Century" w:hAnsi="Century" w:cs="Arial"/>
          <w:b/>
          <w:color w:val="000000"/>
          <w:sz w:val="24"/>
          <w:szCs w:val="24"/>
          <w:lang w:val="en-GB"/>
        </w:rPr>
        <w:t xml:space="preserve">The provisions of Regulation 29 of the Construction Regulations as well as Regulation 9 of Environmental Regulation for Workplaces shall be followed in every detail. </w:t>
      </w:r>
    </w:p>
    <w:p w14:paraId="7B2AB078" w14:textId="77777777" w:rsidR="00EE270C" w:rsidRPr="00015B52" w:rsidRDefault="00EE270C" w:rsidP="00F93A21">
      <w:pPr>
        <w:rPr>
          <w:rFonts w:ascii="Century" w:hAnsi="Century" w:cs="Arial"/>
          <w:sz w:val="24"/>
          <w:szCs w:val="24"/>
        </w:rPr>
      </w:pPr>
    </w:p>
    <w:p w14:paraId="2FC0D731" w14:textId="42719068" w:rsidR="002830E4" w:rsidRPr="00015B52" w:rsidRDefault="00243E4A" w:rsidP="00F93A21">
      <w:pPr>
        <w:rPr>
          <w:rFonts w:ascii="Century" w:hAnsi="Century" w:cs="Arial"/>
          <w:b/>
          <w:sz w:val="24"/>
          <w:szCs w:val="24"/>
        </w:rPr>
      </w:pPr>
      <w:r>
        <w:rPr>
          <w:rFonts w:ascii="Century" w:hAnsi="Century" w:cs="Arial"/>
          <w:b/>
          <w:sz w:val="24"/>
          <w:szCs w:val="24"/>
        </w:rPr>
        <w:t>20</w:t>
      </w:r>
      <w:r w:rsidR="002436AD" w:rsidRPr="00015B52">
        <w:rPr>
          <w:rFonts w:ascii="Century" w:hAnsi="Century" w:cs="Arial"/>
          <w:b/>
          <w:sz w:val="24"/>
          <w:szCs w:val="24"/>
        </w:rPr>
        <w:t>. ELECTRICAL INSTALLATIONS AND MACHINERY ON CONSTRUCTION SITE</w:t>
      </w:r>
      <w:r w:rsidR="002830E4" w:rsidRPr="00015B52">
        <w:rPr>
          <w:rFonts w:ascii="Century" w:hAnsi="Century" w:cs="Arial"/>
          <w:b/>
          <w:sz w:val="24"/>
          <w:szCs w:val="24"/>
        </w:rPr>
        <w:t>.</w:t>
      </w:r>
    </w:p>
    <w:p w14:paraId="140C4659" w14:textId="77777777" w:rsidR="002830E4" w:rsidRPr="006C681E" w:rsidRDefault="002830E4" w:rsidP="00F93A21">
      <w:pPr>
        <w:rPr>
          <w:rFonts w:ascii="Century" w:hAnsi="Century" w:cs="Arial"/>
          <w:sz w:val="24"/>
          <w:szCs w:val="24"/>
        </w:rPr>
      </w:pPr>
      <w:r w:rsidRPr="00015B52">
        <w:rPr>
          <w:rFonts w:ascii="Century" w:hAnsi="Century" w:cs="Arial"/>
          <w:sz w:val="24"/>
          <w:szCs w:val="24"/>
        </w:rPr>
        <w:t>The Pr</w:t>
      </w:r>
      <w:r w:rsidR="00C3414C" w:rsidRPr="00015B52">
        <w:rPr>
          <w:rFonts w:ascii="Century" w:hAnsi="Century" w:cs="Arial"/>
          <w:sz w:val="24"/>
          <w:szCs w:val="24"/>
        </w:rPr>
        <w:t>incipal Contractor shall designate</w:t>
      </w:r>
      <w:r w:rsidRPr="00015B52">
        <w:rPr>
          <w:rFonts w:ascii="Century" w:hAnsi="Century" w:cs="Arial"/>
          <w:sz w:val="24"/>
          <w:szCs w:val="24"/>
        </w:rPr>
        <w:t xml:space="preserve"> a competent electrician</w:t>
      </w:r>
      <w:r w:rsidR="00C3414C" w:rsidRPr="00015B52">
        <w:rPr>
          <w:rFonts w:ascii="Century" w:hAnsi="Century" w:cs="Arial"/>
          <w:sz w:val="24"/>
          <w:szCs w:val="24"/>
        </w:rPr>
        <w:t xml:space="preserve"> in writing</w:t>
      </w:r>
      <w:r w:rsidRPr="00015B52">
        <w:rPr>
          <w:rFonts w:ascii="Century" w:hAnsi="Century" w:cs="Arial"/>
          <w:sz w:val="24"/>
          <w:szCs w:val="24"/>
        </w:rPr>
        <w:t xml:space="preserve"> who shall </w:t>
      </w:r>
      <w:r w:rsidR="00C3414C" w:rsidRPr="00015B52">
        <w:rPr>
          <w:rFonts w:ascii="Century" w:hAnsi="Century" w:cs="Arial"/>
          <w:sz w:val="24"/>
          <w:szCs w:val="24"/>
        </w:rPr>
        <w:t>control all electrical installations</w:t>
      </w:r>
      <w:r w:rsidR="00C3414C" w:rsidRPr="006C681E">
        <w:rPr>
          <w:rFonts w:ascii="Century" w:hAnsi="Century" w:cs="Arial"/>
          <w:sz w:val="24"/>
          <w:szCs w:val="24"/>
        </w:rPr>
        <w:t>.</w:t>
      </w:r>
    </w:p>
    <w:p w14:paraId="35F38C1D" w14:textId="77777777" w:rsidR="00C3414C" w:rsidRPr="006C681E" w:rsidRDefault="00C3414C" w:rsidP="00F93A21">
      <w:pPr>
        <w:rPr>
          <w:rFonts w:ascii="Century" w:hAnsi="Century" w:cs="Arial"/>
          <w:sz w:val="24"/>
          <w:szCs w:val="24"/>
        </w:rPr>
      </w:pPr>
      <w:r w:rsidRPr="006C681E">
        <w:rPr>
          <w:rFonts w:ascii="Century" w:hAnsi="Century" w:cs="Arial"/>
          <w:sz w:val="24"/>
          <w:szCs w:val="24"/>
        </w:rPr>
        <w:t>All temporary electrical installations used by the contractor are inspected at least once a week by a competent person and the inspection findings are recorded in a register kept on the construction site.</w:t>
      </w:r>
    </w:p>
    <w:p w14:paraId="5B530ED3" w14:textId="03E8A1D0" w:rsidR="00DB530F" w:rsidRDefault="00C3414C" w:rsidP="00F93A21">
      <w:pPr>
        <w:rPr>
          <w:rFonts w:ascii="Century" w:hAnsi="Century" w:cs="Arial"/>
          <w:sz w:val="24"/>
          <w:szCs w:val="24"/>
        </w:rPr>
      </w:pPr>
      <w:r w:rsidRPr="006C681E">
        <w:rPr>
          <w:rFonts w:ascii="Century" w:hAnsi="Century" w:cs="Arial"/>
          <w:sz w:val="24"/>
          <w:szCs w:val="24"/>
        </w:rPr>
        <w:t xml:space="preserve">All Electrical machinery is inspected by the authorized operator or user on daily basis using a relevant </w:t>
      </w:r>
      <w:r w:rsidR="00DB530F" w:rsidRPr="006C681E">
        <w:rPr>
          <w:rFonts w:ascii="Century" w:hAnsi="Century" w:cs="Arial"/>
          <w:sz w:val="24"/>
          <w:szCs w:val="24"/>
        </w:rPr>
        <w:t>checklist prior to use and the inspection findings are recorded in a register kept on the construction site.</w:t>
      </w:r>
    </w:p>
    <w:p w14:paraId="017504A6" w14:textId="77777777" w:rsidR="007A60B7" w:rsidRPr="007A60B7" w:rsidRDefault="007A60B7" w:rsidP="007A60B7">
      <w:pPr>
        <w:rPr>
          <w:rFonts w:ascii="Century" w:hAnsi="Century"/>
          <w:sz w:val="24"/>
          <w:szCs w:val="24"/>
        </w:rPr>
      </w:pPr>
      <w:r w:rsidRPr="007A60B7">
        <w:rPr>
          <w:rFonts w:ascii="Century" w:hAnsi="Century"/>
          <w:sz w:val="24"/>
          <w:szCs w:val="24"/>
        </w:rPr>
        <w:t>The contractor must be qualified to install generator, qualified electrician and proof must be attached on the safety file</w:t>
      </w:r>
    </w:p>
    <w:p w14:paraId="0E01D1A8" w14:textId="77777777" w:rsidR="007A60B7" w:rsidRPr="007A60B7" w:rsidRDefault="007A60B7" w:rsidP="007A60B7">
      <w:pPr>
        <w:rPr>
          <w:rFonts w:ascii="Century" w:hAnsi="Century"/>
          <w:sz w:val="24"/>
          <w:szCs w:val="24"/>
        </w:rPr>
      </w:pPr>
      <w:r w:rsidRPr="007A60B7">
        <w:rPr>
          <w:rFonts w:ascii="Century" w:hAnsi="Century"/>
          <w:sz w:val="24"/>
          <w:szCs w:val="24"/>
        </w:rPr>
        <w:t xml:space="preserve">Emergency light and emergency lift must be connected  </w:t>
      </w:r>
    </w:p>
    <w:p w14:paraId="76D4C659" w14:textId="77777777" w:rsidR="007A60B7" w:rsidRPr="00D542BB" w:rsidRDefault="007A60B7" w:rsidP="007A60B7"/>
    <w:p w14:paraId="5BCA2B3F" w14:textId="77777777" w:rsidR="007A60B7" w:rsidRPr="007A60B7" w:rsidRDefault="007A60B7" w:rsidP="007A60B7">
      <w:pPr>
        <w:rPr>
          <w:rFonts w:ascii="Century" w:hAnsi="Century"/>
          <w:sz w:val="24"/>
          <w:szCs w:val="24"/>
        </w:rPr>
      </w:pPr>
      <w:r w:rsidRPr="007A60B7">
        <w:rPr>
          <w:rFonts w:ascii="Century" w:hAnsi="Century"/>
          <w:sz w:val="24"/>
          <w:szCs w:val="24"/>
        </w:rPr>
        <w:t>Before the completion of the installation the test must be conducted and compliance certificate to be issued by a competent person</w:t>
      </w:r>
    </w:p>
    <w:p w14:paraId="0E9450F4" w14:textId="77777777" w:rsidR="007A60B7" w:rsidRPr="006C681E" w:rsidRDefault="007A60B7" w:rsidP="00F93A21">
      <w:pPr>
        <w:rPr>
          <w:rFonts w:ascii="Century" w:hAnsi="Century" w:cs="Arial"/>
          <w:sz w:val="24"/>
          <w:szCs w:val="24"/>
        </w:rPr>
      </w:pPr>
    </w:p>
    <w:p w14:paraId="24D831FD" w14:textId="0DC53473" w:rsidR="001D7F39" w:rsidRPr="00530E01" w:rsidRDefault="00DB530F" w:rsidP="00530E01">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rFonts w:ascii="Century" w:hAnsi="Century" w:cs="Arial"/>
          <w:b/>
          <w:color w:val="000000"/>
          <w:sz w:val="24"/>
          <w:szCs w:val="24"/>
          <w:lang w:val="en-GB"/>
        </w:rPr>
      </w:pPr>
      <w:r w:rsidRPr="006C681E">
        <w:rPr>
          <w:rFonts w:ascii="Century" w:hAnsi="Century" w:cs="Arial"/>
          <w:b/>
          <w:color w:val="000000"/>
          <w:sz w:val="24"/>
          <w:szCs w:val="24"/>
          <w:lang w:val="en-GB"/>
        </w:rPr>
        <w:t>The provisions of Regulation 5, 6 &amp; 9 of the Electrical Installation Regulations shall be followed in every detail.</w:t>
      </w:r>
      <w:r w:rsidR="005F5CBE">
        <w:rPr>
          <w:rFonts w:ascii="Century" w:hAnsi="Century" w:cs="Arial"/>
          <w:b/>
          <w:color w:val="000000"/>
          <w:sz w:val="24"/>
          <w:szCs w:val="24"/>
          <w:lang w:val="en-GB"/>
        </w:rPr>
        <w:t xml:space="preserve"> </w:t>
      </w:r>
    </w:p>
    <w:p w14:paraId="3DB0B74A" w14:textId="77777777" w:rsidR="005A6CEC" w:rsidRPr="00541787" w:rsidRDefault="005A6CEC" w:rsidP="00F93A21">
      <w:pPr>
        <w:rPr>
          <w:rFonts w:ascii="Arial" w:hAnsi="Arial" w:cs="Arial"/>
          <w:sz w:val="24"/>
          <w:szCs w:val="24"/>
        </w:rPr>
      </w:pPr>
    </w:p>
    <w:p w14:paraId="3F745565" w14:textId="2027E008" w:rsidR="000F4925" w:rsidRPr="00015B52" w:rsidRDefault="00E100AF" w:rsidP="00F93A21">
      <w:pPr>
        <w:rPr>
          <w:rFonts w:ascii="Century" w:hAnsi="Century" w:cs="Arial"/>
          <w:b/>
          <w:sz w:val="24"/>
          <w:szCs w:val="24"/>
        </w:rPr>
      </w:pPr>
      <w:r w:rsidRPr="00015B52">
        <w:rPr>
          <w:rFonts w:ascii="Century" w:hAnsi="Century" w:cs="Arial"/>
          <w:b/>
          <w:sz w:val="24"/>
          <w:szCs w:val="24"/>
        </w:rPr>
        <w:lastRenderedPageBreak/>
        <w:t>2</w:t>
      </w:r>
      <w:r w:rsidR="00243E4A">
        <w:rPr>
          <w:rFonts w:ascii="Century" w:hAnsi="Century" w:cs="Arial"/>
          <w:b/>
          <w:sz w:val="24"/>
          <w:szCs w:val="24"/>
        </w:rPr>
        <w:t>1</w:t>
      </w:r>
      <w:r w:rsidR="000F4925" w:rsidRPr="00015B52">
        <w:rPr>
          <w:rFonts w:ascii="Century" w:hAnsi="Century" w:cs="Arial"/>
          <w:b/>
          <w:sz w:val="24"/>
          <w:szCs w:val="24"/>
        </w:rPr>
        <w:t xml:space="preserve">. </w:t>
      </w:r>
      <w:r w:rsidR="00BC719D" w:rsidRPr="00015B52">
        <w:rPr>
          <w:rFonts w:ascii="Century" w:hAnsi="Century" w:cs="Arial"/>
          <w:b/>
          <w:sz w:val="24"/>
          <w:szCs w:val="24"/>
        </w:rPr>
        <w:t>PERSONAL PROTECTIVE EQUIPMENT AND CLOTHING</w:t>
      </w:r>
      <w:r w:rsidR="0084047F" w:rsidRPr="00015B52">
        <w:rPr>
          <w:rFonts w:ascii="Century" w:hAnsi="Century" w:cs="Arial"/>
          <w:b/>
          <w:sz w:val="24"/>
          <w:szCs w:val="24"/>
        </w:rPr>
        <w:t>.</w:t>
      </w:r>
    </w:p>
    <w:p w14:paraId="6CFCD06A" w14:textId="77777777" w:rsidR="0084047F" w:rsidRPr="006C681E" w:rsidRDefault="0084047F" w:rsidP="00F93A21">
      <w:pPr>
        <w:rPr>
          <w:rFonts w:ascii="Century" w:hAnsi="Century" w:cs="Arial"/>
          <w:sz w:val="24"/>
          <w:szCs w:val="24"/>
        </w:rPr>
      </w:pPr>
      <w:r w:rsidRPr="006C681E">
        <w:rPr>
          <w:rFonts w:ascii="Century" w:hAnsi="Century" w:cs="Arial"/>
          <w:sz w:val="24"/>
          <w:szCs w:val="24"/>
        </w:rPr>
        <w:t>The Principal Contractor shall ensure that every employee is issued wi</w:t>
      </w:r>
      <w:r w:rsidR="00DB530F" w:rsidRPr="006C681E">
        <w:rPr>
          <w:rFonts w:ascii="Century" w:hAnsi="Century" w:cs="Arial"/>
          <w:sz w:val="24"/>
          <w:szCs w:val="24"/>
        </w:rPr>
        <w:t>th, and wears SANS-approved P.P.E. as per</w:t>
      </w:r>
      <w:r w:rsidRPr="006C681E">
        <w:rPr>
          <w:rFonts w:ascii="Century" w:hAnsi="Century" w:cs="Arial"/>
          <w:sz w:val="24"/>
          <w:szCs w:val="24"/>
        </w:rPr>
        <w:t xml:space="preserve"> the</w:t>
      </w:r>
      <w:r w:rsidR="00DB530F" w:rsidRPr="006C681E">
        <w:rPr>
          <w:rFonts w:ascii="Century" w:hAnsi="Century" w:cs="Arial"/>
          <w:sz w:val="24"/>
          <w:szCs w:val="24"/>
        </w:rPr>
        <w:t xml:space="preserve"> conducted</w:t>
      </w:r>
      <w:r w:rsidRPr="006C681E">
        <w:rPr>
          <w:rFonts w:ascii="Century" w:hAnsi="Century" w:cs="Arial"/>
          <w:sz w:val="24"/>
          <w:szCs w:val="24"/>
        </w:rPr>
        <w:t xml:space="preserve"> risk assessment</w:t>
      </w:r>
      <w:r w:rsidR="00DB530F" w:rsidRPr="006C681E">
        <w:rPr>
          <w:rFonts w:ascii="Century" w:hAnsi="Century" w:cs="Arial"/>
          <w:sz w:val="24"/>
          <w:szCs w:val="24"/>
        </w:rPr>
        <w:t>.</w:t>
      </w:r>
    </w:p>
    <w:p w14:paraId="39D472B6" w14:textId="77777777" w:rsidR="00D45DD5" w:rsidRPr="006C681E" w:rsidRDefault="00D45DD5" w:rsidP="00F93A21">
      <w:pPr>
        <w:rPr>
          <w:rFonts w:ascii="Century" w:hAnsi="Century" w:cs="Arial"/>
          <w:sz w:val="24"/>
          <w:szCs w:val="24"/>
        </w:rPr>
      </w:pPr>
      <w:r w:rsidRPr="006C681E">
        <w:rPr>
          <w:rFonts w:ascii="Century" w:hAnsi="Century" w:cs="Arial"/>
          <w:sz w:val="24"/>
          <w:szCs w:val="24"/>
        </w:rPr>
        <w:t>Failure to use protective equipment as per the risk assessment shall require disciplinary intervention and this process shall be documented in the induction</w:t>
      </w:r>
      <w:r w:rsidR="00DB530F" w:rsidRPr="006C681E">
        <w:rPr>
          <w:rFonts w:ascii="Century" w:hAnsi="Century" w:cs="Arial"/>
          <w:sz w:val="24"/>
          <w:szCs w:val="24"/>
        </w:rPr>
        <w:t>.</w:t>
      </w:r>
    </w:p>
    <w:p w14:paraId="264181DE" w14:textId="77777777" w:rsidR="00DB530F" w:rsidRPr="006C681E" w:rsidRDefault="00DB530F" w:rsidP="00F93A21">
      <w:pPr>
        <w:rPr>
          <w:rFonts w:ascii="Century" w:hAnsi="Century" w:cs="Arial"/>
          <w:sz w:val="24"/>
          <w:szCs w:val="24"/>
        </w:rPr>
      </w:pPr>
      <w:r w:rsidRPr="006C681E">
        <w:rPr>
          <w:rFonts w:ascii="Century" w:hAnsi="Century" w:cs="Arial"/>
          <w:sz w:val="24"/>
          <w:szCs w:val="24"/>
        </w:rPr>
        <w:t>No e</w:t>
      </w:r>
      <w:r w:rsidR="00A57925" w:rsidRPr="006C681E">
        <w:rPr>
          <w:rFonts w:ascii="Century" w:hAnsi="Century" w:cs="Arial"/>
          <w:sz w:val="24"/>
          <w:szCs w:val="24"/>
        </w:rPr>
        <w:t>mployer shall in respect of any</w:t>
      </w:r>
      <w:r w:rsidRPr="006C681E">
        <w:rPr>
          <w:rFonts w:ascii="Century" w:hAnsi="Century" w:cs="Arial"/>
          <w:sz w:val="24"/>
          <w:szCs w:val="24"/>
        </w:rPr>
        <w:t>thing which he is in terms of this Act required to provide</w:t>
      </w:r>
      <w:r w:rsidR="00A57925" w:rsidRPr="006C681E">
        <w:rPr>
          <w:rFonts w:ascii="Century" w:hAnsi="Century" w:cs="Arial"/>
          <w:sz w:val="24"/>
          <w:szCs w:val="24"/>
        </w:rPr>
        <w:t xml:space="preserve"> </w:t>
      </w:r>
      <w:r w:rsidRPr="006C681E">
        <w:rPr>
          <w:rFonts w:ascii="Century" w:hAnsi="Century" w:cs="Arial"/>
          <w:sz w:val="24"/>
          <w:szCs w:val="24"/>
        </w:rPr>
        <w:t xml:space="preserve">or to do in the interest of health or safety of an employee make any deductions from any </w:t>
      </w:r>
      <w:r w:rsidR="00A57925" w:rsidRPr="006C681E">
        <w:rPr>
          <w:rFonts w:ascii="Century" w:hAnsi="Century" w:cs="Arial"/>
          <w:sz w:val="24"/>
          <w:szCs w:val="24"/>
        </w:rPr>
        <w:t>employee’s</w:t>
      </w:r>
      <w:r w:rsidRPr="006C681E">
        <w:rPr>
          <w:rFonts w:ascii="Century" w:hAnsi="Century" w:cs="Arial"/>
          <w:sz w:val="24"/>
          <w:szCs w:val="24"/>
        </w:rPr>
        <w:t xml:space="preserve"> re</w:t>
      </w:r>
      <w:r w:rsidR="00A57925" w:rsidRPr="006C681E">
        <w:rPr>
          <w:rFonts w:ascii="Century" w:hAnsi="Century" w:cs="Arial"/>
          <w:sz w:val="24"/>
          <w:szCs w:val="24"/>
        </w:rPr>
        <w:t>m</w:t>
      </w:r>
      <w:r w:rsidRPr="006C681E">
        <w:rPr>
          <w:rFonts w:ascii="Century" w:hAnsi="Century" w:cs="Arial"/>
          <w:sz w:val="24"/>
          <w:szCs w:val="24"/>
        </w:rPr>
        <w:t>u</w:t>
      </w:r>
      <w:r w:rsidR="00A57925" w:rsidRPr="006C681E">
        <w:rPr>
          <w:rFonts w:ascii="Century" w:hAnsi="Century" w:cs="Arial"/>
          <w:sz w:val="24"/>
          <w:szCs w:val="24"/>
        </w:rPr>
        <w:t>ne</w:t>
      </w:r>
      <w:r w:rsidRPr="006C681E">
        <w:rPr>
          <w:rFonts w:ascii="Century" w:hAnsi="Century" w:cs="Arial"/>
          <w:sz w:val="24"/>
          <w:szCs w:val="24"/>
        </w:rPr>
        <w:t>ration or require or permit any employee to make any payment to him</w:t>
      </w:r>
      <w:r w:rsidR="00A57925" w:rsidRPr="006C681E">
        <w:rPr>
          <w:rFonts w:ascii="Century" w:hAnsi="Century" w:cs="Arial"/>
          <w:sz w:val="24"/>
          <w:szCs w:val="24"/>
        </w:rPr>
        <w:t xml:space="preserve"> or to any other person.</w:t>
      </w:r>
    </w:p>
    <w:p w14:paraId="3A1FDBA5" w14:textId="77777777" w:rsidR="00D45DD5" w:rsidRPr="006C681E" w:rsidRDefault="00DB530F" w:rsidP="00DB530F">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rFonts w:ascii="Century" w:hAnsi="Century" w:cs="Arial"/>
          <w:b/>
          <w:color w:val="000000"/>
          <w:sz w:val="24"/>
          <w:szCs w:val="24"/>
          <w:lang w:val="en-GB"/>
        </w:rPr>
      </w:pPr>
      <w:r w:rsidRPr="006C681E">
        <w:rPr>
          <w:rFonts w:ascii="Century" w:hAnsi="Century" w:cs="Arial"/>
          <w:b/>
          <w:color w:val="000000"/>
          <w:sz w:val="24"/>
          <w:szCs w:val="24"/>
          <w:lang w:val="en-GB"/>
        </w:rPr>
        <w:t xml:space="preserve">The provisions of Regulation 2 of the General Safety Regulations shall be followed in every detail. </w:t>
      </w:r>
    </w:p>
    <w:p w14:paraId="733A130B" w14:textId="4F038EE3" w:rsidR="00D45DD5" w:rsidRPr="00015B52" w:rsidRDefault="00E100AF" w:rsidP="00F93A21">
      <w:pPr>
        <w:rPr>
          <w:rFonts w:ascii="Century" w:hAnsi="Century" w:cs="Arial"/>
          <w:b/>
          <w:sz w:val="24"/>
          <w:szCs w:val="24"/>
        </w:rPr>
      </w:pPr>
      <w:r w:rsidRPr="00015B52">
        <w:rPr>
          <w:rFonts w:ascii="Century" w:hAnsi="Century" w:cs="Arial"/>
          <w:b/>
          <w:sz w:val="24"/>
          <w:szCs w:val="24"/>
        </w:rPr>
        <w:t>2</w:t>
      </w:r>
      <w:r w:rsidR="00243E4A">
        <w:rPr>
          <w:rFonts w:ascii="Century" w:hAnsi="Century" w:cs="Arial"/>
          <w:b/>
          <w:sz w:val="24"/>
          <w:szCs w:val="24"/>
        </w:rPr>
        <w:t>2</w:t>
      </w:r>
      <w:r w:rsidR="00D45DD5" w:rsidRPr="00015B52">
        <w:rPr>
          <w:rFonts w:ascii="Century" w:hAnsi="Century" w:cs="Arial"/>
          <w:b/>
          <w:sz w:val="24"/>
          <w:szCs w:val="24"/>
        </w:rPr>
        <w:t xml:space="preserve">. </w:t>
      </w:r>
      <w:r w:rsidR="00BC719D" w:rsidRPr="00015B52">
        <w:rPr>
          <w:rFonts w:ascii="Century" w:hAnsi="Century" w:cs="Arial"/>
          <w:b/>
          <w:sz w:val="24"/>
          <w:szCs w:val="24"/>
        </w:rPr>
        <w:t>OCCUPATIONAL HEALTH AND</w:t>
      </w:r>
      <w:r w:rsidR="00996412" w:rsidRPr="00015B52">
        <w:rPr>
          <w:rFonts w:ascii="Century" w:hAnsi="Century" w:cs="Arial"/>
          <w:b/>
          <w:sz w:val="24"/>
          <w:szCs w:val="24"/>
        </w:rPr>
        <w:t xml:space="preserve"> </w:t>
      </w:r>
      <w:r w:rsidR="00BC719D" w:rsidRPr="00015B52">
        <w:rPr>
          <w:rFonts w:ascii="Century" w:hAnsi="Century" w:cs="Arial"/>
          <w:b/>
          <w:sz w:val="24"/>
          <w:szCs w:val="24"/>
        </w:rPr>
        <w:t>SAFETY SIGNAGE</w:t>
      </w:r>
    </w:p>
    <w:p w14:paraId="15F97F7D" w14:textId="77777777" w:rsidR="00D45DD5" w:rsidRPr="006C681E" w:rsidRDefault="00D45DD5" w:rsidP="00F93A21">
      <w:pPr>
        <w:rPr>
          <w:rFonts w:ascii="Century" w:hAnsi="Century" w:cs="Arial"/>
          <w:sz w:val="24"/>
          <w:szCs w:val="24"/>
        </w:rPr>
      </w:pPr>
      <w:r w:rsidRPr="006C681E">
        <w:rPr>
          <w:rFonts w:ascii="Century" w:hAnsi="Century" w:cs="Arial"/>
          <w:sz w:val="24"/>
          <w:szCs w:val="24"/>
        </w:rPr>
        <w:t>The Principal Contractor shall erect and maintain quality safety signage</w:t>
      </w:r>
    </w:p>
    <w:p w14:paraId="1F9CA6DE" w14:textId="77777777" w:rsidR="00D45DD5" w:rsidRPr="006C681E" w:rsidRDefault="00D45DD5" w:rsidP="00F93A21">
      <w:pPr>
        <w:rPr>
          <w:rFonts w:ascii="Century" w:hAnsi="Century" w:cs="Arial"/>
          <w:sz w:val="24"/>
          <w:szCs w:val="24"/>
        </w:rPr>
      </w:pPr>
      <w:r w:rsidRPr="006C681E">
        <w:rPr>
          <w:rFonts w:ascii="Century" w:hAnsi="Century" w:cs="Arial"/>
          <w:sz w:val="24"/>
          <w:szCs w:val="24"/>
        </w:rPr>
        <w:t>The signage shall include but is not limited to:</w:t>
      </w:r>
    </w:p>
    <w:p w14:paraId="57BA5EED" w14:textId="77777777" w:rsidR="00E95EEB" w:rsidRPr="006C681E" w:rsidRDefault="00E95EEB" w:rsidP="007F790D">
      <w:pPr>
        <w:pStyle w:val="ListParagraph"/>
        <w:numPr>
          <w:ilvl w:val="0"/>
          <w:numId w:val="4"/>
        </w:numPr>
        <w:rPr>
          <w:rFonts w:ascii="Century" w:hAnsi="Century" w:cs="Arial"/>
          <w:sz w:val="24"/>
          <w:szCs w:val="24"/>
        </w:rPr>
      </w:pPr>
      <w:r w:rsidRPr="006C681E">
        <w:rPr>
          <w:rFonts w:ascii="Century" w:hAnsi="Century" w:cs="Arial"/>
          <w:sz w:val="24"/>
          <w:szCs w:val="24"/>
        </w:rPr>
        <w:t>The construction work permit number displayed at the entrance</w:t>
      </w:r>
    </w:p>
    <w:p w14:paraId="23D8807E" w14:textId="77777777" w:rsidR="00E95EEB" w:rsidRPr="006C681E" w:rsidRDefault="00E95EEB" w:rsidP="007F790D">
      <w:pPr>
        <w:pStyle w:val="ListParagraph"/>
        <w:numPr>
          <w:ilvl w:val="0"/>
          <w:numId w:val="4"/>
        </w:numPr>
        <w:rPr>
          <w:rFonts w:ascii="Century" w:hAnsi="Century" w:cs="Arial"/>
          <w:sz w:val="24"/>
          <w:szCs w:val="24"/>
        </w:rPr>
      </w:pPr>
      <w:r w:rsidRPr="006C681E">
        <w:rPr>
          <w:rFonts w:ascii="Century" w:hAnsi="Century" w:cs="Arial"/>
          <w:sz w:val="24"/>
          <w:szCs w:val="24"/>
        </w:rPr>
        <w:t>Access restrictions</w:t>
      </w:r>
    </w:p>
    <w:p w14:paraId="43C625CF" w14:textId="77777777" w:rsidR="00E95EEB" w:rsidRPr="006C681E" w:rsidRDefault="00E95EEB" w:rsidP="007F790D">
      <w:pPr>
        <w:pStyle w:val="ListParagraph"/>
        <w:numPr>
          <w:ilvl w:val="0"/>
          <w:numId w:val="4"/>
        </w:numPr>
        <w:rPr>
          <w:rFonts w:ascii="Century" w:hAnsi="Century" w:cs="Arial"/>
          <w:sz w:val="24"/>
          <w:szCs w:val="24"/>
        </w:rPr>
      </w:pPr>
      <w:r w:rsidRPr="006C681E">
        <w:rPr>
          <w:rFonts w:ascii="Century" w:hAnsi="Century" w:cs="Arial"/>
          <w:sz w:val="24"/>
          <w:szCs w:val="24"/>
        </w:rPr>
        <w:t>A sign indicating that all visitors must report to the site office and must be accompanied by the Principal Contractor</w:t>
      </w:r>
      <w:r w:rsidR="004C1980" w:rsidRPr="006C681E">
        <w:rPr>
          <w:rFonts w:ascii="Century" w:hAnsi="Century" w:cs="Arial"/>
          <w:sz w:val="24"/>
          <w:szCs w:val="24"/>
        </w:rPr>
        <w:t xml:space="preserve"> when accessing the site</w:t>
      </w:r>
    </w:p>
    <w:p w14:paraId="23A54D58" w14:textId="77777777" w:rsidR="004C1980" w:rsidRPr="006C681E" w:rsidRDefault="004C1980" w:rsidP="007F790D">
      <w:pPr>
        <w:pStyle w:val="ListParagraph"/>
        <w:numPr>
          <w:ilvl w:val="0"/>
          <w:numId w:val="4"/>
        </w:numPr>
        <w:rPr>
          <w:rFonts w:ascii="Century" w:hAnsi="Century" w:cs="Arial"/>
          <w:sz w:val="24"/>
          <w:szCs w:val="24"/>
        </w:rPr>
      </w:pPr>
      <w:r w:rsidRPr="006C681E">
        <w:rPr>
          <w:rFonts w:ascii="Century" w:hAnsi="Century" w:cs="Arial"/>
          <w:sz w:val="24"/>
          <w:szCs w:val="24"/>
        </w:rPr>
        <w:t>The name and telephone number of the responsible person(s)</w:t>
      </w:r>
    </w:p>
    <w:p w14:paraId="1794E5F7" w14:textId="77777777" w:rsidR="004C1980" w:rsidRPr="006C681E" w:rsidRDefault="004C1980" w:rsidP="007F790D">
      <w:pPr>
        <w:pStyle w:val="ListParagraph"/>
        <w:numPr>
          <w:ilvl w:val="0"/>
          <w:numId w:val="4"/>
        </w:numPr>
        <w:rPr>
          <w:rFonts w:ascii="Century" w:hAnsi="Century" w:cs="Arial"/>
          <w:sz w:val="24"/>
          <w:szCs w:val="24"/>
        </w:rPr>
      </w:pPr>
      <w:r w:rsidRPr="006C681E">
        <w:rPr>
          <w:rFonts w:ascii="Century" w:hAnsi="Century" w:cs="Arial"/>
          <w:sz w:val="24"/>
          <w:szCs w:val="24"/>
        </w:rPr>
        <w:t>Emergency telephone number(s)</w:t>
      </w:r>
    </w:p>
    <w:p w14:paraId="4646E2A9" w14:textId="77777777" w:rsidR="004C1980" w:rsidRPr="006C681E" w:rsidRDefault="004C1980" w:rsidP="007F790D">
      <w:pPr>
        <w:pStyle w:val="ListParagraph"/>
        <w:numPr>
          <w:ilvl w:val="0"/>
          <w:numId w:val="4"/>
        </w:numPr>
        <w:rPr>
          <w:rFonts w:ascii="Century" w:hAnsi="Century" w:cs="Arial"/>
          <w:sz w:val="24"/>
          <w:szCs w:val="24"/>
        </w:rPr>
      </w:pPr>
      <w:r w:rsidRPr="006C681E">
        <w:rPr>
          <w:rFonts w:ascii="Century" w:hAnsi="Century" w:cs="Arial"/>
          <w:sz w:val="24"/>
          <w:szCs w:val="24"/>
        </w:rPr>
        <w:t>PPE to be worn at the particular site</w:t>
      </w:r>
    </w:p>
    <w:p w14:paraId="2872547F" w14:textId="77777777" w:rsidR="004C1980" w:rsidRPr="006C681E" w:rsidRDefault="004C1980" w:rsidP="007F790D">
      <w:pPr>
        <w:pStyle w:val="ListParagraph"/>
        <w:numPr>
          <w:ilvl w:val="0"/>
          <w:numId w:val="4"/>
        </w:numPr>
        <w:rPr>
          <w:rFonts w:ascii="Century" w:hAnsi="Century" w:cs="Arial"/>
          <w:sz w:val="24"/>
          <w:szCs w:val="24"/>
        </w:rPr>
      </w:pPr>
      <w:r w:rsidRPr="006C681E">
        <w:rPr>
          <w:rFonts w:ascii="Century" w:hAnsi="Century" w:cs="Arial"/>
          <w:sz w:val="24"/>
          <w:szCs w:val="24"/>
        </w:rPr>
        <w:t>When falling objects may occur, relevant barricading and warning signs must be erected</w:t>
      </w:r>
    </w:p>
    <w:p w14:paraId="45206394" w14:textId="6127817A" w:rsidR="00ED4C6D" w:rsidRDefault="004C1980" w:rsidP="007F790D">
      <w:pPr>
        <w:pStyle w:val="ListParagraph"/>
        <w:numPr>
          <w:ilvl w:val="0"/>
          <w:numId w:val="4"/>
        </w:numPr>
        <w:rPr>
          <w:rFonts w:ascii="Century" w:hAnsi="Century" w:cs="Arial"/>
          <w:sz w:val="24"/>
          <w:szCs w:val="24"/>
        </w:rPr>
      </w:pPr>
      <w:r w:rsidRPr="006C681E">
        <w:rPr>
          <w:rFonts w:ascii="Century" w:hAnsi="Century" w:cs="Arial"/>
          <w:sz w:val="24"/>
          <w:szCs w:val="24"/>
        </w:rPr>
        <w:t>Excavations, heights structures, temporary structures and all risk areas must be indicated as per the specific methods defined in the H&amp;S Plan.</w:t>
      </w:r>
    </w:p>
    <w:p w14:paraId="439F1138" w14:textId="1081287A" w:rsidR="00751B6D" w:rsidRDefault="00751B6D" w:rsidP="00751B6D">
      <w:pPr>
        <w:rPr>
          <w:rFonts w:ascii="Century" w:hAnsi="Century" w:cs="Arial"/>
          <w:sz w:val="24"/>
          <w:szCs w:val="24"/>
        </w:rPr>
      </w:pPr>
    </w:p>
    <w:p w14:paraId="45FA8D3D" w14:textId="38092A7D" w:rsidR="00751B6D" w:rsidRDefault="00751B6D" w:rsidP="00751B6D">
      <w:pPr>
        <w:rPr>
          <w:rFonts w:ascii="Century" w:hAnsi="Century" w:cs="Arial"/>
          <w:sz w:val="24"/>
          <w:szCs w:val="24"/>
        </w:rPr>
      </w:pPr>
    </w:p>
    <w:p w14:paraId="52AFC245" w14:textId="6179CEC1" w:rsidR="00751B6D" w:rsidRDefault="00751B6D" w:rsidP="00751B6D">
      <w:pPr>
        <w:rPr>
          <w:rFonts w:ascii="Century" w:hAnsi="Century" w:cs="Arial"/>
          <w:sz w:val="24"/>
          <w:szCs w:val="24"/>
        </w:rPr>
      </w:pPr>
    </w:p>
    <w:p w14:paraId="18FDBE0C" w14:textId="59709678" w:rsidR="00530E01" w:rsidRDefault="00530E01" w:rsidP="00751B6D">
      <w:pPr>
        <w:rPr>
          <w:rFonts w:ascii="Century" w:hAnsi="Century" w:cs="Arial"/>
          <w:sz w:val="24"/>
          <w:szCs w:val="24"/>
        </w:rPr>
      </w:pPr>
    </w:p>
    <w:p w14:paraId="4F4957B4" w14:textId="77777777" w:rsidR="00530E01" w:rsidRPr="00751B6D" w:rsidRDefault="00530E01" w:rsidP="00751B6D">
      <w:pPr>
        <w:rPr>
          <w:rFonts w:ascii="Century" w:hAnsi="Century" w:cs="Arial"/>
          <w:sz w:val="24"/>
          <w:szCs w:val="24"/>
        </w:rPr>
      </w:pPr>
    </w:p>
    <w:p w14:paraId="0698FDA2" w14:textId="09C81C20" w:rsidR="004C1980" w:rsidRPr="00015B52" w:rsidRDefault="00E100AF" w:rsidP="004C1980">
      <w:pPr>
        <w:rPr>
          <w:rFonts w:ascii="Century" w:hAnsi="Century" w:cs="Arial"/>
          <w:b/>
          <w:sz w:val="24"/>
          <w:szCs w:val="24"/>
        </w:rPr>
      </w:pPr>
      <w:r w:rsidRPr="00015B52">
        <w:rPr>
          <w:rFonts w:ascii="Century" w:hAnsi="Century" w:cs="Arial"/>
          <w:b/>
          <w:sz w:val="24"/>
          <w:szCs w:val="24"/>
        </w:rPr>
        <w:lastRenderedPageBreak/>
        <w:t>2</w:t>
      </w:r>
      <w:r w:rsidR="00243E4A">
        <w:rPr>
          <w:rFonts w:ascii="Century" w:hAnsi="Century" w:cs="Arial"/>
          <w:b/>
          <w:sz w:val="24"/>
          <w:szCs w:val="24"/>
        </w:rPr>
        <w:t>3</w:t>
      </w:r>
      <w:r w:rsidR="004C1980" w:rsidRPr="00015B52">
        <w:rPr>
          <w:rFonts w:ascii="Century" w:hAnsi="Century" w:cs="Arial"/>
          <w:b/>
          <w:sz w:val="24"/>
          <w:szCs w:val="24"/>
        </w:rPr>
        <w:t xml:space="preserve">. </w:t>
      </w:r>
      <w:r w:rsidR="00A57925" w:rsidRPr="00015B52">
        <w:rPr>
          <w:rFonts w:ascii="Century" w:hAnsi="Century" w:cs="Arial"/>
          <w:b/>
          <w:sz w:val="24"/>
          <w:szCs w:val="24"/>
        </w:rPr>
        <w:t>DUTIES OF PRINCIPAL CONTRACTORS AND CONTRACTORS</w:t>
      </w:r>
    </w:p>
    <w:p w14:paraId="3646F3AA" w14:textId="77777777" w:rsidR="004C1980" w:rsidRPr="006C681E" w:rsidRDefault="004C1980" w:rsidP="004C1980">
      <w:pPr>
        <w:rPr>
          <w:rFonts w:ascii="Century" w:hAnsi="Century" w:cs="Arial"/>
          <w:sz w:val="24"/>
          <w:szCs w:val="24"/>
        </w:rPr>
      </w:pPr>
      <w:r w:rsidRPr="006C681E">
        <w:rPr>
          <w:rFonts w:ascii="Century" w:hAnsi="Century" w:cs="Arial"/>
          <w:sz w:val="24"/>
          <w:szCs w:val="24"/>
        </w:rPr>
        <w:t xml:space="preserve">Contractors and sub-contractors must be given a copy of the H&amp;S specification and any additional specification issued by the </w:t>
      </w:r>
      <w:r w:rsidR="001E794F" w:rsidRPr="006C681E">
        <w:rPr>
          <w:rFonts w:ascii="Century" w:hAnsi="Century" w:cs="Arial"/>
          <w:sz w:val="24"/>
          <w:szCs w:val="24"/>
        </w:rPr>
        <w:t>Client and</w:t>
      </w:r>
      <w:r w:rsidRPr="006C681E">
        <w:rPr>
          <w:rFonts w:ascii="Century" w:hAnsi="Century" w:cs="Arial"/>
          <w:sz w:val="24"/>
          <w:szCs w:val="24"/>
        </w:rPr>
        <w:t xml:space="preserve"> shall comply with these specifications integrally. All employers working on the site shall conform</w:t>
      </w:r>
      <w:r w:rsidR="003538A2" w:rsidRPr="006C681E">
        <w:rPr>
          <w:rFonts w:ascii="Century" w:hAnsi="Century" w:cs="Arial"/>
          <w:sz w:val="24"/>
          <w:szCs w:val="24"/>
        </w:rPr>
        <w:t xml:space="preserve"> to the standard in the CHSS. All the duties of the Principal Contractor in this CHSS equally apply, in full, to contractors of such Principal Contractor and to sub-contractors of such contractors.</w:t>
      </w:r>
    </w:p>
    <w:p w14:paraId="5AFE82FE" w14:textId="77777777" w:rsidR="008B5FA7" w:rsidRPr="006C681E" w:rsidRDefault="008B5FA7" w:rsidP="004C1980">
      <w:pPr>
        <w:rPr>
          <w:rFonts w:ascii="Century" w:hAnsi="Century" w:cs="Arial"/>
          <w:sz w:val="24"/>
          <w:szCs w:val="24"/>
        </w:rPr>
      </w:pPr>
      <w:r w:rsidRPr="006C681E">
        <w:rPr>
          <w:rFonts w:ascii="Century" w:hAnsi="Century" w:cs="Arial"/>
          <w:sz w:val="24"/>
          <w:szCs w:val="24"/>
        </w:rPr>
        <w:t>The Principal Contractor shall ensure that the comprehensive and updated list of all the contractors and sub-contractors on site includes:</w:t>
      </w:r>
    </w:p>
    <w:p w14:paraId="70F439FD" w14:textId="77777777" w:rsidR="008B5FA7" w:rsidRPr="006C681E" w:rsidRDefault="008B5FA7" w:rsidP="007F790D">
      <w:pPr>
        <w:pStyle w:val="ListParagraph"/>
        <w:numPr>
          <w:ilvl w:val="0"/>
          <w:numId w:val="5"/>
        </w:numPr>
        <w:rPr>
          <w:rFonts w:ascii="Century" w:hAnsi="Century" w:cs="Arial"/>
          <w:sz w:val="24"/>
          <w:szCs w:val="24"/>
        </w:rPr>
      </w:pPr>
      <w:r w:rsidRPr="006C681E">
        <w:rPr>
          <w:rFonts w:ascii="Century" w:hAnsi="Century" w:cs="Arial"/>
          <w:sz w:val="24"/>
          <w:szCs w:val="24"/>
        </w:rPr>
        <w:t>A reference to the agreements between the parties, including all contractors Section 37(2) agreements with the Principal Contractor</w:t>
      </w:r>
    </w:p>
    <w:p w14:paraId="64619871" w14:textId="77777777" w:rsidR="008B5FA7" w:rsidRPr="006C681E" w:rsidRDefault="008B5FA7" w:rsidP="007F790D">
      <w:pPr>
        <w:pStyle w:val="ListParagraph"/>
        <w:numPr>
          <w:ilvl w:val="0"/>
          <w:numId w:val="5"/>
        </w:numPr>
        <w:rPr>
          <w:rFonts w:ascii="Century" w:hAnsi="Century" w:cs="Arial"/>
          <w:sz w:val="24"/>
          <w:szCs w:val="24"/>
        </w:rPr>
      </w:pPr>
      <w:r w:rsidRPr="006C681E">
        <w:rPr>
          <w:rFonts w:ascii="Century" w:hAnsi="Century" w:cs="Arial"/>
          <w:sz w:val="24"/>
          <w:szCs w:val="24"/>
        </w:rPr>
        <w:t>The type of work being done</w:t>
      </w:r>
    </w:p>
    <w:p w14:paraId="0F2218DF" w14:textId="77777777" w:rsidR="008B5FA7" w:rsidRPr="006C681E" w:rsidRDefault="008B5FA7" w:rsidP="007F790D">
      <w:pPr>
        <w:pStyle w:val="ListParagraph"/>
        <w:numPr>
          <w:ilvl w:val="0"/>
          <w:numId w:val="5"/>
        </w:numPr>
        <w:rPr>
          <w:rFonts w:ascii="Century" w:hAnsi="Century" w:cs="Arial"/>
          <w:sz w:val="24"/>
          <w:szCs w:val="24"/>
        </w:rPr>
      </w:pPr>
      <w:r w:rsidRPr="006C681E">
        <w:rPr>
          <w:rFonts w:ascii="Century" w:hAnsi="Century" w:cs="Arial"/>
          <w:sz w:val="24"/>
          <w:szCs w:val="24"/>
        </w:rPr>
        <w:t>The date of the approval of the H&amp;S Plan</w:t>
      </w:r>
    </w:p>
    <w:p w14:paraId="2A20D31E" w14:textId="77777777" w:rsidR="008B5FA7" w:rsidRPr="006C681E" w:rsidRDefault="008B5FA7" w:rsidP="007F790D">
      <w:pPr>
        <w:pStyle w:val="ListParagraph"/>
        <w:numPr>
          <w:ilvl w:val="0"/>
          <w:numId w:val="5"/>
        </w:numPr>
        <w:rPr>
          <w:rFonts w:ascii="Century" w:hAnsi="Century" w:cs="Arial"/>
          <w:sz w:val="24"/>
          <w:szCs w:val="24"/>
        </w:rPr>
      </w:pPr>
      <w:r w:rsidRPr="006C681E">
        <w:rPr>
          <w:rFonts w:ascii="Century" w:hAnsi="Century" w:cs="Arial"/>
          <w:sz w:val="24"/>
          <w:szCs w:val="24"/>
        </w:rPr>
        <w:t>The date of expiry of the COIDA certificate of good standing</w:t>
      </w:r>
    </w:p>
    <w:p w14:paraId="484FF0E7" w14:textId="77777777" w:rsidR="008B5FA7" w:rsidRPr="006C681E" w:rsidRDefault="008B5FA7" w:rsidP="007F790D">
      <w:pPr>
        <w:pStyle w:val="ListParagraph"/>
        <w:numPr>
          <w:ilvl w:val="0"/>
          <w:numId w:val="5"/>
        </w:numPr>
        <w:rPr>
          <w:rFonts w:ascii="Century" w:hAnsi="Century" w:cs="Arial"/>
          <w:sz w:val="24"/>
          <w:szCs w:val="24"/>
        </w:rPr>
      </w:pPr>
      <w:r w:rsidRPr="006C681E">
        <w:rPr>
          <w:rFonts w:ascii="Century" w:hAnsi="Century" w:cs="Arial"/>
          <w:sz w:val="24"/>
          <w:szCs w:val="24"/>
        </w:rPr>
        <w:t>The date of the last monthly audit</w:t>
      </w:r>
    </w:p>
    <w:p w14:paraId="3DD9A0F0" w14:textId="77777777" w:rsidR="00A57925" w:rsidRPr="00A57925" w:rsidRDefault="00A57925" w:rsidP="00A57925">
      <w:pPr>
        <w:ind w:left="360"/>
        <w:rPr>
          <w:rFonts w:ascii="Arial" w:hAnsi="Arial" w:cs="Arial"/>
          <w:sz w:val="24"/>
          <w:szCs w:val="24"/>
        </w:rPr>
      </w:pPr>
    </w:p>
    <w:p w14:paraId="60FFFAEA" w14:textId="77777777" w:rsidR="00907B3C" w:rsidRPr="00015B52" w:rsidRDefault="00A57925" w:rsidP="00055AA8">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rFonts w:ascii="Century" w:hAnsi="Century" w:cs="Arial"/>
          <w:b/>
          <w:color w:val="000000"/>
          <w:sz w:val="24"/>
          <w:szCs w:val="24"/>
          <w:lang w:val="en-GB"/>
        </w:rPr>
      </w:pPr>
      <w:r w:rsidRPr="00015B52">
        <w:rPr>
          <w:rFonts w:ascii="Century" w:hAnsi="Century" w:cs="Arial"/>
          <w:b/>
          <w:color w:val="000000"/>
          <w:sz w:val="24"/>
          <w:szCs w:val="24"/>
          <w:lang w:val="en-GB"/>
        </w:rPr>
        <w:t xml:space="preserve">The provisions of Regulation 7 of the Construction Regulations shall be followed in every detail. </w:t>
      </w:r>
    </w:p>
    <w:p w14:paraId="5749DA25" w14:textId="5A1DDE73" w:rsidR="008B5FA7" w:rsidRPr="00015B52" w:rsidRDefault="00E100AF" w:rsidP="008B5FA7">
      <w:pPr>
        <w:rPr>
          <w:rFonts w:ascii="Century" w:hAnsi="Century" w:cs="Arial"/>
          <w:b/>
          <w:sz w:val="24"/>
          <w:szCs w:val="24"/>
        </w:rPr>
      </w:pPr>
      <w:r w:rsidRPr="00015B52">
        <w:rPr>
          <w:rFonts w:ascii="Century" w:hAnsi="Century" w:cs="Arial"/>
          <w:b/>
          <w:sz w:val="24"/>
          <w:szCs w:val="24"/>
        </w:rPr>
        <w:t>2</w:t>
      </w:r>
      <w:r w:rsidR="00243E4A">
        <w:rPr>
          <w:rFonts w:ascii="Century" w:hAnsi="Century" w:cs="Arial"/>
          <w:b/>
          <w:sz w:val="24"/>
          <w:szCs w:val="24"/>
        </w:rPr>
        <w:t>4</w:t>
      </w:r>
      <w:r w:rsidR="008B5FA7" w:rsidRPr="00015B52">
        <w:rPr>
          <w:rFonts w:ascii="Century" w:hAnsi="Century" w:cs="Arial"/>
          <w:b/>
          <w:sz w:val="24"/>
          <w:szCs w:val="24"/>
        </w:rPr>
        <w:t xml:space="preserve">. </w:t>
      </w:r>
      <w:r w:rsidR="00A57925" w:rsidRPr="00015B52">
        <w:rPr>
          <w:rFonts w:ascii="Century" w:hAnsi="Century" w:cs="Arial"/>
          <w:b/>
          <w:sz w:val="24"/>
          <w:szCs w:val="24"/>
        </w:rPr>
        <w:t>FALL PROTECTION AND WORKING ON ELEVATED POSITION</w:t>
      </w:r>
    </w:p>
    <w:p w14:paraId="47428FF0" w14:textId="77777777" w:rsidR="008B5FA7" w:rsidRPr="006C681E" w:rsidRDefault="008B5FA7" w:rsidP="008B5FA7">
      <w:pPr>
        <w:rPr>
          <w:rFonts w:ascii="Century" w:hAnsi="Century" w:cs="Arial"/>
          <w:sz w:val="24"/>
          <w:szCs w:val="24"/>
        </w:rPr>
      </w:pPr>
      <w:r w:rsidRPr="00015B52">
        <w:rPr>
          <w:rFonts w:ascii="Century" w:hAnsi="Century" w:cs="Arial"/>
          <w:sz w:val="24"/>
          <w:szCs w:val="24"/>
        </w:rPr>
        <w:t xml:space="preserve">The Principal Contractor shall </w:t>
      </w:r>
      <w:r w:rsidR="00A57925" w:rsidRPr="00015B52">
        <w:rPr>
          <w:rFonts w:ascii="Century" w:hAnsi="Century" w:cs="Arial"/>
          <w:sz w:val="24"/>
          <w:szCs w:val="24"/>
        </w:rPr>
        <w:t xml:space="preserve">ensure that </w:t>
      </w:r>
      <w:r w:rsidR="007977D8" w:rsidRPr="00015B52">
        <w:rPr>
          <w:rFonts w:ascii="Century" w:hAnsi="Century" w:cs="Arial"/>
          <w:sz w:val="24"/>
          <w:szCs w:val="24"/>
        </w:rPr>
        <w:t>the fall protection plan include a</w:t>
      </w:r>
      <w:r w:rsidR="007977D8" w:rsidRPr="006C681E">
        <w:rPr>
          <w:rFonts w:ascii="Century" w:hAnsi="Century" w:cs="Arial"/>
          <w:sz w:val="24"/>
          <w:szCs w:val="24"/>
        </w:rPr>
        <w:t xml:space="preserve"> risk assessment for all work carried out from the fall risk position and the safe work procedures.</w:t>
      </w:r>
    </w:p>
    <w:p w14:paraId="5F98C380" w14:textId="77777777" w:rsidR="007977D8" w:rsidRPr="006C681E" w:rsidRDefault="007977D8" w:rsidP="008B5FA7">
      <w:pPr>
        <w:rPr>
          <w:rFonts w:ascii="Century" w:hAnsi="Century" w:cs="Arial"/>
          <w:sz w:val="24"/>
          <w:szCs w:val="24"/>
        </w:rPr>
      </w:pPr>
      <w:r w:rsidRPr="006C681E">
        <w:rPr>
          <w:rFonts w:ascii="Century" w:hAnsi="Century" w:cs="Arial"/>
          <w:sz w:val="24"/>
          <w:szCs w:val="24"/>
        </w:rPr>
        <w:t xml:space="preserve">All employees working from fall risk position are subject to medical examination. The Training </w:t>
      </w:r>
      <w:proofErr w:type="spellStart"/>
      <w:r w:rsidRPr="006C681E">
        <w:rPr>
          <w:rFonts w:ascii="Century" w:hAnsi="Century" w:cs="Arial"/>
          <w:sz w:val="24"/>
          <w:szCs w:val="24"/>
        </w:rPr>
        <w:t>Programme</w:t>
      </w:r>
      <w:proofErr w:type="spellEnd"/>
      <w:r w:rsidRPr="006C681E">
        <w:rPr>
          <w:rFonts w:ascii="Century" w:hAnsi="Century" w:cs="Arial"/>
          <w:sz w:val="24"/>
          <w:szCs w:val="24"/>
        </w:rPr>
        <w:t xml:space="preserve"> must be in place for employees working from a fall risk position.</w:t>
      </w:r>
    </w:p>
    <w:p w14:paraId="0290F320" w14:textId="77777777" w:rsidR="00554A13" w:rsidRPr="006C681E" w:rsidRDefault="007977D8" w:rsidP="008B5FA7">
      <w:pPr>
        <w:rPr>
          <w:rFonts w:ascii="Century" w:hAnsi="Century" w:cs="Arial"/>
          <w:sz w:val="24"/>
          <w:szCs w:val="24"/>
        </w:rPr>
      </w:pPr>
      <w:r w:rsidRPr="006C681E">
        <w:rPr>
          <w:rFonts w:ascii="Century" w:hAnsi="Century" w:cs="Arial"/>
          <w:sz w:val="24"/>
          <w:szCs w:val="24"/>
        </w:rPr>
        <w:t>The procedures</w:t>
      </w:r>
      <w:r w:rsidR="00BA7CF7" w:rsidRPr="006C681E">
        <w:rPr>
          <w:rFonts w:ascii="Century" w:hAnsi="Century" w:cs="Arial"/>
          <w:sz w:val="24"/>
          <w:szCs w:val="24"/>
        </w:rPr>
        <w:t xml:space="preserve"> of address</w:t>
      </w:r>
      <w:r w:rsidRPr="006C681E">
        <w:rPr>
          <w:rFonts w:ascii="Century" w:hAnsi="Century" w:cs="Arial"/>
          <w:sz w:val="24"/>
          <w:szCs w:val="24"/>
        </w:rPr>
        <w:t xml:space="preserve"> the inspection, testing and </w:t>
      </w:r>
      <w:r w:rsidR="00BA7CF7" w:rsidRPr="006C681E">
        <w:rPr>
          <w:rFonts w:ascii="Century" w:hAnsi="Century" w:cs="Arial"/>
          <w:sz w:val="24"/>
          <w:szCs w:val="24"/>
        </w:rPr>
        <w:t>maintenance</w:t>
      </w:r>
      <w:r w:rsidRPr="006C681E">
        <w:rPr>
          <w:rFonts w:ascii="Century" w:hAnsi="Century" w:cs="Arial"/>
          <w:sz w:val="24"/>
          <w:szCs w:val="24"/>
        </w:rPr>
        <w:t xml:space="preserve"> of all fall risk protection equipment.</w:t>
      </w:r>
    </w:p>
    <w:p w14:paraId="0DCBBC23" w14:textId="77777777" w:rsidR="00554A13" w:rsidRPr="006C681E" w:rsidRDefault="007977D8" w:rsidP="008B5FA7">
      <w:pPr>
        <w:rPr>
          <w:rFonts w:ascii="Century" w:hAnsi="Century" w:cs="Arial"/>
          <w:sz w:val="24"/>
          <w:szCs w:val="24"/>
        </w:rPr>
      </w:pPr>
      <w:r w:rsidRPr="006C681E">
        <w:rPr>
          <w:rFonts w:ascii="Century" w:hAnsi="Century" w:cs="Arial"/>
          <w:sz w:val="24"/>
          <w:szCs w:val="24"/>
        </w:rPr>
        <w:t xml:space="preserve">The rescue plan </w:t>
      </w:r>
      <w:r w:rsidR="00BA7CF7" w:rsidRPr="006C681E">
        <w:rPr>
          <w:rFonts w:ascii="Century" w:hAnsi="Century" w:cs="Arial"/>
          <w:sz w:val="24"/>
          <w:szCs w:val="24"/>
        </w:rPr>
        <w:t>must have a detail</w:t>
      </w:r>
      <w:r w:rsidRPr="006C681E">
        <w:rPr>
          <w:rFonts w:ascii="Century" w:hAnsi="Century" w:cs="Arial"/>
          <w:sz w:val="24"/>
          <w:szCs w:val="24"/>
        </w:rPr>
        <w:t xml:space="preserve"> procedure, personnel and suitable equipment to be used to rescue a person.</w:t>
      </w:r>
    </w:p>
    <w:p w14:paraId="5BFD5652" w14:textId="77777777" w:rsidR="007977D8" w:rsidRPr="006C681E" w:rsidRDefault="007977D8" w:rsidP="008B5FA7">
      <w:pPr>
        <w:rPr>
          <w:rFonts w:ascii="Century" w:hAnsi="Century" w:cs="Arial"/>
          <w:sz w:val="24"/>
          <w:szCs w:val="24"/>
        </w:rPr>
      </w:pPr>
      <w:r w:rsidRPr="006C681E">
        <w:rPr>
          <w:rFonts w:ascii="Century" w:hAnsi="Century" w:cs="Arial"/>
          <w:sz w:val="24"/>
          <w:szCs w:val="24"/>
        </w:rPr>
        <w:t>The Principal Contractor must that a competent person is designated to be responsible for the preparation of the fall protection plan.</w:t>
      </w:r>
    </w:p>
    <w:p w14:paraId="1DFC4CFC" w14:textId="29923AA1" w:rsidR="001D7F39" w:rsidRDefault="004F50C0" w:rsidP="00D4483A">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rFonts w:ascii="Century" w:hAnsi="Century" w:cs="Arial"/>
          <w:b/>
          <w:color w:val="000000"/>
          <w:sz w:val="24"/>
          <w:szCs w:val="24"/>
          <w:lang w:val="en-GB"/>
        </w:rPr>
      </w:pPr>
      <w:r w:rsidRPr="00015B52">
        <w:rPr>
          <w:rFonts w:ascii="Century" w:hAnsi="Century" w:cs="Arial"/>
          <w:b/>
          <w:color w:val="000000"/>
          <w:sz w:val="24"/>
          <w:szCs w:val="24"/>
          <w:lang w:val="en-GB"/>
        </w:rPr>
        <w:lastRenderedPageBreak/>
        <w:t>The pr</w:t>
      </w:r>
      <w:r w:rsidR="00121FD1" w:rsidRPr="00015B52">
        <w:rPr>
          <w:rFonts w:ascii="Century" w:hAnsi="Century" w:cs="Arial"/>
          <w:b/>
          <w:color w:val="000000"/>
          <w:sz w:val="24"/>
          <w:szCs w:val="24"/>
          <w:lang w:val="en-GB"/>
        </w:rPr>
        <w:t>ovisions of Regulation 10</w:t>
      </w:r>
      <w:r w:rsidRPr="00015B52">
        <w:rPr>
          <w:rFonts w:ascii="Century" w:hAnsi="Century" w:cs="Arial"/>
          <w:b/>
          <w:color w:val="000000"/>
          <w:sz w:val="24"/>
          <w:szCs w:val="24"/>
          <w:lang w:val="en-GB"/>
        </w:rPr>
        <w:t xml:space="preserve"> of the Construction Regulations</w:t>
      </w:r>
      <w:r w:rsidR="00121FD1" w:rsidRPr="00015B52">
        <w:rPr>
          <w:rFonts w:ascii="Century" w:hAnsi="Century" w:cs="Arial"/>
          <w:b/>
          <w:color w:val="000000"/>
          <w:sz w:val="24"/>
          <w:szCs w:val="24"/>
          <w:lang w:val="en-GB"/>
        </w:rPr>
        <w:t xml:space="preserve"> </w:t>
      </w:r>
      <w:r w:rsidRPr="00015B52">
        <w:rPr>
          <w:rFonts w:ascii="Century" w:hAnsi="Century" w:cs="Arial"/>
          <w:b/>
          <w:color w:val="000000"/>
          <w:sz w:val="24"/>
          <w:szCs w:val="24"/>
          <w:lang w:val="en-GB"/>
        </w:rPr>
        <w:t>shall be followed in every detail.</w:t>
      </w:r>
      <w:r w:rsidR="005F5CBE" w:rsidRPr="00015B52">
        <w:rPr>
          <w:rFonts w:ascii="Century" w:hAnsi="Century" w:cs="Arial"/>
          <w:b/>
          <w:color w:val="000000"/>
          <w:sz w:val="24"/>
          <w:szCs w:val="24"/>
          <w:lang w:val="en-GB"/>
        </w:rPr>
        <w:t xml:space="preserve"> </w:t>
      </w:r>
    </w:p>
    <w:p w14:paraId="69E00D73" w14:textId="77777777" w:rsidR="00751B6D" w:rsidRPr="006C681E" w:rsidRDefault="00751B6D" w:rsidP="00D4483A">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rFonts w:ascii="Century" w:hAnsi="Century" w:cs="Arial"/>
          <w:b/>
          <w:color w:val="000000"/>
          <w:sz w:val="24"/>
          <w:szCs w:val="24"/>
          <w:lang w:val="en-GB"/>
        </w:rPr>
      </w:pPr>
    </w:p>
    <w:p w14:paraId="4BE30FA9" w14:textId="5E6F3836" w:rsidR="00D4483A" w:rsidRPr="00015B52" w:rsidRDefault="00333DA1" w:rsidP="00EC75EF">
      <w:pPr>
        <w:rPr>
          <w:rFonts w:ascii="Century" w:hAnsi="Century" w:cs="Arial"/>
          <w:b/>
          <w:sz w:val="24"/>
          <w:szCs w:val="24"/>
        </w:rPr>
      </w:pPr>
      <w:r w:rsidRPr="00015B52">
        <w:rPr>
          <w:rFonts w:ascii="Century" w:hAnsi="Century" w:cs="Arial"/>
          <w:b/>
          <w:sz w:val="24"/>
          <w:szCs w:val="24"/>
        </w:rPr>
        <w:t>2</w:t>
      </w:r>
      <w:r w:rsidR="00243E4A">
        <w:rPr>
          <w:rFonts w:ascii="Century" w:hAnsi="Century" w:cs="Arial"/>
          <w:b/>
          <w:sz w:val="24"/>
          <w:szCs w:val="24"/>
        </w:rPr>
        <w:t>5</w:t>
      </w:r>
      <w:r w:rsidR="00EC75EF" w:rsidRPr="00015B52">
        <w:rPr>
          <w:rFonts w:ascii="Century" w:hAnsi="Century" w:cs="Arial"/>
          <w:b/>
          <w:sz w:val="24"/>
          <w:szCs w:val="24"/>
        </w:rPr>
        <w:t xml:space="preserve">. </w:t>
      </w:r>
      <w:r w:rsidR="00D4483A" w:rsidRPr="00015B52">
        <w:rPr>
          <w:rFonts w:ascii="Century" w:hAnsi="Century" w:cs="Arial"/>
          <w:b/>
          <w:sz w:val="24"/>
          <w:szCs w:val="24"/>
        </w:rPr>
        <w:t>STRUCTURES</w:t>
      </w:r>
    </w:p>
    <w:p w14:paraId="60DC918C" w14:textId="77777777" w:rsidR="00047935" w:rsidRPr="00015B52" w:rsidRDefault="002C3A9D" w:rsidP="00047935">
      <w:pPr>
        <w:autoSpaceDE w:val="0"/>
        <w:autoSpaceDN w:val="0"/>
        <w:adjustRightInd w:val="0"/>
        <w:spacing w:after="0" w:line="240" w:lineRule="auto"/>
        <w:rPr>
          <w:rFonts w:ascii="Century" w:hAnsi="Century" w:cs="Arial"/>
          <w:sz w:val="24"/>
          <w:szCs w:val="24"/>
          <w:lang w:val="en-ZA"/>
        </w:rPr>
      </w:pPr>
      <w:r w:rsidRPr="00015B52">
        <w:rPr>
          <w:rFonts w:ascii="Century" w:hAnsi="Century" w:cs="Arial"/>
          <w:sz w:val="24"/>
          <w:szCs w:val="24"/>
          <w:lang w:val="en-ZA"/>
        </w:rPr>
        <w:t xml:space="preserve">A contractor must ensure that </w:t>
      </w:r>
      <w:r w:rsidR="00047935" w:rsidRPr="00015B52">
        <w:rPr>
          <w:rFonts w:ascii="Century" w:hAnsi="Century" w:cs="Arial"/>
          <w:sz w:val="24"/>
          <w:szCs w:val="24"/>
          <w:lang w:val="en-ZA"/>
        </w:rPr>
        <w:t>all reasonably practicable steps are taken to preve</w:t>
      </w:r>
      <w:r w:rsidRPr="00015B52">
        <w:rPr>
          <w:rFonts w:ascii="Century" w:hAnsi="Century" w:cs="Arial"/>
          <w:sz w:val="24"/>
          <w:szCs w:val="24"/>
          <w:lang w:val="en-ZA"/>
        </w:rPr>
        <w:t xml:space="preserve">nt the uncontrolled collapse of </w:t>
      </w:r>
      <w:r w:rsidR="00047935" w:rsidRPr="00015B52">
        <w:rPr>
          <w:rFonts w:ascii="Century" w:hAnsi="Century" w:cs="Arial"/>
          <w:sz w:val="24"/>
          <w:szCs w:val="24"/>
          <w:lang w:val="en-ZA"/>
        </w:rPr>
        <w:t xml:space="preserve">any new or existing structure or any part thereof, </w:t>
      </w:r>
      <w:r w:rsidR="0078715E" w:rsidRPr="00015B52">
        <w:rPr>
          <w:rFonts w:ascii="Century" w:hAnsi="Century" w:cs="Arial"/>
          <w:sz w:val="24"/>
          <w:szCs w:val="24"/>
          <w:lang w:val="en-ZA"/>
        </w:rPr>
        <w:t xml:space="preserve">which may become unstable or is </w:t>
      </w:r>
      <w:r w:rsidR="00047935" w:rsidRPr="00015B52">
        <w:rPr>
          <w:rFonts w:ascii="Century" w:hAnsi="Century" w:cs="Arial"/>
          <w:sz w:val="24"/>
          <w:szCs w:val="24"/>
          <w:lang w:val="en-ZA"/>
        </w:rPr>
        <w:t>in a temporary state of weakness or instabi</w:t>
      </w:r>
      <w:r w:rsidRPr="00015B52">
        <w:rPr>
          <w:rFonts w:ascii="Century" w:hAnsi="Century" w:cs="Arial"/>
          <w:sz w:val="24"/>
          <w:szCs w:val="24"/>
          <w:lang w:val="en-ZA"/>
        </w:rPr>
        <w:t xml:space="preserve">lity due to the carrying out of </w:t>
      </w:r>
      <w:r w:rsidR="00047935" w:rsidRPr="00015B52">
        <w:rPr>
          <w:rFonts w:ascii="Century" w:hAnsi="Century" w:cs="Arial"/>
          <w:sz w:val="24"/>
          <w:szCs w:val="24"/>
          <w:lang w:val="en-ZA"/>
        </w:rPr>
        <w:t>construction work;</w:t>
      </w:r>
    </w:p>
    <w:p w14:paraId="08C888D2" w14:textId="77777777" w:rsidR="002C3A9D" w:rsidRPr="00015B52" w:rsidRDefault="002C3A9D" w:rsidP="00047935">
      <w:pPr>
        <w:autoSpaceDE w:val="0"/>
        <w:autoSpaceDN w:val="0"/>
        <w:adjustRightInd w:val="0"/>
        <w:spacing w:after="0" w:line="240" w:lineRule="auto"/>
        <w:rPr>
          <w:rFonts w:ascii="Century" w:hAnsi="Century" w:cs="Arial"/>
          <w:sz w:val="24"/>
          <w:szCs w:val="24"/>
          <w:lang w:val="en-ZA"/>
        </w:rPr>
      </w:pPr>
    </w:p>
    <w:p w14:paraId="1035956B" w14:textId="77777777" w:rsidR="002C3A9D" w:rsidRPr="00015B52" w:rsidRDefault="002C3A9D" w:rsidP="00047935">
      <w:pPr>
        <w:autoSpaceDE w:val="0"/>
        <w:autoSpaceDN w:val="0"/>
        <w:adjustRightInd w:val="0"/>
        <w:spacing w:after="0" w:line="240" w:lineRule="auto"/>
        <w:rPr>
          <w:rFonts w:ascii="Century" w:hAnsi="Century" w:cs="Arial"/>
          <w:sz w:val="24"/>
          <w:szCs w:val="24"/>
          <w:lang w:val="en-ZA"/>
        </w:rPr>
      </w:pPr>
      <w:r w:rsidRPr="00015B52">
        <w:rPr>
          <w:rFonts w:ascii="Century" w:hAnsi="Century" w:cs="Arial"/>
          <w:i/>
          <w:iCs/>
          <w:sz w:val="24"/>
          <w:szCs w:val="24"/>
          <w:lang w:val="en-ZA"/>
        </w:rPr>
        <w:t>N</w:t>
      </w:r>
      <w:r w:rsidR="00047935" w:rsidRPr="00015B52">
        <w:rPr>
          <w:rFonts w:ascii="Century" w:hAnsi="Century" w:cs="Arial"/>
          <w:sz w:val="24"/>
          <w:szCs w:val="24"/>
          <w:lang w:val="en-ZA"/>
        </w:rPr>
        <w:t>o structure or part of a structure is loaded in</w:t>
      </w:r>
      <w:r w:rsidR="00BA7CF7" w:rsidRPr="00015B52">
        <w:rPr>
          <w:rFonts w:ascii="Century" w:hAnsi="Century" w:cs="Arial"/>
          <w:sz w:val="24"/>
          <w:szCs w:val="24"/>
          <w:lang w:val="en-ZA"/>
        </w:rPr>
        <w:t xml:space="preserve"> a manner which would render it </w:t>
      </w:r>
      <w:r w:rsidRPr="00015B52">
        <w:rPr>
          <w:rFonts w:ascii="Century" w:hAnsi="Century" w:cs="Arial"/>
          <w:sz w:val="24"/>
          <w:szCs w:val="24"/>
          <w:lang w:val="en-ZA"/>
        </w:rPr>
        <w:t xml:space="preserve">unsafe; </w:t>
      </w:r>
    </w:p>
    <w:p w14:paraId="72B1D507" w14:textId="77777777" w:rsidR="00047935" w:rsidRPr="00015B52" w:rsidRDefault="002C3A9D" w:rsidP="00047935">
      <w:pPr>
        <w:autoSpaceDE w:val="0"/>
        <w:autoSpaceDN w:val="0"/>
        <w:adjustRightInd w:val="0"/>
        <w:spacing w:after="0" w:line="240" w:lineRule="auto"/>
        <w:rPr>
          <w:rFonts w:ascii="Century" w:hAnsi="Century" w:cs="Arial"/>
          <w:sz w:val="24"/>
          <w:szCs w:val="24"/>
          <w:lang w:val="en-ZA"/>
        </w:rPr>
      </w:pPr>
      <w:r w:rsidRPr="00015B52">
        <w:rPr>
          <w:rFonts w:ascii="Century" w:hAnsi="Century" w:cs="Arial"/>
          <w:sz w:val="24"/>
          <w:szCs w:val="24"/>
          <w:lang w:val="en-ZA"/>
        </w:rPr>
        <w:t>A</w:t>
      </w:r>
      <w:r w:rsidR="00047935" w:rsidRPr="00015B52">
        <w:rPr>
          <w:rFonts w:ascii="Century" w:hAnsi="Century" w:cs="Arial"/>
          <w:sz w:val="24"/>
          <w:szCs w:val="24"/>
          <w:lang w:val="en-ZA"/>
        </w:rPr>
        <w:t>ll drawings pertaining to the design of the relevant</w:t>
      </w:r>
      <w:r w:rsidR="00BA7CF7" w:rsidRPr="00015B52">
        <w:rPr>
          <w:rFonts w:ascii="Century" w:hAnsi="Century" w:cs="Arial"/>
          <w:sz w:val="24"/>
          <w:szCs w:val="24"/>
          <w:lang w:val="en-ZA"/>
        </w:rPr>
        <w:t xml:space="preserve"> structure are kept on site and </w:t>
      </w:r>
      <w:r w:rsidR="00047935" w:rsidRPr="00015B52">
        <w:rPr>
          <w:rFonts w:ascii="Century" w:hAnsi="Century" w:cs="Arial"/>
          <w:sz w:val="24"/>
          <w:szCs w:val="24"/>
          <w:lang w:val="en-ZA"/>
        </w:rPr>
        <w:t xml:space="preserve">are available on request to an inspector, other </w:t>
      </w:r>
      <w:r w:rsidR="00BA7CF7" w:rsidRPr="00015B52">
        <w:rPr>
          <w:rFonts w:ascii="Century" w:hAnsi="Century" w:cs="Arial"/>
          <w:sz w:val="24"/>
          <w:szCs w:val="24"/>
          <w:lang w:val="en-ZA"/>
        </w:rPr>
        <w:t xml:space="preserve">contractors, the client and the </w:t>
      </w:r>
      <w:r w:rsidR="00047935" w:rsidRPr="00015B52">
        <w:rPr>
          <w:rFonts w:ascii="Century" w:hAnsi="Century" w:cs="Arial"/>
          <w:sz w:val="24"/>
          <w:szCs w:val="24"/>
          <w:lang w:val="en-ZA"/>
        </w:rPr>
        <w:t>client's agent or employee.</w:t>
      </w:r>
    </w:p>
    <w:p w14:paraId="0B07F7CA" w14:textId="77777777" w:rsidR="00B8253C" w:rsidRPr="00751B6D" w:rsidRDefault="00B8253C" w:rsidP="00751B6D">
      <w:pPr>
        <w:rPr>
          <w:rFonts w:ascii="Century" w:hAnsi="Century" w:cs="Arial"/>
          <w:sz w:val="24"/>
          <w:szCs w:val="24"/>
        </w:rPr>
      </w:pPr>
    </w:p>
    <w:p w14:paraId="497DB273" w14:textId="77777777" w:rsidR="00055AA8" w:rsidRPr="00015B52" w:rsidRDefault="00055AA8" w:rsidP="00BF442C">
      <w:pPr>
        <w:rPr>
          <w:rFonts w:ascii="Century" w:hAnsi="Century" w:cs="Arial"/>
          <w:sz w:val="24"/>
          <w:szCs w:val="24"/>
        </w:rPr>
      </w:pPr>
    </w:p>
    <w:p w14:paraId="7633D44B" w14:textId="2CA47330" w:rsidR="00CB5C47" w:rsidRPr="00541787" w:rsidRDefault="00E100AF" w:rsidP="00BF442C">
      <w:pPr>
        <w:rPr>
          <w:rFonts w:ascii="Arial" w:hAnsi="Arial" w:cs="Arial"/>
          <w:sz w:val="24"/>
          <w:szCs w:val="24"/>
        </w:rPr>
      </w:pPr>
      <w:r w:rsidRPr="00015B52">
        <w:rPr>
          <w:rFonts w:ascii="Century" w:hAnsi="Century" w:cs="Arial"/>
          <w:b/>
          <w:sz w:val="24"/>
          <w:szCs w:val="24"/>
        </w:rPr>
        <w:t>2</w:t>
      </w:r>
      <w:r w:rsidR="00751B6D">
        <w:rPr>
          <w:rFonts w:ascii="Century" w:hAnsi="Century" w:cs="Arial"/>
          <w:b/>
          <w:sz w:val="24"/>
          <w:szCs w:val="24"/>
        </w:rPr>
        <w:t>6</w:t>
      </w:r>
      <w:r w:rsidR="00CB5C47" w:rsidRPr="00015B52">
        <w:rPr>
          <w:rFonts w:ascii="Century" w:hAnsi="Century" w:cs="Arial"/>
          <w:b/>
          <w:sz w:val="24"/>
          <w:szCs w:val="24"/>
        </w:rPr>
        <w:t>. SCAFFOLDING</w:t>
      </w:r>
    </w:p>
    <w:p w14:paraId="3D643E60" w14:textId="77777777" w:rsidR="00CB5C47" w:rsidRPr="006C681E" w:rsidRDefault="00CB5C47" w:rsidP="00B8253C">
      <w:pPr>
        <w:autoSpaceDE w:val="0"/>
        <w:autoSpaceDN w:val="0"/>
        <w:adjustRightInd w:val="0"/>
        <w:spacing w:after="0" w:line="240" w:lineRule="auto"/>
        <w:rPr>
          <w:rFonts w:ascii="Century" w:hAnsi="Century" w:cs="Arial"/>
          <w:sz w:val="24"/>
          <w:szCs w:val="24"/>
          <w:lang w:val="en-ZA"/>
        </w:rPr>
      </w:pPr>
      <w:r w:rsidRPr="006C681E">
        <w:rPr>
          <w:rFonts w:ascii="Century" w:hAnsi="Century" w:cs="Arial"/>
          <w:sz w:val="24"/>
          <w:szCs w:val="24"/>
        </w:rPr>
        <w:t xml:space="preserve">The Principal </w:t>
      </w:r>
      <w:r w:rsidR="001E794F" w:rsidRPr="006C681E">
        <w:rPr>
          <w:rFonts w:ascii="Century" w:hAnsi="Century" w:cs="Arial"/>
          <w:sz w:val="24"/>
          <w:szCs w:val="24"/>
        </w:rPr>
        <w:t xml:space="preserve">Contractor </w:t>
      </w:r>
      <w:r w:rsidR="00B8253C" w:rsidRPr="006C681E">
        <w:rPr>
          <w:rFonts w:ascii="Century" w:hAnsi="Century" w:cs="Arial"/>
          <w:sz w:val="24"/>
          <w:szCs w:val="24"/>
        </w:rPr>
        <w:t xml:space="preserve">must </w:t>
      </w:r>
      <w:r w:rsidR="00B8253C" w:rsidRPr="006C681E">
        <w:rPr>
          <w:rFonts w:ascii="Century" w:hAnsi="Century" w:cs="Arial"/>
          <w:sz w:val="24"/>
          <w:szCs w:val="24"/>
          <w:lang w:val="en-ZA"/>
        </w:rPr>
        <w:t>appoint a competent person in writing who must ensure that all</w:t>
      </w:r>
      <w:r w:rsidR="006C681E">
        <w:rPr>
          <w:rFonts w:ascii="Century" w:hAnsi="Century" w:cs="Arial"/>
          <w:sz w:val="24"/>
          <w:szCs w:val="24"/>
          <w:lang w:val="en-ZA"/>
        </w:rPr>
        <w:t xml:space="preserve"> </w:t>
      </w:r>
      <w:r w:rsidR="00B8253C" w:rsidRPr="006C681E">
        <w:rPr>
          <w:rFonts w:ascii="Century" w:hAnsi="Century" w:cs="Arial"/>
          <w:sz w:val="24"/>
          <w:szCs w:val="24"/>
          <w:lang w:val="en-ZA"/>
        </w:rPr>
        <w:t>scaffolding work operations are carried out under his or her supervision and that all scaffold</w:t>
      </w:r>
      <w:r w:rsidR="006C681E">
        <w:rPr>
          <w:rFonts w:ascii="Century" w:hAnsi="Century" w:cs="Arial"/>
          <w:sz w:val="24"/>
          <w:szCs w:val="24"/>
          <w:lang w:val="en-ZA"/>
        </w:rPr>
        <w:t xml:space="preserve"> </w:t>
      </w:r>
      <w:r w:rsidR="00B8253C" w:rsidRPr="006C681E">
        <w:rPr>
          <w:rFonts w:ascii="Century" w:hAnsi="Century" w:cs="Arial"/>
          <w:sz w:val="24"/>
          <w:szCs w:val="24"/>
          <w:lang w:val="en-ZA"/>
        </w:rPr>
        <w:t>erectors, team leaders and inspectors are competent to carry out their work.</w:t>
      </w:r>
    </w:p>
    <w:p w14:paraId="49B9CFE7" w14:textId="77777777" w:rsidR="00B8253C" w:rsidRDefault="00B8253C" w:rsidP="00CB5C47">
      <w:pPr>
        <w:rPr>
          <w:rFonts w:ascii="Arial" w:hAnsi="Arial" w:cs="Arial"/>
          <w:sz w:val="24"/>
          <w:szCs w:val="24"/>
        </w:rPr>
      </w:pPr>
    </w:p>
    <w:p w14:paraId="7869A163" w14:textId="77777777" w:rsidR="003844A9" w:rsidRPr="006C681E" w:rsidRDefault="003844A9" w:rsidP="00CB5C47">
      <w:pPr>
        <w:rPr>
          <w:rFonts w:ascii="Century" w:hAnsi="Century" w:cs="Arial"/>
          <w:sz w:val="24"/>
          <w:szCs w:val="24"/>
        </w:rPr>
      </w:pPr>
      <w:r w:rsidRPr="006C681E">
        <w:rPr>
          <w:rFonts w:ascii="Century" w:hAnsi="Century" w:cs="Arial"/>
          <w:sz w:val="24"/>
          <w:szCs w:val="24"/>
        </w:rPr>
        <w:t>Scaffold erectors and inspectors must be formally trained and certified competent such training must conform to the requirements of SANS 10085</w:t>
      </w:r>
    </w:p>
    <w:p w14:paraId="07615651" w14:textId="77777777" w:rsidR="003844A9" w:rsidRPr="006C681E" w:rsidRDefault="003844A9" w:rsidP="00CB5C47">
      <w:pPr>
        <w:rPr>
          <w:rFonts w:ascii="Century" w:hAnsi="Century" w:cs="Arial"/>
          <w:sz w:val="24"/>
          <w:szCs w:val="24"/>
        </w:rPr>
      </w:pPr>
      <w:r w:rsidRPr="006C681E">
        <w:rPr>
          <w:rFonts w:ascii="Century" w:hAnsi="Century" w:cs="Arial"/>
          <w:sz w:val="24"/>
          <w:szCs w:val="24"/>
        </w:rPr>
        <w:t>Scaffolds must be clearly tagged with safe access signage, scaffolds must be inspected daily prior to use and weekly by the scaffold inspector. All scaffolds on site must be individually identified and display a safe / not safe sign.</w:t>
      </w:r>
    </w:p>
    <w:p w14:paraId="3C3924F0" w14:textId="77777777" w:rsidR="006B5EC6" w:rsidRPr="006C681E" w:rsidRDefault="006B5EC6" w:rsidP="00CB5C47">
      <w:pPr>
        <w:rPr>
          <w:rFonts w:ascii="Century" w:hAnsi="Century" w:cs="Arial"/>
          <w:sz w:val="24"/>
          <w:szCs w:val="24"/>
        </w:rPr>
      </w:pPr>
      <w:r w:rsidRPr="006C681E">
        <w:rPr>
          <w:rFonts w:ascii="Century" w:hAnsi="Century" w:cs="Arial"/>
          <w:sz w:val="24"/>
          <w:szCs w:val="24"/>
        </w:rPr>
        <w:t xml:space="preserve">Inspections by the scaffold inspector must be documented on the scaffold tag and in a </w:t>
      </w:r>
      <w:r w:rsidR="001E794F" w:rsidRPr="006C681E">
        <w:rPr>
          <w:rFonts w:ascii="Century" w:hAnsi="Century" w:cs="Arial"/>
          <w:sz w:val="24"/>
          <w:szCs w:val="24"/>
        </w:rPr>
        <w:t>register;</w:t>
      </w:r>
      <w:r w:rsidRPr="006C681E">
        <w:rPr>
          <w:rFonts w:ascii="Century" w:hAnsi="Century" w:cs="Arial"/>
          <w:sz w:val="24"/>
          <w:szCs w:val="24"/>
        </w:rPr>
        <w:t xml:space="preserve"> a template of the tag and of the register shall be included in the H&amp;S Plan</w:t>
      </w:r>
    </w:p>
    <w:p w14:paraId="774AD7E9" w14:textId="77777777" w:rsidR="006B5EC6" w:rsidRPr="006C681E" w:rsidRDefault="006B5EC6" w:rsidP="00CB5C47">
      <w:pPr>
        <w:rPr>
          <w:rFonts w:ascii="Century" w:hAnsi="Century" w:cs="Arial"/>
          <w:sz w:val="24"/>
          <w:szCs w:val="24"/>
        </w:rPr>
      </w:pPr>
      <w:r w:rsidRPr="006C681E">
        <w:rPr>
          <w:rFonts w:ascii="Century" w:hAnsi="Century" w:cs="Arial"/>
          <w:sz w:val="24"/>
          <w:szCs w:val="24"/>
        </w:rPr>
        <w:t>All scaffolds must be accessed with a ladder only. Ladders must be inside the scaffolds and hatches must be close ladder – openings in decks</w:t>
      </w:r>
    </w:p>
    <w:p w14:paraId="0D4A05DA" w14:textId="77777777" w:rsidR="006B5EC6" w:rsidRPr="006C681E" w:rsidRDefault="006B5EC6" w:rsidP="00CB5C47">
      <w:pPr>
        <w:rPr>
          <w:rFonts w:ascii="Century" w:hAnsi="Century" w:cs="Arial"/>
          <w:sz w:val="24"/>
          <w:szCs w:val="24"/>
        </w:rPr>
      </w:pPr>
      <w:r w:rsidRPr="006C681E">
        <w:rPr>
          <w:rFonts w:ascii="Century" w:hAnsi="Century" w:cs="Arial"/>
          <w:sz w:val="24"/>
          <w:szCs w:val="24"/>
        </w:rPr>
        <w:t>All scaffold decks must be fully covered and barricaded so as to prevent persons working there from falling off.</w:t>
      </w:r>
    </w:p>
    <w:p w14:paraId="6BCF2794" w14:textId="77777777" w:rsidR="006B5EC6" w:rsidRPr="006C681E" w:rsidRDefault="006B5EC6" w:rsidP="00CB5C47">
      <w:pPr>
        <w:rPr>
          <w:rFonts w:ascii="Century" w:hAnsi="Century" w:cs="Arial"/>
          <w:sz w:val="24"/>
          <w:szCs w:val="24"/>
        </w:rPr>
      </w:pPr>
      <w:r w:rsidRPr="006C681E">
        <w:rPr>
          <w:rFonts w:ascii="Century" w:hAnsi="Century" w:cs="Arial"/>
          <w:sz w:val="24"/>
          <w:szCs w:val="24"/>
        </w:rPr>
        <w:lastRenderedPageBreak/>
        <w:t xml:space="preserve">Scaffold erectors must attach a fall prevention harness at all </w:t>
      </w:r>
      <w:r w:rsidR="001E794F" w:rsidRPr="006C681E">
        <w:rPr>
          <w:rFonts w:ascii="Century" w:hAnsi="Century" w:cs="Arial"/>
          <w:sz w:val="24"/>
          <w:szCs w:val="24"/>
        </w:rPr>
        <w:t>times;</w:t>
      </w:r>
      <w:r w:rsidRPr="006C681E">
        <w:rPr>
          <w:rFonts w:ascii="Century" w:hAnsi="Century" w:cs="Arial"/>
          <w:sz w:val="24"/>
          <w:szCs w:val="24"/>
        </w:rPr>
        <w:t xml:space="preserve"> the double lanyards must be fitted with scaffold hooks only</w:t>
      </w:r>
    </w:p>
    <w:p w14:paraId="052E3921" w14:textId="77777777" w:rsidR="000A2845" w:rsidRPr="006C681E" w:rsidRDefault="000A2845" w:rsidP="00CB5C47">
      <w:pPr>
        <w:rPr>
          <w:rFonts w:ascii="Century" w:hAnsi="Century" w:cs="Arial"/>
          <w:sz w:val="24"/>
          <w:szCs w:val="24"/>
        </w:rPr>
      </w:pPr>
      <w:r w:rsidRPr="006C681E">
        <w:rPr>
          <w:rFonts w:ascii="Century" w:hAnsi="Century" w:cs="Arial"/>
          <w:sz w:val="24"/>
          <w:szCs w:val="24"/>
        </w:rPr>
        <w:t xml:space="preserve">Where a Principal Contractor is using access trestles must be in compliance with General Safety Regulation 6 </w:t>
      </w:r>
    </w:p>
    <w:p w14:paraId="59524AE1" w14:textId="77777777" w:rsidR="00E92C89" w:rsidRDefault="00E92C89" w:rsidP="005D4BEC">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rFonts w:ascii="Century" w:hAnsi="Century" w:cs="Arial"/>
          <w:b/>
          <w:color w:val="000000"/>
          <w:sz w:val="24"/>
          <w:szCs w:val="24"/>
          <w:lang w:val="en-GB"/>
        </w:rPr>
      </w:pPr>
      <w:r w:rsidRPr="00015B52">
        <w:rPr>
          <w:rFonts w:ascii="Century" w:hAnsi="Century" w:cs="Arial"/>
          <w:b/>
          <w:color w:val="000000"/>
          <w:sz w:val="24"/>
          <w:szCs w:val="24"/>
          <w:lang w:val="en-GB"/>
        </w:rPr>
        <w:t xml:space="preserve">The provisions of Regulation 16 of the Construction Regulations shall be followed in every detail. </w:t>
      </w:r>
    </w:p>
    <w:p w14:paraId="450F73CD" w14:textId="77777777" w:rsidR="00D54947" w:rsidRPr="00D54947" w:rsidRDefault="00D54947" w:rsidP="00D54947">
      <w:pPr>
        <w:pStyle w:val="Heading2"/>
        <w:ind w:left="0" w:firstLine="0"/>
        <w:rPr>
          <w:rFonts w:ascii="Century" w:hAnsi="Century"/>
          <w:szCs w:val="24"/>
        </w:rPr>
      </w:pPr>
      <w:r>
        <w:t xml:space="preserve"> </w:t>
      </w:r>
      <w:r w:rsidRPr="00D54947">
        <w:rPr>
          <w:rFonts w:ascii="Century" w:hAnsi="Century"/>
          <w:szCs w:val="24"/>
        </w:rPr>
        <w:t xml:space="preserve">LADDERS </w:t>
      </w:r>
    </w:p>
    <w:p w14:paraId="7CDA660C" w14:textId="77777777" w:rsidR="00D54947" w:rsidRPr="00D54947" w:rsidRDefault="00D54947" w:rsidP="00D54947">
      <w:pPr>
        <w:numPr>
          <w:ilvl w:val="0"/>
          <w:numId w:val="19"/>
        </w:numPr>
        <w:spacing w:after="0" w:line="268" w:lineRule="auto"/>
        <w:ind w:right="12" w:hanging="360"/>
        <w:jc w:val="both"/>
        <w:rPr>
          <w:rFonts w:ascii="Century" w:hAnsi="Century"/>
          <w:sz w:val="24"/>
          <w:szCs w:val="24"/>
        </w:rPr>
      </w:pPr>
      <w:r w:rsidRPr="00D54947">
        <w:rPr>
          <w:rFonts w:ascii="Century" w:hAnsi="Century"/>
          <w:sz w:val="24"/>
          <w:szCs w:val="24"/>
        </w:rPr>
        <w:t xml:space="preserve">Ladders shall be compliant to statutory requirements </w:t>
      </w:r>
    </w:p>
    <w:p w14:paraId="6189CDBF" w14:textId="77777777" w:rsidR="00D54947" w:rsidRPr="00D54947" w:rsidRDefault="00D54947" w:rsidP="00D54947">
      <w:pPr>
        <w:numPr>
          <w:ilvl w:val="0"/>
          <w:numId w:val="19"/>
        </w:numPr>
        <w:spacing w:after="0" w:line="268" w:lineRule="auto"/>
        <w:ind w:right="12" w:hanging="360"/>
        <w:jc w:val="both"/>
        <w:rPr>
          <w:rFonts w:ascii="Century" w:hAnsi="Century"/>
          <w:sz w:val="24"/>
          <w:szCs w:val="24"/>
        </w:rPr>
      </w:pPr>
      <w:r w:rsidRPr="00D54947">
        <w:rPr>
          <w:rFonts w:ascii="Century" w:hAnsi="Century"/>
          <w:sz w:val="24"/>
          <w:szCs w:val="24"/>
        </w:rPr>
        <w:t xml:space="preserve">Ladders shall only be used for the purpose for which they are designed for. </w:t>
      </w:r>
    </w:p>
    <w:p w14:paraId="7EA70E18" w14:textId="77777777" w:rsidR="00D54947" w:rsidRPr="00D54947" w:rsidRDefault="00D54947" w:rsidP="00D54947">
      <w:pPr>
        <w:numPr>
          <w:ilvl w:val="0"/>
          <w:numId w:val="19"/>
        </w:numPr>
        <w:spacing w:after="22" w:line="268" w:lineRule="auto"/>
        <w:ind w:right="12" w:hanging="360"/>
        <w:jc w:val="both"/>
        <w:rPr>
          <w:rFonts w:ascii="Century" w:hAnsi="Century"/>
          <w:sz w:val="24"/>
          <w:szCs w:val="24"/>
        </w:rPr>
      </w:pPr>
      <w:r w:rsidRPr="00D54947">
        <w:rPr>
          <w:rFonts w:ascii="Century" w:hAnsi="Century"/>
          <w:sz w:val="24"/>
          <w:szCs w:val="24"/>
        </w:rPr>
        <w:t xml:space="preserve">Ladders shall be inspected </w:t>
      </w:r>
      <w:proofErr w:type="gramStart"/>
      <w:r w:rsidRPr="00D54947">
        <w:rPr>
          <w:rFonts w:ascii="Century" w:hAnsi="Century"/>
          <w:sz w:val="24"/>
          <w:szCs w:val="24"/>
        </w:rPr>
        <w:t>regularly</w:t>
      </w:r>
      <w:proofErr w:type="gramEnd"/>
      <w:r w:rsidRPr="00D54947">
        <w:rPr>
          <w:rFonts w:ascii="Century" w:hAnsi="Century"/>
          <w:sz w:val="24"/>
          <w:szCs w:val="24"/>
        </w:rPr>
        <w:t xml:space="preserve"> and the record of the inspection shall be kept in the H&amp;S File </w:t>
      </w:r>
    </w:p>
    <w:p w14:paraId="69D4BCA1" w14:textId="77777777" w:rsidR="00D54947" w:rsidRPr="00D54947" w:rsidRDefault="00D54947" w:rsidP="00D54947">
      <w:pPr>
        <w:numPr>
          <w:ilvl w:val="0"/>
          <w:numId w:val="19"/>
        </w:numPr>
        <w:spacing w:after="0" w:line="268" w:lineRule="auto"/>
        <w:ind w:right="12" w:hanging="360"/>
        <w:jc w:val="both"/>
        <w:rPr>
          <w:rFonts w:ascii="Century" w:hAnsi="Century"/>
          <w:sz w:val="24"/>
          <w:szCs w:val="24"/>
        </w:rPr>
      </w:pPr>
      <w:r w:rsidRPr="00D54947">
        <w:rPr>
          <w:rFonts w:ascii="Century" w:hAnsi="Century"/>
          <w:sz w:val="24"/>
          <w:szCs w:val="24"/>
        </w:rPr>
        <w:t xml:space="preserve">A-Frame ladders shall have a patent spreader bar system </w:t>
      </w:r>
    </w:p>
    <w:p w14:paraId="21556DE4" w14:textId="77777777" w:rsidR="00D54947" w:rsidRPr="00D54947" w:rsidRDefault="00D54947" w:rsidP="00D54947">
      <w:pPr>
        <w:numPr>
          <w:ilvl w:val="0"/>
          <w:numId w:val="19"/>
        </w:numPr>
        <w:spacing w:after="22" w:line="268" w:lineRule="auto"/>
        <w:ind w:right="12" w:hanging="360"/>
        <w:jc w:val="both"/>
        <w:rPr>
          <w:rFonts w:ascii="Century" w:hAnsi="Century"/>
          <w:sz w:val="24"/>
          <w:szCs w:val="24"/>
        </w:rPr>
      </w:pPr>
      <w:r w:rsidRPr="00D54947">
        <w:rPr>
          <w:rFonts w:ascii="Century" w:hAnsi="Century"/>
          <w:sz w:val="24"/>
          <w:szCs w:val="24"/>
        </w:rPr>
        <w:t xml:space="preserve">Ladders shall extend at least 900mm above any level or opening accessed with a ladder. </w:t>
      </w:r>
    </w:p>
    <w:p w14:paraId="54F785B2" w14:textId="75AFB5E3" w:rsidR="00D54947" w:rsidRPr="00A564B1" w:rsidRDefault="00D54947" w:rsidP="00A564B1">
      <w:pPr>
        <w:numPr>
          <w:ilvl w:val="0"/>
          <w:numId w:val="19"/>
        </w:numPr>
        <w:spacing w:after="11" w:line="268" w:lineRule="auto"/>
        <w:ind w:right="12" w:hanging="360"/>
        <w:jc w:val="both"/>
      </w:pPr>
      <w:r w:rsidRPr="00D54947">
        <w:rPr>
          <w:rFonts w:ascii="Century" w:hAnsi="Century"/>
          <w:sz w:val="24"/>
          <w:szCs w:val="24"/>
        </w:rPr>
        <w:t>No vertical ladders shall be accessed by any person unless firmly attached at the bottom or top or held in place by a fixed installation or buddy</w:t>
      </w:r>
      <w:r>
        <w:t xml:space="preserve">. </w:t>
      </w:r>
    </w:p>
    <w:p w14:paraId="36D0D482" w14:textId="77777777" w:rsidR="005F5CBE" w:rsidRPr="00015B52" w:rsidRDefault="005F5CBE" w:rsidP="00CB5C47">
      <w:pPr>
        <w:rPr>
          <w:rFonts w:ascii="Century" w:hAnsi="Century" w:cs="Arial"/>
          <w:sz w:val="24"/>
          <w:szCs w:val="24"/>
        </w:rPr>
      </w:pPr>
    </w:p>
    <w:p w14:paraId="047546B6" w14:textId="7C5334D2" w:rsidR="00560417" w:rsidRPr="00015B52" w:rsidRDefault="00E100AF" w:rsidP="00CB5C47">
      <w:pPr>
        <w:rPr>
          <w:rFonts w:ascii="Century" w:hAnsi="Century" w:cs="Arial"/>
          <w:b/>
          <w:sz w:val="24"/>
          <w:szCs w:val="24"/>
        </w:rPr>
      </w:pPr>
      <w:r w:rsidRPr="00015B52">
        <w:rPr>
          <w:rFonts w:ascii="Century" w:hAnsi="Century" w:cs="Arial"/>
          <w:b/>
          <w:sz w:val="24"/>
          <w:szCs w:val="24"/>
        </w:rPr>
        <w:t>2</w:t>
      </w:r>
      <w:r w:rsidR="00751B6D">
        <w:rPr>
          <w:rFonts w:ascii="Century" w:hAnsi="Century" w:cs="Arial"/>
          <w:b/>
          <w:sz w:val="24"/>
          <w:szCs w:val="24"/>
        </w:rPr>
        <w:t>7</w:t>
      </w:r>
      <w:r w:rsidR="00560417" w:rsidRPr="00015B52">
        <w:rPr>
          <w:rFonts w:ascii="Century" w:hAnsi="Century" w:cs="Arial"/>
          <w:b/>
          <w:sz w:val="24"/>
          <w:szCs w:val="24"/>
        </w:rPr>
        <w:t xml:space="preserve">. </w:t>
      </w:r>
      <w:r w:rsidR="00BC719D" w:rsidRPr="00015B52">
        <w:rPr>
          <w:rFonts w:ascii="Century" w:hAnsi="Century" w:cs="Arial"/>
          <w:b/>
          <w:sz w:val="24"/>
          <w:szCs w:val="24"/>
        </w:rPr>
        <w:t>PUBLIC HEALTH AND SAFETY</w:t>
      </w:r>
    </w:p>
    <w:p w14:paraId="22267289" w14:textId="77777777" w:rsidR="00560417" w:rsidRPr="006C681E" w:rsidRDefault="00560417" w:rsidP="00CB5C47">
      <w:pPr>
        <w:rPr>
          <w:rFonts w:ascii="Century" w:hAnsi="Century" w:cs="Arial"/>
          <w:sz w:val="24"/>
          <w:szCs w:val="24"/>
        </w:rPr>
      </w:pPr>
      <w:r w:rsidRPr="006C681E">
        <w:rPr>
          <w:rFonts w:ascii="Century" w:hAnsi="Century" w:cs="Arial"/>
          <w:sz w:val="24"/>
          <w:szCs w:val="24"/>
        </w:rPr>
        <w:t xml:space="preserve">The site shall at all times be secured to prevent the unauthorized access of persons to </w:t>
      </w:r>
      <w:r w:rsidR="00E92C89" w:rsidRPr="006C681E">
        <w:rPr>
          <w:rFonts w:ascii="Century" w:hAnsi="Century" w:cs="Arial"/>
          <w:sz w:val="24"/>
          <w:szCs w:val="24"/>
        </w:rPr>
        <w:t>construction risk areas.</w:t>
      </w:r>
    </w:p>
    <w:p w14:paraId="3804B103" w14:textId="77777777" w:rsidR="00560417" w:rsidRPr="006C681E" w:rsidRDefault="00560417" w:rsidP="00CB5C47">
      <w:pPr>
        <w:rPr>
          <w:rFonts w:ascii="Century" w:hAnsi="Century" w:cs="Arial"/>
          <w:sz w:val="24"/>
          <w:szCs w:val="24"/>
        </w:rPr>
      </w:pPr>
      <w:r w:rsidRPr="006C681E">
        <w:rPr>
          <w:rFonts w:ascii="Century" w:hAnsi="Century" w:cs="Arial"/>
          <w:sz w:val="24"/>
          <w:szCs w:val="24"/>
        </w:rPr>
        <w:t xml:space="preserve">Appropriate health and safety signage shall be posted and access control to site must be </w:t>
      </w:r>
      <w:r w:rsidR="001E794F" w:rsidRPr="006C681E">
        <w:rPr>
          <w:rFonts w:ascii="Century" w:hAnsi="Century" w:cs="Arial"/>
          <w:sz w:val="24"/>
          <w:szCs w:val="24"/>
        </w:rPr>
        <w:t>exercised</w:t>
      </w:r>
      <w:r w:rsidRPr="006C681E">
        <w:rPr>
          <w:rFonts w:ascii="Century" w:hAnsi="Century" w:cs="Arial"/>
          <w:sz w:val="24"/>
          <w:szCs w:val="24"/>
        </w:rPr>
        <w:t xml:space="preserve"> via a single access point.</w:t>
      </w:r>
    </w:p>
    <w:p w14:paraId="27077F42" w14:textId="77777777" w:rsidR="00560417" w:rsidRPr="006C681E" w:rsidRDefault="00560417" w:rsidP="00CB5C47">
      <w:pPr>
        <w:rPr>
          <w:rFonts w:ascii="Century" w:hAnsi="Century" w:cs="Arial"/>
          <w:sz w:val="24"/>
          <w:szCs w:val="24"/>
        </w:rPr>
      </w:pPr>
      <w:r w:rsidRPr="006C681E">
        <w:rPr>
          <w:rFonts w:ascii="Century" w:hAnsi="Century" w:cs="Arial"/>
          <w:sz w:val="24"/>
          <w:szCs w:val="24"/>
        </w:rPr>
        <w:t xml:space="preserve">All members entering the site must indicate in what capacity </w:t>
      </w:r>
      <w:r w:rsidR="00BC719D" w:rsidRPr="006C681E">
        <w:rPr>
          <w:rFonts w:ascii="Century" w:hAnsi="Century" w:cs="Arial"/>
          <w:sz w:val="24"/>
          <w:szCs w:val="24"/>
        </w:rPr>
        <w:t>them</w:t>
      </w:r>
      <w:r w:rsidRPr="006C681E">
        <w:rPr>
          <w:rFonts w:ascii="Century" w:hAnsi="Century" w:cs="Arial"/>
          <w:sz w:val="24"/>
          <w:szCs w:val="24"/>
        </w:rPr>
        <w:t xml:space="preserve"> visiting the site.</w:t>
      </w:r>
    </w:p>
    <w:p w14:paraId="65A9BF2C" w14:textId="77777777" w:rsidR="00560417" w:rsidRPr="006C681E" w:rsidRDefault="00560417" w:rsidP="00CB5C47">
      <w:pPr>
        <w:rPr>
          <w:rFonts w:ascii="Century" w:hAnsi="Century" w:cs="Arial"/>
          <w:sz w:val="24"/>
          <w:szCs w:val="24"/>
        </w:rPr>
      </w:pPr>
      <w:r w:rsidRPr="006C681E">
        <w:rPr>
          <w:rFonts w:ascii="Century" w:hAnsi="Century" w:cs="Arial"/>
          <w:sz w:val="24"/>
          <w:szCs w:val="24"/>
        </w:rPr>
        <w:t>The access point must be designed and constructed to allow for temporary parking, entry of construction</w:t>
      </w:r>
      <w:r w:rsidR="000B64C9" w:rsidRPr="006C681E">
        <w:rPr>
          <w:rFonts w:ascii="Century" w:hAnsi="Century" w:cs="Arial"/>
          <w:sz w:val="24"/>
          <w:szCs w:val="24"/>
        </w:rPr>
        <w:t xml:space="preserve"> vehicles, entry of personnel transport vehicles and entry of individual workers and other persons.</w:t>
      </w:r>
    </w:p>
    <w:p w14:paraId="3C17DDAA" w14:textId="77777777" w:rsidR="000B64C9" w:rsidRPr="006C681E" w:rsidRDefault="000B64C9" w:rsidP="00CB5C47">
      <w:pPr>
        <w:rPr>
          <w:rFonts w:ascii="Century" w:hAnsi="Century" w:cs="Arial"/>
          <w:sz w:val="24"/>
          <w:szCs w:val="24"/>
        </w:rPr>
      </w:pPr>
      <w:r w:rsidRPr="006C681E">
        <w:rPr>
          <w:rFonts w:ascii="Century" w:hAnsi="Century" w:cs="Arial"/>
          <w:sz w:val="24"/>
          <w:szCs w:val="24"/>
        </w:rPr>
        <w:t xml:space="preserve">The principal Contractor shall ensure that each person visiting the site shall be inducted to the site and such abridged induction shall outline the hazards from </w:t>
      </w:r>
      <w:r w:rsidR="001E794F" w:rsidRPr="006C681E">
        <w:rPr>
          <w:rFonts w:ascii="Century" w:hAnsi="Century" w:cs="Arial"/>
          <w:sz w:val="24"/>
          <w:szCs w:val="24"/>
        </w:rPr>
        <w:t>on-site</w:t>
      </w:r>
      <w:r w:rsidRPr="006C681E">
        <w:rPr>
          <w:rFonts w:ascii="Century" w:hAnsi="Century" w:cs="Arial"/>
          <w:sz w:val="24"/>
          <w:szCs w:val="24"/>
        </w:rPr>
        <w:t xml:space="preserve"> activities and the precautions to be observed to avoid or minimize those risks</w:t>
      </w:r>
    </w:p>
    <w:p w14:paraId="73FF33B8" w14:textId="781C8D12" w:rsidR="00B755A1" w:rsidRPr="00015B52" w:rsidRDefault="000B64C9" w:rsidP="00CB5C47">
      <w:pPr>
        <w:rPr>
          <w:rFonts w:ascii="Century" w:hAnsi="Century" w:cs="Arial"/>
          <w:sz w:val="24"/>
          <w:szCs w:val="24"/>
        </w:rPr>
      </w:pPr>
      <w:r w:rsidRPr="006C681E">
        <w:rPr>
          <w:rFonts w:ascii="Century" w:hAnsi="Century" w:cs="Arial"/>
          <w:sz w:val="24"/>
          <w:szCs w:val="24"/>
        </w:rPr>
        <w:t>Visitors must only enter when accompanied by a responsible person designat</w:t>
      </w:r>
      <w:r w:rsidR="00111384" w:rsidRPr="006C681E">
        <w:rPr>
          <w:rFonts w:ascii="Century" w:hAnsi="Century" w:cs="Arial"/>
          <w:sz w:val="24"/>
          <w:szCs w:val="24"/>
        </w:rPr>
        <w:t>ed by the Principal Contractor.</w:t>
      </w:r>
    </w:p>
    <w:p w14:paraId="20701960" w14:textId="6867FB32" w:rsidR="009B57F0" w:rsidRPr="00015B52" w:rsidRDefault="00E100AF" w:rsidP="00CB5C47">
      <w:pPr>
        <w:rPr>
          <w:rFonts w:ascii="Century" w:hAnsi="Century" w:cs="Arial"/>
          <w:b/>
          <w:sz w:val="24"/>
          <w:szCs w:val="24"/>
        </w:rPr>
      </w:pPr>
      <w:r w:rsidRPr="00015B52">
        <w:rPr>
          <w:rFonts w:ascii="Century" w:hAnsi="Century" w:cs="Arial"/>
          <w:b/>
          <w:sz w:val="24"/>
          <w:szCs w:val="24"/>
        </w:rPr>
        <w:lastRenderedPageBreak/>
        <w:t>2</w:t>
      </w:r>
      <w:r w:rsidR="00751B6D">
        <w:rPr>
          <w:rFonts w:ascii="Century" w:hAnsi="Century" w:cs="Arial"/>
          <w:b/>
          <w:sz w:val="24"/>
          <w:szCs w:val="24"/>
        </w:rPr>
        <w:t>8</w:t>
      </w:r>
      <w:r w:rsidR="00F43BB3">
        <w:rPr>
          <w:rFonts w:ascii="Century" w:hAnsi="Century" w:cs="Arial"/>
          <w:b/>
          <w:sz w:val="24"/>
          <w:szCs w:val="24"/>
        </w:rPr>
        <w:t>.</w:t>
      </w:r>
      <w:r w:rsidR="009B57F0" w:rsidRPr="00015B52">
        <w:rPr>
          <w:rFonts w:ascii="Century" w:hAnsi="Century" w:cs="Arial"/>
          <w:b/>
          <w:sz w:val="24"/>
          <w:szCs w:val="24"/>
        </w:rPr>
        <w:t xml:space="preserve"> </w:t>
      </w:r>
      <w:r w:rsidR="00E92C89" w:rsidRPr="00015B52">
        <w:rPr>
          <w:rFonts w:ascii="Century" w:hAnsi="Century" w:cs="Arial"/>
          <w:b/>
          <w:sz w:val="24"/>
          <w:szCs w:val="24"/>
        </w:rPr>
        <w:t>CONSTRUCTION EMPLOYEES FACILITIES</w:t>
      </w:r>
    </w:p>
    <w:p w14:paraId="078A3159" w14:textId="77777777" w:rsidR="00111384" w:rsidRPr="006C681E" w:rsidRDefault="009B57F0" w:rsidP="00111384">
      <w:pPr>
        <w:autoSpaceDE w:val="0"/>
        <w:autoSpaceDN w:val="0"/>
        <w:adjustRightInd w:val="0"/>
        <w:spacing w:after="0" w:line="240" w:lineRule="auto"/>
        <w:rPr>
          <w:rFonts w:ascii="Century" w:hAnsi="Century" w:cs="Arial"/>
          <w:sz w:val="24"/>
          <w:szCs w:val="24"/>
          <w:lang w:val="en-ZA"/>
        </w:rPr>
      </w:pPr>
      <w:r w:rsidRPr="00015B52">
        <w:rPr>
          <w:rFonts w:ascii="Century" w:hAnsi="Century" w:cs="Arial"/>
          <w:sz w:val="24"/>
          <w:szCs w:val="24"/>
        </w:rPr>
        <w:t>The Principal Contractor shall</w:t>
      </w:r>
      <w:r w:rsidR="00111384" w:rsidRPr="00015B52">
        <w:rPr>
          <w:rFonts w:ascii="Century" w:hAnsi="Century" w:cs="Arial"/>
          <w:sz w:val="24"/>
          <w:szCs w:val="24"/>
          <w:lang w:val="en-ZA"/>
        </w:rPr>
        <w:t xml:space="preserve"> provide at or within reasonable access of</w:t>
      </w:r>
      <w:r w:rsidR="00111384" w:rsidRPr="006C681E">
        <w:rPr>
          <w:rFonts w:ascii="Century" w:hAnsi="Century" w:cs="Arial"/>
          <w:sz w:val="24"/>
          <w:szCs w:val="24"/>
          <w:lang w:val="en-ZA"/>
        </w:rPr>
        <w:t xml:space="preserve"> every construction site, the following clean, hygienic and maintained facilities:</w:t>
      </w:r>
    </w:p>
    <w:p w14:paraId="5B93E305" w14:textId="77777777" w:rsidR="00111384" w:rsidRPr="006C681E" w:rsidRDefault="00111384" w:rsidP="00111384">
      <w:pPr>
        <w:autoSpaceDE w:val="0"/>
        <w:autoSpaceDN w:val="0"/>
        <w:adjustRightInd w:val="0"/>
        <w:spacing w:after="0" w:line="240" w:lineRule="auto"/>
        <w:rPr>
          <w:rFonts w:ascii="Century" w:hAnsi="Century" w:cs="Arial"/>
          <w:sz w:val="24"/>
          <w:szCs w:val="24"/>
          <w:lang w:val="en-ZA"/>
        </w:rPr>
      </w:pPr>
      <w:r w:rsidRPr="006C681E">
        <w:rPr>
          <w:rFonts w:ascii="Century" w:hAnsi="Century" w:cs="Arial"/>
          <w:i/>
          <w:iCs/>
          <w:sz w:val="24"/>
          <w:szCs w:val="24"/>
          <w:lang w:val="en-ZA"/>
        </w:rPr>
        <w:t xml:space="preserve">(a) </w:t>
      </w:r>
      <w:r w:rsidRPr="006C681E">
        <w:rPr>
          <w:rFonts w:ascii="Century" w:hAnsi="Century" w:cs="Arial"/>
          <w:sz w:val="24"/>
          <w:szCs w:val="24"/>
          <w:lang w:val="en-ZA"/>
        </w:rPr>
        <w:t xml:space="preserve">Shower facilities after consultation </w:t>
      </w:r>
      <w:r w:rsidR="008C6552" w:rsidRPr="006C681E">
        <w:rPr>
          <w:rFonts w:ascii="Century" w:hAnsi="Century" w:cs="Arial"/>
          <w:sz w:val="24"/>
          <w:szCs w:val="24"/>
          <w:lang w:val="en-ZA"/>
        </w:rPr>
        <w:t xml:space="preserve">with the employees or </w:t>
      </w:r>
      <w:r w:rsidR="005F5CBE" w:rsidRPr="006C681E">
        <w:rPr>
          <w:rFonts w:ascii="Century" w:hAnsi="Century" w:cs="Arial"/>
          <w:sz w:val="24"/>
          <w:szCs w:val="24"/>
          <w:lang w:val="en-ZA"/>
        </w:rPr>
        <w:t>employee’s</w:t>
      </w:r>
      <w:r w:rsidR="008C6552" w:rsidRPr="006C681E">
        <w:rPr>
          <w:rFonts w:ascii="Century" w:hAnsi="Century" w:cs="Arial"/>
          <w:sz w:val="24"/>
          <w:szCs w:val="24"/>
          <w:lang w:val="en-ZA"/>
        </w:rPr>
        <w:t xml:space="preserve"> </w:t>
      </w:r>
      <w:r w:rsidRPr="006C681E">
        <w:rPr>
          <w:rFonts w:ascii="Century" w:hAnsi="Century" w:cs="Arial"/>
          <w:sz w:val="24"/>
          <w:szCs w:val="24"/>
          <w:lang w:val="en-ZA"/>
        </w:rPr>
        <w:t>representatives, or at least one shower facility for every 15 persons;</w:t>
      </w:r>
    </w:p>
    <w:p w14:paraId="53791FCA" w14:textId="77777777" w:rsidR="00111384" w:rsidRPr="006C681E" w:rsidRDefault="00111384" w:rsidP="00111384">
      <w:pPr>
        <w:autoSpaceDE w:val="0"/>
        <w:autoSpaceDN w:val="0"/>
        <w:adjustRightInd w:val="0"/>
        <w:spacing w:after="0" w:line="240" w:lineRule="auto"/>
        <w:rPr>
          <w:rFonts w:ascii="Century" w:hAnsi="Century" w:cs="Arial"/>
          <w:sz w:val="24"/>
          <w:szCs w:val="24"/>
          <w:lang w:val="en-ZA"/>
        </w:rPr>
      </w:pPr>
      <w:r w:rsidRPr="006C681E">
        <w:rPr>
          <w:rFonts w:ascii="Century" w:hAnsi="Century" w:cs="Arial"/>
          <w:i/>
          <w:iCs/>
          <w:sz w:val="24"/>
          <w:szCs w:val="24"/>
          <w:lang w:val="en-ZA"/>
        </w:rPr>
        <w:t xml:space="preserve">(b) </w:t>
      </w:r>
      <w:r w:rsidRPr="006C681E">
        <w:rPr>
          <w:rFonts w:ascii="Century" w:hAnsi="Century" w:cs="Arial"/>
          <w:sz w:val="24"/>
          <w:szCs w:val="24"/>
          <w:lang w:val="en-ZA"/>
        </w:rPr>
        <w:t>at least one sanitary facility for each sex and for every 30 workers;</w:t>
      </w:r>
    </w:p>
    <w:p w14:paraId="68C57494" w14:textId="77777777" w:rsidR="00111384" w:rsidRPr="006C681E" w:rsidRDefault="00111384" w:rsidP="00111384">
      <w:pPr>
        <w:autoSpaceDE w:val="0"/>
        <w:autoSpaceDN w:val="0"/>
        <w:adjustRightInd w:val="0"/>
        <w:spacing w:after="0" w:line="240" w:lineRule="auto"/>
        <w:rPr>
          <w:rFonts w:ascii="Century" w:hAnsi="Century" w:cs="Arial"/>
          <w:sz w:val="24"/>
          <w:szCs w:val="24"/>
          <w:lang w:val="en-ZA"/>
        </w:rPr>
      </w:pPr>
      <w:r w:rsidRPr="006C681E">
        <w:rPr>
          <w:rFonts w:ascii="Century" w:hAnsi="Century" w:cs="Arial"/>
          <w:i/>
          <w:iCs/>
          <w:sz w:val="24"/>
          <w:szCs w:val="24"/>
          <w:lang w:val="en-ZA"/>
        </w:rPr>
        <w:t xml:space="preserve">(c) </w:t>
      </w:r>
      <w:r w:rsidRPr="006C681E">
        <w:rPr>
          <w:rFonts w:ascii="Century" w:hAnsi="Century" w:cs="Arial"/>
          <w:sz w:val="24"/>
          <w:szCs w:val="24"/>
          <w:lang w:val="en-ZA"/>
        </w:rPr>
        <w:t>changing facilities for each sex; and</w:t>
      </w:r>
    </w:p>
    <w:p w14:paraId="7A1636B1" w14:textId="77777777" w:rsidR="00C951FB" w:rsidRPr="006C681E" w:rsidRDefault="00111384" w:rsidP="00111384">
      <w:pPr>
        <w:rPr>
          <w:rFonts w:ascii="Century" w:hAnsi="Century" w:cs="Arial"/>
          <w:sz w:val="24"/>
          <w:szCs w:val="24"/>
        </w:rPr>
      </w:pPr>
      <w:r w:rsidRPr="006C681E">
        <w:rPr>
          <w:rFonts w:ascii="Century" w:hAnsi="Century" w:cs="Arial"/>
          <w:i/>
          <w:iCs/>
          <w:sz w:val="24"/>
          <w:szCs w:val="24"/>
          <w:lang w:val="en-ZA"/>
        </w:rPr>
        <w:t xml:space="preserve">(d) </w:t>
      </w:r>
      <w:r w:rsidRPr="006C681E">
        <w:rPr>
          <w:rFonts w:ascii="Century" w:hAnsi="Century" w:cs="Arial"/>
          <w:sz w:val="24"/>
          <w:szCs w:val="24"/>
          <w:lang w:val="en-ZA"/>
        </w:rPr>
        <w:t>sheltered eating areas.</w:t>
      </w:r>
      <w:r w:rsidR="009B57F0" w:rsidRPr="006C681E">
        <w:rPr>
          <w:rFonts w:ascii="Century" w:hAnsi="Century" w:cs="Arial"/>
          <w:sz w:val="24"/>
          <w:szCs w:val="24"/>
        </w:rPr>
        <w:t xml:space="preserve"> </w:t>
      </w:r>
    </w:p>
    <w:p w14:paraId="413D17D7" w14:textId="77777777" w:rsidR="00631DD1" w:rsidRPr="00B169C9" w:rsidRDefault="00111384" w:rsidP="00B169C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rFonts w:ascii="Century" w:hAnsi="Century" w:cs="Arial"/>
          <w:b/>
          <w:color w:val="000000"/>
          <w:sz w:val="24"/>
          <w:szCs w:val="24"/>
          <w:lang w:val="en-GB"/>
        </w:rPr>
      </w:pPr>
      <w:r w:rsidRPr="006C681E">
        <w:rPr>
          <w:rFonts w:ascii="Century" w:hAnsi="Century" w:cs="Arial"/>
          <w:b/>
          <w:color w:val="000000"/>
          <w:sz w:val="24"/>
          <w:szCs w:val="24"/>
          <w:lang w:val="en-GB"/>
        </w:rPr>
        <w:t xml:space="preserve">The provisions of Regulation 2, 3, 4, 6, 7, 9 of the Facilities Regulations shall be followed in every detail. </w:t>
      </w:r>
    </w:p>
    <w:p w14:paraId="0BF97610" w14:textId="77777777" w:rsidR="00D54947" w:rsidRPr="00E100AF" w:rsidRDefault="00D54947" w:rsidP="00CB5C47">
      <w:pPr>
        <w:rPr>
          <w:rFonts w:ascii="Century" w:hAnsi="Century" w:cs="Arial"/>
          <w:color w:val="FF0000"/>
          <w:sz w:val="24"/>
          <w:szCs w:val="24"/>
          <w:lang w:val="en-ZA"/>
        </w:rPr>
      </w:pPr>
    </w:p>
    <w:p w14:paraId="7C32FFFA" w14:textId="29BD5C2A" w:rsidR="00C3740D" w:rsidRPr="00015B52" w:rsidRDefault="00751B6D" w:rsidP="00CB5C47">
      <w:pPr>
        <w:rPr>
          <w:rFonts w:ascii="Century" w:hAnsi="Century" w:cs="Arial"/>
          <w:b/>
          <w:sz w:val="24"/>
          <w:szCs w:val="24"/>
          <w:lang w:val="en-ZA"/>
        </w:rPr>
      </w:pPr>
      <w:r>
        <w:rPr>
          <w:rFonts w:ascii="Century" w:hAnsi="Century" w:cs="Arial"/>
          <w:b/>
          <w:sz w:val="24"/>
          <w:szCs w:val="24"/>
          <w:lang w:val="en-ZA"/>
        </w:rPr>
        <w:t>29</w:t>
      </w:r>
      <w:r w:rsidR="00C3740D" w:rsidRPr="00015B52">
        <w:rPr>
          <w:rFonts w:ascii="Century" w:hAnsi="Century" w:cs="Arial"/>
          <w:b/>
          <w:sz w:val="24"/>
          <w:szCs w:val="24"/>
          <w:lang w:val="en-ZA"/>
        </w:rPr>
        <w:t xml:space="preserve">. </w:t>
      </w:r>
      <w:r w:rsidR="00BC719D" w:rsidRPr="00015B52">
        <w:rPr>
          <w:rFonts w:ascii="Century" w:hAnsi="Century" w:cs="Arial"/>
          <w:b/>
          <w:sz w:val="24"/>
          <w:szCs w:val="24"/>
          <w:lang w:val="en-ZA"/>
        </w:rPr>
        <w:t>STORAGE AND USE OF FLAMMABLE LIQUIDS</w:t>
      </w:r>
    </w:p>
    <w:p w14:paraId="4B93148D" w14:textId="77777777" w:rsidR="00C3740D" w:rsidRPr="00015B52" w:rsidRDefault="00C3740D" w:rsidP="00CB5C47">
      <w:pPr>
        <w:rPr>
          <w:rFonts w:ascii="Century" w:hAnsi="Century" w:cs="Arial"/>
          <w:sz w:val="24"/>
          <w:szCs w:val="24"/>
          <w:lang w:val="en-ZA"/>
        </w:rPr>
      </w:pPr>
      <w:r w:rsidRPr="00015B52">
        <w:rPr>
          <w:rFonts w:ascii="Century" w:hAnsi="Century" w:cs="Arial"/>
          <w:sz w:val="24"/>
          <w:szCs w:val="24"/>
          <w:lang w:val="en-ZA"/>
        </w:rPr>
        <w:t>No flammable substances must be stored on site unless these are stored in a flammable store or cabinet approved by the Municipal Chief Fire Officer, no other materials shall be stored in the flammable store or cabinet</w:t>
      </w:r>
    </w:p>
    <w:p w14:paraId="64885371" w14:textId="77777777" w:rsidR="00C3740D" w:rsidRPr="00015B52" w:rsidRDefault="007B51F7" w:rsidP="00CB5C47">
      <w:pPr>
        <w:rPr>
          <w:rFonts w:ascii="Century" w:hAnsi="Century" w:cs="Arial"/>
          <w:sz w:val="24"/>
          <w:szCs w:val="24"/>
          <w:lang w:val="en-ZA"/>
        </w:rPr>
      </w:pPr>
      <w:r w:rsidRPr="00015B52">
        <w:rPr>
          <w:rFonts w:ascii="Century" w:hAnsi="Century" w:cs="Arial"/>
          <w:sz w:val="24"/>
          <w:szCs w:val="24"/>
          <w:lang w:val="en-ZA"/>
        </w:rPr>
        <w:t>Where required the H&amp;S Plan shall include a method statement detailing the safe use, storage, decanting and spill controls for all flammable liquids used and stored on site.</w:t>
      </w:r>
    </w:p>
    <w:p w14:paraId="5CF5F74E" w14:textId="77777777" w:rsidR="00DA2DC9" w:rsidRPr="00015B52" w:rsidRDefault="00DA2DC9" w:rsidP="00DA2DC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rFonts w:ascii="Century" w:hAnsi="Century" w:cs="Arial"/>
          <w:b/>
          <w:color w:val="000000"/>
          <w:sz w:val="24"/>
          <w:szCs w:val="24"/>
          <w:lang w:val="en-GB"/>
        </w:rPr>
      </w:pPr>
      <w:r w:rsidRPr="00015B52">
        <w:rPr>
          <w:rFonts w:ascii="Century" w:hAnsi="Century" w:cs="Arial"/>
          <w:b/>
          <w:color w:val="000000"/>
          <w:sz w:val="24"/>
          <w:szCs w:val="24"/>
          <w:lang w:val="en-GB"/>
        </w:rPr>
        <w:t xml:space="preserve">The provisions of Regulation 25 of the Construction Regulations shall be followed in every detail. </w:t>
      </w:r>
    </w:p>
    <w:p w14:paraId="631D62B2" w14:textId="77777777" w:rsidR="00551C8A" w:rsidRPr="00015B52" w:rsidRDefault="00551C8A" w:rsidP="00CB5C47">
      <w:pPr>
        <w:rPr>
          <w:rFonts w:ascii="Century" w:hAnsi="Century" w:cs="Arial"/>
          <w:sz w:val="24"/>
          <w:szCs w:val="24"/>
          <w:lang w:val="en-ZA"/>
        </w:rPr>
      </w:pPr>
    </w:p>
    <w:p w14:paraId="79602E10" w14:textId="7F4FFB6C" w:rsidR="007B51F7" w:rsidRPr="00015B52" w:rsidRDefault="00E100AF" w:rsidP="00CB5C47">
      <w:pPr>
        <w:rPr>
          <w:rFonts w:ascii="Century" w:hAnsi="Century" w:cs="Arial"/>
          <w:b/>
          <w:sz w:val="24"/>
          <w:szCs w:val="24"/>
          <w:lang w:val="en-ZA"/>
        </w:rPr>
      </w:pPr>
      <w:r w:rsidRPr="00015B52">
        <w:rPr>
          <w:rFonts w:ascii="Century" w:hAnsi="Century" w:cs="Arial"/>
          <w:b/>
          <w:sz w:val="24"/>
          <w:szCs w:val="24"/>
          <w:lang w:val="en-ZA"/>
        </w:rPr>
        <w:t>3</w:t>
      </w:r>
      <w:r w:rsidR="00751B6D">
        <w:rPr>
          <w:rFonts w:ascii="Century" w:hAnsi="Century" w:cs="Arial"/>
          <w:b/>
          <w:sz w:val="24"/>
          <w:szCs w:val="24"/>
          <w:lang w:val="en-ZA"/>
        </w:rPr>
        <w:t>0</w:t>
      </w:r>
      <w:r w:rsidR="007B51F7" w:rsidRPr="00015B52">
        <w:rPr>
          <w:rFonts w:ascii="Century" w:hAnsi="Century" w:cs="Arial"/>
          <w:b/>
          <w:sz w:val="24"/>
          <w:szCs w:val="24"/>
          <w:lang w:val="en-ZA"/>
        </w:rPr>
        <w:t xml:space="preserve">. </w:t>
      </w:r>
      <w:r w:rsidR="00BC719D" w:rsidRPr="00015B52">
        <w:rPr>
          <w:rFonts w:ascii="Century" w:hAnsi="Century" w:cs="Arial"/>
          <w:b/>
          <w:sz w:val="24"/>
          <w:szCs w:val="24"/>
          <w:lang w:val="en-ZA"/>
        </w:rPr>
        <w:t>HAZARDOUS CHEMICAL SUBSTANCE</w:t>
      </w:r>
    </w:p>
    <w:p w14:paraId="79D40F20" w14:textId="77777777" w:rsidR="007B51F7" w:rsidRPr="006C681E" w:rsidRDefault="007B51F7" w:rsidP="00CB5C47">
      <w:pPr>
        <w:rPr>
          <w:rFonts w:ascii="Century" w:hAnsi="Century" w:cs="Arial"/>
          <w:sz w:val="24"/>
          <w:szCs w:val="24"/>
          <w:lang w:val="en-ZA"/>
        </w:rPr>
      </w:pPr>
      <w:r w:rsidRPr="00015B52">
        <w:rPr>
          <w:rFonts w:ascii="Century" w:hAnsi="Century" w:cs="Arial"/>
          <w:sz w:val="24"/>
          <w:szCs w:val="24"/>
          <w:lang w:val="en-ZA"/>
        </w:rPr>
        <w:t>With respect to hazardous chemical</w:t>
      </w:r>
      <w:r w:rsidRPr="006C681E">
        <w:rPr>
          <w:rFonts w:ascii="Century" w:hAnsi="Century" w:cs="Arial"/>
          <w:sz w:val="24"/>
          <w:szCs w:val="24"/>
          <w:lang w:val="en-ZA"/>
        </w:rPr>
        <w:t xml:space="preserve"> substances used, the contractor shall ensure that:</w:t>
      </w:r>
    </w:p>
    <w:p w14:paraId="57552D71" w14:textId="77777777" w:rsidR="007B51F7" w:rsidRPr="006C681E" w:rsidRDefault="007B51F7" w:rsidP="007F790D">
      <w:pPr>
        <w:pStyle w:val="ListParagraph"/>
        <w:numPr>
          <w:ilvl w:val="0"/>
          <w:numId w:val="8"/>
        </w:numPr>
        <w:rPr>
          <w:rFonts w:ascii="Century" w:hAnsi="Century" w:cs="Arial"/>
          <w:sz w:val="24"/>
          <w:szCs w:val="24"/>
        </w:rPr>
      </w:pPr>
      <w:r w:rsidRPr="006C681E">
        <w:rPr>
          <w:rFonts w:ascii="Century" w:hAnsi="Century" w:cs="Arial"/>
          <w:sz w:val="24"/>
          <w:szCs w:val="24"/>
        </w:rPr>
        <w:t>All MSDS are included in the H&amp;S File</w:t>
      </w:r>
    </w:p>
    <w:p w14:paraId="79BD3AC3" w14:textId="77777777" w:rsidR="007B51F7" w:rsidRPr="006C681E" w:rsidRDefault="007B51F7" w:rsidP="007F790D">
      <w:pPr>
        <w:pStyle w:val="ListParagraph"/>
        <w:numPr>
          <w:ilvl w:val="0"/>
          <w:numId w:val="8"/>
        </w:numPr>
        <w:rPr>
          <w:rFonts w:ascii="Century" w:hAnsi="Century" w:cs="Arial"/>
          <w:sz w:val="24"/>
          <w:szCs w:val="24"/>
        </w:rPr>
      </w:pPr>
      <w:r w:rsidRPr="006C681E">
        <w:rPr>
          <w:rFonts w:ascii="Century" w:hAnsi="Century" w:cs="Arial"/>
          <w:sz w:val="24"/>
          <w:szCs w:val="24"/>
        </w:rPr>
        <w:t>A HCS risk assessment is included in the H&amp;S Plan</w:t>
      </w:r>
    </w:p>
    <w:p w14:paraId="6B844E90" w14:textId="77777777" w:rsidR="007B51F7" w:rsidRPr="006C681E" w:rsidRDefault="007B51F7" w:rsidP="007F790D">
      <w:pPr>
        <w:pStyle w:val="ListParagraph"/>
        <w:numPr>
          <w:ilvl w:val="0"/>
          <w:numId w:val="8"/>
        </w:numPr>
        <w:rPr>
          <w:rFonts w:ascii="Century" w:hAnsi="Century" w:cs="Arial"/>
          <w:sz w:val="24"/>
          <w:szCs w:val="24"/>
        </w:rPr>
      </w:pPr>
      <w:r w:rsidRPr="006C681E">
        <w:rPr>
          <w:rFonts w:ascii="Century" w:hAnsi="Century" w:cs="Arial"/>
          <w:sz w:val="24"/>
          <w:szCs w:val="24"/>
        </w:rPr>
        <w:t>The safe use, storage, emergency procedures and safe disposal of hazardous substances are addressed in a method statement(s) included in the H&amp;S Plan.</w:t>
      </w:r>
    </w:p>
    <w:p w14:paraId="4DC6D0BD" w14:textId="77777777" w:rsidR="007B51F7" w:rsidRPr="006C681E" w:rsidRDefault="007B51F7" w:rsidP="007F790D">
      <w:pPr>
        <w:pStyle w:val="ListParagraph"/>
        <w:numPr>
          <w:ilvl w:val="0"/>
          <w:numId w:val="8"/>
        </w:numPr>
        <w:rPr>
          <w:rFonts w:ascii="Century" w:hAnsi="Century" w:cs="Arial"/>
          <w:sz w:val="24"/>
          <w:szCs w:val="24"/>
        </w:rPr>
      </w:pPr>
      <w:r w:rsidRPr="006C681E">
        <w:rPr>
          <w:rFonts w:ascii="Century" w:hAnsi="Century" w:cs="Arial"/>
          <w:sz w:val="24"/>
          <w:szCs w:val="24"/>
        </w:rPr>
        <w:t>Proof of competency and signed letters of appointment of the person responsible for chemical handling is included in the H&amp;S File.</w:t>
      </w:r>
    </w:p>
    <w:p w14:paraId="5F42C830" w14:textId="77777777" w:rsidR="007A3815" w:rsidRPr="006C681E" w:rsidRDefault="007B51F7" w:rsidP="007B51F7">
      <w:pPr>
        <w:rPr>
          <w:rFonts w:ascii="Century" w:hAnsi="Century" w:cs="Arial"/>
          <w:sz w:val="24"/>
          <w:szCs w:val="24"/>
        </w:rPr>
      </w:pPr>
      <w:r w:rsidRPr="006C681E">
        <w:rPr>
          <w:rFonts w:ascii="Century" w:hAnsi="Century" w:cs="Arial"/>
          <w:sz w:val="24"/>
          <w:szCs w:val="24"/>
        </w:rPr>
        <w:lastRenderedPageBreak/>
        <w:t>Any hazardous chemical substance intende</w:t>
      </w:r>
      <w:r w:rsidR="007A3815" w:rsidRPr="006C681E">
        <w:rPr>
          <w:rFonts w:ascii="Century" w:hAnsi="Century" w:cs="Arial"/>
          <w:sz w:val="24"/>
          <w:szCs w:val="24"/>
        </w:rPr>
        <w:t>d to be applied on site during the project (i.e. after approval of the H&amp;S Plan) shall be subject to an issue-based risk assessment and method statement which must be presented to the Client Agent prior to the substance being introduced on site.</w:t>
      </w:r>
    </w:p>
    <w:p w14:paraId="4DE33CE9" w14:textId="1F01B31C" w:rsidR="00D54947" w:rsidRDefault="0086458C" w:rsidP="00A564B1">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rFonts w:ascii="Century" w:hAnsi="Century" w:cs="Arial"/>
          <w:b/>
          <w:color w:val="000000"/>
          <w:sz w:val="24"/>
          <w:szCs w:val="24"/>
          <w:lang w:val="en-GB"/>
        </w:rPr>
      </w:pPr>
      <w:r w:rsidRPr="00015B52">
        <w:rPr>
          <w:rFonts w:ascii="Century" w:hAnsi="Century" w:cs="Arial"/>
          <w:b/>
          <w:color w:val="000000"/>
          <w:sz w:val="24"/>
          <w:szCs w:val="24"/>
          <w:lang w:val="en-GB"/>
        </w:rPr>
        <w:t xml:space="preserve">The provisions of Regulation 3, 5, 7, 8, 9, </w:t>
      </w:r>
      <w:r w:rsidR="0036677A" w:rsidRPr="00015B52">
        <w:rPr>
          <w:rFonts w:ascii="Century" w:hAnsi="Century" w:cs="Arial"/>
          <w:b/>
          <w:color w:val="000000"/>
          <w:sz w:val="24"/>
          <w:szCs w:val="24"/>
          <w:lang w:val="en-GB"/>
        </w:rPr>
        <w:t xml:space="preserve">9A, </w:t>
      </w:r>
      <w:r w:rsidRPr="00015B52">
        <w:rPr>
          <w:rFonts w:ascii="Century" w:hAnsi="Century" w:cs="Arial"/>
          <w:b/>
          <w:color w:val="000000"/>
          <w:sz w:val="24"/>
          <w:szCs w:val="24"/>
          <w:lang w:val="en-GB"/>
        </w:rPr>
        <w:t xml:space="preserve">10, </w:t>
      </w:r>
      <w:r w:rsidR="0036677A" w:rsidRPr="00015B52">
        <w:rPr>
          <w:rFonts w:ascii="Century" w:hAnsi="Century" w:cs="Arial"/>
          <w:b/>
          <w:color w:val="000000"/>
          <w:sz w:val="24"/>
          <w:szCs w:val="24"/>
          <w:lang w:val="en-GB"/>
        </w:rPr>
        <w:t>11, 14, 15</w:t>
      </w:r>
      <w:r w:rsidRPr="00015B52">
        <w:rPr>
          <w:rFonts w:ascii="Century" w:hAnsi="Century" w:cs="Arial"/>
          <w:b/>
          <w:color w:val="000000"/>
          <w:sz w:val="24"/>
          <w:szCs w:val="24"/>
          <w:lang w:val="en-GB"/>
        </w:rPr>
        <w:t xml:space="preserve"> of the</w:t>
      </w:r>
      <w:r w:rsidR="0036677A" w:rsidRPr="00015B52">
        <w:rPr>
          <w:rFonts w:ascii="Century" w:hAnsi="Century" w:cs="Arial"/>
          <w:b/>
          <w:color w:val="000000"/>
          <w:sz w:val="24"/>
          <w:szCs w:val="24"/>
          <w:lang w:val="en-GB"/>
        </w:rPr>
        <w:t xml:space="preserve"> Hazardous Chemical Substances</w:t>
      </w:r>
      <w:r w:rsidRPr="00015B52">
        <w:rPr>
          <w:rFonts w:ascii="Century" w:hAnsi="Century" w:cs="Arial"/>
          <w:b/>
          <w:color w:val="000000"/>
          <w:sz w:val="24"/>
          <w:szCs w:val="24"/>
          <w:lang w:val="en-GB"/>
        </w:rPr>
        <w:t xml:space="preserve"> Regulations shall be followed in every detail. </w:t>
      </w:r>
    </w:p>
    <w:p w14:paraId="443959BF" w14:textId="77777777" w:rsidR="001D7F39" w:rsidRPr="00A564B1" w:rsidRDefault="001D7F39" w:rsidP="00A564B1">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rFonts w:ascii="Century" w:hAnsi="Century" w:cs="Arial"/>
          <w:b/>
          <w:color w:val="000000"/>
          <w:sz w:val="24"/>
          <w:szCs w:val="24"/>
          <w:lang w:val="en-GB"/>
        </w:rPr>
      </w:pPr>
    </w:p>
    <w:p w14:paraId="21A488D8" w14:textId="111D3CD1" w:rsidR="00E100AF" w:rsidRPr="00015B52" w:rsidRDefault="00E100AF" w:rsidP="00E100AF">
      <w:pPr>
        <w:rPr>
          <w:rFonts w:ascii="Century" w:hAnsi="Century" w:cs="Arial"/>
          <w:b/>
          <w:sz w:val="24"/>
          <w:szCs w:val="24"/>
        </w:rPr>
      </w:pPr>
      <w:r w:rsidRPr="00015B52">
        <w:rPr>
          <w:rFonts w:ascii="Century" w:hAnsi="Century" w:cs="Arial"/>
          <w:b/>
          <w:sz w:val="24"/>
          <w:szCs w:val="24"/>
        </w:rPr>
        <w:t>3</w:t>
      </w:r>
      <w:r w:rsidR="00751B6D">
        <w:rPr>
          <w:rFonts w:ascii="Century" w:hAnsi="Century" w:cs="Arial"/>
          <w:b/>
          <w:sz w:val="24"/>
          <w:szCs w:val="24"/>
        </w:rPr>
        <w:t>1</w:t>
      </w:r>
      <w:r w:rsidRPr="00015B52">
        <w:rPr>
          <w:rFonts w:ascii="Century" w:hAnsi="Century" w:cs="Arial"/>
          <w:b/>
          <w:sz w:val="24"/>
          <w:szCs w:val="24"/>
        </w:rPr>
        <w:t>.  LIFTING OPERATIONS</w:t>
      </w:r>
      <w:r w:rsidR="003C7565" w:rsidRPr="00015B52">
        <w:rPr>
          <w:rFonts w:ascii="Century" w:hAnsi="Century" w:cs="Arial"/>
          <w:b/>
          <w:sz w:val="24"/>
          <w:szCs w:val="24"/>
        </w:rPr>
        <w:t>; CRANE</w:t>
      </w:r>
    </w:p>
    <w:p w14:paraId="402283E9" w14:textId="77777777" w:rsidR="00E100AF" w:rsidRPr="00E100AF" w:rsidRDefault="00E100AF" w:rsidP="00E100AF">
      <w:pPr>
        <w:autoSpaceDE w:val="0"/>
        <w:autoSpaceDN w:val="0"/>
        <w:adjustRightInd w:val="0"/>
        <w:spacing w:after="0" w:line="240" w:lineRule="auto"/>
        <w:rPr>
          <w:rFonts w:ascii="Century" w:hAnsi="Century" w:cs="Arial"/>
          <w:sz w:val="24"/>
          <w:szCs w:val="24"/>
        </w:rPr>
      </w:pPr>
      <w:r w:rsidRPr="00E100AF">
        <w:rPr>
          <w:rFonts w:ascii="Century" w:hAnsi="Century" w:cs="Arial"/>
          <w:sz w:val="24"/>
          <w:szCs w:val="24"/>
        </w:rPr>
        <w:t>The Principal Contractor must unsure the cranes used are:</w:t>
      </w:r>
    </w:p>
    <w:p w14:paraId="072B5964" w14:textId="77777777" w:rsidR="00E100AF" w:rsidRPr="00E100AF" w:rsidRDefault="00E100AF" w:rsidP="00E100AF">
      <w:pPr>
        <w:autoSpaceDE w:val="0"/>
        <w:autoSpaceDN w:val="0"/>
        <w:adjustRightInd w:val="0"/>
        <w:spacing w:after="0" w:line="240" w:lineRule="auto"/>
        <w:rPr>
          <w:rFonts w:ascii="Century" w:hAnsi="Century" w:cs="Arial"/>
          <w:sz w:val="24"/>
          <w:szCs w:val="24"/>
          <w:lang w:val="en-ZA"/>
        </w:rPr>
      </w:pPr>
      <w:r w:rsidRPr="00E100AF">
        <w:rPr>
          <w:rFonts w:ascii="Century" w:hAnsi="Century" w:cs="Arial"/>
          <w:sz w:val="24"/>
          <w:szCs w:val="24"/>
          <w:lang w:val="en-ZA"/>
        </w:rPr>
        <w:t>Are designed and erected under the supervision of a competent person;</w:t>
      </w:r>
    </w:p>
    <w:p w14:paraId="2510F958" w14:textId="77777777" w:rsidR="00E100AF" w:rsidRPr="00E100AF" w:rsidRDefault="00E100AF" w:rsidP="00E100AF">
      <w:pPr>
        <w:autoSpaceDE w:val="0"/>
        <w:autoSpaceDN w:val="0"/>
        <w:adjustRightInd w:val="0"/>
        <w:spacing w:after="0" w:line="240" w:lineRule="auto"/>
        <w:rPr>
          <w:rFonts w:ascii="Century" w:hAnsi="Century" w:cs="Arial"/>
          <w:sz w:val="24"/>
          <w:szCs w:val="24"/>
          <w:lang w:val="en-ZA"/>
        </w:rPr>
      </w:pPr>
      <w:r w:rsidRPr="00E100AF">
        <w:rPr>
          <w:rFonts w:ascii="Century" w:hAnsi="Century" w:cs="Arial"/>
          <w:i/>
          <w:iCs/>
          <w:sz w:val="24"/>
          <w:szCs w:val="24"/>
          <w:lang w:val="en-ZA"/>
        </w:rPr>
        <w:t xml:space="preserve">A </w:t>
      </w:r>
      <w:r w:rsidRPr="00E100AF">
        <w:rPr>
          <w:rFonts w:ascii="Century" w:hAnsi="Century" w:cs="Arial"/>
          <w:sz w:val="24"/>
          <w:szCs w:val="24"/>
          <w:lang w:val="en-ZA"/>
        </w:rPr>
        <w:t>relevant risk assessment and method statement are developed and applied;</w:t>
      </w:r>
      <w:r w:rsidRPr="00E100AF">
        <w:rPr>
          <w:rFonts w:ascii="Century" w:hAnsi="Century" w:cs="Arial"/>
          <w:i/>
          <w:iCs/>
          <w:sz w:val="24"/>
          <w:szCs w:val="24"/>
          <w:lang w:val="en-ZA"/>
        </w:rPr>
        <w:t xml:space="preserve"> </w:t>
      </w:r>
      <w:r w:rsidRPr="00E100AF">
        <w:rPr>
          <w:rFonts w:ascii="Century" w:hAnsi="Century" w:cs="Arial"/>
          <w:sz w:val="24"/>
          <w:szCs w:val="24"/>
          <w:lang w:val="en-ZA"/>
        </w:rPr>
        <w:t>The effects of wind forces on the crane are taken into consideration and that a wind speed device is fitted that provides the operator with an audible warning when the wind speed exceeds the design engineer’s specification;</w:t>
      </w:r>
    </w:p>
    <w:p w14:paraId="173A584C" w14:textId="77777777" w:rsidR="00E100AF" w:rsidRPr="00E100AF" w:rsidRDefault="00E100AF" w:rsidP="00E100AF">
      <w:pPr>
        <w:autoSpaceDE w:val="0"/>
        <w:autoSpaceDN w:val="0"/>
        <w:adjustRightInd w:val="0"/>
        <w:spacing w:after="0" w:line="240" w:lineRule="auto"/>
        <w:rPr>
          <w:rFonts w:ascii="Century" w:hAnsi="Century" w:cs="Arial"/>
          <w:sz w:val="24"/>
          <w:szCs w:val="24"/>
          <w:lang w:val="en-ZA"/>
        </w:rPr>
      </w:pPr>
      <w:r w:rsidRPr="00E100AF">
        <w:rPr>
          <w:rFonts w:ascii="Century" w:hAnsi="Century" w:cs="Arial"/>
          <w:i/>
          <w:iCs/>
          <w:sz w:val="24"/>
          <w:szCs w:val="24"/>
          <w:lang w:val="en-ZA"/>
        </w:rPr>
        <w:t>T</w:t>
      </w:r>
      <w:r w:rsidRPr="00E100AF">
        <w:rPr>
          <w:rFonts w:ascii="Century" w:hAnsi="Century" w:cs="Arial"/>
          <w:sz w:val="24"/>
          <w:szCs w:val="24"/>
          <w:lang w:val="en-ZA"/>
        </w:rPr>
        <w:t>he bases for the tower cranes and tracks for rail-mounted tower cranes is firm, level and secured;</w:t>
      </w:r>
    </w:p>
    <w:p w14:paraId="345A1F58" w14:textId="77777777" w:rsidR="00E100AF" w:rsidRPr="00E100AF" w:rsidRDefault="00E100AF" w:rsidP="00E100AF">
      <w:pPr>
        <w:autoSpaceDE w:val="0"/>
        <w:autoSpaceDN w:val="0"/>
        <w:adjustRightInd w:val="0"/>
        <w:spacing w:after="0" w:line="240" w:lineRule="auto"/>
        <w:rPr>
          <w:rFonts w:ascii="Century" w:hAnsi="Century" w:cs="Arial"/>
          <w:sz w:val="24"/>
          <w:szCs w:val="24"/>
          <w:lang w:val="en-ZA"/>
        </w:rPr>
      </w:pPr>
      <w:r w:rsidRPr="00E100AF">
        <w:rPr>
          <w:rFonts w:ascii="Century" w:hAnsi="Century" w:cs="Arial"/>
          <w:i/>
          <w:iCs/>
          <w:sz w:val="24"/>
          <w:szCs w:val="24"/>
          <w:lang w:val="en-ZA"/>
        </w:rPr>
        <w:t>T</w:t>
      </w:r>
      <w:r w:rsidRPr="00E100AF">
        <w:rPr>
          <w:rFonts w:ascii="Century" w:hAnsi="Century" w:cs="Arial"/>
          <w:sz w:val="24"/>
          <w:szCs w:val="24"/>
          <w:lang w:val="en-ZA"/>
        </w:rPr>
        <w:t>he tower crane operators are competent to carry out the work safely; and</w:t>
      </w:r>
    </w:p>
    <w:p w14:paraId="0071549B" w14:textId="77777777" w:rsidR="00E100AF" w:rsidRPr="00E100AF" w:rsidRDefault="00E100AF" w:rsidP="00E100AF">
      <w:pPr>
        <w:autoSpaceDE w:val="0"/>
        <w:autoSpaceDN w:val="0"/>
        <w:adjustRightInd w:val="0"/>
        <w:spacing w:after="0" w:line="240" w:lineRule="auto"/>
        <w:rPr>
          <w:rFonts w:ascii="Century" w:hAnsi="Century" w:cs="Arial"/>
          <w:sz w:val="24"/>
          <w:szCs w:val="24"/>
          <w:lang w:val="en-ZA"/>
        </w:rPr>
      </w:pPr>
      <w:r w:rsidRPr="00E100AF">
        <w:rPr>
          <w:rFonts w:ascii="Century" w:hAnsi="Century" w:cs="Arial"/>
          <w:i/>
          <w:iCs/>
          <w:sz w:val="24"/>
          <w:szCs w:val="24"/>
          <w:lang w:val="en-ZA"/>
        </w:rPr>
        <w:t>T</w:t>
      </w:r>
      <w:r w:rsidRPr="00E100AF">
        <w:rPr>
          <w:rFonts w:ascii="Century" w:hAnsi="Century" w:cs="Arial"/>
          <w:sz w:val="24"/>
          <w:szCs w:val="24"/>
          <w:lang w:val="en-ZA"/>
        </w:rPr>
        <w:t>he tower crane operators have a medical certificate of fitness to work in such an environment, issued by an occupational health practitioner in the form of Annexure</w:t>
      </w:r>
    </w:p>
    <w:p w14:paraId="16C7656D" w14:textId="77777777" w:rsidR="00E100AF" w:rsidRDefault="00E100AF" w:rsidP="007B51F7">
      <w:pPr>
        <w:rPr>
          <w:rFonts w:ascii="Arial" w:hAnsi="Arial" w:cs="Arial"/>
          <w:b/>
          <w:sz w:val="24"/>
          <w:szCs w:val="24"/>
        </w:rPr>
      </w:pPr>
    </w:p>
    <w:p w14:paraId="2CA0285B" w14:textId="77777777" w:rsidR="00EA5C95" w:rsidRPr="006C681E" w:rsidRDefault="00EA5C95" w:rsidP="00EA5C95">
      <w:pPr>
        <w:pStyle w:val="ListParagraph"/>
        <w:rPr>
          <w:rFonts w:ascii="Century" w:hAnsi="Century" w:cs="Arial"/>
          <w:sz w:val="24"/>
          <w:szCs w:val="24"/>
        </w:rPr>
      </w:pPr>
    </w:p>
    <w:p w14:paraId="03621D27" w14:textId="2F428094" w:rsidR="00787FDB" w:rsidRPr="00015B52" w:rsidRDefault="004B5224" w:rsidP="00787FDB">
      <w:pPr>
        <w:rPr>
          <w:rFonts w:ascii="Century" w:hAnsi="Century" w:cs="Arial"/>
          <w:b/>
          <w:sz w:val="24"/>
          <w:szCs w:val="24"/>
        </w:rPr>
      </w:pPr>
      <w:r w:rsidRPr="00015B52">
        <w:rPr>
          <w:rFonts w:ascii="Century" w:hAnsi="Century" w:cs="Arial"/>
          <w:b/>
          <w:sz w:val="24"/>
          <w:szCs w:val="24"/>
        </w:rPr>
        <w:t>3</w:t>
      </w:r>
      <w:r w:rsidR="005A36DA">
        <w:rPr>
          <w:rFonts w:ascii="Century" w:hAnsi="Century" w:cs="Arial"/>
          <w:b/>
          <w:sz w:val="24"/>
          <w:szCs w:val="24"/>
        </w:rPr>
        <w:t>2</w:t>
      </w:r>
      <w:r w:rsidR="00787FDB" w:rsidRPr="00015B52">
        <w:rPr>
          <w:rFonts w:ascii="Century" w:hAnsi="Century" w:cs="Arial"/>
          <w:b/>
          <w:sz w:val="24"/>
          <w:szCs w:val="24"/>
        </w:rPr>
        <w:t xml:space="preserve">. </w:t>
      </w:r>
      <w:r w:rsidR="005D4BEC" w:rsidRPr="00015B52">
        <w:rPr>
          <w:rFonts w:ascii="Century" w:hAnsi="Century" w:cs="Arial"/>
          <w:b/>
          <w:sz w:val="24"/>
          <w:szCs w:val="24"/>
        </w:rPr>
        <w:t xml:space="preserve">HOUSEKEEPING AND GENERAL </w:t>
      </w:r>
      <w:r w:rsidR="00F43BB3" w:rsidRPr="00015B52">
        <w:rPr>
          <w:rFonts w:ascii="Century" w:hAnsi="Century" w:cs="Arial"/>
          <w:b/>
          <w:sz w:val="24"/>
          <w:szCs w:val="24"/>
        </w:rPr>
        <w:t>SAFEGUARDING</w:t>
      </w:r>
      <w:r w:rsidR="005D4BEC" w:rsidRPr="00015B52">
        <w:rPr>
          <w:rFonts w:ascii="Century" w:hAnsi="Century" w:cs="Arial"/>
          <w:b/>
          <w:sz w:val="24"/>
          <w:szCs w:val="24"/>
        </w:rPr>
        <w:t xml:space="preserve"> ON CONSTRUCTION SITE</w:t>
      </w:r>
    </w:p>
    <w:p w14:paraId="660521FB" w14:textId="77777777" w:rsidR="00F964A7" w:rsidRPr="00015B52" w:rsidRDefault="00F964A7" w:rsidP="00787FDB">
      <w:pPr>
        <w:rPr>
          <w:rFonts w:ascii="Century" w:hAnsi="Century" w:cs="Arial"/>
          <w:sz w:val="24"/>
          <w:szCs w:val="24"/>
        </w:rPr>
      </w:pPr>
      <w:r w:rsidRPr="00015B52">
        <w:rPr>
          <w:rFonts w:ascii="Century" w:hAnsi="Century" w:cs="Arial"/>
          <w:sz w:val="24"/>
          <w:szCs w:val="24"/>
        </w:rPr>
        <w:t xml:space="preserve">The Principal Contractor shall appoint a person responsible for </w:t>
      </w:r>
      <w:r w:rsidR="001E794F" w:rsidRPr="00015B52">
        <w:rPr>
          <w:rFonts w:ascii="Century" w:hAnsi="Century" w:cs="Arial"/>
          <w:sz w:val="24"/>
          <w:szCs w:val="24"/>
        </w:rPr>
        <w:t>general housekeeping</w:t>
      </w:r>
      <w:r w:rsidRPr="00015B52">
        <w:rPr>
          <w:rFonts w:ascii="Century" w:hAnsi="Century" w:cs="Arial"/>
          <w:sz w:val="24"/>
          <w:szCs w:val="24"/>
        </w:rPr>
        <w:t xml:space="preserve"> and stacking and storage of materials and equipment on the entire site.</w:t>
      </w:r>
    </w:p>
    <w:p w14:paraId="6DF57897" w14:textId="77777777" w:rsidR="00774C01" w:rsidRPr="00015B52" w:rsidRDefault="00C32BC1" w:rsidP="008C6552">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rFonts w:ascii="Century" w:hAnsi="Century" w:cs="Arial"/>
          <w:b/>
          <w:color w:val="000000"/>
          <w:sz w:val="24"/>
          <w:szCs w:val="24"/>
          <w:lang w:val="en-GB"/>
        </w:rPr>
      </w:pPr>
      <w:r w:rsidRPr="00015B52">
        <w:rPr>
          <w:rFonts w:ascii="Century" w:hAnsi="Century" w:cs="Arial"/>
          <w:b/>
          <w:color w:val="000000"/>
          <w:sz w:val="24"/>
          <w:szCs w:val="24"/>
          <w:lang w:val="en-GB"/>
        </w:rPr>
        <w:t>The provisions of Regulation 27 of the Construction Regulations shal</w:t>
      </w:r>
      <w:r w:rsidR="008C6552" w:rsidRPr="00015B52">
        <w:rPr>
          <w:rFonts w:ascii="Century" w:hAnsi="Century" w:cs="Arial"/>
          <w:b/>
          <w:color w:val="000000"/>
          <w:sz w:val="24"/>
          <w:szCs w:val="24"/>
          <w:lang w:val="en-GB"/>
        </w:rPr>
        <w:t xml:space="preserve">l be followed in every detail. </w:t>
      </w:r>
    </w:p>
    <w:p w14:paraId="7D2033F6" w14:textId="77777777" w:rsidR="008C6552" w:rsidRPr="00015B52" w:rsidRDefault="008C6552" w:rsidP="008C6552">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rFonts w:ascii="Century" w:hAnsi="Century" w:cs="Arial"/>
          <w:b/>
          <w:color w:val="000000"/>
          <w:sz w:val="24"/>
          <w:szCs w:val="24"/>
          <w:lang w:val="en-GB"/>
        </w:rPr>
      </w:pPr>
    </w:p>
    <w:p w14:paraId="57764EFD" w14:textId="5DC0956D" w:rsidR="00676504" w:rsidRPr="00015B52" w:rsidRDefault="004B5224" w:rsidP="00676504">
      <w:pPr>
        <w:rPr>
          <w:rFonts w:ascii="Century" w:hAnsi="Century" w:cs="Arial"/>
          <w:b/>
          <w:sz w:val="24"/>
          <w:szCs w:val="24"/>
        </w:rPr>
      </w:pPr>
      <w:r w:rsidRPr="00015B52">
        <w:rPr>
          <w:rFonts w:ascii="Century" w:hAnsi="Century" w:cs="Arial"/>
          <w:b/>
          <w:sz w:val="24"/>
          <w:szCs w:val="24"/>
        </w:rPr>
        <w:t>3</w:t>
      </w:r>
      <w:r w:rsidR="005A36DA">
        <w:rPr>
          <w:rFonts w:ascii="Century" w:hAnsi="Century" w:cs="Arial"/>
          <w:b/>
          <w:sz w:val="24"/>
          <w:szCs w:val="24"/>
        </w:rPr>
        <w:t>3</w:t>
      </w:r>
      <w:r w:rsidR="00676504" w:rsidRPr="00015B52">
        <w:rPr>
          <w:rFonts w:ascii="Century" w:hAnsi="Century" w:cs="Arial"/>
          <w:b/>
          <w:sz w:val="24"/>
          <w:szCs w:val="24"/>
        </w:rPr>
        <w:t>. CONSTRUCTION MEDICAL</w:t>
      </w:r>
    </w:p>
    <w:p w14:paraId="70C12C07" w14:textId="77777777" w:rsidR="00676504" w:rsidRPr="00015B52" w:rsidRDefault="00676504" w:rsidP="00676504">
      <w:pPr>
        <w:autoSpaceDE w:val="0"/>
        <w:autoSpaceDN w:val="0"/>
        <w:adjustRightInd w:val="0"/>
        <w:spacing w:after="0" w:line="240" w:lineRule="auto"/>
        <w:rPr>
          <w:rFonts w:ascii="Century" w:hAnsi="Century" w:cs="Arial"/>
          <w:sz w:val="24"/>
          <w:szCs w:val="24"/>
          <w:lang w:val="en-ZA"/>
        </w:rPr>
      </w:pPr>
      <w:r w:rsidRPr="00015B52">
        <w:rPr>
          <w:rFonts w:ascii="Century" w:hAnsi="Century" w:cs="Arial"/>
          <w:sz w:val="24"/>
          <w:szCs w:val="24"/>
          <w:lang w:val="en-ZA"/>
        </w:rPr>
        <w:t>A Principal Contractor must ensure that all his or her employees have</w:t>
      </w:r>
      <w:r w:rsidR="008F1845" w:rsidRPr="00015B52">
        <w:rPr>
          <w:rFonts w:ascii="Century" w:hAnsi="Century" w:cs="Arial"/>
          <w:sz w:val="24"/>
          <w:szCs w:val="24"/>
          <w:lang w:val="en-ZA"/>
        </w:rPr>
        <w:t xml:space="preserve"> a valid medical certificate of </w:t>
      </w:r>
      <w:r w:rsidRPr="00015B52">
        <w:rPr>
          <w:rFonts w:ascii="Century" w:hAnsi="Century" w:cs="Arial"/>
          <w:sz w:val="24"/>
          <w:szCs w:val="24"/>
          <w:lang w:val="en-ZA"/>
        </w:rPr>
        <w:t>fitness specific to the construction work to</w:t>
      </w:r>
      <w:r w:rsidR="008F1845" w:rsidRPr="00015B52">
        <w:rPr>
          <w:rFonts w:ascii="Century" w:hAnsi="Century" w:cs="Arial"/>
          <w:sz w:val="24"/>
          <w:szCs w:val="24"/>
          <w:lang w:val="en-ZA"/>
        </w:rPr>
        <w:t xml:space="preserve"> be performed and issued by an Occupational Health P</w:t>
      </w:r>
      <w:r w:rsidRPr="00015B52">
        <w:rPr>
          <w:rFonts w:ascii="Century" w:hAnsi="Century" w:cs="Arial"/>
          <w:sz w:val="24"/>
          <w:szCs w:val="24"/>
          <w:lang w:val="en-ZA"/>
        </w:rPr>
        <w:t>ractitioner in the form of Annexure 3.</w:t>
      </w:r>
    </w:p>
    <w:p w14:paraId="3DC30CDE" w14:textId="77777777" w:rsidR="004B5224" w:rsidRPr="00015B52" w:rsidRDefault="004B5224" w:rsidP="00676504">
      <w:pPr>
        <w:autoSpaceDE w:val="0"/>
        <w:autoSpaceDN w:val="0"/>
        <w:adjustRightInd w:val="0"/>
        <w:spacing w:after="0" w:line="240" w:lineRule="auto"/>
        <w:rPr>
          <w:rFonts w:ascii="Century" w:hAnsi="Century" w:cs="Arial"/>
          <w:sz w:val="24"/>
          <w:szCs w:val="24"/>
          <w:lang w:val="en-ZA"/>
        </w:rPr>
      </w:pPr>
    </w:p>
    <w:p w14:paraId="7ED17218" w14:textId="42ECBC10" w:rsidR="00676504" w:rsidRPr="00015B52" w:rsidRDefault="004B5224" w:rsidP="00676504">
      <w:pPr>
        <w:rPr>
          <w:rFonts w:ascii="Century" w:hAnsi="Century" w:cs="Arial"/>
          <w:b/>
          <w:sz w:val="24"/>
          <w:szCs w:val="24"/>
        </w:rPr>
      </w:pPr>
      <w:r w:rsidRPr="00015B52">
        <w:rPr>
          <w:rFonts w:ascii="Century" w:hAnsi="Century" w:cs="Arial"/>
          <w:b/>
          <w:sz w:val="24"/>
          <w:szCs w:val="24"/>
        </w:rPr>
        <w:t>3</w:t>
      </w:r>
      <w:r w:rsidR="005A36DA">
        <w:rPr>
          <w:rFonts w:ascii="Century" w:hAnsi="Century" w:cs="Arial"/>
          <w:b/>
          <w:sz w:val="24"/>
          <w:szCs w:val="24"/>
        </w:rPr>
        <w:t>4</w:t>
      </w:r>
      <w:r w:rsidR="00676504" w:rsidRPr="00015B52">
        <w:rPr>
          <w:rFonts w:ascii="Century" w:hAnsi="Century" w:cs="Arial"/>
          <w:b/>
          <w:sz w:val="24"/>
          <w:szCs w:val="24"/>
        </w:rPr>
        <w:t>. STACKING AND STORAGE ON CONSTRUCTION SITE</w:t>
      </w:r>
    </w:p>
    <w:p w14:paraId="4412ED91" w14:textId="77777777" w:rsidR="00676504" w:rsidRPr="00015B52" w:rsidRDefault="00676504" w:rsidP="00676504">
      <w:pPr>
        <w:autoSpaceDE w:val="0"/>
        <w:autoSpaceDN w:val="0"/>
        <w:adjustRightInd w:val="0"/>
        <w:spacing w:after="0" w:line="240" w:lineRule="auto"/>
        <w:rPr>
          <w:rFonts w:ascii="Century" w:hAnsi="Century" w:cs="Arial"/>
          <w:sz w:val="24"/>
          <w:szCs w:val="24"/>
          <w:lang w:val="en-ZA"/>
        </w:rPr>
      </w:pPr>
      <w:r w:rsidRPr="00015B52">
        <w:rPr>
          <w:rFonts w:ascii="Century" w:hAnsi="Century" w:cs="Arial"/>
          <w:sz w:val="24"/>
          <w:szCs w:val="24"/>
          <w:lang w:val="en-ZA"/>
        </w:rPr>
        <w:t xml:space="preserve">A Principal </w:t>
      </w:r>
      <w:r w:rsidR="008F1845" w:rsidRPr="00015B52">
        <w:rPr>
          <w:rFonts w:ascii="Century" w:hAnsi="Century" w:cs="Arial"/>
          <w:sz w:val="24"/>
          <w:szCs w:val="24"/>
          <w:lang w:val="en-ZA"/>
        </w:rPr>
        <w:t>C</w:t>
      </w:r>
      <w:r w:rsidRPr="00015B52">
        <w:rPr>
          <w:rFonts w:ascii="Century" w:hAnsi="Century" w:cs="Arial"/>
          <w:sz w:val="24"/>
          <w:szCs w:val="24"/>
          <w:lang w:val="en-ZA"/>
        </w:rPr>
        <w:t>ontractor must, in addition to compliance with the provisio</w:t>
      </w:r>
      <w:r w:rsidR="00ED65D0" w:rsidRPr="00015B52">
        <w:rPr>
          <w:rFonts w:ascii="Century" w:hAnsi="Century" w:cs="Arial"/>
          <w:sz w:val="24"/>
          <w:szCs w:val="24"/>
          <w:lang w:val="en-ZA"/>
        </w:rPr>
        <w:t xml:space="preserve">ns for the stacking of articles </w:t>
      </w:r>
      <w:r w:rsidRPr="00015B52">
        <w:rPr>
          <w:rFonts w:ascii="Century" w:hAnsi="Century" w:cs="Arial"/>
          <w:sz w:val="24"/>
          <w:szCs w:val="24"/>
          <w:lang w:val="en-ZA"/>
        </w:rPr>
        <w:t>in the General Safety Regulations, 2003, ensure that—</w:t>
      </w:r>
    </w:p>
    <w:p w14:paraId="2530AE6A" w14:textId="77777777" w:rsidR="00ED65D0" w:rsidRPr="00015B52" w:rsidRDefault="00ED65D0" w:rsidP="00676504">
      <w:pPr>
        <w:autoSpaceDE w:val="0"/>
        <w:autoSpaceDN w:val="0"/>
        <w:adjustRightInd w:val="0"/>
        <w:spacing w:after="0" w:line="240" w:lineRule="auto"/>
        <w:rPr>
          <w:rFonts w:ascii="Century" w:hAnsi="Century" w:cs="Arial"/>
          <w:sz w:val="24"/>
          <w:szCs w:val="24"/>
          <w:lang w:val="en-ZA"/>
        </w:rPr>
      </w:pPr>
    </w:p>
    <w:p w14:paraId="579FF112" w14:textId="6A645D79" w:rsidR="00676504" w:rsidRDefault="00ED65D0" w:rsidP="00676504">
      <w:pPr>
        <w:autoSpaceDE w:val="0"/>
        <w:autoSpaceDN w:val="0"/>
        <w:adjustRightInd w:val="0"/>
        <w:spacing w:after="0" w:line="240" w:lineRule="auto"/>
        <w:rPr>
          <w:rFonts w:ascii="Century" w:hAnsi="Century" w:cs="Arial"/>
          <w:sz w:val="24"/>
          <w:szCs w:val="24"/>
          <w:lang w:val="en-ZA"/>
        </w:rPr>
      </w:pPr>
      <w:r w:rsidRPr="00015B52">
        <w:rPr>
          <w:rFonts w:ascii="Century" w:hAnsi="Century" w:cs="Arial"/>
          <w:i/>
          <w:iCs/>
          <w:sz w:val="24"/>
          <w:szCs w:val="24"/>
          <w:lang w:val="en-ZA"/>
        </w:rPr>
        <w:t>A</w:t>
      </w:r>
      <w:r w:rsidR="00676504" w:rsidRPr="00015B52">
        <w:rPr>
          <w:rFonts w:ascii="Century" w:hAnsi="Century" w:cs="Arial"/>
          <w:sz w:val="24"/>
          <w:szCs w:val="24"/>
          <w:lang w:val="en-ZA"/>
        </w:rPr>
        <w:t xml:space="preserve"> competent person is appointed in writing with the d</w:t>
      </w:r>
      <w:r w:rsidR="006C681E" w:rsidRPr="00015B52">
        <w:rPr>
          <w:rFonts w:ascii="Century" w:hAnsi="Century" w:cs="Arial"/>
          <w:sz w:val="24"/>
          <w:szCs w:val="24"/>
          <w:lang w:val="en-ZA"/>
        </w:rPr>
        <w:t xml:space="preserve">uty of supervising all stacking </w:t>
      </w:r>
      <w:r w:rsidR="00676504" w:rsidRPr="00015B52">
        <w:rPr>
          <w:rFonts w:ascii="Century" w:hAnsi="Century" w:cs="Arial"/>
          <w:sz w:val="24"/>
          <w:szCs w:val="24"/>
          <w:lang w:val="en-ZA"/>
        </w:rPr>
        <w:t xml:space="preserve">and storage on a construction </w:t>
      </w:r>
      <w:r w:rsidR="00A564B1" w:rsidRPr="00015B52">
        <w:rPr>
          <w:rFonts w:ascii="Century" w:hAnsi="Century" w:cs="Arial"/>
          <w:sz w:val="24"/>
          <w:szCs w:val="24"/>
          <w:lang w:val="en-ZA"/>
        </w:rPr>
        <w:t>site.</w:t>
      </w:r>
    </w:p>
    <w:p w14:paraId="00A41FD7" w14:textId="77777777" w:rsidR="00820B19" w:rsidRPr="00015B52" w:rsidRDefault="00820B19" w:rsidP="00820B19">
      <w:pPr>
        <w:autoSpaceDE w:val="0"/>
        <w:autoSpaceDN w:val="0"/>
        <w:adjustRightInd w:val="0"/>
        <w:spacing w:after="0" w:line="240" w:lineRule="auto"/>
        <w:rPr>
          <w:rFonts w:ascii="Century" w:hAnsi="Century" w:cs="Arial"/>
          <w:sz w:val="24"/>
          <w:szCs w:val="24"/>
          <w:lang w:val="en-ZA"/>
        </w:rPr>
      </w:pPr>
      <w:r w:rsidRPr="00015B52">
        <w:rPr>
          <w:rFonts w:ascii="Century" w:hAnsi="Century" w:cs="Arial"/>
          <w:i/>
          <w:iCs/>
          <w:sz w:val="24"/>
          <w:szCs w:val="24"/>
          <w:lang w:val="en-ZA"/>
        </w:rPr>
        <w:t>A</w:t>
      </w:r>
      <w:r w:rsidRPr="00015B52">
        <w:rPr>
          <w:rFonts w:ascii="Century" w:hAnsi="Century" w:cs="Arial"/>
          <w:sz w:val="24"/>
          <w:szCs w:val="24"/>
          <w:lang w:val="en-ZA"/>
        </w:rPr>
        <w:t xml:space="preserve">dequate storage areas are provided; </w:t>
      </w:r>
      <w:r w:rsidRPr="00015B52">
        <w:rPr>
          <w:rFonts w:ascii="Century" w:hAnsi="Century" w:cs="Arial"/>
          <w:i/>
          <w:iCs/>
          <w:sz w:val="24"/>
          <w:szCs w:val="24"/>
          <w:lang w:val="en-ZA"/>
        </w:rPr>
        <w:t>T</w:t>
      </w:r>
      <w:r w:rsidRPr="00015B52">
        <w:rPr>
          <w:rFonts w:ascii="Century" w:hAnsi="Century" w:cs="Arial"/>
          <w:sz w:val="24"/>
          <w:szCs w:val="24"/>
          <w:lang w:val="en-ZA"/>
        </w:rPr>
        <w:t xml:space="preserve">here are demarcated storage areas; and </w:t>
      </w:r>
      <w:r w:rsidRPr="00015B52">
        <w:rPr>
          <w:rFonts w:ascii="Century" w:hAnsi="Century" w:cs="Arial"/>
          <w:i/>
          <w:iCs/>
          <w:sz w:val="24"/>
          <w:szCs w:val="24"/>
          <w:lang w:val="en-ZA"/>
        </w:rPr>
        <w:t>s</w:t>
      </w:r>
      <w:r w:rsidRPr="00015B52">
        <w:rPr>
          <w:rFonts w:ascii="Century" w:hAnsi="Century" w:cs="Arial"/>
          <w:sz w:val="24"/>
          <w:szCs w:val="24"/>
          <w:lang w:val="en-ZA"/>
        </w:rPr>
        <w:t>torage areas are kept neat and under control.</w:t>
      </w:r>
    </w:p>
    <w:p w14:paraId="34EC2BE4" w14:textId="77777777" w:rsidR="00E100AF" w:rsidRPr="00015B52" w:rsidRDefault="00E100AF" w:rsidP="00676504">
      <w:pPr>
        <w:rPr>
          <w:rFonts w:ascii="Century" w:hAnsi="Century" w:cs="Arial"/>
          <w:sz w:val="24"/>
          <w:szCs w:val="24"/>
          <w:lang w:val="en-ZA"/>
        </w:rPr>
      </w:pPr>
    </w:p>
    <w:p w14:paraId="635CAB28" w14:textId="47037661" w:rsidR="00E100AF" w:rsidRPr="00820B19" w:rsidRDefault="00820B19" w:rsidP="00820B19">
      <w:pPr>
        <w:rPr>
          <w:rFonts w:ascii="Century" w:hAnsi="Century" w:cs="Arial"/>
          <w:b/>
          <w:sz w:val="24"/>
          <w:szCs w:val="24"/>
        </w:rPr>
      </w:pPr>
      <w:r>
        <w:rPr>
          <w:rFonts w:ascii="Century" w:hAnsi="Century" w:cs="Arial"/>
          <w:b/>
          <w:sz w:val="24"/>
          <w:szCs w:val="24"/>
        </w:rPr>
        <w:t>3</w:t>
      </w:r>
      <w:r w:rsidR="005A36DA">
        <w:rPr>
          <w:rFonts w:ascii="Century" w:hAnsi="Century" w:cs="Arial"/>
          <w:b/>
          <w:sz w:val="24"/>
          <w:szCs w:val="24"/>
        </w:rPr>
        <w:t>5</w:t>
      </w:r>
      <w:r>
        <w:rPr>
          <w:rFonts w:ascii="Century" w:hAnsi="Century" w:cs="Arial"/>
          <w:b/>
          <w:sz w:val="24"/>
          <w:szCs w:val="24"/>
        </w:rPr>
        <w:t>.</w:t>
      </w:r>
      <w:r w:rsidR="00B755A1" w:rsidRPr="00820B19">
        <w:rPr>
          <w:rFonts w:ascii="Century" w:hAnsi="Century" w:cs="Arial"/>
          <w:b/>
          <w:sz w:val="24"/>
          <w:szCs w:val="24"/>
        </w:rPr>
        <w:t>INDUCTION,</w:t>
      </w:r>
      <w:r w:rsidR="008F1845" w:rsidRPr="00820B19">
        <w:rPr>
          <w:rFonts w:ascii="Century" w:hAnsi="Century" w:cs="Arial"/>
          <w:b/>
          <w:sz w:val="24"/>
          <w:szCs w:val="24"/>
        </w:rPr>
        <w:t xml:space="preserve"> TOOLBOX PROGRAMME</w:t>
      </w:r>
      <w:r w:rsidR="00ED7DDD" w:rsidRPr="00820B19">
        <w:rPr>
          <w:rFonts w:ascii="Century" w:hAnsi="Century" w:cs="Arial"/>
          <w:b/>
          <w:sz w:val="24"/>
          <w:szCs w:val="24"/>
        </w:rPr>
        <w:t xml:space="preserve"> AND SAFETY AWARENESS</w:t>
      </w:r>
    </w:p>
    <w:p w14:paraId="751F1BDC" w14:textId="77777777" w:rsidR="00E100AF" w:rsidRPr="00015B52" w:rsidRDefault="00E100AF" w:rsidP="00E100AF">
      <w:pPr>
        <w:rPr>
          <w:rFonts w:ascii="Century" w:hAnsi="Century" w:cs="Arial"/>
          <w:color w:val="000000" w:themeColor="text1"/>
          <w:sz w:val="24"/>
          <w:szCs w:val="24"/>
        </w:rPr>
      </w:pPr>
      <w:r w:rsidRPr="00015B52">
        <w:rPr>
          <w:rFonts w:ascii="Century" w:hAnsi="Century" w:cs="Arial"/>
          <w:color w:val="000000" w:themeColor="text1"/>
          <w:sz w:val="24"/>
          <w:szCs w:val="24"/>
        </w:rPr>
        <w:t>The Principal Contractor shall ensure that all employees have gone through the induction training before commencing duties on site.</w:t>
      </w:r>
    </w:p>
    <w:p w14:paraId="457CAA34" w14:textId="77777777" w:rsidR="00E100AF" w:rsidRPr="00015B52" w:rsidRDefault="00E100AF" w:rsidP="00ED7DDD">
      <w:pPr>
        <w:rPr>
          <w:rFonts w:ascii="Century" w:hAnsi="Century" w:cs="Arial"/>
          <w:b/>
          <w:color w:val="000000" w:themeColor="text1"/>
          <w:sz w:val="24"/>
          <w:szCs w:val="24"/>
        </w:rPr>
      </w:pPr>
      <w:r w:rsidRPr="00015B52">
        <w:rPr>
          <w:rFonts w:ascii="Century" w:hAnsi="Century" w:cs="Arial"/>
          <w:color w:val="000000" w:themeColor="text1"/>
          <w:sz w:val="24"/>
          <w:szCs w:val="24"/>
        </w:rPr>
        <w:t>The Principal Contractor must ensure that all visitors to the construction undergo health and safety induction pertaining hazards prevalent on the site and ensure that visitors have appropriate PPE. The Principal Contractor must at all time on his or her construction site keep records of health and safety induction training</w:t>
      </w:r>
    </w:p>
    <w:p w14:paraId="5A9A5A4A" w14:textId="77777777" w:rsidR="008F1845" w:rsidRPr="00015B52" w:rsidRDefault="008F1845" w:rsidP="008F1845">
      <w:pPr>
        <w:autoSpaceDE w:val="0"/>
        <w:autoSpaceDN w:val="0"/>
        <w:adjustRightInd w:val="0"/>
        <w:spacing w:after="0" w:line="240" w:lineRule="auto"/>
        <w:rPr>
          <w:rFonts w:ascii="Century" w:hAnsi="Century" w:cs="Arial"/>
          <w:sz w:val="24"/>
          <w:szCs w:val="24"/>
          <w:lang w:val="en-ZA"/>
        </w:rPr>
      </w:pPr>
      <w:r w:rsidRPr="00015B52">
        <w:rPr>
          <w:rFonts w:ascii="Century" w:hAnsi="Century" w:cs="Arial"/>
          <w:sz w:val="24"/>
          <w:szCs w:val="24"/>
          <w:lang w:val="en-ZA"/>
        </w:rPr>
        <w:t>No contractor may allow or permit any employee or person to enter any site, unless that</w:t>
      </w:r>
    </w:p>
    <w:p w14:paraId="6E86BB12" w14:textId="77777777" w:rsidR="008F1845" w:rsidRPr="00015B52" w:rsidRDefault="006C681E" w:rsidP="008F1845">
      <w:pPr>
        <w:autoSpaceDE w:val="0"/>
        <w:autoSpaceDN w:val="0"/>
        <w:adjustRightInd w:val="0"/>
        <w:spacing w:after="0" w:line="240" w:lineRule="auto"/>
        <w:rPr>
          <w:rFonts w:ascii="Century" w:hAnsi="Century" w:cs="Arial"/>
          <w:sz w:val="24"/>
          <w:szCs w:val="24"/>
          <w:lang w:val="en-ZA"/>
        </w:rPr>
      </w:pPr>
      <w:r w:rsidRPr="00015B52">
        <w:rPr>
          <w:rFonts w:ascii="Century" w:hAnsi="Century" w:cs="Arial"/>
          <w:sz w:val="24"/>
          <w:szCs w:val="24"/>
          <w:lang w:val="en-ZA"/>
        </w:rPr>
        <w:t>employees</w:t>
      </w:r>
      <w:r w:rsidR="008F1845" w:rsidRPr="00015B52">
        <w:rPr>
          <w:rFonts w:ascii="Century" w:hAnsi="Century" w:cs="Arial"/>
          <w:sz w:val="24"/>
          <w:szCs w:val="24"/>
          <w:lang w:val="en-ZA"/>
        </w:rPr>
        <w:t xml:space="preserve"> or person has undergone health and safety induction training pertaining to the</w:t>
      </w:r>
    </w:p>
    <w:p w14:paraId="41C39AD9" w14:textId="77777777" w:rsidR="008F1845" w:rsidRPr="006C681E" w:rsidRDefault="008F1845" w:rsidP="008F1845">
      <w:pPr>
        <w:autoSpaceDE w:val="0"/>
        <w:autoSpaceDN w:val="0"/>
        <w:adjustRightInd w:val="0"/>
        <w:spacing w:after="0" w:line="240" w:lineRule="auto"/>
        <w:rPr>
          <w:rFonts w:ascii="Century" w:hAnsi="Century" w:cs="Arial"/>
          <w:sz w:val="24"/>
          <w:szCs w:val="24"/>
          <w:lang w:val="en-ZA"/>
        </w:rPr>
      </w:pPr>
      <w:r w:rsidRPr="006C681E">
        <w:rPr>
          <w:rFonts w:ascii="Century" w:hAnsi="Century" w:cs="Arial"/>
          <w:sz w:val="24"/>
          <w:szCs w:val="24"/>
          <w:lang w:val="en-ZA"/>
        </w:rPr>
        <w:t>hazards prevalent on the site at the time of entry.</w:t>
      </w:r>
    </w:p>
    <w:p w14:paraId="081853AC" w14:textId="77777777" w:rsidR="00ED65D0" w:rsidRPr="006C681E" w:rsidRDefault="00ED65D0" w:rsidP="008F1845">
      <w:pPr>
        <w:autoSpaceDE w:val="0"/>
        <w:autoSpaceDN w:val="0"/>
        <w:adjustRightInd w:val="0"/>
        <w:spacing w:after="0" w:line="240" w:lineRule="auto"/>
        <w:rPr>
          <w:rFonts w:ascii="Century" w:hAnsi="Century" w:cs="Arial"/>
          <w:sz w:val="24"/>
          <w:szCs w:val="24"/>
          <w:lang w:val="en-ZA"/>
        </w:rPr>
      </w:pPr>
    </w:p>
    <w:p w14:paraId="284EA2FC" w14:textId="77777777" w:rsidR="008F1845" w:rsidRPr="006C681E" w:rsidRDefault="00ED65D0" w:rsidP="008F1845">
      <w:pPr>
        <w:autoSpaceDE w:val="0"/>
        <w:autoSpaceDN w:val="0"/>
        <w:adjustRightInd w:val="0"/>
        <w:spacing w:after="0" w:line="240" w:lineRule="auto"/>
        <w:rPr>
          <w:rFonts w:ascii="Century" w:hAnsi="Century" w:cs="Arial"/>
          <w:sz w:val="24"/>
          <w:szCs w:val="24"/>
          <w:lang w:val="en-ZA"/>
        </w:rPr>
      </w:pPr>
      <w:r w:rsidRPr="006C681E">
        <w:rPr>
          <w:rFonts w:ascii="Century" w:hAnsi="Century" w:cs="Arial"/>
          <w:sz w:val="24"/>
          <w:szCs w:val="24"/>
          <w:lang w:val="en-ZA"/>
        </w:rPr>
        <w:t>A</w:t>
      </w:r>
      <w:r w:rsidR="008F1845" w:rsidRPr="006C681E">
        <w:rPr>
          <w:rFonts w:ascii="Century" w:hAnsi="Century" w:cs="Arial"/>
          <w:sz w:val="24"/>
          <w:szCs w:val="24"/>
          <w:lang w:val="en-ZA"/>
        </w:rPr>
        <w:t xml:space="preserve"> contractor must ensure that all visitors to a construction site undergo health and safety</w:t>
      </w:r>
    </w:p>
    <w:p w14:paraId="6BCF6B8B" w14:textId="77777777" w:rsidR="008F1845" w:rsidRPr="006C681E" w:rsidRDefault="008F1845" w:rsidP="008F1845">
      <w:pPr>
        <w:autoSpaceDE w:val="0"/>
        <w:autoSpaceDN w:val="0"/>
        <w:adjustRightInd w:val="0"/>
        <w:spacing w:after="0" w:line="240" w:lineRule="auto"/>
        <w:rPr>
          <w:rFonts w:ascii="Century" w:hAnsi="Century" w:cs="Arial"/>
          <w:sz w:val="24"/>
          <w:szCs w:val="24"/>
          <w:lang w:val="en-ZA"/>
        </w:rPr>
      </w:pPr>
      <w:r w:rsidRPr="006C681E">
        <w:rPr>
          <w:rFonts w:ascii="Century" w:hAnsi="Century" w:cs="Arial"/>
          <w:sz w:val="24"/>
          <w:szCs w:val="24"/>
          <w:lang w:val="en-ZA"/>
        </w:rPr>
        <w:t>induction pertaining to the hazards prevalent on the site and must ens</w:t>
      </w:r>
      <w:r w:rsidR="006C681E">
        <w:rPr>
          <w:rFonts w:ascii="Century" w:hAnsi="Century" w:cs="Arial"/>
          <w:sz w:val="24"/>
          <w:szCs w:val="24"/>
          <w:lang w:val="en-ZA"/>
        </w:rPr>
        <w:t xml:space="preserve">ure that such visitors have </w:t>
      </w:r>
      <w:r w:rsidRPr="006C681E">
        <w:rPr>
          <w:rFonts w:ascii="Century" w:hAnsi="Century" w:cs="Arial"/>
          <w:sz w:val="24"/>
          <w:szCs w:val="24"/>
          <w:lang w:val="en-ZA"/>
        </w:rPr>
        <w:t>the necessary personal protective equipment.</w:t>
      </w:r>
    </w:p>
    <w:p w14:paraId="0F5DB713" w14:textId="77777777" w:rsidR="00ED65D0" w:rsidRPr="006C681E" w:rsidRDefault="00ED65D0" w:rsidP="008F1845">
      <w:pPr>
        <w:autoSpaceDE w:val="0"/>
        <w:autoSpaceDN w:val="0"/>
        <w:adjustRightInd w:val="0"/>
        <w:spacing w:after="0" w:line="240" w:lineRule="auto"/>
        <w:rPr>
          <w:rFonts w:ascii="Century" w:hAnsi="Century" w:cs="Arial"/>
          <w:sz w:val="24"/>
          <w:szCs w:val="24"/>
          <w:lang w:val="en-ZA"/>
        </w:rPr>
      </w:pPr>
    </w:p>
    <w:p w14:paraId="194505E2" w14:textId="77777777" w:rsidR="008F1845" w:rsidRPr="00A25847" w:rsidRDefault="008F1845" w:rsidP="006C681E">
      <w:pPr>
        <w:autoSpaceDE w:val="0"/>
        <w:autoSpaceDN w:val="0"/>
        <w:adjustRightInd w:val="0"/>
        <w:spacing w:after="0" w:line="240" w:lineRule="auto"/>
        <w:rPr>
          <w:rFonts w:ascii="Century" w:hAnsi="Century" w:cs="Arial"/>
          <w:sz w:val="24"/>
          <w:szCs w:val="24"/>
          <w:lang w:val="en-ZA"/>
        </w:rPr>
      </w:pPr>
      <w:r w:rsidRPr="00A25847">
        <w:rPr>
          <w:rFonts w:ascii="Century" w:hAnsi="Century" w:cs="Arial"/>
          <w:sz w:val="24"/>
          <w:szCs w:val="24"/>
          <w:lang w:val="en-ZA"/>
        </w:rPr>
        <w:t>A contractor must at all times keep on his or her construc</w:t>
      </w:r>
      <w:r w:rsidR="006C681E" w:rsidRPr="00A25847">
        <w:rPr>
          <w:rFonts w:ascii="Century" w:hAnsi="Century" w:cs="Arial"/>
          <w:sz w:val="24"/>
          <w:szCs w:val="24"/>
          <w:lang w:val="en-ZA"/>
        </w:rPr>
        <w:t xml:space="preserve">tion site records of the health </w:t>
      </w:r>
      <w:r w:rsidRPr="00A25847">
        <w:rPr>
          <w:rFonts w:ascii="Century" w:hAnsi="Century" w:cs="Arial"/>
          <w:sz w:val="24"/>
          <w:szCs w:val="24"/>
          <w:lang w:val="en-ZA"/>
        </w:rPr>
        <w:t>and safety induction training contemplated in</w:t>
      </w:r>
      <w:r w:rsidR="00A25847">
        <w:rPr>
          <w:rFonts w:ascii="Century" w:hAnsi="Century" w:cs="Arial"/>
          <w:sz w:val="24"/>
          <w:szCs w:val="24"/>
          <w:lang w:val="en-ZA"/>
        </w:rPr>
        <w:t xml:space="preserve"> CR 7</w:t>
      </w:r>
      <w:r w:rsidRPr="00A25847">
        <w:rPr>
          <w:rFonts w:ascii="Century" w:hAnsi="Century" w:cs="Arial"/>
          <w:sz w:val="24"/>
          <w:szCs w:val="24"/>
          <w:lang w:val="en-ZA"/>
        </w:rPr>
        <w:t xml:space="preserve"> </w:t>
      </w:r>
      <w:r w:rsidR="0076199A" w:rsidRPr="00A25847">
        <w:rPr>
          <w:rFonts w:ascii="Century" w:hAnsi="Century" w:cs="Arial"/>
          <w:sz w:val="24"/>
          <w:szCs w:val="24"/>
          <w:lang w:val="en-ZA"/>
        </w:rPr>
        <w:t>sub regulation</w:t>
      </w:r>
      <w:r w:rsidRPr="00A25847">
        <w:rPr>
          <w:rFonts w:ascii="Century" w:hAnsi="Century" w:cs="Arial"/>
          <w:sz w:val="24"/>
          <w:szCs w:val="24"/>
          <w:lang w:val="en-ZA"/>
        </w:rPr>
        <w:t xml:space="preserve"> (6) and such records must be mad</w:t>
      </w:r>
      <w:r w:rsidR="006C681E" w:rsidRPr="00A25847">
        <w:rPr>
          <w:rFonts w:ascii="Century" w:hAnsi="Century" w:cs="Arial"/>
          <w:sz w:val="24"/>
          <w:szCs w:val="24"/>
          <w:lang w:val="en-ZA"/>
        </w:rPr>
        <w:t xml:space="preserve">e </w:t>
      </w:r>
      <w:r w:rsidRPr="00A25847">
        <w:rPr>
          <w:rFonts w:ascii="Century" w:hAnsi="Century" w:cs="Arial"/>
          <w:sz w:val="24"/>
          <w:szCs w:val="24"/>
          <w:lang w:val="en-ZA"/>
        </w:rPr>
        <w:t>available on request to an inspector, the client, the client’s agent or the principal contractor;.</w:t>
      </w:r>
    </w:p>
    <w:p w14:paraId="07FF6880" w14:textId="77777777" w:rsidR="006A03E1" w:rsidRDefault="008F1845" w:rsidP="00166BF0">
      <w:pPr>
        <w:rPr>
          <w:rFonts w:ascii="Century" w:hAnsi="Century" w:cs="Arial"/>
          <w:sz w:val="24"/>
          <w:szCs w:val="24"/>
          <w:lang w:val="en-ZA"/>
        </w:rPr>
      </w:pPr>
      <w:r w:rsidRPr="006C681E">
        <w:rPr>
          <w:rFonts w:ascii="Century" w:hAnsi="Century" w:cs="Arial"/>
          <w:sz w:val="24"/>
          <w:szCs w:val="24"/>
          <w:lang w:val="en-ZA"/>
        </w:rPr>
        <w:t>The Principal Contractor must ensure that the toolbox talks are conducted on weekly basis and the training records kept on the safety file</w:t>
      </w:r>
    </w:p>
    <w:p w14:paraId="6C58AF38" w14:textId="77777777" w:rsidR="00B755A1" w:rsidRDefault="00B755A1" w:rsidP="00166BF0">
      <w:pPr>
        <w:rPr>
          <w:rFonts w:ascii="Century" w:hAnsi="Century" w:cs="Arial"/>
          <w:sz w:val="24"/>
          <w:szCs w:val="24"/>
          <w:lang w:val="en-ZA"/>
        </w:rPr>
      </w:pPr>
    </w:p>
    <w:p w14:paraId="162734FB" w14:textId="77777777" w:rsidR="0026414D" w:rsidRPr="00015B52" w:rsidRDefault="0026414D" w:rsidP="0026414D">
      <w:pPr>
        <w:autoSpaceDE w:val="0"/>
        <w:autoSpaceDN w:val="0"/>
        <w:adjustRightInd w:val="0"/>
        <w:spacing w:after="0" w:line="240" w:lineRule="auto"/>
        <w:rPr>
          <w:rFonts w:ascii="Century" w:hAnsi="Century" w:cs="Arial"/>
          <w:sz w:val="24"/>
          <w:szCs w:val="24"/>
          <w:lang w:val="en-ZA"/>
        </w:rPr>
      </w:pPr>
    </w:p>
    <w:p w14:paraId="6BD5C0C6" w14:textId="5D373D32" w:rsidR="00015B52" w:rsidRPr="00015B52" w:rsidRDefault="00820B19" w:rsidP="00015B52">
      <w:pPr>
        <w:pStyle w:val="Heading2"/>
        <w:rPr>
          <w:rFonts w:ascii="Century" w:hAnsi="Century"/>
          <w:szCs w:val="24"/>
        </w:rPr>
      </w:pPr>
      <w:bookmarkStart w:id="3" w:name="_Hlk34227151"/>
      <w:r>
        <w:rPr>
          <w:rFonts w:ascii="Century" w:hAnsi="Century"/>
          <w:szCs w:val="24"/>
        </w:rPr>
        <w:lastRenderedPageBreak/>
        <w:t>3</w:t>
      </w:r>
      <w:r w:rsidR="005A36DA">
        <w:rPr>
          <w:rFonts w:ascii="Century" w:hAnsi="Century"/>
          <w:szCs w:val="24"/>
        </w:rPr>
        <w:t>6</w:t>
      </w:r>
      <w:r w:rsidR="00015B52" w:rsidRPr="00015B52">
        <w:rPr>
          <w:rFonts w:ascii="Century" w:hAnsi="Century"/>
          <w:szCs w:val="24"/>
        </w:rPr>
        <w:t xml:space="preserve">. DESIGN RISK MANAGEMENT </w:t>
      </w:r>
    </w:p>
    <w:p w14:paraId="02516445" w14:textId="77777777" w:rsidR="00015B52" w:rsidRPr="00015B52" w:rsidRDefault="00015B52" w:rsidP="00015B52">
      <w:pPr>
        <w:ind w:right="12"/>
        <w:rPr>
          <w:rFonts w:ascii="Century" w:hAnsi="Century"/>
          <w:sz w:val="24"/>
          <w:szCs w:val="24"/>
        </w:rPr>
      </w:pPr>
      <w:r w:rsidRPr="00015B52">
        <w:rPr>
          <w:rFonts w:ascii="Century" w:hAnsi="Century"/>
          <w:sz w:val="24"/>
          <w:szCs w:val="24"/>
        </w:rPr>
        <w:t xml:space="preserve">Based on the recent design changes, as well as change in the scope of works, the PC will be required to ensure a resubmission of an amended H&amp;S Plan for approval. Further to this, the PC must ensure that similar information must be provided as it applies to the works to all their Contractors, within five (5) working days following notification thereof. </w:t>
      </w:r>
    </w:p>
    <w:p w14:paraId="078053C2" w14:textId="77777777" w:rsidR="00015B52" w:rsidRPr="00015B52" w:rsidRDefault="00015B52" w:rsidP="00015B52">
      <w:pPr>
        <w:ind w:right="12"/>
        <w:rPr>
          <w:rFonts w:ascii="Century" w:hAnsi="Century"/>
          <w:sz w:val="24"/>
          <w:szCs w:val="24"/>
        </w:rPr>
      </w:pPr>
      <w:r w:rsidRPr="00015B52">
        <w:rPr>
          <w:rFonts w:ascii="Century" w:hAnsi="Century"/>
          <w:sz w:val="24"/>
          <w:szCs w:val="24"/>
        </w:rPr>
        <w:t xml:space="preserve">The PC must ensure that they have the latest designs on file i.e. Drawings, Loadings, Specifications. The PC must further ensure that a competent temporary works designer is appointed to inspect and approve the temporary works. </w:t>
      </w:r>
    </w:p>
    <w:p w14:paraId="6119DECB" w14:textId="77777777" w:rsidR="00015B52" w:rsidRPr="00015B52" w:rsidRDefault="00015B52" w:rsidP="00015B52">
      <w:pPr>
        <w:spacing w:after="0" w:line="312" w:lineRule="auto"/>
        <w:rPr>
          <w:rFonts w:ascii="Century" w:hAnsi="Century"/>
          <w:sz w:val="24"/>
          <w:szCs w:val="24"/>
        </w:rPr>
      </w:pPr>
      <w:r w:rsidRPr="00015B52">
        <w:rPr>
          <w:rFonts w:ascii="Century" w:hAnsi="Century"/>
          <w:b/>
          <w:sz w:val="24"/>
          <w:szCs w:val="24"/>
        </w:rPr>
        <w:t xml:space="preserve">Design – </w:t>
      </w:r>
      <w:r w:rsidRPr="00015B52">
        <w:rPr>
          <w:rFonts w:ascii="Century" w:hAnsi="Century"/>
          <w:b/>
          <w:i/>
          <w:sz w:val="24"/>
          <w:szCs w:val="24"/>
        </w:rPr>
        <w:t xml:space="preserve">in relation to any structure, includes drawings, calculations, design detail and specifications’ </w:t>
      </w:r>
    </w:p>
    <w:p w14:paraId="3884EDC0" w14:textId="77777777" w:rsidR="00015B52" w:rsidRPr="00015B52" w:rsidRDefault="00015B52" w:rsidP="00015B52">
      <w:pPr>
        <w:spacing w:after="9"/>
        <w:ind w:right="12"/>
        <w:rPr>
          <w:rFonts w:ascii="Century" w:hAnsi="Century"/>
          <w:sz w:val="24"/>
          <w:szCs w:val="24"/>
        </w:rPr>
      </w:pPr>
      <w:r w:rsidRPr="00015B52">
        <w:rPr>
          <w:rFonts w:ascii="Century" w:hAnsi="Century"/>
          <w:sz w:val="24"/>
          <w:szCs w:val="24"/>
        </w:rPr>
        <w:t xml:space="preserve">Temporary works must be properly designed and signed off by a competent person who has sufficient experience in the design of the type of temporary work in question to be able to assess the design. The competent person/(s) appointed must either be a registered professional engineer or technologist. The appropriate competent person is to be appointed to manage and monitor such works to the satisfaction of the engineer and the H&amp;S Agent. Records and registers are to be kept properly completed and kept in the H&amp;S file. If temporary works are to be erected by a Contractor, this must be notified to the Engineer / H&amp;S Agent. </w:t>
      </w:r>
    </w:p>
    <w:bookmarkEnd w:id="3"/>
    <w:p w14:paraId="5EA1AB66" w14:textId="77777777" w:rsidR="00015B52" w:rsidRPr="00015B52" w:rsidRDefault="00015B52" w:rsidP="00015B52">
      <w:pPr>
        <w:spacing w:after="19" w:line="259" w:lineRule="auto"/>
        <w:ind w:left="1440"/>
        <w:rPr>
          <w:rFonts w:ascii="Century" w:hAnsi="Century"/>
          <w:sz w:val="24"/>
          <w:szCs w:val="24"/>
        </w:rPr>
      </w:pPr>
      <w:r w:rsidRPr="00015B52">
        <w:rPr>
          <w:rFonts w:ascii="Century" w:hAnsi="Century"/>
          <w:sz w:val="24"/>
          <w:szCs w:val="24"/>
        </w:rPr>
        <w:t xml:space="preserve"> </w:t>
      </w:r>
    </w:p>
    <w:p w14:paraId="7B396149" w14:textId="77777777" w:rsidR="00015B52" w:rsidRPr="00015B52" w:rsidRDefault="00015B52" w:rsidP="00015B52">
      <w:pPr>
        <w:spacing w:after="8"/>
        <w:ind w:right="12"/>
        <w:rPr>
          <w:rFonts w:ascii="Century" w:hAnsi="Century"/>
          <w:sz w:val="24"/>
          <w:szCs w:val="24"/>
        </w:rPr>
      </w:pPr>
      <w:r w:rsidRPr="00015B52">
        <w:rPr>
          <w:rFonts w:ascii="Century" w:hAnsi="Century"/>
          <w:sz w:val="24"/>
          <w:szCs w:val="24"/>
        </w:rPr>
        <w:t>As per the Government Gazette, 2 June 2017, no. 40883, guidelines, Regulation 12 (1) is three functions competent person(s) appointment. The temporary works designer could be one person or different persons to design, inspect and or approve [read with Regulation 6 (g); (h) and (</w:t>
      </w:r>
      <w:proofErr w:type="spellStart"/>
      <w:r w:rsidRPr="00015B52">
        <w:rPr>
          <w:rFonts w:ascii="Century" w:hAnsi="Century"/>
          <w:sz w:val="24"/>
          <w:szCs w:val="24"/>
        </w:rPr>
        <w:t>i</w:t>
      </w:r>
      <w:proofErr w:type="spellEnd"/>
      <w:r w:rsidRPr="00015B52">
        <w:rPr>
          <w:rFonts w:ascii="Century" w:hAnsi="Century"/>
          <w:sz w:val="24"/>
          <w:szCs w:val="24"/>
        </w:rPr>
        <w:t xml:space="preserve">). Temporary works designer(s) must be mandated by the Contractor to perform any or all the three functions. A risk bases methodology should be applied in respect of competencies for temporary works. </w:t>
      </w:r>
    </w:p>
    <w:p w14:paraId="635629AD" w14:textId="77777777" w:rsidR="00015B52" w:rsidRPr="00015B52" w:rsidRDefault="00015B52" w:rsidP="00015B52">
      <w:pPr>
        <w:spacing w:after="219" w:line="426" w:lineRule="auto"/>
        <w:ind w:right="3846"/>
        <w:rPr>
          <w:rFonts w:ascii="Century" w:hAnsi="Century"/>
          <w:sz w:val="24"/>
          <w:szCs w:val="24"/>
        </w:rPr>
      </w:pPr>
      <w:r w:rsidRPr="00015B52">
        <w:rPr>
          <w:rFonts w:ascii="Century" w:hAnsi="Century"/>
          <w:i/>
          <w:sz w:val="24"/>
          <w:szCs w:val="24"/>
        </w:rPr>
        <w:t>Failure to do so will be considered serious</w:t>
      </w:r>
      <w:r>
        <w:rPr>
          <w:rFonts w:ascii="Century" w:hAnsi="Century"/>
          <w:i/>
          <w:sz w:val="24"/>
          <w:szCs w:val="24"/>
        </w:rPr>
        <w:t xml:space="preserve"> </w:t>
      </w:r>
      <w:r w:rsidRPr="00015B52">
        <w:rPr>
          <w:rFonts w:ascii="Century" w:hAnsi="Century"/>
          <w:i/>
          <w:sz w:val="24"/>
          <w:szCs w:val="24"/>
        </w:rPr>
        <w:t>offence</w:t>
      </w:r>
      <w:r w:rsidRPr="00015B52">
        <w:rPr>
          <w:rFonts w:ascii="Century" w:hAnsi="Century"/>
          <w:b/>
          <w:sz w:val="24"/>
          <w:szCs w:val="24"/>
        </w:rPr>
        <w:t xml:space="preserve"> </w:t>
      </w:r>
      <w:r w:rsidRPr="00015B52">
        <w:rPr>
          <w:rFonts w:ascii="Century" w:hAnsi="Century"/>
          <w:b/>
          <w:color w:val="FF0000"/>
          <w:sz w:val="24"/>
          <w:szCs w:val="24"/>
        </w:rPr>
        <w:t xml:space="preserve"> </w:t>
      </w:r>
      <w:r w:rsidRPr="00015B52">
        <w:rPr>
          <w:rFonts w:ascii="Century" w:hAnsi="Century"/>
          <w:sz w:val="24"/>
          <w:szCs w:val="24"/>
        </w:rPr>
        <w:t xml:space="preserve">      </w:t>
      </w:r>
    </w:p>
    <w:p w14:paraId="37E46C08" w14:textId="5A3D8775" w:rsidR="00015B52" w:rsidRDefault="00015B52" w:rsidP="0026414D">
      <w:pPr>
        <w:rPr>
          <w:rFonts w:ascii="Century" w:hAnsi="Century" w:cs="Arial"/>
          <w:sz w:val="24"/>
          <w:szCs w:val="24"/>
          <w:lang w:val="en-ZA"/>
        </w:rPr>
      </w:pPr>
    </w:p>
    <w:p w14:paraId="05828582" w14:textId="7B4889F7" w:rsidR="0095386E" w:rsidRDefault="0095386E" w:rsidP="0026414D">
      <w:pPr>
        <w:rPr>
          <w:rFonts w:ascii="Century" w:hAnsi="Century" w:cs="Arial"/>
          <w:sz w:val="24"/>
          <w:szCs w:val="24"/>
          <w:lang w:val="en-ZA"/>
        </w:rPr>
      </w:pPr>
    </w:p>
    <w:p w14:paraId="28E1BC59" w14:textId="1CBFA83F" w:rsidR="0095386E" w:rsidRDefault="0095386E" w:rsidP="0026414D">
      <w:pPr>
        <w:rPr>
          <w:rFonts w:ascii="Century" w:hAnsi="Century" w:cs="Arial"/>
          <w:sz w:val="24"/>
          <w:szCs w:val="24"/>
          <w:lang w:val="en-ZA"/>
        </w:rPr>
      </w:pPr>
    </w:p>
    <w:p w14:paraId="7FA63CC5" w14:textId="66073DB1" w:rsidR="0095386E" w:rsidRDefault="0095386E" w:rsidP="0026414D">
      <w:pPr>
        <w:rPr>
          <w:rFonts w:ascii="Century" w:hAnsi="Century" w:cs="Arial"/>
          <w:sz w:val="24"/>
          <w:szCs w:val="24"/>
          <w:lang w:val="en-ZA"/>
        </w:rPr>
      </w:pPr>
    </w:p>
    <w:p w14:paraId="3ED69953" w14:textId="77777777" w:rsidR="0095386E" w:rsidRPr="00015B52" w:rsidRDefault="0095386E" w:rsidP="0026414D">
      <w:pPr>
        <w:rPr>
          <w:rFonts w:ascii="Century" w:hAnsi="Century" w:cs="Arial"/>
          <w:sz w:val="24"/>
          <w:szCs w:val="24"/>
          <w:lang w:val="en-ZA"/>
        </w:rPr>
      </w:pPr>
    </w:p>
    <w:p w14:paraId="511135F0" w14:textId="77E088AF" w:rsidR="00280E4A" w:rsidRDefault="00820B19" w:rsidP="00280E4A">
      <w:pPr>
        <w:pStyle w:val="Heading2"/>
        <w:spacing w:after="12"/>
        <w:rPr>
          <w:rFonts w:ascii="Century" w:hAnsi="Century"/>
          <w:b w:val="0"/>
          <w:szCs w:val="24"/>
        </w:rPr>
      </w:pPr>
      <w:bookmarkStart w:id="4" w:name="_Hlk34228088"/>
      <w:r>
        <w:rPr>
          <w:rFonts w:ascii="Century" w:hAnsi="Century"/>
          <w:szCs w:val="24"/>
        </w:rPr>
        <w:lastRenderedPageBreak/>
        <w:t>3</w:t>
      </w:r>
      <w:r w:rsidR="008A4AA5">
        <w:rPr>
          <w:rFonts w:ascii="Century" w:hAnsi="Century"/>
          <w:szCs w:val="24"/>
        </w:rPr>
        <w:t>7</w:t>
      </w:r>
      <w:r w:rsidR="00243E4A">
        <w:rPr>
          <w:rFonts w:ascii="Century" w:hAnsi="Century"/>
          <w:szCs w:val="24"/>
        </w:rPr>
        <w:t>.</w:t>
      </w:r>
      <w:r w:rsidR="00280E4A" w:rsidRPr="00280E4A">
        <w:rPr>
          <w:rFonts w:ascii="Century" w:hAnsi="Century"/>
          <w:szCs w:val="24"/>
        </w:rPr>
        <w:t xml:space="preserve"> ENVIRONMENTAL MANAGEMENT</w:t>
      </w:r>
      <w:r w:rsidR="00280E4A" w:rsidRPr="00280E4A">
        <w:rPr>
          <w:rFonts w:ascii="Century" w:hAnsi="Century"/>
          <w:b w:val="0"/>
          <w:szCs w:val="24"/>
        </w:rPr>
        <w:t xml:space="preserve"> </w:t>
      </w:r>
    </w:p>
    <w:p w14:paraId="1C4F1986" w14:textId="77777777" w:rsidR="00280E4A" w:rsidRPr="00280E4A" w:rsidRDefault="00280E4A" w:rsidP="00280E4A">
      <w:pPr>
        <w:rPr>
          <w:lang w:val="en-ZA" w:eastAsia="en-ZA"/>
        </w:rPr>
      </w:pPr>
    </w:p>
    <w:p w14:paraId="2192DB49" w14:textId="10420841" w:rsidR="00280E4A" w:rsidRPr="00280E4A" w:rsidRDefault="00280E4A" w:rsidP="00260FBF">
      <w:pPr>
        <w:spacing w:after="9"/>
        <w:ind w:right="12"/>
        <w:rPr>
          <w:rFonts w:ascii="Century" w:hAnsi="Century"/>
          <w:sz w:val="24"/>
          <w:szCs w:val="24"/>
        </w:rPr>
      </w:pPr>
      <w:r w:rsidRPr="00280E4A">
        <w:rPr>
          <w:rFonts w:ascii="Century" w:hAnsi="Century"/>
          <w:sz w:val="24"/>
          <w:szCs w:val="24"/>
        </w:rPr>
        <w:t xml:space="preserve">A Project Environmental Management Plan (EMP) shall be developed which must be adhered to. The objective of the EMP is to manage the impacts of construction identified </w:t>
      </w:r>
      <w:r w:rsidR="00A564B1" w:rsidRPr="00280E4A">
        <w:rPr>
          <w:rFonts w:ascii="Century" w:hAnsi="Century"/>
          <w:sz w:val="24"/>
          <w:szCs w:val="24"/>
        </w:rPr>
        <w:t>during</w:t>
      </w:r>
      <w:r w:rsidRPr="00280E4A">
        <w:rPr>
          <w:rFonts w:ascii="Century" w:hAnsi="Century"/>
          <w:sz w:val="24"/>
          <w:szCs w:val="24"/>
        </w:rPr>
        <w:t xml:space="preserve"> the Environmental Impact Assessment (EIA) process, as well as </w:t>
      </w:r>
      <w:r w:rsidR="00A564B1" w:rsidRPr="00280E4A">
        <w:rPr>
          <w:rFonts w:ascii="Century" w:hAnsi="Century"/>
          <w:sz w:val="24"/>
          <w:szCs w:val="24"/>
        </w:rPr>
        <w:t>during</w:t>
      </w:r>
      <w:r w:rsidRPr="00280E4A">
        <w:rPr>
          <w:rFonts w:ascii="Century" w:hAnsi="Century"/>
          <w:sz w:val="24"/>
          <w:szCs w:val="24"/>
        </w:rPr>
        <w:t xml:space="preserve"> construction. This is document and will be continuously updated </w:t>
      </w:r>
      <w:r w:rsidR="00A564B1" w:rsidRPr="00280E4A">
        <w:rPr>
          <w:rFonts w:ascii="Century" w:hAnsi="Century"/>
          <w:sz w:val="24"/>
          <w:szCs w:val="24"/>
        </w:rPr>
        <w:t>to</w:t>
      </w:r>
      <w:r w:rsidRPr="00280E4A">
        <w:rPr>
          <w:rFonts w:ascii="Century" w:hAnsi="Century"/>
          <w:sz w:val="24"/>
          <w:szCs w:val="24"/>
        </w:rPr>
        <w:t xml:space="preserve"> reflect current site conditions and address any issues identified </w:t>
      </w:r>
      <w:r w:rsidR="00A564B1" w:rsidRPr="00280E4A">
        <w:rPr>
          <w:rFonts w:ascii="Century" w:hAnsi="Century"/>
          <w:sz w:val="24"/>
          <w:szCs w:val="24"/>
        </w:rPr>
        <w:t>during</w:t>
      </w:r>
      <w:r w:rsidRPr="00280E4A">
        <w:rPr>
          <w:rFonts w:ascii="Century" w:hAnsi="Century"/>
          <w:sz w:val="24"/>
          <w:szCs w:val="24"/>
        </w:rPr>
        <w:t xml:space="preserve"> construction. The EMP therefore serves as an action plan for the implementation of mitigation measures proposed for the construction </w:t>
      </w:r>
      <w:r w:rsidR="00260FBF">
        <w:rPr>
          <w:rFonts w:ascii="Century" w:hAnsi="Century"/>
          <w:sz w:val="24"/>
          <w:szCs w:val="24"/>
        </w:rPr>
        <w:t>work</w:t>
      </w:r>
      <w:r w:rsidRPr="00280E4A">
        <w:rPr>
          <w:rFonts w:ascii="Century" w:hAnsi="Century"/>
          <w:sz w:val="24"/>
          <w:szCs w:val="24"/>
        </w:rPr>
        <w:t xml:space="preserve">.  </w:t>
      </w:r>
    </w:p>
    <w:p w14:paraId="19F33C70" w14:textId="77777777" w:rsidR="00280E4A" w:rsidRPr="00280E4A" w:rsidRDefault="00280E4A" w:rsidP="00280E4A">
      <w:pPr>
        <w:spacing w:after="0" w:line="259" w:lineRule="auto"/>
        <w:ind w:left="720"/>
        <w:rPr>
          <w:rFonts w:ascii="Century" w:hAnsi="Century"/>
          <w:sz w:val="24"/>
          <w:szCs w:val="24"/>
        </w:rPr>
      </w:pPr>
      <w:r w:rsidRPr="00280E4A">
        <w:rPr>
          <w:rFonts w:ascii="Century" w:hAnsi="Century"/>
          <w:sz w:val="24"/>
          <w:szCs w:val="24"/>
        </w:rPr>
        <w:t xml:space="preserve"> </w:t>
      </w:r>
    </w:p>
    <w:p w14:paraId="23626204" w14:textId="2BC85EFD" w:rsidR="00280E4A" w:rsidRDefault="008A4AA5" w:rsidP="00280E4A">
      <w:pPr>
        <w:spacing w:after="0" w:line="334" w:lineRule="auto"/>
        <w:ind w:right="-4"/>
        <w:rPr>
          <w:rFonts w:ascii="Century" w:hAnsi="Century"/>
          <w:b/>
          <w:sz w:val="24"/>
          <w:szCs w:val="24"/>
        </w:rPr>
      </w:pPr>
      <w:r>
        <w:rPr>
          <w:rFonts w:ascii="Century" w:hAnsi="Century"/>
          <w:b/>
          <w:sz w:val="24"/>
          <w:szCs w:val="24"/>
        </w:rPr>
        <w:t>38</w:t>
      </w:r>
      <w:r w:rsidR="00280E4A" w:rsidRPr="00280E4A">
        <w:rPr>
          <w:rFonts w:ascii="Century" w:hAnsi="Century"/>
          <w:b/>
          <w:sz w:val="24"/>
          <w:szCs w:val="24"/>
        </w:rPr>
        <w:t xml:space="preserve">. HEAT STRESS </w:t>
      </w:r>
    </w:p>
    <w:p w14:paraId="1056F851" w14:textId="77777777" w:rsidR="00280E4A" w:rsidRPr="00280E4A" w:rsidRDefault="00280E4A" w:rsidP="00280E4A">
      <w:pPr>
        <w:spacing w:after="0" w:line="334" w:lineRule="auto"/>
        <w:ind w:right="-4"/>
        <w:rPr>
          <w:rFonts w:ascii="Century" w:hAnsi="Century"/>
          <w:sz w:val="24"/>
          <w:szCs w:val="24"/>
        </w:rPr>
      </w:pPr>
      <w:r w:rsidRPr="00280E4A">
        <w:rPr>
          <w:rFonts w:ascii="Century" w:hAnsi="Century"/>
          <w:sz w:val="24"/>
          <w:szCs w:val="24"/>
        </w:rPr>
        <w:t xml:space="preserve">Working in very hot conditions can cause illness when heat stress overcome the body’s temperatures regulatory system resulting in heat strokes, heat exhaustion, dehydration, heat syncope, heat cramps and heat rash. </w:t>
      </w:r>
    </w:p>
    <w:p w14:paraId="7380EC20" w14:textId="40F0D047" w:rsidR="0026414D" w:rsidRDefault="00280E4A" w:rsidP="00280E4A">
      <w:pPr>
        <w:rPr>
          <w:rFonts w:ascii="Century" w:hAnsi="Century"/>
          <w:sz w:val="24"/>
          <w:szCs w:val="24"/>
        </w:rPr>
      </w:pPr>
      <w:r w:rsidRPr="00280E4A">
        <w:rPr>
          <w:rFonts w:ascii="Century" w:hAnsi="Century"/>
          <w:sz w:val="24"/>
          <w:szCs w:val="24"/>
        </w:rPr>
        <w:t>Considering the elevated temperatures experienced in the KwaZulu Natal region and the arid and drought like conditions, it is imperative that the PC develop a Heat Stress Management Plan in order to reduce the risk associated with heat stress</w:t>
      </w:r>
      <w:bookmarkEnd w:id="4"/>
    </w:p>
    <w:p w14:paraId="225B5F29" w14:textId="19A5EB8C" w:rsidR="00DB4593" w:rsidRPr="0095386E" w:rsidRDefault="00DB4593" w:rsidP="00DB4593">
      <w:pPr>
        <w:rPr>
          <w:rFonts w:ascii="Century" w:hAnsi="Century" w:cs="Arial"/>
          <w:b/>
          <w:sz w:val="24"/>
          <w:szCs w:val="24"/>
        </w:rPr>
      </w:pPr>
      <w:r w:rsidRPr="0095386E">
        <w:rPr>
          <w:rFonts w:ascii="Century" w:hAnsi="Century" w:cs="Arial"/>
          <w:b/>
          <w:sz w:val="24"/>
          <w:szCs w:val="24"/>
        </w:rPr>
        <w:t>3</w:t>
      </w:r>
      <w:r w:rsidRPr="0095386E">
        <w:rPr>
          <w:rFonts w:ascii="Century" w:hAnsi="Century" w:cs="Arial"/>
          <w:b/>
          <w:sz w:val="24"/>
          <w:szCs w:val="24"/>
        </w:rPr>
        <w:t>9</w:t>
      </w:r>
      <w:r w:rsidRPr="0095386E">
        <w:rPr>
          <w:rFonts w:ascii="Century" w:hAnsi="Century" w:cs="Arial"/>
          <w:b/>
          <w:sz w:val="24"/>
          <w:szCs w:val="24"/>
        </w:rPr>
        <w:t>. BULK MIXING PLANT</w:t>
      </w:r>
    </w:p>
    <w:p w14:paraId="265E6433" w14:textId="77777777" w:rsidR="00DB4593" w:rsidRPr="006C681E" w:rsidRDefault="00DB4593" w:rsidP="00DB4593">
      <w:pPr>
        <w:rPr>
          <w:rFonts w:ascii="Century" w:hAnsi="Century" w:cs="Arial"/>
          <w:sz w:val="24"/>
          <w:szCs w:val="24"/>
        </w:rPr>
      </w:pPr>
      <w:r w:rsidRPr="006C681E">
        <w:rPr>
          <w:rFonts w:ascii="Century" w:hAnsi="Century" w:cs="Arial"/>
          <w:sz w:val="24"/>
          <w:szCs w:val="24"/>
        </w:rPr>
        <w:t>If batching occurs on site:</w:t>
      </w:r>
    </w:p>
    <w:p w14:paraId="0E36C3F2" w14:textId="77777777" w:rsidR="00DB4593" w:rsidRPr="006C681E" w:rsidRDefault="00DB4593" w:rsidP="00DB4593">
      <w:pPr>
        <w:pStyle w:val="ListParagraph"/>
        <w:numPr>
          <w:ilvl w:val="0"/>
          <w:numId w:val="9"/>
        </w:numPr>
        <w:rPr>
          <w:rFonts w:ascii="Century" w:hAnsi="Century" w:cs="Arial"/>
          <w:sz w:val="24"/>
          <w:szCs w:val="24"/>
        </w:rPr>
      </w:pPr>
      <w:r w:rsidRPr="006C681E">
        <w:rPr>
          <w:rFonts w:ascii="Century" w:hAnsi="Century" w:cs="Arial"/>
          <w:sz w:val="24"/>
          <w:szCs w:val="24"/>
        </w:rPr>
        <w:t xml:space="preserve">The Principal Contractor must appoint a competent bulk mixing plant supervisor in </w:t>
      </w:r>
      <w:proofErr w:type="gramStart"/>
      <w:r w:rsidRPr="006C681E">
        <w:rPr>
          <w:rFonts w:ascii="Century" w:hAnsi="Century" w:cs="Arial"/>
          <w:sz w:val="24"/>
          <w:szCs w:val="24"/>
        </w:rPr>
        <w:t>writing</w:t>
      </w:r>
      <w:proofErr w:type="gramEnd"/>
    </w:p>
    <w:p w14:paraId="6607DAB7" w14:textId="77777777" w:rsidR="00DB4593" w:rsidRPr="006C681E" w:rsidRDefault="00DB4593" w:rsidP="00DB4593">
      <w:pPr>
        <w:pStyle w:val="ListParagraph"/>
        <w:numPr>
          <w:ilvl w:val="0"/>
          <w:numId w:val="9"/>
        </w:numPr>
        <w:rPr>
          <w:rFonts w:ascii="Century" w:hAnsi="Century" w:cs="Arial"/>
          <w:sz w:val="24"/>
          <w:szCs w:val="24"/>
        </w:rPr>
      </w:pPr>
      <w:r w:rsidRPr="006C681E">
        <w:rPr>
          <w:rFonts w:ascii="Century" w:hAnsi="Century" w:cs="Arial"/>
          <w:sz w:val="24"/>
          <w:szCs w:val="24"/>
        </w:rPr>
        <w:t xml:space="preserve">A bulk mixing plant operator must be </w:t>
      </w:r>
      <w:proofErr w:type="gramStart"/>
      <w:r w:rsidRPr="006C681E">
        <w:rPr>
          <w:rFonts w:ascii="Century" w:hAnsi="Century" w:cs="Arial"/>
          <w:sz w:val="24"/>
          <w:szCs w:val="24"/>
        </w:rPr>
        <w:t>appointed</w:t>
      </w:r>
      <w:proofErr w:type="gramEnd"/>
      <w:r w:rsidRPr="006C681E">
        <w:rPr>
          <w:rFonts w:ascii="Century" w:hAnsi="Century" w:cs="Arial"/>
          <w:sz w:val="24"/>
          <w:szCs w:val="24"/>
        </w:rPr>
        <w:t xml:space="preserve"> and no other person(s) may operate the plant.</w:t>
      </w:r>
    </w:p>
    <w:p w14:paraId="565E7EBA" w14:textId="77777777" w:rsidR="00DB4593" w:rsidRPr="006C681E" w:rsidRDefault="00DB4593" w:rsidP="00DB4593">
      <w:pPr>
        <w:pStyle w:val="ListParagraph"/>
        <w:numPr>
          <w:ilvl w:val="0"/>
          <w:numId w:val="9"/>
        </w:numPr>
        <w:rPr>
          <w:rFonts w:ascii="Century" w:hAnsi="Century" w:cs="Arial"/>
          <w:sz w:val="24"/>
          <w:szCs w:val="24"/>
        </w:rPr>
      </w:pPr>
      <w:r w:rsidRPr="006C681E">
        <w:rPr>
          <w:rFonts w:ascii="Century" w:hAnsi="Century" w:cs="Arial"/>
          <w:sz w:val="24"/>
          <w:szCs w:val="24"/>
        </w:rPr>
        <w:t xml:space="preserve">The Principal Contractor must ensure that the machinery and plant comply with the legal requirements and is suitable for the application on the construction </w:t>
      </w:r>
      <w:proofErr w:type="gramStart"/>
      <w:r w:rsidRPr="006C681E">
        <w:rPr>
          <w:rFonts w:ascii="Century" w:hAnsi="Century" w:cs="Arial"/>
          <w:sz w:val="24"/>
          <w:szCs w:val="24"/>
        </w:rPr>
        <w:t>site</w:t>
      </w:r>
      <w:proofErr w:type="gramEnd"/>
    </w:p>
    <w:p w14:paraId="02307872" w14:textId="77777777" w:rsidR="00DB4593" w:rsidRPr="006C681E" w:rsidRDefault="00DB4593" w:rsidP="00DB4593">
      <w:pPr>
        <w:pStyle w:val="ListParagraph"/>
        <w:numPr>
          <w:ilvl w:val="0"/>
          <w:numId w:val="9"/>
        </w:numPr>
        <w:rPr>
          <w:rFonts w:ascii="Century" w:hAnsi="Century" w:cs="Arial"/>
          <w:sz w:val="24"/>
          <w:szCs w:val="24"/>
        </w:rPr>
      </w:pPr>
      <w:r w:rsidRPr="006C681E">
        <w:rPr>
          <w:rFonts w:ascii="Century" w:hAnsi="Century" w:cs="Arial"/>
          <w:sz w:val="24"/>
          <w:szCs w:val="24"/>
        </w:rPr>
        <w:t xml:space="preserve">The bulk mixing plants installation, maintenance and repair record document on site at all </w:t>
      </w:r>
      <w:proofErr w:type="gramStart"/>
      <w:r w:rsidRPr="006C681E">
        <w:rPr>
          <w:rFonts w:ascii="Century" w:hAnsi="Century" w:cs="Arial"/>
          <w:sz w:val="24"/>
          <w:szCs w:val="24"/>
        </w:rPr>
        <w:t>times</w:t>
      </w:r>
      <w:proofErr w:type="gramEnd"/>
    </w:p>
    <w:p w14:paraId="18895CD9" w14:textId="77777777" w:rsidR="00DB4593" w:rsidRPr="006C681E" w:rsidRDefault="00DB4593" w:rsidP="00DB4593">
      <w:pPr>
        <w:pStyle w:val="ListParagraph"/>
        <w:numPr>
          <w:ilvl w:val="0"/>
          <w:numId w:val="9"/>
        </w:numPr>
        <w:rPr>
          <w:rFonts w:ascii="Century" w:hAnsi="Century" w:cs="Arial"/>
          <w:sz w:val="24"/>
          <w:szCs w:val="24"/>
        </w:rPr>
      </w:pPr>
      <w:r w:rsidRPr="006C681E">
        <w:rPr>
          <w:rFonts w:ascii="Century" w:hAnsi="Century" w:cs="Arial"/>
          <w:sz w:val="24"/>
          <w:szCs w:val="24"/>
        </w:rPr>
        <w:t>The bulk mixing plant procedure is included in the H&amp;S Plan and the relevant documents to be used are placed in the start-up H&amp;S File.</w:t>
      </w:r>
    </w:p>
    <w:p w14:paraId="68BBA37C" w14:textId="77777777" w:rsidR="00DB4593" w:rsidRPr="006C681E" w:rsidRDefault="00DB4593" w:rsidP="00DB4593">
      <w:pPr>
        <w:pStyle w:val="ListParagraph"/>
        <w:rPr>
          <w:rFonts w:ascii="Century" w:hAnsi="Century" w:cs="Arial"/>
          <w:sz w:val="24"/>
          <w:szCs w:val="24"/>
        </w:rPr>
      </w:pPr>
    </w:p>
    <w:p w14:paraId="017BB4CD" w14:textId="77777777" w:rsidR="00DB4593" w:rsidRPr="006C681E" w:rsidRDefault="00DB4593" w:rsidP="00DB459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s>
        <w:spacing w:line="300" w:lineRule="auto"/>
        <w:jc w:val="both"/>
        <w:rPr>
          <w:rFonts w:ascii="Century" w:hAnsi="Century" w:cs="Arial"/>
          <w:b/>
          <w:color w:val="000000"/>
          <w:sz w:val="24"/>
          <w:szCs w:val="24"/>
          <w:lang w:val="en-GB"/>
        </w:rPr>
      </w:pPr>
      <w:r w:rsidRPr="006C681E">
        <w:rPr>
          <w:rFonts w:ascii="Century" w:hAnsi="Century" w:cs="Arial"/>
          <w:b/>
          <w:color w:val="000000"/>
          <w:sz w:val="24"/>
          <w:szCs w:val="24"/>
          <w:lang w:val="en-GB"/>
        </w:rPr>
        <w:t xml:space="preserve">The provisions of Regulation 20 of the Construction Regulations shall be followed in every detail. </w:t>
      </w:r>
    </w:p>
    <w:p w14:paraId="7172FF65" w14:textId="31998E01" w:rsidR="008A4AA5" w:rsidRPr="0095386E" w:rsidRDefault="0095386E" w:rsidP="00280E4A">
      <w:pPr>
        <w:rPr>
          <w:rFonts w:ascii="Century" w:hAnsi="Century" w:cs="Arial"/>
          <w:b/>
          <w:bCs/>
          <w:sz w:val="24"/>
          <w:szCs w:val="24"/>
        </w:rPr>
      </w:pPr>
      <w:r w:rsidRPr="0095386E">
        <w:rPr>
          <w:rFonts w:ascii="Century" w:hAnsi="Century" w:cs="Arial"/>
          <w:b/>
          <w:bCs/>
          <w:sz w:val="24"/>
          <w:szCs w:val="24"/>
        </w:rPr>
        <w:lastRenderedPageBreak/>
        <w:t xml:space="preserve">40. </w:t>
      </w:r>
      <w:r w:rsidR="008C149F" w:rsidRPr="0095386E">
        <w:rPr>
          <w:rFonts w:ascii="Century" w:hAnsi="Century" w:cs="Arial"/>
          <w:b/>
          <w:bCs/>
          <w:sz w:val="24"/>
          <w:szCs w:val="24"/>
        </w:rPr>
        <w:t>COVID-19 PRECAUTIONS</w:t>
      </w:r>
    </w:p>
    <w:p w14:paraId="4F2760DB" w14:textId="2174AB7F" w:rsidR="00C93779" w:rsidRPr="00C93779" w:rsidRDefault="00C93779" w:rsidP="00C93779">
      <w:pPr>
        <w:keepNext/>
        <w:outlineLvl w:val="1"/>
        <w:rPr>
          <w:rFonts w:ascii="Century" w:hAnsi="Century" w:cs="Times New Roman"/>
          <w:sz w:val="24"/>
          <w:szCs w:val="24"/>
          <w:lang w:val="en-ZA"/>
        </w:rPr>
      </w:pPr>
      <w:r w:rsidRPr="00C93779">
        <w:rPr>
          <w:rFonts w:ascii="Century" w:hAnsi="Century" w:cs="Times New Roman"/>
          <w:sz w:val="24"/>
          <w:szCs w:val="24"/>
          <w:lang w:val="en-ZA"/>
        </w:rPr>
        <w:t>COVID 19 HEALTH AND SAFETY SPECIFICATION</w:t>
      </w:r>
    </w:p>
    <w:p w14:paraId="1B160BC3" w14:textId="13E3EDA6" w:rsidR="00C93779" w:rsidRPr="00C93779" w:rsidRDefault="00C93779" w:rsidP="00C93779">
      <w:pPr>
        <w:rPr>
          <w:rFonts w:ascii="Century" w:hAnsi="Century" w:cs="Times New Roman"/>
          <w:b/>
          <w:sz w:val="24"/>
          <w:szCs w:val="24"/>
        </w:rPr>
      </w:pPr>
      <w:r w:rsidRPr="00C93779">
        <w:rPr>
          <w:rFonts w:ascii="Century" w:hAnsi="Century" w:cs="Times New Roman"/>
          <w:b/>
          <w:sz w:val="24"/>
          <w:szCs w:val="24"/>
        </w:rPr>
        <w:t xml:space="preserve">Background: </w:t>
      </w:r>
    </w:p>
    <w:p w14:paraId="1919AC62" w14:textId="77777777" w:rsidR="00C93779" w:rsidRDefault="00C93779" w:rsidP="00C93779">
      <w:pPr>
        <w:spacing w:line="360" w:lineRule="auto"/>
        <w:rPr>
          <w:rFonts w:ascii="Century" w:hAnsi="Century" w:cs="Times New Roman"/>
          <w:bCs/>
          <w:sz w:val="24"/>
          <w:szCs w:val="24"/>
        </w:rPr>
      </w:pPr>
      <w:r w:rsidRPr="00C93779">
        <w:rPr>
          <w:rFonts w:ascii="Century" w:hAnsi="Century" w:cs="Times New Roman"/>
          <w:bCs/>
          <w:sz w:val="24"/>
          <w:szCs w:val="24"/>
        </w:rPr>
        <w:t xml:space="preserve">Corona viruses are a large family of viruses that are found both in humans and animals. </w:t>
      </w:r>
    </w:p>
    <w:p w14:paraId="74027A7D" w14:textId="4A9A3615" w:rsidR="00C93779" w:rsidRPr="00C93779" w:rsidRDefault="00C93779" w:rsidP="00C93779">
      <w:pPr>
        <w:spacing w:line="360" w:lineRule="auto"/>
        <w:rPr>
          <w:rFonts w:ascii="Century" w:hAnsi="Century" w:cs="Times New Roman"/>
          <w:bCs/>
          <w:sz w:val="24"/>
          <w:szCs w:val="24"/>
        </w:rPr>
      </w:pPr>
      <w:r w:rsidRPr="00C93779">
        <w:rPr>
          <w:rFonts w:ascii="Century" w:hAnsi="Century" w:cs="Times New Roman"/>
          <w:bCs/>
          <w:sz w:val="24"/>
          <w:szCs w:val="24"/>
        </w:rPr>
        <w:t xml:space="preserve">Some of these viruses are known to cause illnesses ranging from common cold to severe respiratory diseases. Corona virus (COVID-19) was identified in December 2019 in China. COVID-19 infections have spread to other countries in the world. Exposure to Covid-19 may cause flue like symptoms such as coughing, sneezing, headaches, fever, sore throat and at times affect the lungs and airways of employees. Symptoms can be mild, moderate, </w:t>
      </w:r>
      <w:proofErr w:type="gramStart"/>
      <w:r w:rsidRPr="00C93779">
        <w:rPr>
          <w:rFonts w:ascii="Century" w:hAnsi="Century" w:cs="Times New Roman"/>
          <w:bCs/>
          <w:sz w:val="24"/>
          <w:szCs w:val="24"/>
        </w:rPr>
        <w:t>severe</w:t>
      </w:r>
      <w:proofErr w:type="gramEnd"/>
      <w:r w:rsidRPr="00C93779">
        <w:rPr>
          <w:rFonts w:ascii="Century" w:hAnsi="Century" w:cs="Times New Roman"/>
          <w:bCs/>
          <w:sz w:val="24"/>
          <w:szCs w:val="24"/>
        </w:rPr>
        <w:t xml:space="preserve"> or fatal.</w:t>
      </w:r>
    </w:p>
    <w:p w14:paraId="1E2202D3" w14:textId="77777777" w:rsidR="00C93779" w:rsidRPr="00C93779" w:rsidRDefault="00C93779" w:rsidP="00C93779">
      <w:pPr>
        <w:pStyle w:val="Default"/>
        <w:spacing w:line="360" w:lineRule="auto"/>
        <w:rPr>
          <w:rFonts w:ascii="Century" w:hAnsi="Century" w:cs="Times New Roman"/>
        </w:rPr>
      </w:pPr>
      <w:r w:rsidRPr="00C93779">
        <w:rPr>
          <w:rFonts w:ascii="Century" w:hAnsi="Century" w:cs="Times New Roman"/>
        </w:rPr>
        <w:t>Coronavirus Disease 2019 (COVID-19) is a respiratory disease caused by the SARS-CoV-2 virus. To reduce the impact of COVID-19 outbreak conditions on businesses, workers, customers, and the public, it is important for all employers to plan now for COVID-19. For employers who have already planned for influenza outbreaks involving many staff members, planning for COVID-19 may involve updating plans to address the specific sources of exposure, routes of transmission, and other unique characteristics of SARS-CoV-2 (i.e. compared to influenza virus outbreaks).</w:t>
      </w:r>
    </w:p>
    <w:p w14:paraId="2FB31032" w14:textId="77777777" w:rsidR="00C93779" w:rsidRPr="00C93779" w:rsidRDefault="00C93779" w:rsidP="00C93779">
      <w:pPr>
        <w:pStyle w:val="Default"/>
        <w:spacing w:line="360" w:lineRule="auto"/>
        <w:rPr>
          <w:rFonts w:ascii="Century" w:hAnsi="Century" w:cs="Times New Roman"/>
        </w:rPr>
      </w:pPr>
    </w:p>
    <w:p w14:paraId="03811952" w14:textId="77777777" w:rsidR="00C93779" w:rsidRPr="00C93779" w:rsidRDefault="00C93779" w:rsidP="00C93779">
      <w:pPr>
        <w:pStyle w:val="Default"/>
        <w:spacing w:line="360" w:lineRule="auto"/>
        <w:rPr>
          <w:rFonts w:ascii="Century" w:hAnsi="Century" w:cs="Times New Roman"/>
          <w:b/>
          <w:bCs/>
        </w:rPr>
      </w:pPr>
      <w:r w:rsidRPr="00C93779">
        <w:rPr>
          <w:rFonts w:ascii="Century" w:hAnsi="Century" w:cs="Times New Roman"/>
          <w:b/>
          <w:bCs/>
        </w:rPr>
        <w:t>Introduction</w:t>
      </w:r>
    </w:p>
    <w:p w14:paraId="609BA016" w14:textId="5700D0CE" w:rsidR="00C93779" w:rsidRPr="00C93779" w:rsidRDefault="00C93779" w:rsidP="00C93779">
      <w:pPr>
        <w:pStyle w:val="Default"/>
        <w:spacing w:line="360" w:lineRule="auto"/>
        <w:rPr>
          <w:rFonts w:ascii="Century" w:hAnsi="Century" w:cs="Times New Roman"/>
        </w:rPr>
      </w:pPr>
      <w:r w:rsidRPr="00C93779">
        <w:rPr>
          <w:rFonts w:ascii="Century" w:hAnsi="Century" w:cs="Times New Roman"/>
        </w:rPr>
        <w:t xml:space="preserve">The legislation governing workplaces in relation to COVID-19 is the Occupational Health and Safety Act, Act 85 of 1993, as amended, read with the Hazardous Biological Agents Regulations. Section 8 (1) of the Occupational Health and Safety (OHS) Act, Act 85 of 1993, as amended, requires the employer to provide and maintain as far as is reasonably practicable a working environment that is safe and without risks to the health of employees. Specifically, section 8(2)(b) requires steps such as may be reasonably practicable to eliminate or mitigate any hazard or potential hazard before resorting to Personal Protective Equipment (PPE). </w:t>
      </w:r>
      <w:r w:rsidRPr="00C93779">
        <w:rPr>
          <w:rFonts w:ascii="Century" w:hAnsi="Century" w:cs="Times New Roman"/>
        </w:rPr>
        <w:lastRenderedPageBreak/>
        <w:t xml:space="preserve">However, in the case of COVID-19, a combination of controls is required, although the main principle is to follow the hierarchy of controls. </w:t>
      </w:r>
    </w:p>
    <w:p w14:paraId="79597A30" w14:textId="0E8C96AD" w:rsidR="00C93779" w:rsidRPr="00C93779" w:rsidRDefault="00C93779" w:rsidP="00C93779">
      <w:pPr>
        <w:pStyle w:val="Default"/>
        <w:spacing w:line="360" w:lineRule="auto"/>
        <w:rPr>
          <w:rFonts w:ascii="Century" w:hAnsi="Century" w:cs="Times New Roman"/>
        </w:rPr>
      </w:pPr>
      <w:r w:rsidRPr="00C93779">
        <w:rPr>
          <w:rFonts w:ascii="Century" w:hAnsi="Century" w:cs="Times New Roman"/>
        </w:rPr>
        <w:t xml:space="preserve">While engineering and administrative controls are considered more effective in minimizing exposure to SARS-cov-2, PPE may also be needed to prevent certain exposures. While correctly using PPE can help prevent some exposures, it should not take the place of other prevention </w:t>
      </w:r>
      <w:proofErr w:type="gramStart"/>
      <w:r w:rsidRPr="00C93779">
        <w:rPr>
          <w:rFonts w:ascii="Century" w:hAnsi="Century" w:cs="Times New Roman"/>
        </w:rPr>
        <w:t>strategies</w:t>
      </w:r>
      <w:proofErr w:type="gramEnd"/>
    </w:p>
    <w:p w14:paraId="4C92A238" w14:textId="427D2BA9" w:rsidR="00C93779" w:rsidRPr="00C93779" w:rsidRDefault="00C93779" w:rsidP="00C93779">
      <w:pPr>
        <w:pStyle w:val="Default"/>
        <w:spacing w:line="360" w:lineRule="auto"/>
        <w:rPr>
          <w:rFonts w:ascii="Century" w:hAnsi="Century" w:cs="Times New Roman"/>
        </w:rPr>
      </w:pPr>
      <w:r w:rsidRPr="00C93779">
        <w:rPr>
          <w:rFonts w:ascii="Century" w:hAnsi="Century" w:cs="Times New Roman"/>
        </w:rPr>
        <w:t xml:space="preserve">This is a risk assessment for dealing with the current COVID-19 situation in the construction site. It may </w:t>
      </w:r>
      <w:proofErr w:type="gramStart"/>
      <w:r w:rsidRPr="00C93779">
        <w:rPr>
          <w:rFonts w:ascii="Century" w:hAnsi="Century" w:cs="Times New Roman"/>
        </w:rPr>
        <w:t>not</w:t>
      </w:r>
      <w:proofErr w:type="gramEnd"/>
      <w:r w:rsidRPr="00C93779">
        <w:rPr>
          <w:rFonts w:ascii="Century" w:hAnsi="Century" w:cs="Times New Roman"/>
        </w:rPr>
        <w:t xml:space="preserve"> likely to cover all scenarios therefore Construction Management should develop Standard Operating Procedures as there may be unique circumstances and make a necessary call in the interest of the health and safety of employees</w:t>
      </w:r>
    </w:p>
    <w:p w14:paraId="30661F61" w14:textId="77777777" w:rsidR="00C93779" w:rsidRPr="00C93779" w:rsidRDefault="00C93779" w:rsidP="00C93779">
      <w:pPr>
        <w:pStyle w:val="Default"/>
        <w:spacing w:line="360" w:lineRule="auto"/>
        <w:rPr>
          <w:rFonts w:ascii="Century" w:hAnsi="Century" w:cs="Times New Roman"/>
        </w:rPr>
      </w:pPr>
      <w:r w:rsidRPr="00C93779">
        <w:rPr>
          <w:rFonts w:ascii="Century" w:hAnsi="Century" w:cs="Times New Roman"/>
        </w:rPr>
        <w:t xml:space="preserve">This is a risk assessment for dealing with the current COVID-19 situation in the construction site. It may </w:t>
      </w:r>
      <w:proofErr w:type="gramStart"/>
      <w:r w:rsidRPr="00C93779">
        <w:rPr>
          <w:rFonts w:ascii="Century" w:hAnsi="Century" w:cs="Times New Roman"/>
        </w:rPr>
        <w:t>not</w:t>
      </w:r>
      <w:proofErr w:type="gramEnd"/>
      <w:r w:rsidRPr="00C93779">
        <w:rPr>
          <w:rFonts w:ascii="Century" w:hAnsi="Century" w:cs="Times New Roman"/>
        </w:rPr>
        <w:t xml:space="preserve"> likely to cover all scenarios therefore management should develop SOP’s as there may be unique circumstances and make a necessary call in the interest of the health and safety of Contractor employees</w:t>
      </w:r>
    </w:p>
    <w:p w14:paraId="58CE8854" w14:textId="77777777" w:rsidR="00C93779" w:rsidRPr="00C93779" w:rsidRDefault="00C93779" w:rsidP="00C93779">
      <w:pPr>
        <w:pStyle w:val="Default"/>
        <w:spacing w:line="360" w:lineRule="auto"/>
        <w:rPr>
          <w:rFonts w:ascii="Century" w:hAnsi="Century" w:cs="Times New Roman"/>
        </w:rPr>
      </w:pPr>
    </w:p>
    <w:p w14:paraId="6A6B7FFB" w14:textId="0575738D" w:rsidR="00C93779" w:rsidRPr="00C93779" w:rsidRDefault="00C93779" w:rsidP="00C93779">
      <w:pPr>
        <w:autoSpaceDE w:val="0"/>
        <w:autoSpaceDN w:val="0"/>
        <w:adjustRightInd w:val="0"/>
        <w:rPr>
          <w:rFonts w:ascii="Century" w:hAnsi="Century"/>
          <w:b/>
          <w:bCs/>
          <w:color w:val="000000"/>
          <w:sz w:val="24"/>
          <w:szCs w:val="24"/>
          <w:lang w:val="en-ZA"/>
        </w:rPr>
      </w:pPr>
      <w:r w:rsidRPr="00C93779">
        <w:rPr>
          <w:rFonts w:ascii="Century" w:hAnsi="Century"/>
          <w:b/>
          <w:bCs/>
          <w:color w:val="000000"/>
          <w:sz w:val="24"/>
          <w:szCs w:val="24"/>
          <w:lang w:val="en-ZA"/>
        </w:rPr>
        <w:t xml:space="preserve">Definitions </w:t>
      </w:r>
    </w:p>
    <w:p w14:paraId="2AEDF389" w14:textId="574176BF" w:rsidR="00C93779" w:rsidRPr="00C93779" w:rsidRDefault="00C93779" w:rsidP="00C93779">
      <w:pPr>
        <w:autoSpaceDE w:val="0"/>
        <w:autoSpaceDN w:val="0"/>
        <w:adjustRightInd w:val="0"/>
        <w:rPr>
          <w:rFonts w:ascii="Century" w:hAnsi="Century"/>
          <w:color w:val="000000"/>
          <w:sz w:val="24"/>
          <w:szCs w:val="24"/>
          <w:lang w:val="en-ZA"/>
        </w:rPr>
      </w:pPr>
      <w:r w:rsidRPr="00C93779">
        <w:rPr>
          <w:rFonts w:ascii="Century" w:hAnsi="Century"/>
          <w:color w:val="000000"/>
          <w:sz w:val="24"/>
          <w:szCs w:val="24"/>
          <w:lang w:val="en-ZA"/>
        </w:rPr>
        <w:t>“</w:t>
      </w:r>
      <w:r w:rsidRPr="00C93779">
        <w:rPr>
          <w:rFonts w:ascii="Century" w:hAnsi="Century"/>
          <w:b/>
          <w:bCs/>
          <w:color w:val="000000"/>
          <w:sz w:val="24"/>
          <w:szCs w:val="24"/>
          <w:lang w:val="en-ZA"/>
        </w:rPr>
        <w:t>BCEA</w:t>
      </w:r>
      <w:r w:rsidRPr="00C93779">
        <w:rPr>
          <w:rFonts w:ascii="Century" w:hAnsi="Century"/>
          <w:color w:val="000000"/>
          <w:sz w:val="24"/>
          <w:szCs w:val="24"/>
          <w:lang w:val="en-ZA"/>
        </w:rPr>
        <w:t>” means the Basic Conditions of Employment Act, 1997 (Act No.75 of 1997)</w:t>
      </w:r>
    </w:p>
    <w:p w14:paraId="182782E2" w14:textId="6B55D7B7" w:rsidR="00C93779" w:rsidRPr="00C93779" w:rsidRDefault="00C93779" w:rsidP="00C93779">
      <w:pPr>
        <w:autoSpaceDE w:val="0"/>
        <w:autoSpaceDN w:val="0"/>
        <w:adjustRightInd w:val="0"/>
        <w:rPr>
          <w:rFonts w:ascii="Century" w:hAnsi="Century"/>
          <w:color w:val="000000"/>
          <w:sz w:val="24"/>
          <w:szCs w:val="24"/>
          <w:lang w:val="en-ZA"/>
        </w:rPr>
      </w:pPr>
      <w:r w:rsidRPr="00C93779">
        <w:rPr>
          <w:rFonts w:ascii="Century" w:hAnsi="Century"/>
          <w:color w:val="000000"/>
          <w:sz w:val="24"/>
          <w:szCs w:val="24"/>
          <w:lang w:val="en-ZA"/>
        </w:rPr>
        <w:t>“</w:t>
      </w:r>
      <w:r w:rsidRPr="00C93779">
        <w:rPr>
          <w:rFonts w:ascii="Century" w:hAnsi="Century"/>
          <w:b/>
          <w:bCs/>
          <w:color w:val="000000"/>
          <w:sz w:val="24"/>
          <w:szCs w:val="24"/>
          <w:lang w:val="en-ZA"/>
        </w:rPr>
        <w:t>COVID-19</w:t>
      </w:r>
      <w:r w:rsidRPr="00C93779">
        <w:rPr>
          <w:rFonts w:ascii="Century" w:hAnsi="Century"/>
          <w:color w:val="000000"/>
          <w:sz w:val="24"/>
          <w:szCs w:val="24"/>
          <w:lang w:val="en-ZA"/>
        </w:rPr>
        <w:t>” means Coronavirus Disease 2019</w:t>
      </w:r>
    </w:p>
    <w:p w14:paraId="3ED4CE93" w14:textId="77777777" w:rsidR="00C93779" w:rsidRPr="00C93779" w:rsidRDefault="00C93779" w:rsidP="00C93779">
      <w:pPr>
        <w:autoSpaceDE w:val="0"/>
        <w:autoSpaceDN w:val="0"/>
        <w:adjustRightInd w:val="0"/>
        <w:rPr>
          <w:rFonts w:ascii="Century" w:hAnsi="Century"/>
          <w:color w:val="000000"/>
          <w:sz w:val="24"/>
          <w:szCs w:val="24"/>
          <w:lang w:val="en-ZA"/>
        </w:rPr>
      </w:pPr>
      <w:r w:rsidRPr="00C93779">
        <w:rPr>
          <w:rFonts w:ascii="Century" w:hAnsi="Century"/>
          <w:color w:val="000000"/>
          <w:sz w:val="24"/>
          <w:szCs w:val="24"/>
          <w:lang w:val="en-ZA"/>
        </w:rPr>
        <w:t>“</w:t>
      </w:r>
      <w:r w:rsidRPr="00C93779">
        <w:rPr>
          <w:rFonts w:ascii="Century" w:hAnsi="Century"/>
          <w:b/>
          <w:bCs/>
          <w:color w:val="000000"/>
          <w:sz w:val="24"/>
          <w:szCs w:val="24"/>
          <w:lang w:val="en-ZA"/>
        </w:rPr>
        <w:t>Disaster Management Act</w:t>
      </w:r>
      <w:r w:rsidRPr="00C93779">
        <w:rPr>
          <w:rFonts w:ascii="Century" w:hAnsi="Century"/>
          <w:color w:val="000000"/>
          <w:sz w:val="24"/>
          <w:szCs w:val="24"/>
          <w:lang w:val="en-ZA"/>
        </w:rPr>
        <w:t>” means the Disaster Management Act, 2002 (Act No.57 of 2002)</w:t>
      </w:r>
    </w:p>
    <w:p w14:paraId="0505B945" w14:textId="77777777" w:rsidR="00C93779" w:rsidRPr="00C93779" w:rsidRDefault="00C93779" w:rsidP="00C93779">
      <w:pPr>
        <w:autoSpaceDE w:val="0"/>
        <w:autoSpaceDN w:val="0"/>
        <w:adjustRightInd w:val="0"/>
        <w:rPr>
          <w:rFonts w:ascii="Century" w:hAnsi="Century"/>
          <w:color w:val="000000"/>
          <w:sz w:val="24"/>
          <w:szCs w:val="24"/>
          <w:lang w:val="en-ZA"/>
        </w:rPr>
      </w:pPr>
    </w:p>
    <w:p w14:paraId="0E495D9B" w14:textId="5C9C181C" w:rsidR="00C93779" w:rsidRPr="00C93779" w:rsidRDefault="00C93779" w:rsidP="00C93779">
      <w:pPr>
        <w:autoSpaceDE w:val="0"/>
        <w:autoSpaceDN w:val="0"/>
        <w:adjustRightInd w:val="0"/>
        <w:rPr>
          <w:rFonts w:ascii="Century" w:hAnsi="Century"/>
          <w:color w:val="000000"/>
          <w:sz w:val="24"/>
          <w:szCs w:val="24"/>
          <w:lang w:val="en-ZA"/>
        </w:rPr>
      </w:pPr>
      <w:r w:rsidRPr="00C93779">
        <w:rPr>
          <w:rFonts w:ascii="Century" w:hAnsi="Century"/>
          <w:color w:val="000000"/>
          <w:sz w:val="24"/>
          <w:szCs w:val="24"/>
          <w:lang w:val="en-ZA"/>
        </w:rPr>
        <w:t>“</w:t>
      </w:r>
      <w:proofErr w:type="spellStart"/>
      <w:proofErr w:type="gramStart"/>
      <w:r w:rsidRPr="00C93779">
        <w:rPr>
          <w:rFonts w:ascii="Century" w:hAnsi="Century"/>
          <w:b/>
          <w:bCs/>
          <w:color w:val="000000"/>
          <w:sz w:val="24"/>
          <w:szCs w:val="24"/>
          <w:lang w:val="en-ZA"/>
        </w:rPr>
        <w:t>OHSA</w:t>
      </w:r>
      <w:r w:rsidRPr="00C93779">
        <w:rPr>
          <w:rFonts w:ascii="Century" w:hAnsi="Century"/>
          <w:color w:val="000000"/>
          <w:sz w:val="24"/>
          <w:szCs w:val="24"/>
          <w:lang w:val="en-ZA"/>
        </w:rPr>
        <w:t>“</w:t>
      </w:r>
      <w:proofErr w:type="gramEnd"/>
      <w:r w:rsidRPr="00C93779">
        <w:rPr>
          <w:rFonts w:ascii="Century" w:hAnsi="Century"/>
          <w:color w:val="000000"/>
          <w:sz w:val="24"/>
          <w:szCs w:val="24"/>
          <w:lang w:val="en-ZA"/>
        </w:rPr>
        <w:t>means</w:t>
      </w:r>
      <w:proofErr w:type="spellEnd"/>
      <w:r w:rsidRPr="00C93779">
        <w:rPr>
          <w:rFonts w:ascii="Century" w:hAnsi="Century"/>
          <w:color w:val="000000"/>
          <w:sz w:val="24"/>
          <w:szCs w:val="24"/>
          <w:lang w:val="en-ZA"/>
        </w:rPr>
        <w:t xml:space="preserve"> the Occupational Health and Safety Act, 1993 (Act No.85 of 1993)</w:t>
      </w:r>
    </w:p>
    <w:p w14:paraId="106F9148" w14:textId="43511A6B" w:rsidR="00C93779" w:rsidRPr="00C93779" w:rsidRDefault="00C93779" w:rsidP="00C93779">
      <w:pPr>
        <w:autoSpaceDE w:val="0"/>
        <w:autoSpaceDN w:val="0"/>
        <w:adjustRightInd w:val="0"/>
        <w:rPr>
          <w:rFonts w:ascii="Century" w:hAnsi="Century"/>
          <w:color w:val="000000"/>
          <w:sz w:val="24"/>
          <w:szCs w:val="24"/>
          <w:lang w:val="en-ZA"/>
        </w:rPr>
      </w:pPr>
      <w:r w:rsidRPr="00C93779">
        <w:rPr>
          <w:rFonts w:ascii="Century" w:hAnsi="Century"/>
          <w:color w:val="000000"/>
          <w:sz w:val="24"/>
          <w:szCs w:val="24"/>
          <w:lang w:val="en-ZA"/>
        </w:rPr>
        <w:t>“</w:t>
      </w:r>
      <w:r w:rsidRPr="00C93779">
        <w:rPr>
          <w:rFonts w:ascii="Century" w:hAnsi="Century"/>
          <w:b/>
          <w:bCs/>
          <w:color w:val="000000"/>
          <w:sz w:val="24"/>
          <w:szCs w:val="24"/>
          <w:lang w:val="en-ZA"/>
        </w:rPr>
        <w:t>PPE</w:t>
      </w:r>
      <w:r w:rsidRPr="00C93779">
        <w:rPr>
          <w:rFonts w:ascii="Century" w:hAnsi="Century"/>
          <w:color w:val="000000"/>
          <w:sz w:val="24"/>
          <w:szCs w:val="24"/>
          <w:lang w:val="en-ZA"/>
        </w:rPr>
        <w:t xml:space="preserve">” means personal protective </w:t>
      </w:r>
      <w:proofErr w:type="gramStart"/>
      <w:r w:rsidRPr="00C93779">
        <w:rPr>
          <w:rFonts w:ascii="Century" w:hAnsi="Century"/>
          <w:color w:val="000000"/>
          <w:sz w:val="24"/>
          <w:szCs w:val="24"/>
          <w:lang w:val="en-ZA"/>
        </w:rPr>
        <w:t>equipment</w:t>
      </w:r>
      <w:proofErr w:type="gramEnd"/>
    </w:p>
    <w:p w14:paraId="64AA9178" w14:textId="17200AF5" w:rsidR="00C93779" w:rsidRPr="00C93779" w:rsidRDefault="00C93779" w:rsidP="00C93779">
      <w:pPr>
        <w:autoSpaceDE w:val="0"/>
        <w:autoSpaceDN w:val="0"/>
        <w:adjustRightInd w:val="0"/>
        <w:rPr>
          <w:rFonts w:ascii="Century" w:hAnsi="Century"/>
          <w:color w:val="000000"/>
          <w:sz w:val="24"/>
          <w:szCs w:val="24"/>
          <w:lang w:val="en-ZA"/>
        </w:rPr>
      </w:pPr>
      <w:r w:rsidRPr="00C93779">
        <w:rPr>
          <w:rFonts w:ascii="Century" w:hAnsi="Century"/>
          <w:color w:val="000000"/>
          <w:sz w:val="24"/>
          <w:szCs w:val="24"/>
          <w:lang w:val="en-ZA"/>
        </w:rPr>
        <w:t>“</w:t>
      </w:r>
      <w:r w:rsidRPr="00C93779">
        <w:rPr>
          <w:rFonts w:ascii="Century" w:hAnsi="Century"/>
          <w:b/>
          <w:bCs/>
          <w:color w:val="000000"/>
          <w:sz w:val="24"/>
          <w:szCs w:val="24"/>
          <w:lang w:val="en-ZA"/>
        </w:rPr>
        <w:t>virus</w:t>
      </w:r>
      <w:r w:rsidRPr="00C93779">
        <w:rPr>
          <w:rFonts w:ascii="Century" w:hAnsi="Century"/>
          <w:color w:val="000000"/>
          <w:sz w:val="24"/>
          <w:szCs w:val="24"/>
          <w:lang w:val="en-ZA"/>
        </w:rPr>
        <w:t>” means SARS-Cov-2 virus</w:t>
      </w:r>
    </w:p>
    <w:p w14:paraId="31998EF6" w14:textId="6695AD23" w:rsidR="00C93779" w:rsidRPr="00C93779" w:rsidRDefault="00C93779" w:rsidP="00C93779">
      <w:pPr>
        <w:autoSpaceDE w:val="0"/>
        <w:autoSpaceDN w:val="0"/>
        <w:adjustRightInd w:val="0"/>
        <w:rPr>
          <w:rFonts w:ascii="Century" w:hAnsi="Century"/>
          <w:color w:val="000000"/>
          <w:sz w:val="24"/>
          <w:szCs w:val="24"/>
          <w:lang w:val="en-ZA"/>
        </w:rPr>
      </w:pPr>
      <w:r w:rsidRPr="00C93779">
        <w:rPr>
          <w:rFonts w:ascii="Century" w:hAnsi="Century"/>
          <w:color w:val="000000"/>
          <w:sz w:val="24"/>
          <w:szCs w:val="24"/>
          <w:lang w:val="en-ZA"/>
        </w:rPr>
        <w:t>“</w:t>
      </w:r>
      <w:r w:rsidRPr="00C93779">
        <w:rPr>
          <w:rFonts w:ascii="Century" w:hAnsi="Century"/>
          <w:b/>
          <w:bCs/>
          <w:color w:val="000000"/>
          <w:sz w:val="24"/>
          <w:szCs w:val="24"/>
          <w:lang w:val="en-ZA"/>
        </w:rPr>
        <w:t>Worker</w:t>
      </w:r>
      <w:r w:rsidRPr="00C93779">
        <w:rPr>
          <w:rFonts w:ascii="Century" w:hAnsi="Century"/>
          <w:color w:val="000000"/>
          <w:sz w:val="24"/>
          <w:szCs w:val="24"/>
          <w:lang w:val="en-ZA"/>
        </w:rPr>
        <w:t xml:space="preserve">” means any person who works in an employer’s workplace including an employee of the employer or contractor, a self-employed person or </w:t>
      </w:r>
      <w:proofErr w:type="gramStart"/>
      <w:r w:rsidRPr="00C93779">
        <w:rPr>
          <w:rFonts w:ascii="Century" w:hAnsi="Century"/>
          <w:color w:val="000000"/>
          <w:sz w:val="24"/>
          <w:szCs w:val="24"/>
          <w:lang w:val="en-ZA"/>
        </w:rPr>
        <w:t>volunteer</w:t>
      </w:r>
      <w:proofErr w:type="gramEnd"/>
    </w:p>
    <w:p w14:paraId="1A2B702D" w14:textId="60EEFDD3" w:rsidR="00C93779" w:rsidRPr="00C93779" w:rsidRDefault="00C93779" w:rsidP="00C93779">
      <w:pPr>
        <w:autoSpaceDE w:val="0"/>
        <w:autoSpaceDN w:val="0"/>
        <w:adjustRightInd w:val="0"/>
        <w:rPr>
          <w:rFonts w:ascii="Century" w:hAnsi="Century"/>
          <w:color w:val="000000"/>
          <w:sz w:val="24"/>
          <w:szCs w:val="24"/>
          <w:lang w:val="en-ZA"/>
        </w:rPr>
      </w:pPr>
      <w:r w:rsidRPr="00C93779">
        <w:rPr>
          <w:rFonts w:ascii="Century" w:hAnsi="Century"/>
          <w:color w:val="000000"/>
          <w:sz w:val="24"/>
          <w:szCs w:val="24"/>
          <w:lang w:val="en-ZA"/>
        </w:rPr>
        <w:t>“</w:t>
      </w:r>
      <w:r w:rsidRPr="00C93779">
        <w:rPr>
          <w:rFonts w:ascii="Century" w:hAnsi="Century"/>
          <w:b/>
          <w:bCs/>
          <w:color w:val="000000"/>
          <w:sz w:val="24"/>
          <w:szCs w:val="24"/>
          <w:lang w:val="en-ZA"/>
        </w:rPr>
        <w:t>workplace</w:t>
      </w:r>
      <w:r w:rsidRPr="00C93779">
        <w:rPr>
          <w:rFonts w:ascii="Century" w:hAnsi="Century"/>
          <w:color w:val="000000"/>
          <w:sz w:val="24"/>
          <w:szCs w:val="24"/>
          <w:lang w:val="en-ZA"/>
        </w:rPr>
        <w:t xml:space="preserve">” means any premises or place where a person performs </w:t>
      </w:r>
      <w:proofErr w:type="gramStart"/>
      <w:r w:rsidRPr="00C93779">
        <w:rPr>
          <w:rFonts w:ascii="Century" w:hAnsi="Century"/>
          <w:color w:val="000000"/>
          <w:sz w:val="24"/>
          <w:szCs w:val="24"/>
          <w:lang w:val="en-ZA"/>
        </w:rPr>
        <w:t>work</w:t>
      </w:r>
      <w:proofErr w:type="gramEnd"/>
    </w:p>
    <w:p w14:paraId="0F7B30D0" w14:textId="77777777" w:rsidR="00C93779" w:rsidRPr="00C93779" w:rsidRDefault="00C93779" w:rsidP="00C93779">
      <w:pPr>
        <w:pStyle w:val="Default"/>
        <w:spacing w:line="360" w:lineRule="auto"/>
        <w:rPr>
          <w:rFonts w:ascii="Century" w:hAnsi="Century"/>
        </w:rPr>
      </w:pPr>
      <w:r w:rsidRPr="00C93779">
        <w:rPr>
          <w:rFonts w:ascii="Century" w:hAnsi="Century"/>
        </w:rPr>
        <w:lastRenderedPageBreak/>
        <w:t>“</w:t>
      </w:r>
      <w:r w:rsidRPr="00C93779">
        <w:rPr>
          <w:rFonts w:ascii="Century" w:hAnsi="Century"/>
          <w:b/>
          <w:bCs/>
        </w:rPr>
        <w:t>NICD</w:t>
      </w:r>
      <w:r w:rsidRPr="00C93779">
        <w:rPr>
          <w:rFonts w:ascii="Century" w:hAnsi="Century"/>
        </w:rPr>
        <w:t>” means National Institute for Communicable Diseases</w:t>
      </w:r>
    </w:p>
    <w:p w14:paraId="040C5377" w14:textId="77777777" w:rsidR="00C93779" w:rsidRPr="00C93779" w:rsidRDefault="00C93779" w:rsidP="00C93779">
      <w:pPr>
        <w:pStyle w:val="Default"/>
        <w:spacing w:line="360" w:lineRule="auto"/>
        <w:rPr>
          <w:rFonts w:ascii="Century" w:hAnsi="Century" w:cs="Times New Roman"/>
        </w:rPr>
      </w:pPr>
      <w:r w:rsidRPr="00C93779">
        <w:rPr>
          <w:rFonts w:ascii="Century" w:hAnsi="Century"/>
        </w:rPr>
        <w:t>“</w:t>
      </w:r>
      <w:r w:rsidRPr="00C93779">
        <w:rPr>
          <w:rFonts w:ascii="Century" w:hAnsi="Century"/>
          <w:b/>
          <w:bCs/>
        </w:rPr>
        <w:t>OMP</w:t>
      </w:r>
      <w:r w:rsidRPr="00C93779">
        <w:rPr>
          <w:rFonts w:ascii="Century" w:hAnsi="Century"/>
        </w:rPr>
        <w:t>” means Occupational Medical Practitioner</w:t>
      </w:r>
    </w:p>
    <w:p w14:paraId="67EA9CAC" w14:textId="77777777" w:rsidR="00C93779" w:rsidRPr="00C93779" w:rsidRDefault="00C93779" w:rsidP="00C93779">
      <w:pPr>
        <w:rPr>
          <w:rFonts w:ascii="Century" w:hAnsi="Century" w:cs="Times New Roman"/>
          <w:b/>
          <w:bCs/>
          <w:sz w:val="24"/>
          <w:szCs w:val="24"/>
        </w:rPr>
      </w:pPr>
      <w:r w:rsidRPr="00C93779">
        <w:rPr>
          <w:rFonts w:ascii="Century" w:hAnsi="Century" w:cs="Times New Roman"/>
          <w:b/>
          <w:bCs/>
          <w:sz w:val="24"/>
          <w:szCs w:val="24"/>
        </w:rPr>
        <w:t xml:space="preserve">COVID 19 Risk Assessment: </w:t>
      </w:r>
    </w:p>
    <w:p w14:paraId="2E896547" w14:textId="77777777" w:rsidR="00C93779" w:rsidRPr="00C93779" w:rsidRDefault="00C93779" w:rsidP="00C93779">
      <w:pPr>
        <w:rPr>
          <w:rFonts w:ascii="Century" w:hAnsi="Century" w:cs="Times New Roman"/>
          <w:b/>
          <w:bCs/>
          <w:sz w:val="24"/>
          <w:szCs w:val="24"/>
        </w:rPr>
      </w:pPr>
    </w:p>
    <w:p w14:paraId="67FF12C2" w14:textId="77777777" w:rsidR="00C93779" w:rsidRPr="00C93779" w:rsidRDefault="00C93779" w:rsidP="00C93779">
      <w:pPr>
        <w:numPr>
          <w:ilvl w:val="0"/>
          <w:numId w:val="28"/>
        </w:numPr>
        <w:spacing w:after="0" w:line="240" w:lineRule="auto"/>
        <w:rPr>
          <w:rFonts w:ascii="Century" w:hAnsi="Century" w:cs="Times New Roman"/>
          <w:bCs/>
          <w:sz w:val="24"/>
          <w:szCs w:val="24"/>
        </w:rPr>
      </w:pPr>
      <w:r w:rsidRPr="00C93779">
        <w:rPr>
          <w:rFonts w:ascii="Century" w:hAnsi="Century" w:cs="Times New Roman"/>
          <w:bCs/>
          <w:sz w:val="24"/>
          <w:szCs w:val="24"/>
        </w:rPr>
        <w:t>The Contractor must ensure that COVID 19 Risk Assessment (COVID 19 Health and Safety Plan) is conducted and submitted to the Client prior to the commencement of the construction work, it must be in line with the Client COVID 19 Health and Safety Specification.</w:t>
      </w:r>
    </w:p>
    <w:p w14:paraId="3F7F7EA2" w14:textId="77777777" w:rsidR="00C93779" w:rsidRPr="00C93779" w:rsidRDefault="00C93779" w:rsidP="00C93779">
      <w:pPr>
        <w:numPr>
          <w:ilvl w:val="0"/>
          <w:numId w:val="28"/>
        </w:numPr>
        <w:spacing w:after="0" w:line="240" w:lineRule="auto"/>
        <w:rPr>
          <w:rFonts w:ascii="Century" w:hAnsi="Century" w:cs="Times New Roman"/>
          <w:bCs/>
          <w:sz w:val="24"/>
          <w:szCs w:val="24"/>
        </w:rPr>
      </w:pPr>
      <w:r w:rsidRPr="00C93779">
        <w:rPr>
          <w:rFonts w:ascii="Century" w:hAnsi="Century" w:cs="Times New Roman"/>
          <w:bCs/>
          <w:sz w:val="24"/>
          <w:szCs w:val="24"/>
        </w:rPr>
        <w:t xml:space="preserve">The Contractor must appoint COVID 19 Compliance Manager to ensure that all necessary COVID 19 safety precautions are implemented to prevent the spread. </w:t>
      </w:r>
    </w:p>
    <w:p w14:paraId="1929E4BF" w14:textId="77777777" w:rsidR="00C93779" w:rsidRPr="00C93779" w:rsidRDefault="00C93779" w:rsidP="00C93779">
      <w:pPr>
        <w:rPr>
          <w:rFonts w:ascii="Century" w:hAnsi="Century" w:cs="Times New Roman"/>
          <w:b/>
          <w:bCs/>
          <w:sz w:val="24"/>
          <w:szCs w:val="24"/>
        </w:rPr>
      </w:pPr>
    </w:p>
    <w:p w14:paraId="77392955" w14:textId="77777777" w:rsidR="00C93779" w:rsidRPr="00C93779" w:rsidRDefault="00C93779" w:rsidP="00C93779">
      <w:pPr>
        <w:rPr>
          <w:rFonts w:ascii="Century" w:hAnsi="Century" w:cs="Times New Roman"/>
          <w:b/>
          <w:bCs/>
          <w:sz w:val="24"/>
          <w:szCs w:val="24"/>
        </w:rPr>
      </w:pPr>
      <w:r w:rsidRPr="00C93779">
        <w:rPr>
          <w:rFonts w:ascii="Century" w:hAnsi="Century" w:cs="Times New Roman"/>
          <w:b/>
          <w:bCs/>
          <w:sz w:val="24"/>
          <w:szCs w:val="24"/>
        </w:rPr>
        <w:t xml:space="preserve">Training and awareness: </w:t>
      </w:r>
    </w:p>
    <w:p w14:paraId="66F399B0" w14:textId="77777777" w:rsidR="00C93779" w:rsidRPr="00C93779" w:rsidRDefault="00C93779" w:rsidP="00C93779">
      <w:pPr>
        <w:rPr>
          <w:rFonts w:ascii="Century" w:hAnsi="Century" w:cs="Times New Roman"/>
          <w:bCs/>
          <w:sz w:val="24"/>
          <w:szCs w:val="24"/>
        </w:rPr>
      </w:pPr>
      <w:r w:rsidRPr="00C93779">
        <w:rPr>
          <w:rFonts w:ascii="Century" w:hAnsi="Century" w:cs="Times New Roman"/>
          <w:bCs/>
          <w:sz w:val="24"/>
          <w:szCs w:val="24"/>
        </w:rPr>
        <w:t xml:space="preserve"> </w:t>
      </w:r>
    </w:p>
    <w:p w14:paraId="2A5BDFDD" w14:textId="77777777" w:rsidR="00C93779" w:rsidRPr="00C93779" w:rsidRDefault="00C93779" w:rsidP="00C93779">
      <w:pPr>
        <w:numPr>
          <w:ilvl w:val="0"/>
          <w:numId w:val="28"/>
        </w:numPr>
        <w:spacing w:after="0" w:line="240" w:lineRule="auto"/>
        <w:rPr>
          <w:rFonts w:ascii="Century" w:hAnsi="Century" w:cs="Times New Roman"/>
          <w:bCs/>
          <w:sz w:val="24"/>
          <w:szCs w:val="24"/>
        </w:rPr>
      </w:pPr>
      <w:r w:rsidRPr="00C93779">
        <w:rPr>
          <w:rFonts w:ascii="Century" w:hAnsi="Century" w:cs="Times New Roman"/>
          <w:bCs/>
          <w:sz w:val="24"/>
          <w:szCs w:val="24"/>
        </w:rPr>
        <w:t xml:space="preserve">The Contractor must ensure that all employees are inducted on COVID19 contractor risk assessment to prevent the spread. </w:t>
      </w:r>
    </w:p>
    <w:p w14:paraId="21A7DC7B" w14:textId="77777777" w:rsidR="00C93779" w:rsidRPr="00C93779" w:rsidRDefault="00C93779" w:rsidP="00C93779">
      <w:pPr>
        <w:numPr>
          <w:ilvl w:val="0"/>
          <w:numId w:val="29"/>
        </w:numPr>
        <w:spacing w:after="0" w:line="240" w:lineRule="auto"/>
        <w:rPr>
          <w:rFonts w:ascii="Century" w:hAnsi="Century" w:cs="Times New Roman"/>
          <w:bCs/>
          <w:sz w:val="24"/>
          <w:szCs w:val="24"/>
        </w:rPr>
      </w:pPr>
      <w:r w:rsidRPr="00C93779">
        <w:rPr>
          <w:rFonts w:ascii="Century" w:hAnsi="Century" w:cs="Times New Roman"/>
          <w:bCs/>
          <w:sz w:val="24"/>
          <w:szCs w:val="24"/>
        </w:rPr>
        <w:t>The Contractor must ensure that the employees are trained on COVID 19 to prevent the spread of the virus, training records must be kept in the Safety File.</w:t>
      </w:r>
    </w:p>
    <w:p w14:paraId="3FC22131" w14:textId="77777777" w:rsidR="00C93779" w:rsidRPr="00C93779" w:rsidRDefault="00C93779" w:rsidP="00C93779">
      <w:pPr>
        <w:numPr>
          <w:ilvl w:val="0"/>
          <w:numId w:val="29"/>
        </w:numPr>
        <w:spacing w:after="0" w:line="240" w:lineRule="auto"/>
        <w:rPr>
          <w:rFonts w:ascii="Century" w:hAnsi="Century" w:cs="Times New Roman"/>
          <w:sz w:val="24"/>
          <w:szCs w:val="24"/>
        </w:rPr>
      </w:pPr>
      <w:r w:rsidRPr="00C93779">
        <w:rPr>
          <w:rFonts w:ascii="Century" w:hAnsi="Century" w:cs="Times New Roman"/>
          <w:sz w:val="24"/>
          <w:szCs w:val="24"/>
        </w:rPr>
        <w:t xml:space="preserve">COVID-19 Direction on Health and Safety in the Workplace Government Gazette dated 29 April 2020, must be used as </w:t>
      </w:r>
      <w:proofErr w:type="gramStart"/>
      <w:r w:rsidRPr="00C93779">
        <w:rPr>
          <w:rFonts w:ascii="Century" w:hAnsi="Century" w:cs="Times New Roman"/>
          <w:sz w:val="24"/>
          <w:szCs w:val="24"/>
        </w:rPr>
        <w:t>guideline</w:t>
      </w:r>
      <w:proofErr w:type="gramEnd"/>
      <w:r w:rsidRPr="00C93779">
        <w:rPr>
          <w:rFonts w:ascii="Century" w:hAnsi="Century" w:cs="Times New Roman"/>
          <w:sz w:val="24"/>
          <w:szCs w:val="24"/>
        </w:rPr>
        <w:t xml:space="preserve"> and be customized to specific construction site.   </w:t>
      </w:r>
    </w:p>
    <w:p w14:paraId="15802BB8" w14:textId="77777777" w:rsidR="00C93779" w:rsidRPr="00C93779" w:rsidRDefault="00C93779" w:rsidP="00C93779">
      <w:pPr>
        <w:numPr>
          <w:ilvl w:val="0"/>
          <w:numId w:val="29"/>
        </w:numPr>
        <w:spacing w:after="0" w:line="240" w:lineRule="auto"/>
        <w:rPr>
          <w:rFonts w:ascii="Century" w:hAnsi="Century" w:cs="Times New Roman"/>
          <w:bCs/>
          <w:sz w:val="24"/>
          <w:szCs w:val="24"/>
        </w:rPr>
      </w:pPr>
      <w:r w:rsidRPr="00C93779">
        <w:rPr>
          <w:rFonts w:ascii="Century" w:hAnsi="Century" w:cs="Times New Roman"/>
          <w:sz w:val="24"/>
          <w:szCs w:val="24"/>
        </w:rPr>
        <w:t>The Contractor must provide workers with information that raises awareness in any form or manner, including where reasonably practicable leaflets and notices placed in conspicuous places in the workplace informing workers of the dangers of the virus, the manner of its transmission, the measures to prevent transmission such as personal hygiene, social distancing, use of cloth masks, cough etiquette and where to go for screening or testing if presenting with symptoms .</w:t>
      </w:r>
    </w:p>
    <w:p w14:paraId="711A004A" w14:textId="0402B45C" w:rsidR="00C93779" w:rsidRDefault="00C93779" w:rsidP="00C93779">
      <w:pPr>
        <w:pStyle w:val="Default"/>
        <w:spacing w:line="360" w:lineRule="auto"/>
        <w:rPr>
          <w:rFonts w:ascii="Century" w:hAnsi="Century" w:cs="Times New Roman"/>
        </w:rPr>
      </w:pPr>
    </w:p>
    <w:p w14:paraId="76CDEAC9" w14:textId="54B51828" w:rsidR="004E256D" w:rsidRDefault="004E256D" w:rsidP="00C93779">
      <w:pPr>
        <w:pStyle w:val="Default"/>
        <w:spacing w:line="360" w:lineRule="auto"/>
        <w:rPr>
          <w:rFonts w:ascii="Century" w:hAnsi="Century" w:cs="Times New Roman"/>
        </w:rPr>
      </w:pPr>
    </w:p>
    <w:p w14:paraId="426C892D" w14:textId="58D76A99" w:rsidR="004E256D" w:rsidRDefault="004E256D" w:rsidP="00C93779">
      <w:pPr>
        <w:pStyle w:val="Default"/>
        <w:spacing w:line="360" w:lineRule="auto"/>
        <w:rPr>
          <w:rFonts w:ascii="Century" w:hAnsi="Century" w:cs="Times New Roman"/>
        </w:rPr>
      </w:pPr>
    </w:p>
    <w:p w14:paraId="5B2154F5" w14:textId="77777777" w:rsidR="004E256D" w:rsidRPr="00C93779" w:rsidRDefault="004E256D" w:rsidP="00C93779">
      <w:pPr>
        <w:pStyle w:val="Default"/>
        <w:spacing w:line="360" w:lineRule="auto"/>
        <w:rPr>
          <w:rFonts w:ascii="Century" w:hAnsi="Century" w:cs="Times New Roman"/>
        </w:rPr>
      </w:pPr>
    </w:p>
    <w:p w14:paraId="0D8A1DE8" w14:textId="77777777" w:rsidR="00C93779" w:rsidRPr="00C93779" w:rsidRDefault="00C93779" w:rsidP="00C93779">
      <w:pPr>
        <w:rPr>
          <w:rFonts w:ascii="Century" w:hAnsi="Century" w:cs="Times New Roman"/>
          <w:b/>
          <w:bCs/>
          <w:sz w:val="24"/>
          <w:szCs w:val="24"/>
        </w:rPr>
      </w:pPr>
      <w:r w:rsidRPr="00C93779">
        <w:rPr>
          <w:rFonts w:ascii="Century" w:hAnsi="Century" w:cs="Times New Roman"/>
          <w:b/>
          <w:bCs/>
          <w:sz w:val="24"/>
          <w:szCs w:val="24"/>
        </w:rPr>
        <w:t>Hand Hygiene:</w:t>
      </w:r>
    </w:p>
    <w:p w14:paraId="06AA0D0D" w14:textId="77777777" w:rsidR="00C93779" w:rsidRPr="00C93779" w:rsidRDefault="00C93779" w:rsidP="00C93779">
      <w:pPr>
        <w:rPr>
          <w:rFonts w:ascii="Century" w:hAnsi="Century" w:cs="Times New Roman"/>
          <w:b/>
          <w:bCs/>
          <w:sz w:val="24"/>
          <w:szCs w:val="24"/>
        </w:rPr>
      </w:pPr>
    </w:p>
    <w:p w14:paraId="44C34EF0" w14:textId="77777777" w:rsidR="00C93779" w:rsidRPr="00C93779" w:rsidRDefault="00C93779" w:rsidP="00C93779">
      <w:pPr>
        <w:numPr>
          <w:ilvl w:val="0"/>
          <w:numId w:val="28"/>
        </w:numPr>
        <w:spacing w:after="0" w:line="240" w:lineRule="auto"/>
        <w:rPr>
          <w:rFonts w:ascii="Century" w:hAnsi="Century" w:cs="Times New Roman"/>
          <w:sz w:val="24"/>
          <w:szCs w:val="24"/>
        </w:rPr>
      </w:pPr>
      <w:r w:rsidRPr="00C93779">
        <w:rPr>
          <w:rFonts w:ascii="Century" w:hAnsi="Century" w:cs="Times New Roman"/>
          <w:sz w:val="24"/>
          <w:szCs w:val="24"/>
        </w:rPr>
        <w:lastRenderedPageBreak/>
        <w:t>The Contractor must provide adequate facilities for the washing of hands with soap and clean water on each construction site.</w:t>
      </w:r>
    </w:p>
    <w:p w14:paraId="13B83544" w14:textId="77777777" w:rsidR="00C93779" w:rsidRPr="00C93779" w:rsidRDefault="00C93779" w:rsidP="00C93779">
      <w:pPr>
        <w:numPr>
          <w:ilvl w:val="0"/>
          <w:numId w:val="29"/>
        </w:numPr>
        <w:spacing w:after="0" w:line="240" w:lineRule="auto"/>
        <w:rPr>
          <w:rFonts w:ascii="Century" w:hAnsi="Century" w:cs="Times New Roman"/>
          <w:bCs/>
          <w:sz w:val="24"/>
          <w:szCs w:val="24"/>
        </w:rPr>
      </w:pPr>
      <w:r w:rsidRPr="00C93779">
        <w:rPr>
          <w:rFonts w:ascii="Century" w:hAnsi="Century" w:cs="Times New Roman"/>
          <w:sz w:val="24"/>
          <w:szCs w:val="24"/>
        </w:rPr>
        <w:t>The Contractor must provide 70% alcohol-based hand sanitizers at strategic points of the construction site.</w:t>
      </w:r>
    </w:p>
    <w:p w14:paraId="1CE030A5" w14:textId="77777777" w:rsidR="00C93779" w:rsidRPr="00C93779" w:rsidRDefault="00C93779" w:rsidP="00C93779">
      <w:pPr>
        <w:numPr>
          <w:ilvl w:val="0"/>
          <w:numId w:val="29"/>
        </w:numPr>
        <w:spacing w:after="0" w:line="240" w:lineRule="auto"/>
        <w:rPr>
          <w:rFonts w:ascii="Century" w:hAnsi="Century" w:cs="Times New Roman"/>
          <w:bCs/>
          <w:sz w:val="24"/>
          <w:szCs w:val="24"/>
        </w:rPr>
      </w:pPr>
      <w:r w:rsidRPr="00C93779">
        <w:rPr>
          <w:rFonts w:ascii="Century" w:hAnsi="Century" w:cs="Times New Roman"/>
          <w:sz w:val="24"/>
          <w:szCs w:val="24"/>
        </w:rPr>
        <w:t>The Contractor must paper towels to dry hands after hand washing.</w:t>
      </w:r>
    </w:p>
    <w:p w14:paraId="5FB6F398" w14:textId="77777777" w:rsidR="00C93779" w:rsidRPr="00C93779" w:rsidRDefault="00C93779" w:rsidP="00C93779">
      <w:pPr>
        <w:pStyle w:val="Default"/>
        <w:spacing w:line="360" w:lineRule="auto"/>
        <w:rPr>
          <w:rFonts w:ascii="Century" w:hAnsi="Century" w:cs="Times New Roman"/>
        </w:rPr>
      </w:pPr>
    </w:p>
    <w:p w14:paraId="08ABFD44" w14:textId="77777777" w:rsidR="00C93779" w:rsidRPr="00C93779" w:rsidRDefault="00C93779" w:rsidP="00C93779">
      <w:pPr>
        <w:rPr>
          <w:rFonts w:ascii="Century" w:hAnsi="Century" w:cs="Times New Roman"/>
          <w:b/>
          <w:bCs/>
          <w:sz w:val="24"/>
          <w:szCs w:val="24"/>
        </w:rPr>
      </w:pPr>
      <w:r w:rsidRPr="00C93779">
        <w:rPr>
          <w:rFonts w:ascii="Century" w:hAnsi="Century" w:cs="Times New Roman"/>
          <w:b/>
          <w:bCs/>
          <w:sz w:val="24"/>
          <w:szCs w:val="24"/>
        </w:rPr>
        <w:t>Cleaning and Disinfecting surfaces:</w:t>
      </w:r>
    </w:p>
    <w:p w14:paraId="491FD486" w14:textId="77777777" w:rsidR="00C93779" w:rsidRPr="00C93779" w:rsidRDefault="00C93779" w:rsidP="00C93779">
      <w:pPr>
        <w:rPr>
          <w:rFonts w:ascii="Century" w:hAnsi="Century" w:cs="Times New Roman"/>
          <w:b/>
          <w:bCs/>
          <w:sz w:val="24"/>
          <w:szCs w:val="24"/>
        </w:rPr>
      </w:pPr>
    </w:p>
    <w:p w14:paraId="6528E2B5" w14:textId="77777777" w:rsidR="00C93779" w:rsidRPr="00C93779" w:rsidRDefault="00C93779" w:rsidP="00C93779">
      <w:pPr>
        <w:pStyle w:val="ListParagraph"/>
        <w:numPr>
          <w:ilvl w:val="0"/>
          <w:numId w:val="28"/>
        </w:numPr>
        <w:spacing w:after="0" w:line="240" w:lineRule="auto"/>
        <w:rPr>
          <w:rFonts w:ascii="Century" w:hAnsi="Century"/>
          <w:sz w:val="24"/>
          <w:szCs w:val="24"/>
        </w:rPr>
      </w:pPr>
      <w:r w:rsidRPr="00C93779">
        <w:rPr>
          <w:rFonts w:ascii="Century" w:hAnsi="Century"/>
          <w:sz w:val="24"/>
          <w:szCs w:val="24"/>
        </w:rPr>
        <w:t xml:space="preserve">The Contractor must take measures to ensure that all work surfaces and equipment are disinfected before work begins, regular during the working period and upon completion the work. </w:t>
      </w:r>
    </w:p>
    <w:p w14:paraId="6C8E2546" w14:textId="77777777" w:rsidR="00C93779" w:rsidRPr="00C93779" w:rsidRDefault="00C93779" w:rsidP="00C93779">
      <w:pPr>
        <w:numPr>
          <w:ilvl w:val="0"/>
          <w:numId w:val="29"/>
        </w:numPr>
        <w:spacing w:after="0" w:line="240" w:lineRule="auto"/>
        <w:rPr>
          <w:rFonts w:ascii="Century" w:hAnsi="Century" w:cs="Times New Roman"/>
          <w:bCs/>
          <w:sz w:val="24"/>
          <w:szCs w:val="24"/>
        </w:rPr>
      </w:pPr>
      <w:r w:rsidRPr="00C93779">
        <w:rPr>
          <w:rFonts w:ascii="Century" w:hAnsi="Century" w:cs="Times New Roman"/>
          <w:bCs/>
          <w:sz w:val="24"/>
          <w:szCs w:val="24"/>
        </w:rPr>
        <w:t xml:space="preserve">The Contractor must ensure </w:t>
      </w:r>
      <w:r w:rsidRPr="00C93779">
        <w:rPr>
          <w:rFonts w:ascii="Century" w:hAnsi="Century"/>
          <w:sz w:val="24"/>
          <w:szCs w:val="24"/>
        </w:rPr>
        <w:t>frequently cleaning and disinfecting objects and surfaces that are touched regularly particularly in areas of high use such as shared tools, taps, ablution facilities, hand rails light switches, eating and changeroom areas, shared construction vehicles, etc. using appropriate disinfecting solutions such clean water, soap and bleach</w:t>
      </w:r>
    </w:p>
    <w:p w14:paraId="2438E15F" w14:textId="77777777" w:rsidR="00C93779" w:rsidRPr="00C93779" w:rsidRDefault="00C93779" w:rsidP="00C93779">
      <w:pPr>
        <w:pStyle w:val="Default"/>
        <w:spacing w:line="360" w:lineRule="auto"/>
        <w:rPr>
          <w:rFonts w:ascii="Century" w:hAnsi="Century" w:cs="Times New Roman"/>
        </w:rPr>
      </w:pPr>
    </w:p>
    <w:p w14:paraId="6207D4A7" w14:textId="77777777" w:rsidR="00C93779" w:rsidRPr="00C93779" w:rsidRDefault="00C93779" w:rsidP="00C93779">
      <w:pPr>
        <w:pStyle w:val="Default"/>
        <w:spacing w:line="360" w:lineRule="auto"/>
        <w:rPr>
          <w:rFonts w:ascii="Century" w:hAnsi="Century" w:cs="Times New Roman"/>
        </w:rPr>
      </w:pPr>
    </w:p>
    <w:p w14:paraId="6176070C" w14:textId="77777777" w:rsidR="00C93779" w:rsidRPr="00C93779" w:rsidRDefault="00C93779" w:rsidP="00C93779">
      <w:pPr>
        <w:pStyle w:val="ListParagraph"/>
        <w:spacing w:after="0" w:line="240" w:lineRule="auto"/>
        <w:ind w:left="0"/>
        <w:rPr>
          <w:rFonts w:ascii="Century" w:hAnsi="Century"/>
          <w:b/>
          <w:sz w:val="24"/>
          <w:szCs w:val="24"/>
        </w:rPr>
      </w:pPr>
      <w:r w:rsidRPr="00C93779">
        <w:rPr>
          <w:rFonts w:ascii="Century" w:hAnsi="Century"/>
          <w:b/>
          <w:sz w:val="24"/>
          <w:szCs w:val="24"/>
        </w:rPr>
        <w:t>Social Distancing:</w:t>
      </w:r>
    </w:p>
    <w:p w14:paraId="07F94548" w14:textId="77777777" w:rsidR="00C93779" w:rsidRPr="00C93779" w:rsidRDefault="00C93779" w:rsidP="00C93779">
      <w:pPr>
        <w:pStyle w:val="ListParagraph"/>
        <w:spacing w:after="0" w:line="240" w:lineRule="auto"/>
        <w:ind w:left="0"/>
        <w:rPr>
          <w:rFonts w:ascii="Century" w:hAnsi="Century"/>
          <w:sz w:val="24"/>
          <w:szCs w:val="24"/>
        </w:rPr>
      </w:pPr>
    </w:p>
    <w:p w14:paraId="00E3A08B" w14:textId="77777777" w:rsidR="00C93779" w:rsidRPr="00C93779" w:rsidRDefault="00C93779" w:rsidP="00C93779">
      <w:pPr>
        <w:numPr>
          <w:ilvl w:val="0"/>
          <w:numId w:val="28"/>
        </w:numPr>
        <w:spacing w:after="0" w:line="240" w:lineRule="auto"/>
        <w:rPr>
          <w:rFonts w:ascii="Century" w:hAnsi="Century" w:cs="Times New Roman"/>
          <w:bCs/>
          <w:sz w:val="24"/>
          <w:szCs w:val="24"/>
        </w:rPr>
      </w:pPr>
      <w:r w:rsidRPr="00C93779">
        <w:rPr>
          <w:rFonts w:ascii="Century" w:hAnsi="Century" w:cs="Times New Roman"/>
          <w:bCs/>
          <w:sz w:val="24"/>
          <w:szCs w:val="24"/>
        </w:rPr>
        <w:t xml:space="preserve">The Contractor must arrange the construction site to ensure minimal contact between workers and as far as practicable that there is a minimum of 1,5meter distance between workers while they are working.  employees are aware to maintain social distance when working. </w:t>
      </w:r>
    </w:p>
    <w:p w14:paraId="3792AF9E" w14:textId="77777777" w:rsidR="00C93779" w:rsidRPr="00C93779" w:rsidRDefault="00C93779" w:rsidP="00C93779">
      <w:pPr>
        <w:numPr>
          <w:ilvl w:val="0"/>
          <w:numId w:val="29"/>
        </w:numPr>
        <w:spacing w:after="0" w:line="240" w:lineRule="auto"/>
        <w:rPr>
          <w:rFonts w:ascii="Century" w:hAnsi="Century" w:cs="Times New Roman"/>
          <w:sz w:val="24"/>
          <w:szCs w:val="24"/>
        </w:rPr>
      </w:pPr>
      <w:r w:rsidRPr="00C93779">
        <w:rPr>
          <w:rFonts w:ascii="Century" w:hAnsi="Century" w:cs="Times New Roman"/>
          <w:sz w:val="24"/>
          <w:szCs w:val="24"/>
        </w:rPr>
        <w:t>The Contractor must ensure that social distancing measures are implemented through supervision of both the construction site and in the common areas outside the workplace, through queue control or within the workplace, these measures may include dividing the workers into groups or staggering break times to avoid the concentration of workers in common areas.</w:t>
      </w:r>
    </w:p>
    <w:p w14:paraId="1167FFF1" w14:textId="77777777" w:rsidR="00C93779" w:rsidRPr="00C93779" w:rsidRDefault="00C93779" w:rsidP="00C93779">
      <w:pPr>
        <w:numPr>
          <w:ilvl w:val="0"/>
          <w:numId w:val="29"/>
        </w:numPr>
        <w:spacing w:after="0" w:line="240" w:lineRule="auto"/>
        <w:rPr>
          <w:rFonts w:ascii="Century" w:hAnsi="Century" w:cs="Times New Roman"/>
          <w:sz w:val="24"/>
          <w:szCs w:val="24"/>
        </w:rPr>
      </w:pPr>
      <w:r w:rsidRPr="00C93779">
        <w:rPr>
          <w:rFonts w:ascii="Century" w:hAnsi="Century"/>
          <w:sz w:val="24"/>
          <w:szCs w:val="24"/>
        </w:rPr>
        <w:t>The Contractor must ensure that where the minimum distance is impossible employees must always be instructed to wear cloth mask/FFP1/2 mask or reducing the number of workers present in the construction site at any time to achieve the required social distancing.</w:t>
      </w:r>
    </w:p>
    <w:p w14:paraId="5DD280B0" w14:textId="77777777" w:rsidR="00C93779" w:rsidRPr="00C93779" w:rsidRDefault="00C93779" w:rsidP="00C93779">
      <w:pPr>
        <w:numPr>
          <w:ilvl w:val="0"/>
          <w:numId w:val="29"/>
        </w:numPr>
        <w:spacing w:after="0" w:line="240" w:lineRule="auto"/>
        <w:rPr>
          <w:rFonts w:ascii="Century" w:hAnsi="Century" w:cs="Times New Roman"/>
          <w:sz w:val="24"/>
          <w:szCs w:val="24"/>
        </w:rPr>
      </w:pPr>
      <w:r w:rsidRPr="00C93779">
        <w:rPr>
          <w:rFonts w:ascii="Century" w:hAnsi="Century"/>
          <w:sz w:val="24"/>
          <w:szCs w:val="24"/>
        </w:rPr>
        <w:t xml:space="preserve">The Contractor must ensure that employees working in offices are provided with physical barriers placed between work their </w:t>
      </w:r>
      <w:proofErr w:type="gramStart"/>
      <w:r w:rsidRPr="00C93779">
        <w:rPr>
          <w:rFonts w:ascii="Century" w:hAnsi="Century"/>
          <w:sz w:val="24"/>
          <w:szCs w:val="24"/>
        </w:rPr>
        <w:t>workstations</w:t>
      </w:r>
      <w:proofErr w:type="gramEnd"/>
    </w:p>
    <w:p w14:paraId="6F9FCC5B" w14:textId="4BB673A0" w:rsidR="00C93779" w:rsidRDefault="00C93779" w:rsidP="00C93779">
      <w:pPr>
        <w:pStyle w:val="Default"/>
        <w:spacing w:line="360" w:lineRule="auto"/>
        <w:rPr>
          <w:rFonts w:ascii="Century" w:hAnsi="Century" w:cs="Times New Roman"/>
        </w:rPr>
      </w:pPr>
    </w:p>
    <w:p w14:paraId="317E95CC" w14:textId="60457053" w:rsidR="00530E01" w:rsidRDefault="00530E01" w:rsidP="00C93779">
      <w:pPr>
        <w:pStyle w:val="Default"/>
        <w:spacing w:line="360" w:lineRule="auto"/>
        <w:rPr>
          <w:rFonts w:ascii="Century" w:hAnsi="Century" w:cs="Times New Roman"/>
        </w:rPr>
      </w:pPr>
    </w:p>
    <w:p w14:paraId="62F3095A" w14:textId="20BA9C70" w:rsidR="00530E01" w:rsidRDefault="00530E01" w:rsidP="00C93779">
      <w:pPr>
        <w:pStyle w:val="Default"/>
        <w:spacing w:line="360" w:lineRule="auto"/>
        <w:rPr>
          <w:rFonts w:ascii="Century" w:hAnsi="Century" w:cs="Times New Roman"/>
        </w:rPr>
      </w:pPr>
    </w:p>
    <w:p w14:paraId="321026E4" w14:textId="77777777" w:rsidR="00530E01" w:rsidRPr="00C93779" w:rsidRDefault="00530E01" w:rsidP="00C93779">
      <w:pPr>
        <w:pStyle w:val="Default"/>
        <w:spacing w:line="360" w:lineRule="auto"/>
        <w:rPr>
          <w:rFonts w:ascii="Century" w:hAnsi="Century" w:cs="Times New Roman"/>
        </w:rPr>
      </w:pPr>
    </w:p>
    <w:p w14:paraId="3914EA28" w14:textId="30B0C721" w:rsidR="00C93779" w:rsidRPr="00530E01" w:rsidRDefault="00C93779" w:rsidP="00C93779">
      <w:pPr>
        <w:rPr>
          <w:rFonts w:ascii="Century" w:hAnsi="Century" w:cs="Times New Roman"/>
          <w:b/>
          <w:sz w:val="24"/>
          <w:szCs w:val="24"/>
        </w:rPr>
      </w:pPr>
      <w:r w:rsidRPr="00C93779">
        <w:rPr>
          <w:rFonts w:ascii="Century" w:hAnsi="Century" w:cs="Times New Roman"/>
          <w:b/>
          <w:sz w:val="24"/>
          <w:szCs w:val="24"/>
        </w:rPr>
        <w:lastRenderedPageBreak/>
        <w:t xml:space="preserve">Personal Protective Equipment (PPE) </w:t>
      </w:r>
    </w:p>
    <w:p w14:paraId="7267C683" w14:textId="77777777" w:rsidR="00C93779" w:rsidRPr="00C93779" w:rsidRDefault="00C93779" w:rsidP="00C93779">
      <w:pPr>
        <w:numPr>
          <w:ilvl w:val="0"/>
          <w:numId w:val="28"/>
        </w:numPr>
        <w:spacing w:after="0" w:line="240" w:lineRule="auto"/>
        <w:rPr>
          <w:rFonts w:ascii="Century" w:hAnsi="Century"/>
          <w:sz w:val="24"/>
          <w:szCs w:val="24"/>
        </w:rPr>
      </w:pPr>
      <w:r w:rsidRPr="00C93779">
        <w:rPr>
          <w:rFonts w:ascii="Century" w:hAnsi="Century" w:cs="Times New Roman"/>
          <w:iCs/>
          <w:sz w:val="24"/>
          <w:szCs w:val="24"/>
        </w:rPr>
        <w:t>The Contractor must ensure that every worker is provided with two cloth masks to be worn when in workplace or public which comply with the requirement set out in the guideline issued by Department of Trade, Industry and Competition.</w:t>
      </w:r>
    </w:p>
    <w:p w14:paraId="12378275" w14:textId="77777777" w:rsidR="00C93779" w:rsidRPr="00C93779" w:rsidRDefault="00C93779" w:rsidP="00C93779">
      <w:pPr>
        <w:numPr>
          <w:ilvl w:val="0"/>
          <w:numId w:val="28"/>
        </w:numPr>
        <w:spacing w:after="0" w:line="240" w:lineRule="auto"/>
        <w:rPr>
          <w:rFonts w:ascii="Century" w:hAnsi="Century"/>
          <w:sz w:val="24"/>
          <w:szCs w:val="24"/>
        </w:rPr>
      </w:pPr>
      <w:r w:rsidRPr="00C93779">
        <w:rPr>
          <w:rFonts w:ascii="Century" w:hAnsi="Century" w:cs="Times New Roman"/>
          <w:iCs/>
          <w:sz w:val="24"/>
          <w:szCs w:val="24"/>
        </w:rPr>
        <w:t xml:space="preserve">The main benefit of everyone wearing a cloth mask is to reduce the amount of virus droplets being coughed up by those with infection and transmitted to others and to surface that others may touch. </w:t>
      </w:r>
    </w:p>
    <w:p w14:paraId="76948783" w14:textId="77777777" w:rsidR="00C93779" w:rsidRPr="00C93779" w:rsidRDefault="00C93779" w:rsidP="00C93779">
      <w:pPr>
        <w:pStyle w:val="ListParagraph"/>
        <w:numPr>
          <w:ilvl w:val="0"/>
          <w:numId w:val="29"/>
        </w:numPr>
        <w:spacing w:after="0" w:line="240" w:lineRule="auto"/>
        <w:rPr>
          <w:rFonts w:ascii="Century" w:hAnsi="Century"/>
          <w:sz w:val="24"/>
          <w:szCs w:val="24"/>
        </w:rPr>
      </w:pPr>
      <w:r w:rsidRPr="00C93779">
        <w:rPr>
          <w:rFonts w:ascii="Century" w:hAnsi="Century"/>
          <w:sz w:val="24"/>
          <w:szCs w:val="24"/>
        </w:rPr>
        <w:t xml:space="preserve">Every Contractor must ensure that workers are informed, instructed, </w:t>
      </w:r>
      <w:proofErr w:type="gramStart"/>
      <w:r w:rsidRPr="00C93779">
        <w:rPr>
          <w:rFonts w:ascii="Century" w:hAnsi="Century"/>
          <w:sz w:val="24"/>
          <w:szCs w:val="24"/>
        </w:rPr>
        <w:t>trained</w:t>
      </w:r>
      <w:proofErr w:type="gramEnd"/>
      <w:r w:rsidRPr="00C93779">
        <w:rPr>
          <w:rFonts w:ascii="Century" w:hAnsi="Century"/>
          <w:sz w:val="24"/>
          <w:szCs w:val="24"/>
        </w:rPr>
        <w:t xml:space="preserve"> and informed as to the correct use of cloth mask.</w:t>
      </w:r>
    </w:p>
    <w:p w14:paraId="3B1F9198" w14:textId="77777777" w:rsidR="00C93779" w:rsidRPr="00C93779" w:rsidRDefault="00C93779" w:rsidP="00C93779">
      <w:pPr>
        <w:pStyle w:val="ListParagraph"/>
        <w:numPr>
          <w:ilvl w:val="0"/>
          <w:numId w:val="29"/>
        </w:numPr>
        <w:spacing w:after="0" w:line="240" w:lineRule="auto"/>
        <w:rPr>
          <w:rFonts w:ascii="Century" w:hAnsi="Century"/>
          <w:sz w:val="24"/>
          <w:szCs w:val="24"/>
        </w:rPr>
      </w:pPr>
      <w:r w:rsidRPr="00C93779">
        <w:rPr>
          <w:rFonts w:ascii="Century" w:hAnsi="Century"/>
          <w:sz w:val="24"/>
          <w:szCs w:val="24"/>
        </w:rPr>
        <w:t xml:space="preserve">The Contractor must ensure to issue face shield/visors where applicable as double </w:t>
      </w:r>
      <w:proofErr w:type="gramStart"/>
      <w:r w:rsidRPr="00C93779">
        <w:rPr>
          <w:rFonts w:ascii="Century" w:hAnsi="Century"/>
          <w:sz w:val="24"/>
          <w:szCs w:val="24"/>
        </w:rPr>
        <w:t>protection</w:t>
      </w:r>
      <w:proofErr w:type="gramEnd"/>
      <w:r w:rsidRPr="00C93779">
        <w:rPr>
          <w:rFonts w:ascii="Century" w:hAnsi="Century"/>
          <w:sz w:val="24"/>
          <w:szCs w:val="24"/>
        </w:rPr>
        <w:t xml:space="preserve"> </w:t>
      </w:r>
    </w:p>
    <w:p w14:paraId="315A6001" w14:textId="77777777" w:rsidR="00C93779" w:rsidRPr="00C93779" w:rsidRDefault="00C93779" w:rsidP="00C93779">
      <w:pPr>
        <w:pStyle w:val="Default"/>
        <w:spacing w:line="360" w:lineRule="auto"/>
        <w:rPr>
          <w:rFonts w:ascii="Century" w:hAnsi="Century" w:cs="Times New Roman"/>
        </w:rPr>
      </w:pPr>
    </w:p>
    <w:p w14:paraId="729ADF7A" w14:textId="08266358" w:rsidR="00C93779" w:rsidRPr="00C93779" w:rsidRDefault="00C93779" w:rsidP="00C93779">
      <w:pPr>
        <w:rPr>
          <w:rFonts w:ascii="Century" w:hAnsi="Century"/>
          <w:bCs/>
          <w:sz w:val="24"/>
          <w:szCs w:val="24"/>
        </w:rPr>
      </w:pPr>
      <w:r w:rsidRPr="00C93779">
        <w:rPr>
          <w:rFonts w:ascii="Century" w:hAnsi="Century"/>
          <w:b/>
          <w:sz w:val="24"/>
          <w:szCs w:val="24"/>
        </w:rPr>
        <w:t xml:space="preserve">Point of entry </w:t>
      </w:r>
      <w:r w:rsidRPr="00C93779">
        <w:rPr>
          <w:rFonts w:ascii="Century" w:hAnsi="Century"/>
          <w:b/>
          <w:sz w:val="24"/>
          <w:szCs w:val="24"/>
        </w:rPr>
        <w:t>screening.</w:t>
      </w:r>
      <w:r w:rsidRPr="00C93779">
        <w:rPr>
          <w:rFonts w:ascii="Century" w:hAnsi="Century"/>
          <w:bCs/>
          <w:sz w:val="24"/>
          <w:szCs w:val="24"/>
        </w:rPr>
        <w:t xml:space="preserve"> </w:t>
      </w:r>
    </w:p>
    <w:p w14:paraId="3A7C4B39" w14:textId="77777777" w:rsidR="00C93779" w:rsidRPr="00C93779" w:rsidRDefault="00C93779" w:rsidP="00C93779">
      <w:pPr>
        <w:pStyle w:val="ListParagraph"/>
        <w:numPr>
          <w:ilvl w:val="0"/>
          <w:numId w:val="28"/>
        </w:numPr>
        <w:jc w:val="both"/>
        <w:rPr>
          <w:rFonts w:ascii="Century" w:hAnsi="Century"/>
          <w:bCs/>
          <w:sz w:val="24"/>
          <w:szCs w:val="24"/>
        </w:rPr>
      </w:pPr>
      <w:r w:rsidRPr="00C93779">
        <w:rPr>
          <w:rFonts w:ascii="Century" w:hAnsi="Century"/>
          <w:bCs/>
          <w:sz w:val="24"/>
          <w:szCs w:val="24"/>
        </w:rPr>
        <w:t>The Contractor must identify the screening area for each construction site.</w:t>
      </w:r>
    </w:p>
    <w:p w14:paraId="4D5EA5F1" w14:textId="77777777" w:rsidR="00C93779" w:rsidRPr="00C93779" w:rsidRDefault="00C93779" w:rsidP="00C93779">
      <w:pPr>
        <w:pStyle w:val="ListParagraph"/>
        <w:numPr>
          <w:ilvl w:val="0"/>
          <w:numId w:val="29"/>
        </w:numPr>
        <w:rPr>
          <w:rFonts w:ascii="Century" w:hAnsi="Century"/>
          <w:bCs/>
          <w:sz w:val="24"/>
          <w:szCs w:val="24"/>
        </w:rPr>
      </w:pPr>
      <w:r w:rsidRPr="00C93779">
        <w:rPr>
          <w:rFonts w:ascii="Century" w:hAnsi="Century"/>
          <w:bCs/>
          <w:sz w:val="24"/>
          <w:szCs w:val="24"/>
        </w:rPr>
        <w:t xml:space="preserve">The Contractor must ensure that the daily point of entry screening is conducted when entering construction site by a person nominated by the Contractor.  </w:t>
      </w:r>
    </w:p>
    <w:p w14:paraId="4310FF65" w14:textId="77777777" w:rsidR="00C93779" w:rsidRPr="00C93779" w:rsidRDefault="00C93779" w:rsidP="00C93779">
      <w:pPr>
        <w:pStyle w:val="ListParagraph"/>
        <w:numPr>
          <w:ilvl w:val="0"/>
          <w:numId w:val="29"/>
        </w:numPr>
        <w:rPr>
          <w:rFonts w:ascii="Century" w:hAnsi="Century"/>
          <w:bCs/>
          <w:sz w:val="24"/>
          <w:szCs w:val="24"/>
        </w:rPr>
      </w:pPr>
      <w:r w:rsidRPr="00C93779">
        <w:rPr>
          <w:rFonts w:ascii="Century" w:hAnsi="Century"/>
          <w:bCs/>
          <w:sz w:val="24"/>
          <w:szCs w:val="24"/>
        </w:rPr>
        <w:t xml:space="preserve">The Contractor must ensure that all employees and visitors are screened and only those with all clear will be given clearance to carry on with construction work. </w:t>
      </w:r>
    </w:p>
    <w:p w14:paraId="7E228E4B" w14:textId="77777777" w:rsidR="00C93779" w:rsidRPr="00C93779" w:rsidRDefault="00C93779" w:rsidP="00C93779">
      <w:pPr>
        <w:pStyle w:val="ListParagraph"/>
        <w:numPr>
          <w:ilvl w:val="0"/>
          <w:numId w:val="29"/>
        </w:numPr>
        <w:spacing w:line="240" w:lineRule="auto"/>
        <w:rPr>
          <w:rFonts w:ascii="Century" w:hAnsi="Century"/>
          <w:bCs/>
          <w:sz w:val="24"/>
          <w:szCs w:val="24"/>
        </w:rPr>
      </w:pPr>
      <w:r w:rsidRPr="00C93779">
        <w:rPr>
          <w:rFonts w:ascii="Century" w:hAnsi="Century"/>
          <w:bCs/>
          <w:sz w:val="24"/>
          <w:szCs w:val="24"/>
        </w:rPr>
        <w:t xml:space="preserve">The Contractor must ensure that during the screening a 1.5 m distance is maintained and FFP1/2 mask to be worn by a nominated person. </w:t>
      </w:r>
    </w:p>
    <w:p w14:paraId="0EB9D3D4" w14:textId="77777777" w:rsidR="00C93779" w:rsidRPr="00C93779" w:rsidRDefault="00C93779" w:rsidP="00C93779">
      <w:pPr>
        <w:pStyle w:val="ListParagraph"/>
        <w:numPr>
          <w:ilvl w:val="0"/>
          <w:numId w:val="29"/>
        </w:numPr>
        <w:spacing w:line="240" w:lineRule="auto"/>
        <w:jc w:val="both"/>
        <w:rPr>
          <w:rFonts w:ascii="Century" w:hAnsi="Century"/>
          <w:bCs/>
          <w:sz w:val="24"/>
          <w:szCs w:val="24"/>
        </w:rPr>
      </w:pPr>
      <w:r w:rsidRPr="00C93779">
        <w:rPr>
          <w:rFonts w:ascii="Century" w:hAnsi="Century"/>
          <w:bCs/>
          <w:sz w:val="24"/>
          <w:szCs w:val="24"/>
        </w:rPr>
        <w:t xml:space="preserve">The Contractor must ensure that the screening person is trained. </w:t>
      </w:r>
    </w:p>
    <w:p w14:paraId="0A0013CE" w14:textId="77777777" w:rsidR="00C93779" w:rsidRPr="00C93779" w:rsidRDefault="00C93779" w:rsidP="00C93779">
      <w:pPr>
        <w:pStyle w:val="ListParagraph"/>
        <w:numPr>
          <w:ilvl w:val="0"/>
          <w:numId w:val="29"/>
        </w:numPr>
        <w:spacing w:after="0" w:line="240" w:lineRule="auto"/>
        <w:jc w:val="both"/>
        <w:rPr>
          <w:rFonts w:ascii="Century" w:hAnsi="Century"/>
          <w:sz w:val="24"/>
          <w:szCs w:val="24"/>
        </w:rPr>
      </w:pPr>
      <w:r w:rsidRPr="00C93779">
        <w:rPr>
          <w:rFonts w:ascii="Century" w:hAnsi="Century"/>
          <w:bCs/>
          <w:sz w:val="24"/>
          <w:szCs w:val="24"/>
        </w:rPr>
        <w:t>The Contractor must ensure that a bottle of sanitiser is available at the screening area.</w:t>
      </w:r>
    </w:p>
    <w:p w14:paraId="40048A9F" w14:textId="77777777" w:rsidR="00C93779" w:rsidRPr="00C93779" w:rsidRDefault="00C93779" w:rsidP="00C93779">
      <w:pPr>
        <w:pStyle w:val="ListParagraph"/>
        <w:numPr>
          <w:ilvl w:val="0"/>
          <w:numId w:val="29"/>
        </w:numPr>
        <w:spacing w:after="0" w:line="240" w:lineRule="auto"/>
        <w:jc w:val="both"/>
        <w:rPr>
          <w:rFonts w:ascii="Century" w:hAnsi="Century"/>
          <w:sz w:val="24"/>
          <w:szCs w:val="24"/>
        </w:rPr>
      </w:pPr>
      <w:r w:rsidRPr="00C93779">
        <w:rPr>
          <w:rFonts w:ascii="Century" w:hAnsi="Century"/>
          <w:bCs/>
          <w:sz w:val="24"/>
          <w:szCs w:val="24"/>
        </w:rPr>
        <w:t xml:space="preserve">The Contractor must ensure that the thermal device </w:t>
      </w:r>
      <w:proofErr w:type="gramStart"/>
      <w:r w:rsidRPr="00C93779">
        <w:rPr>
          <w:rFonts w:ascii="Century" w:hAnsi="Century"/>
          <w:bCs/>
          <w:sz w:val="24"/>
          <w:szCs w:val="24"/>
        </w:rPr>
        <w:t>are</w:t>
      </w:r>
      <w:proofErr w:type="gramEnd"/>
      <w:r w:rsidRPr="00C93779">
        <w:rPr>
          <w:rFonts w:ascii="Century" w:hAnsi="Century"/>
          <w:bCs/>
          <w:sz w:val="24"/>
          <w:szCs w:val="24"/>
        </w:rPr>
        <w:t xml:space="preserve"> provided during the screening process.</w:t>
      </w:r>
    </w:p>
    <w:p w14:paraId="0946C5DD" w14:textId="77777777" w:rsidR="00C93779" w:rsidRPr="00C93779" w:rsidRDefault="00C93779" w:rsidP="00C93779">
      <w:pPr>
        <w:pStyle w:val="ListParagraph"/>
        <w:numPr>
          <w:ilvl w:val="0"/>
          <w:numId w:val="29"/>
        </w:numPr>
        <w:spacing w:after="0" w:line="240" w:lineRule="auto"/>
        <w:jc w:val="both"/>
        <w:rPr>
          <w:rFonts w:ascii="Century" w:hAnsi="Century"/>
          <w:sz w:val="24"/>
          <w:szCs w:val="24"/>
        </w:rPr>
      </w:pPr>
      <w:r w:rsidRPr="00C93779">
        <w:rPr>
          <w:rFonts w:ascii="Century" w:hAnsi="Century"/>
          <w:bCs/>
          <w:sz w:val="24"/>
          <w:szCs w:val="24"/>
        </w:rPr>
        <w:t xml:space="preserve">The Contractor must ensure that all employees complete a COVID 19 Questionnaire which will be used to screen potential risk personnel entering the construction site. </w:t>
      </w:r>
    </w:p>
    <w:p w14:paraId="7B21696D" w14:textId="77777777" w:rsidR="00C93779" w:rsidRPr="00C93779" w:rsidRDefault="00C93779" w:rsidP="00C93779">
      <w:pPr>
        <w:pStyle w:val="Default"/>
        <w:spacing w:line="360" w:lineRule="auto"/>
        <w:rPr>
          <w:rFonts w:ascii="Century" w:hAnsi="Century" w:cs="Times New Roman"/>
        </w:rPr>
      </w:pPr>
    </w:p>
    <w:p w14:paraId="4BD67900" w14:textId="77777777" w:rsidR="00C93779" w:rsidRPr="00C93779" w:rsidRDefault="00C93779" w:rsidP="00C93779">
      <w:pPr>
        <w:pStyle w:val="Default"/>
        <w:spacing w:line="360" w:lineRule="auto"/>
        <w:rPr>
          <w:rFonts w:ascii="Century" w:hAnsi="Century" w:cs="Times New Roman"/>
        </w:rPr>
      </w:pPr>
    </w:p>
    <w:p w14:paraId="03404354" w14:textId="43BDE888" w:rsidR="00C93779" w:rsidRPr="00C93779" w:rsidRDefault="00C93779" w:rsidP="00C93779">
      <w:pPr>
        <w:rPr>
          <w:rFonts w:ascii="Century" w:hAnsi="Century" w:cs="Times New Roman"/>
          <w:b/>
          <w:sz w:val="24"/>
          <w:szCs w:val="24"/>
        </w:rPr>
      </w:pPr>
      <w:r w:rsidRPr="00C93779">
        <w:rPr>
          <w:rFonts w:ascii="Century" w:hAnsi="Century" w:cs="Times New Roman"/>
          <w:b/>
          <w:sz w:val="24"/>
          <w:szCs w:val="24"/>
        </w:rPr>
        <w:t>Symptomatic employees</w:t>
      </w:r>
    </w:p>
    <w:p w14:paraId="5363AEC7" w14:textId="77777777" w:rsidR="00C93779" w:rsidRPr="00C93779" w:rsidRDefault="00C93779" w:rsidP="00C93779">
      <w:pPr>
        <w:numPr>
          <w:ilvl w:val="0"/>
          <w:numId w:val="28"/>
        </w:numPr>
        <w:spacing w:after="0" w:line="240" w:lineRule="auto"/>
        <w:rPr>
          <w:rFonts w:ascii="Century" w:eastAsia="Calibri" w:hAnsi="Century" w:cs="Calibri"/>
          <w:sz w:val="24"/>
          <w:szCs w:val="24"/>
        </w:rPr>
      </w:pPr>
      <w:r w:rsidRPr="00C93779">
        <w:rPr>
          <w:rFonts w:ascii="Century" w:eastAsia="Calibri" w:hAnsi="Century" w:cs="Calibri"/>
          <w:sz w:val="24"/>
          <w:szCs w:val="24"/>
        </w:rPr>
        <w:t>The Contractor must ensure that any person who ticks YES to one or more symptoms will be sent home and be advised to seek testing by a healthcare provider.</w:t>
      </w:r>
    </w:p>
    <w:p w14:paraId="3234EA27" w14:textId="77777777" w:rsidR="00C93779" w:rsidRPr="00C93779" w:rsidRDefault="00C93779" w:rsidP="00C93779">
      <w:pPr>
        <w:numPr>
          <w:ilvl w:val="0"/>
          <w:numId w:val="29"/>
        </w:numPr>
        <w:spacing w:after="0" w:line="240" w:lineRule="auto"/>
        <w:rPr>
          <w:rFonts w:ascii="Century" w:hAnsi="Century" w:cs="Times New Roman"/>
          <w:sz w:val="24"/>
          <w:szCs w:val="24"/>
        </w:rPr>
      </w:pPr>
      <w:r w:rsidRPr="00C93779">
        <w:rPr>
          <w:rFonts w:ascii="Century" w:hAnsi="Century" w:cs="Times New Roman"/>
          <w:sz w:val="24"/>
          <w:szCs w:val="24"/>
        </w:rPr>
        <w:lastRenderedPageBreak/>
        <w:t>The Contractor must ensure that employees who are sick with continuous cough, sore throat, difficulty breathing, or a high temperature in the workplace will be encouraged to stay home.</w:t>
      </w:r>
    </w:p>
    <w:p w14:paraId="3307AD31" w14:textId="77777777" w:rsidR="00C93779" w:rsidRPr="00C93779" w:rsidRDefault="00C93779" w:rsidP="00C93779">
      <w:pPr>
        <w:numPr>
          <w:ilvl w:val="0"/>
          <w:numId w:val="29"/>
        </w:numPr>
        <w:spacing w:after="0" w:line="240" w:lineRule="auto"/>
        <w:rPr>
          <w:rFonts w:ascii="Century" w:hAnsi="Century" w:cs="Times New Roman"/>
          <w:sz w:val="24"/>
          <w:szCs w:val="24"/>
        </w:rPr>
      </w:pPr>
      <w:r w:rsidRPr="00C93779">
        <w:rPr>
          <w:rFonts w:ascii="Century" w:hAnsi="Century" w:cs="Times New Roman"/>
          <w:sz w:val="24"/>
          <w:szCs w:val="24"/>
        </w:rPr>
        <w:t>The Contractor must ensure that the positive tested COVID 19 case, the employee is on paid sick leave in terms of section 22 of BCEA or if the employee’s sick leave is exhausted, the Contractor shall apply for an illness benefit.</w:t>
      </w:r>
    </w:p>
    <w:p w14:paraId="488BEE2B" w14:textId="77777777" w:rsidR="00C93779" w:rsidRPr="00C93779" w:rsidRDefault="00C93779" w:rsidP="00C93779">
      <w:pPr>
        <w:numPr>
          <w:ilvl w:val="0"/>
          <w:numId w:val="29"/>
        </w:numPr>
        <w:spacing w:after="0" w:line="240" w:lineRule="auto"/>
        <w:rPr>
          <w:rFonts w:ascii="Century" w:hAnsi="Century" w:cs="Times New Roman"/>
          <w:sz w:val="24"/>
          <w:szCs w:val="24"/>
        </w:rPr>
      </w:pPr>
      <w:r w:rsidRPr="00C93779">
        <w:rPr>
          <w:rFonts w:ascii="Century" w:hAnsi="Century" w:cs="Times New Roman"/>
          <w:sz w:val="24"/>
          <w:szCs w:val="24"/>
        </w:rPr>
        <w:t>The Contractor must ensure that employees confirmed to have COVID 19 will be managed in line with National Department of Health COVID 19 guidelines.</w:t>
      </w:r>
    </w:p>
    <w:p w14:paraId="3B3CB865" w14:textId="77777777" w:rsidR="00C93779" w:rsidRPr="00C93779" w:rsidRDefault="00C93779" w:rsidP="00C93779">
      <w:pPr>
        <w:numPr>
          <w:ilvl w:val="0"/>
          <w:numId w:val="29"/>
        </w:numPr>
        <w:spacing w:after="0" w:line="240" w:lineRule="auto"/>
        <w:rPr>
          <w:rFonts w:ascii="Century" w:hAnsi="Century" w:cs="Times New Roman"/>
          <w:sz w:val="24"/>
          <w:szCs w:val="24"/>
        </w:rPr>
      </w:pPr>
      <w:r w:rsidRPr="00C93779">
        <w:rPr>
          <w:rFonts w:ascii="Century" w:hAnsi="Century" w:cs="Times New Roman"/>
          <w:sz w:val="24"/>
          <w:szCs w:val="24"/>
        </w:rPr>
        <w:t>The Contractor must isolate the worker with confirmed COVID case and issued him/her with FFP2 or surgical mask, arrange for the worker to be transported for further medical examination or testing, in a manner that does not place other workers or members of the public at risk</w:t>
      </w:r>
    </w:p>
    <w:p w14:paraId="237ACD31" w14:textId="77777777" w:rsidR="00C93779" w:rsidRPr="00C93779" w:rsidRDefault="00C93779" w:rsidP="00C93779">
      <w:pPr>
        <w:numPr>
          <w:ilvl w:val="0"/>
          <w:numId w:val="29"/>
        </w:numPr>
        <w:spacing w:after="0" w:line="240" w:lineRule="auto"/>
        <w:rPr>
          <w:rFonts w:ascii="Century" w:hAnsi="Century" w:cs="Times New Roman"/>
          <w:sz w:val="24"/>
          <w:szCs w:val="24"/>
        </w:rPr>
      </w:pPr>
      <w:r w:rsidRPr="00C93779">
        <w:rPr>
          <w:rFonts w:ascii="Century" w:hAnsi="Century" w:cs="Times New Roman"/>
          <w:sz w:val="24"/>
          <w:szCs w:val="24"/>
        </w:rPr>
        <w:t>The Contractor must ensure that the driver who is transporting the Person Under Investigation is provided with surgical mask or FFP2 mask.</w:t>
      </w:r>
    </w:p>
    <w:p w14:paraId="391E83C1" w14:textId="77777777" w:rsidR="00C93779" w:rsidRPr="00C93779" w:rsidRDefault="00C93779" w:rsidP="00C93779">
      <w:pPr>
        <w:numPr>
          <w:ilvl w:val="0"/>
          <w:numId w:val="29"/>
        </w:numPr>
        <w:spacing w:after="0" w:line="240" w:lineRule="auto"/>
        <w:rPr>
          <w:rFonts w:ascii="Century" w:hAnsi="Century" w:cs="Times New Roman"/>
          <w:sz w:val="24"/>
          <w:szCs w:val="24"/>
        </w:rPr>
      </w:pPr>
      <w:r w:rsidRPr="00C93779">
        <w:rPr>
          <w:rFonts w:ascii="Century" w:hAnsi="Century" w:cs="Times New Roman"/>
          <w:sz w:val="24"/>
          <w:szCs w:val="24"/>
        </w:rPr>
        <w:t xml:space="preserve">The Contractor must assess the risk of transmission, disinfect the work </w:t>
      </w:r>
      <w:proofErr w:type="gramStart"/>
      <w:r w:rsidRPr="00C93779">
        <w:rPr>
          <w:rFonts w:ascii="Century" w:hAnsi="Century" w:cs="Times New Roman"/>
          <w:sz w:val="24"/>
          <w:szCs w:val="24"/>
        </w:rPr>
        <w:t>area</w:t>
      </w:r>
      <w:proofErr w:type="gramEnd"/>
      <w:r w:rsidRPr="00C93779">
        <w:rPr>
          <w:rFonts w:ascii="Century" w:hAnsi="Century" w:cs="Times New Roman"/>
          <w:sz w:val="24"/>
          <w:szCs w:val="24"/>
        </w:rPr>
        <w:t xml:space="preserve"> and refer those workers who may be at risk for screening to prevent possible transmission. </w:t>
      </w:r>
    </w:p>
    <w:p w14:paraId="62B14A5E" w14:textId="77777777" w:rsidR="00C93779" w:rsidRPr="00C93779" w:rsidRDefault="00C93779" w:rsidP="00C93779">
      <w:pPr>
        <w:numPr>
          <w:ilvl w:val="0"/>
          <w:numId w:val="29"/>
        </w:numPr>
        <w:spacing w:after="0" w:line="240" w:lineRule="auto"/>
        <w:rPr>
          <w:rFonts w:ascii="Century" w:hAnsi="Century" w:cs="Times New Roman"/>
          <w:sz w:val="24"/>
          <w:szCs w:val="24"/>
        </w:rPr>
      </w:pPr>
      <w:r w:rsidRPr="00C93779">
        <w:rPr>
          <w:rFonts w:ascii="Century" w:hAnsi="Century"/>
          <w:sz w:val="24"/>
          <w:szCs w:val="24"/>
        </w:rPr>
        <w:t xml:space="preserve">The Contractor must advise the Communicable Disease Centre (CDC) so that other contacts be identified and be </w:t>
      </w:r>
      <w:proofErr w:type="gramStart"/>
      <w:r w:rsidRPr="00C93779">
        <w:rPr>
          <w:rFonts w:ascii="Century" w:hAnsi="Century"/>
          <w:sz w:val="24"/>
          <w:szCs w:val="24"/>
        </w:rPr>
        <w:t>investigated</w:t>
      </w:r>
      <w:proofErr w:type="gramEnd"/>
    </w:p>
    <w:p w14:paraId="467EEE63" w14:textId="77777777" w:rsidR="00C93779" w:rsidRPr="00C93779" w:rsidRDefault="00C93779" w:rsidP="00C93779">
      <w:pPr>
        <w:numPr>
          <w:ilvl w:val="0"/>
          <w:numId w:val="29"/>
        </w:numPr>
        <w:spacing w:after="0" w:line="240" w:lineRule="auto"/>
        <w:rPr>
          <w:rFonts w:ascii="Century" w:hAnsi="Century" w:cs="Times New Roman"/>
          <w:sz w:val="24"/>
          <w:szCs w:val="24"/>
        </w:rPr>
      </w:pPr>
      <w:r w:rsidRPr="00C93779">
        <w:rPr>
          <w:rFonts w:ascii="Century" w:hAnsi="Century" w:cs="Times New Roman"/>
          <w:sz w:val="24"/>
          <w:szCs w:val="24"/>
        </w:rPr>
        <w:t>The Contractor must ensure that tested positive for COVID 19 is not discriminated in terms of Employment Equity Act no. 55 of 1998.</w:t>
      </w:r>
    </w:p>
    <w:p w14:paraId="0E8C1792" w14:textId="77777777" w:rsidR="00C93779" w:rsidRPr="00C93779" w:rsidRDefault="00C93779" w:rsidP="00C93779">
      <w:pPr>
        <w:numPr>
          <w:ilvl w:val="0"/>
          <w:numId w:val="29"/>
        </w:numPr>
        <w:spacing w:after="0" w:line="240" w:lineRule="auto"/>
        <w:rPr>
          <w:rFonts w:ascii="Century" w:hAnsi="Century" w:cs="Times New Roman"/>
          <w:sz w:val="24"/>
          <w:szCs w:val="24"/>
        </w:rPr>
      </w:pPr>
      <w:r w:rsidRPr="00C93779">
        <w:rPr>
          <w:rFonts w:ascii="Century" w:hAnsi="Century" w:cs="Times New Roman"/>
          <w:sz w:val="24"/>
          <w:szCs w:val="24"/>
        </w:rPr>
        <w:t xml:space="preserve">The Contractor must ensure that if there is evidence that the worker contracted COVID 19 </w:t>
      </w:r>
      <w:proofErr w:type="gramStart"/>
      <w:r w:rsidRPr="00C93779">
        <w:rPr>
          <w:rFonts w:ascii="Century" w:hAnsi="Century" w:cs="Times New Roman"/>
          <w:sz w:val="24"/>
          <w:szCs w:val="24"/>
        </w:rPr>
        <w:t>as a result of</w:t>
      </w:r>
      <w:proofErr w:type="gramEnd"/>
      <w:r w:rsidRPr="00C93779">
        <w:rPr>
          <w:rFonts w:ascii="Century" w:hAnsi="Century" w:cs="Times New Roman"/>
          <w:sz w:val="24"/>
          <w:szCs w:val="24"/>
        </w:rPr>
        <w:t xml:space="preserve"> occupational exposure, lodge a claim for compensation in terms of the Compensation for Occupational Injuries and Diseases Act no. 130 of 1993.</w:t>
      </w:r>
    </w:p>
    <w:p w14:paraId="2F70FA15" w14:textId="77777777" w:rsidR="00C93779" w:rsidRPr="00C93779" w:rsidRDefault="00C93779" w:rsidP="00C93779">
      <w:pPr>
        <w:numPr>
          <w:ilvl w:val="0"/>
          <w:numId w:val="29"/>
        </w:numPr>
        <w:spacing w:after="0" w:line="240" w:lineRule="auto"/>
        <w:rPr>
          <w:rFonts w:ascii="Century" w:hAnsi="Century" w:cs="Times New Roman"/>
          <w:sz w:val="24"/>
          <w:szCs w:val="24"/>
        </w:rPr>
      </w:pPr>
      <w:r w:rsidRPr="00C93779">
        <w:rPr>
          <w:rFonts w:ascii="Century" w:hAnsi="Century" w:cs="Times New Roman"/>
          <w:sz w:val="24"/>
          <w:szCs w:val="24"/>
        </w:rPr>
        <w:t>The Contractor must ensure that if a worker has been diagnosed with COVID 19 and isolated in accordance with the National Department of Health Guidelines, a Contractor may only allow a worker to return to work on the following conditions, the worker has undergone a medical evaluation confirming that the worker has been tested negative for COVID 19.</w:t>
      </w:r>
    </w:p>
    <w:p w14:paraId="1C36BA64" w14:textId="77777777" w:rsidR="00C93779" w:rsidRPr="00C93779" w:rsidRDefault="00C93779" w:rsidP="00C93779">
      <w:pPr>
        <w:spacing w:before="100" w:beforeAutospacing="1" w:after="100" w:afterAutospacing="1" w:line="360" w:lineRule="auto"/>
        <w:jc w:val="both"/>
        <w:rPr>
          <w:rFonts w:ascii="Century" w:hAnsi="Century" w:cs="Times New Roman"/>
          <w:sz w:val="24"/>
          <w:szCs w:val="24"/>
          <w:lang w:val="en-ZA"/>
        </w:rPr>
      </w:pPr>
      <w:r w:rsidRPr="00C93779">
        <w:rPr>
          <w:rFonts w:ascii="Century" w:hAnsi="Century" w:cs="Times New Roman"/>
          <w:b/>
          <w:sz w:val="24"/>
          <w:szCs w:val="24"/>
        </w:rPr>
        <w:t>Emergency Numbers</w:t>
      </w:r>
    </w:p>
    <w:p w14:paraId="7A996218" w14:textId="77777777" w:rsidR="00C93779" w:rsidRPr="00C93779" w:rsidRDefault="00C93779" w:rsidP="00C93779">
      <w:pPr>
        <w:pStyle w:val="ListParagraph"/>
        <w:numPr>
          <w:ilvl w:val="0"/>
          <w:numId w:val="32"/>
        </w:numPr>
        <w:autoSpaceDE w:val="0"/>
        <w:autoSpaceDN w:val="0"/>
        <w:adjustRightInd w:val="0"/>
        <w:spacing w:after="66"/>
        <w:jc w:val="both"/>
        <w:rPr>
          <w:rFonts w:ascii="Century" w:hAnsi="Century"/>
          <w:color w:val="000000"/>
          <w:sz w:val="24"/>
          <w:szCs w:val="24"/>
        </w:rPr>
      </w:pPr>
      <w:r w:rsidRPr="00C93779">
        <w:rPr>
          <w:rFonts w:ascii="Century" w:hAnsi="Century"/>
          <w:color w:val="000000"/>
          <w:sz w:val="24"/>
          <w:szCs w:val="24"/>
        </w:rPr>
        <w:t xml:space="preserve">Corona virus (COVID-19) 24-Hour Hotline number:0800 029 999 </w:t>
      </w:r>
    </w:p>
    <w:p w14:paraId="695535C4" w14:textId="77777777" w:rsidR="00C93779" w:rsidRPr="00C93779" w:rsidRDefault="00C93779" w:rsidP="00C93779">
      <w:pPr>
        <w:pStyle w:val="ListParagraph"/>
        <w:numPr>
          <w:ilvl w:val="0"/>
          <w:numId w:val="32"/>
        </w:numPr>
        <w:autoSpaceDE w:val="0"/>
        <w:autoSpaceDN w:val="0"/>
        <w:adjustRightInd w:val="0"/>
        <w:spacing w:after="66"/>
        <w:jc w:val="both"/>
        <w:rPr>
          <w:rFonts w:ascii="Century" w:hAnsi="Century"/>
          <w:color w:val="000000"/>
          <w:sz w:val="24"/>
          <w:szCs w:val="24"/>
        </w:rPr>
      </w:pPr>
      <w:r w:rsidRPr="00C93779">
        <w:rPr>
          <w:rFonts w:ascii="Century" w:hAnsi="Century"/>
          <w:color w:val="000000"/>
          <w:sz w:val="24"/>
          <w:szCs w:val="24"/>
        </w:rPr>
        <w:t xml:space="preserve">Corona virus (COVID-19) WhatsApp Number: 0600 12 3456 </w:t>
      </w:r>
    </w:p>
    <w:p w14:paraId="04FC9492" w14:textId="77777777" w:rsidR="00C93779" w:rsidRPr="00C93779" w:rsidRDefault="00C93779" w:rsidP="00C93779">
      <w:pPr>
        <w:pStyle w:val="ListParagraph"/>
        <w:numPr>
          <w:ilvl w:val="0"/>
          <w:numId w:val="32"/>
        </w:numPr>
        <w:autoSpaceDE w:val="0"/>
        <w:autoSpaceDN w:val="0"/>
        <w:adjustRightInd w:val="0"/>
        <w:spacing w:after="66"/>
        <w:jc w:val="both"/>
        <w:rPr>
          <w:rFonts w:ascii="Century" w:hAnsi="Century"/>
          <w:color w:val="000000"/>
          <w:sz w:val="24"/>
          <w:szCs w:val="24"/>
        </w:rPr>
      </w:pPr>
      <w:r w:rsidRPr="00C93779">
        <w:rPr>
          <w:rFonts w:ascii="Century" w:hAnsi="Century"/>
          <w:color w:val="000000"/>
          <w:sz w:val="24"/>
          <w:szCs w:val="24"/>
        </w:rPr>
        <w:t xml:space="preserve">COVID-19 National Crisis Helpline - 0861 322 322 </w:t>
      </w:r>
    </w:p>
    <w:p w14:paraId="68DC5BE2" w14:textId="77777777" w:rsidR="00C93779" w:rsidRPr="00C93779" w:rsidRDefault="00C93779" w:rsidP="00C93779">
      <w:pPr>
        <w:pStyle w:val="ListParagraph"/>
        <w:numPr>
          <w:ilvl w:val="0"/>
          <w:numId w:val="32"/>
        </w:numPr>
        <w:autoSpaceDE w:val="0"/>
        <w:autoSpaceDN w:val="0"/>
        <w:adjustRightInd w:val="0"/>
        <w:spacing w:after="66"/>
        <w:jc w:val="both"/>
        <w:rPr>
          <w:rFonts w:ascii="Century" w:hAnsi="Century"/>
          <w:color w:val="000000"/>
          <w:sz w:val="24"/>
          <w:szCs w:val="24"/>
        </w:rPr>
      </w:pPr>
      <w:r w:rsidRPr="00C93779">
        <w:rPr>
          <w:rFonts w:ascii="Century" w:hAnsi="Century"/>
          <w:color w:val="000000"/>
          <w:sz w:val="24"/>
          <w:szCs w:val="24"/>
        </w:rPr>
        <w:t xml:space="preserve">NICD (National Institute of Communicable Diseases) 24-Hour toll-free hotline number: </w:t>
      </w:r>
    </w:p>
    <w:p w14:paraId="68BDEBCE" w14:textId="77777777" w:rsidR="00C93779" w:rsidRPr="00C93779" w:rsidRDefault="00C93779" w:rsidP="00C93779">
      <w:pPr>
        <w:autoSpaceDE w:val="0"/>
        <w:autoSpaceDN w:val="0"/>
        <w:adjustRightInd w:val="0"/>
        <w:ind w:firstLine="720"/>
        <w:rPr>
          <w:rFonts w:ascii="Century" w:hAnsi="Century"/>
          <w:color w:val="000000"/>
          <w:sz w:val="24"/>
          <w:szCs w:val="24"/>
          <w:lang w:val="en-ZA"/>
        </w:rPr>
      </w:pPr>
      <w:r w:rsidRPr="00C93779">
        <w:rPr>
          <w:rFonts w:ascii="Century" w:hAnsi="Century"/>
          <w:color w:val="000000"/>
          <w:sz w:val="24"/>
          <w:szCs w:val="24"/>
          <w:lang w:val="en-ZA"/>
        </w:rPr>
        <w:t xml:space="preserve">0800 029 999 or 0800 111 132 </w:t>
      </w:r>
    </w:p>
    <w:p w14:paraId="590C1D98" w14:textId="77777777" w:rsidR="00C93779" w:rsidRPr="00C93779" w:rsidRDefault="00C93779" w:rsidP="00C93779">
      <w:pPr>
        <w:pStyle w:val="ListParagraph"/>
        <w:numPr>
          <w:ilvl w:val="0"/>
          <w:numId w:val="33"/>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 xml:space="preserve">SAPS gender-based violence service complaints (SAPS) - 0800 333 177 </w:t>
      </w:r>
    </w:p>
    <w:p w14:paraId="40D82F4E" w14:textId="77777777" w:rsidR="00C93779" w:rsidRPr="00C93779" w:rsidRDefault="00C93779" w:rsidP="00C93779">
      <w:pPr>
        <w:pStyle w:val="ListParagraph"/>
        <w:numPr>
          <w:ilvl w:val="0"/>
          <w:numId w:val="33"/>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lastRenderedPageBreak/>
        <w:t xml:space="preserve">GBV (Gender Based Violence) Command Centre -0800 428 428/ *120*7867# (free from any cell phone)/ SMS Line: 32312 </w:t>
      </w:r>
    </w:p>
    <w:p w14:paraId="409B8A12" w14:textId="77777777" w:rsidR="00C93779" w:rsidRPr="00C93779" w:rsidRDefault="00C93779" w:rsidP="00C93779">
      <w:pPr>
        <w:pStyle w:val="ListParagraph"/>
        <w:numPr>
          <w:ilvl w:val="0"/>
          <w:numId w:val="33"/>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 xml:space="preserve">Women Abuse Helpline - 0800 150 150 </w:t>
      </w:r>
    </w:p>
    <w:p w14:paraId="2A0C9A00" w14:textId="77777777" w:rsidR="00C93779" w:rsidRPr="00C93779" w:rsidRDefault="00C93779" w:rsidP="00C93779">
      <w:pPr>
        <w:pStyle w:val="ListParagraph"/>
        <w:numPr>
          <w:ilvl w:val="0"/>
          <w:numId w:val="33"/>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 xml:space="preserve">People Opposing Women Abuse (POWA) - Tel: 011 642 4345/ Afterhours </w:t>
      </w:r>
      <w:proofErr w:type="spellStart"/>
      <w:r w:rsidRPr="00C93779">
        <w:rPr>
          <w:rFonts w:ascii="Century" w:hAnsi="Century"/>
          <w:color w:val="000000"/>
          <w:sz w:val="24"/>
          <w:szCs w:val="24"/>
        </w:rPr>
        <w:t>cellphone</w:t>
      </w:r>
      <w:proofErr w:type="spellEnd"/>
      <w:r w:rsidRPr="00C93779">
        <w:rPr>
          <w:rFonts w:ascii="Century" w:hAnsi="Century"/>
          <w:color w:val="000000"/>
          <w:sz w:val="24"/>
          <w:szCs w:val="24"/>
        </w:rPr>
        <w:t xml:space="preserve">: </w:t>
      </w:r>
      <w:proofErr w:type="gramStart"/>
      <w:r w:rsidRPr="00C93779">
        <w:rPr>
          <w:rFonts w:ascii="Century" w:hAnsi="Century"/>
          <w:color w:val="000000"/>
          <w:sz w:val="24"/>
          <w:szCs w:val="24"/>
        </w:rPr>
        <w:t>0837651235</w:t>
      </w:r>
      <w:proofErr w:type="gramEnd"/>
      <w:r w:rsidRPr="00C93779">
        <w:rPr>
          <w:rFonts w:ascii="Century" w:hAnsi="Century"/>
          <w:color w:val="000000"/>
          <w:sz w:val="24"/>
          <w:szCs w:val="24"/>
        </w:rPr>
        <w:t xml:space="preserve"> </w:t>
      </w:r>
    </w:p>
    <w:p w14:paraId="407CB416" w14:textId="77777777" w:rsidR="00C93779" w:rsidRPr="00C93779" w:rsidRDefault="00C93779" w:rsidP="00C93779">
      <w:pPr>
        <w:pStyle w:val="ListParagraph"/>
        <w:numPr>
          <w:ilvl w:val="0"/>
          <w:numId w:val="33"/>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 xml:space="preserve">Child Line - 0800 055 555 </w:t>
      </w:r>
    </w:p>
    <w:p w14:paraId="0B1591C7" w14:textId="77777777" w:rsidR="00C93779" w:rsidRPr="00C93779" w:rsidRDefault="00C93779" w:rsidP="00C93779">
      <w:pPr>
        <w:pStyle w:val="ListParagraph"/>
        <w:numPr>
          <w:ilvl w:val="0"/>
          <w:numId w:val="33"/>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 xml:space="preserve">Lifeline South Africa - 0800 012 322 (free on mobile networks including landlines) </w:t>
      </w:r>
    </w:p>
    <w:p w14:paraId="55863457" w14:textId="77777777" w:rsidR="00C93779" w:rsidRPr="00C93779" w:rsidRDefault="00C93779" w:rsidP="00C93779">
      <w:pPr>
        <w:pStyle w:val="ListParagraph"/>
        <w:numPr>
          <w:ilvl w:val="0"/>
          <w:numId w:val="33"/>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FAMSA - Advice on family relationships - 011 975 7107</w:t>
      </w:r>
    </w:p>
    <w:p w14:paraId="1892DE86" w14:textId="77777777" w:rsidR="00C93779" w:rsidRPr="00C93779" w:rsidRDefault="00C93779" w:rsidP="00C93779">
      <w:pPr>
        <w:pStyle w:val="ListParagraph"/>
        <w:numPr>
          <w:ilvl w:val="0"/>
          <w:numId w:val="33"/>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 xml:space="preserve"> Human trafficking - Report cases of human trafficking - hotline operated by the Salvation Army and Be Heard - 08007 37283 (0 8000-rescue)</w:t>
      </w:r>
    </w:p>
    <w:p w14:paraId="556F8A41" w14:textId="77777777" w:rsidR="00C93779" w:rsidRPr="00C93779" w:rsidRDefault="00C93779" w:rsidP="00C93779">
      <w:pPr>
        <w:pStyle w:val="ListParagraph"/>
        <w:numPr>
          <w:ilvl w:val="0"/>
          <w:numId w:val="33"/>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 xml:space="preserve">National Human Trafficking Helpline - 0800 222 777 </w:t>
      </w:r>
    </w:p>
    <w:p w14:paraId="3317B5B5" w14:textId="77777777" w:rsidR="00C93779" w:rsidRPr="00C93779" w:rsidRDefault="00C93779" w:rsidP="00C93779">
      <w:pPr>
        <w:pStyle w:val="ListParagraph"/>
        <w:numPr>
          <w:ilvl w:val="0"/>
          <w:numId w:val="33"/>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Persons with Disabilities - SMS ‘help’ to 31531</w:t>
      </w:r>
    </w:p>
    <w:p w14:paraId="2FA2AF48" w14:textId="77777777" w:rsidR="00C93779" w:rsidRPr="00C93779" w:rsidRDefault="00C93779" w:rsidP="00C93779">
      <w:pPr>
        <w:pStyle w:val="ListParagraph"/>
        <w:numPr>
          <w:ilvl w:val="0"/>
          <w:numId w:val="33"/>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 xml:space="preserve">National AIDS Helpline - 0800 012 322 </w:t>
      </w:r>
    </w:p>
    <w:p w14:paraId="0F2B1E6C" w14:textId="77777777" w:rsidR="00C93779" w:rsidRPr="00C93779" w:rsidRDefault="00C93779" w:rsidP="00C93779">
      <w:pPr>
        <w:pStyle w:val="ListParagraph"/>
        <w:numPr>
          <w:ilvl w:val="0"/>
          <w:numId w:val="33"/>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 xml:space="preserve">Suicide Helpline - 0800 567 567 </w:t>
      </w:r>
    </w:p>
    <w:p w14:paraId="043AD0BB" w14:textId="77777777" w:rsidR="00C93779" w:rsidRPr="00C93779" w:rsidRDefault="00C93779" w:rsidP="00C93779">
      <w:pPr>
        <w:pStyle w:val="ListParagraph"/>
        <w:numPr>
          <w:ilvl w:val="0"/>
          <w:numId w:val="33"/>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 xml:space="preserve">Stop Gender Violence - Anonymous, confidential and accessible telephonic information, counselling and referrals, in all 11 official languages - 0800 150 </w:t>
      </w:r>
      <w:proofErr w:type="gramStart"/>
      <w:r w:rsidRPr="00C93779">
        <w:rPr>
          <w:rFonts w:ascii="Century" w:hAnsi="Century"/>
          <w:color w:val="000000"/>
          <w:sz w:val="24"/>
          <w:szCs w:val="24"/>
        </w:rPr>
        <w:t>15</w:t>
      </w:r>
      <w:proofErr w:type="gramEnd"/>
      <w:r w:rsidRPr="00C93779">
        <w:rPr>
          <w:rFonts w:ascii="Century" w:hAnsi="Century"/>
          <w:color w:val="000000"/>
          <w:sz w:val="24"/>
          <w:szCs w:val="24"/>
        </w:rPr>
        <w:t xml:space="preserve"> </w:t>
      </w:r>
    </w:p>
    <w:p w14:paraId="5F6651F3" w14:textId="77777777" w:rsidR="00C93779" w:rsidRPr="00C93779" w:rsidRDefault="00C93779" w:rsidP="00C93779">
      <w:pPr>
        <w:pStyle w:val="ListParagraph"/>
        <w:numPr>
          <w:ilvl w:val="0"/>
          <w:numId w:val="33"/>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 xml:space="preserve">Substance Abuse Helpline - 0800 12 13 14 </w:t>
      </w:r>
    </w:p>
    <w:p w14:paraId="7362C412" w14:textId="77777777" w:rsidR="00C93779" w:rsidRPr="00C93779" w:rsidRDefault="00C93779" w:rsidP="00C93779">
      <w:pPr>
        <w:spacing w:before="100" w:beforeAutospacing="1" w:after="100" w:afterAutospacing="1" w:line="360" w:lineRule="auto"/>
        <w:jc w:val="both"/>
        <w:rPr>
          <w:rFonts w:ascii="Century" w:hAnsi="Century" w:cs="Times New Roman"/>
          <w:sz w:val="24"/>
          <w:szCs w:val="24"/>
          <w:lang w:val="en-ZA"/>
        </w:rPr>
      </w:pPr>
      <w:r w:rsidRPr="00C93779">
        <w:rPr>
          <w:rFonts w:ascii="Century" w:hAnsi="Century" w:cs="Times New Roman"/>
          <w:b/>
          <w:sz w:val="24"/>
          <w:szCs w:val="24"/>
        </w:rPr>
        <w:t>Recommended Best Practice</w:t>
      </w:r>
    </w:p>
    <w:p w14:paraId="2F08DCDA" w14:textId="77777777" w:rsidR="00C93779" w:rsidRPr="00C93779" w:rsidRDefault="00C93779" w:rsidP="00C93779">
      <w:pPr>
        <w:pStyle w:val="ListParagraph"/>
        <w:numPr>
          <w:ilvl w:val="0"/>
          <w:numId w:val="32"/>
        </w:numPr>
        <w:autoSpaceDE w:val="0"/>
        <w:autoSpaceDN w:val="0"/>
        <w:adjustRightInd w:val="0"/>
        <w:spacing w:after="66"/>
        <w:jc w:val="both"/>
        <w:rPr>
          <w:rFonts w:ascii="Century" w:hAnsi="Century"/>
          <w:color w:val="000000"/>
          <w:sz w:val="24"/>
          <w:szCs w:val="24"/>
        </w:rPr>
      </w:pPr>
      <w:r w:rsidRPr="00C93779">
        <w:rPr>
          <w:rFonts w:ascii="Century" w:hAnsi="Century"/>
          <w:color w:val="000000"/>
          <w:sz w:val="24"/>
          <w:szCs w:val="24"/>
        </w:rPr>
        <w:t>The Contractor must ensure that vulnerable and 60 years old workers are identified and received a special measure for their protection.</w:t>
      </w:r>
    </w:p>
    <w:p w14:paraId="020D69D8" w14:textId="77777777" w:rsidR="00C93779" w:rsidRPr="00C93779" w:rsidRDefault="00C93779" w:rsidP="00C93779">
      <w:pPr>
        <w:pStyle w:val="ListParagraph"/>
        <w:numPr>
          <w:ilvl w:val="0"/>
          <w:numId w:val="32"/>
        </w:numPr>
        <w:autoSpaceDE w:val="0"/>
        <w:autoSpaceDN w:val="0"/>
        <w:adjustRightInd w:val="0"/>
        <w:spacing w:after="66"/>
        <w:jc w:val="both"/>
        <w:rPr>
          <w:rFonts w:ascii="Century" w:hAnsi="Century"/>
          <w:color w:val="000000"/>
          <w:sz w:val="24"/>
          <w:szCs w:val="24"/>
        </w:rPr>
      </w:pPr>
      <w:r w:rsidRPr="00C93779">
        <w:rPr>
          <w:rFonts w:ascii="Century" w:hAnsi="Century"/>
          <w:color w:val="000000"/>
          <w:sz w:val="24"/>
          <w:szCs w:val="24"/>
        </w:rPr>
        <w:t xml:space="preserve">The Contractor must ensure that for communication strategy Microsoft Team, ZOOM or Skype or cell phones are used to prevent the spread of COVID 19 virus.  </w:t>
      </w:r>
    </w:p>
    <w:p w14:paraId="57A2445B" w14:textId="77777777" w:rsidR="00C93779" w:rsidRPr="00C93779" w:rsidRDefault="00C93779" w:rsidP="00C93779">
      <w:pPr>
        <w:pStyle w:val="ListParagraph"/>
        <w:numPr>
          <w:ilvl w:val="0"/>
          <w:numId w:val="32"/>
        </w:numPr>
        <w:autoSpaceDE w:val="0"/>
        <w:autoSpaceDN w:val="0"/>
        <w:adjustRightInd w:val="0"/>
        <w:spacing w:after="66"/>
        <w:jc w:val="both"/>
        <w:rPr>
          <w:rFonts w:ascii="Century" w:hAnsi="Century"/>
          <w:color w:val="000000"/>
          <w:sz w:val="24"/>
          <w:szCs w:val="24"/>
        </w:rPr>
      </w:pPr>
      <w:r w:rsidRPr="00C93779">
        <w:rPr>
          <w:rFonts w:ascii="Century" w:hAnsi="Century"/>
          <w:color w:val="000000"/>
          <w:sz w:val="24"/>
          <w:szCs w:val="24"/>
        </w:rPr>
        <w:t xml:space="preserve">The Contractor must ensure to keep the workplace well ventilated by natural or mechanical means to reduce the SARS – </w:t>
      </w:r>
      <w:proofErr w:type="spellStart"/>
      <w:r w:rsidRPr="00C93779">
        <w:rPr>
          <w:rFonts w:ascii="Century" w:hAnsi="Century"/>
          <w:color w:val="000000"/>
          <w:sz w:val="24"/>
          <w:szCs w:val="24"/>
        </w:rPr>
        <w:t>CoV</w:t>
      </w:r>
      <w:proofErr w:type="spellEnd"/>
      <w:r w:rsidRPr="00C93779">
        <w:rPr>
          <w:rFonts w:ascii="Century" w:hAnsi="Century"/>
          <w:color w:val="000000"/>
          <w:sz w:val="24"/>
          <w:szCs w:val="24"/>
        </w:rPr>
        <w:t xml:space="preserve"> – 2 viral loads.</w:t>
      </w:r>
    </w:p>
    <w:p w14:paraId="74677FCB" w14:textId="77777777" w:rsidR="00C93779" w:rsidRPr="00C93779" w:rsidRDefault="00C93779" w:rsidP="00C93779">
      <w:pPr>
        <w:widowControl w:val="0"/>
        <w:tabs>
          <w:tab w:val="left" w:pos="709"/>
        </w:tabs>
        <w:jc w:val="both"/>
        <w:rPr>
          <w:rFonts w:ascii="Century" w:hAnsi="Century" w:cs="Times New Roman"/>
          <w:sz w:val="24"/>
          <w:szCs w:val="24"/>
          <w:lang w:val="en-ZA"/>
        </w:rPr>
      </w:pPr>
    </w:p>
    <w:p w14:paraId="77E5145E" w14:textId="21AFCC4A" w:rsidR="00C93779" w:rsidRPr="00C93779" w:rsidRDefault="00C93779" w:rsidP="00C93779">
      <w:pPr>
        <w:autoSpaceDE w:val="0"/>
        <w:autoSpaceDN w:val="0"/>
        <w:adjustRightInd w:val="0"/>
        <w:rPr>
          <w:rFonts w:ascii="Century" w:hAnsi="Century"/>
          <w:b/>
          <w:bCs/>
          <w:color w:val="000000"/>
          <w:sz w:val="24"/>
          <w:szCs w:val="24"/>
          <w:lang w:val="en-ZA"/>
        </w:rPr>
      </w:pPr>
      <w:r w:rsidRPr="00C93779">
        <w:rPr>
          <w:rFonts w:ascii="Century" w:hAnsi="Century" w:cs="Times New Roman"/>
          <w:b/>
          <w:bCs/>
          <w:color w:val="000000"/>
          <w:sz w:val="24"/>
          <w:szCs w:val="24"/>
          <w:lang w:val="en-ZA"/>
        </w:rPr>
        <w:t>References</w:t>
      </w:r>
    </w:p>
    <w:p w14:paraId="2A4B5362" w14:textId="77777777" w:rsidR="00C93779" w:rsidRPr="00C93779" w:rsidRDefault="00C93779" w:rsidP="00C93779">
      <w:pPr>
        <w:pStyle w:val="ListParagraph"/>
        <w:numPr>
          <w:ilvl w:val="0"/>
          <w:numId w:val="34"/>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 xml:space="preserve">COVID-19 Disaster Management Act </w:t>
      </w:r>
    </w:p>
    <w:p w14:paraId="26CAAC8C" w14:textId="77777777" w:rsidR="00C93779" w:rsidRPr="00C93779" w:rsidRDefault="00C93779" w:rsidP="00C93779">
      <w:pPr>
        <w:pStyle w:val="ListParagraph"/>
        <w:numPr>
          <w:ilvl w:val="0"/>
          <w:numId w:val="34"/>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Occupational Health &amp; Safety Act 85 of 1993</w:t>
      </w:r>
    </w:p>
    <w:p w14:paraId="484A3773" w14:textId="77777777" w:rsidR="00C93779" w:rsidRPr="00C93779" w:rsidRDefault="00C93779" w:rsidP="00C93779">
      <w:pPr>
        <w:pStyle w:val="ListParagraph"/>
        <w:numPr>
          <w:ilvl w:val="0"/>
          <w:numId w:val="34"/>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 xml:space="preserve">The Department of Employment and Labour: Workplace Preparedness: COVID-19 (SARS-CoV-19 virus) </w:t>
      </w:r>
    </w:p>
    <w:p w14:paraId="623E0048" w14:textId="77777777" w:rsidR="00C93779" w:rsidRPr="00C93779" w:rsidRDefault="00C93779" w:rsidP="00C93779">
      <w:pPr>
        <w:pStyle w:val="ListParagraph"/>
        <w:numPr>
          <w:ilvl w:val="0"/>
          <w:numId w:val="34"/>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 xml:space="preserve">COVID-19 Occupational Health and Safety Measures in Workplaces COVID-19 (C19 OHS), 2020 </w:t>
      </w:r>
    </w:p>
    <w:p w14:paraId="7F9DAB42" w14:textId="77777777" w:rsidR="00C93779" w:rsidRPr="00C93779" w:rsidRDefault="00C93779" w:rsidP="00C93779">
      <w:pPr>
        <w:pStyle w:val="ListParagraph"/>
        <w:numPr>
          <w:ilvl w:val="0"/>
          <w:numId w:val="34"/>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lastRenderedPageBreak/>
        <w:t>Hazardous Biological Agents Regulations</w:t>
      </w:r>
    </w:p>
    <w:p w14:paraId="5B7AEB1E" w14:textId="21CBC776" w:rsidR="00C93779" w:rsidRPr="00F215A8" w:rsidRDefault="00C93779" w:rsidP="00C93779">
      <w:pPr>
        <w:pStyle w:val="ListParagraph"/>
        <w:numPr>
          <w:ilvl w:val="0"/>
          <w:numId w:val="34"/>
        </w:numPr>
        <w:autoSpaceDE w:val="0"/>
        <w:autoSpaceDN w:val="0"/>
        <w:adjustRightInd w:val="0"/>
        <w:jc w:val="both"/>
        <w:rPr>
          <w:rFonts w:ascii="Century" w:hAnsi="Century"/>
          <w:color w:val="000000"/>
          <w:sz w:val="24"/>
          <w:szCs w:val="24"/>
        </w:rPr>
      </w:pPr>
      <w:r w:rsidRPr="00C93779">
        <w:rPr>
          <w:rFonts w:ascii="Century" w:hAnsi="Century"/>
          <w:color w:val="000000"/>
          <w:sz w:val="24"/>
          <w:szCs w:val="24"/>
        </w:rPr>
        <w:t xml:space="preserve"> National Institute for Occupational Health (NIOH) </w:t>
      </w:r>
    </w:p>
    <w:p w14:paraId="017686CA" w14:textId="11AD3425" w:rsidR="00C93779" w:rsidRPr="00C93779" w:rsidRDefault="00C93779" w:rsidP="00C93779">
      <w:pPr>
        <w:autoSpaceDE w:val="0"/>
        <w:autoSpaceDN w:val="0"/>
        <w:adjustRightInd w:val="0"/>
        <w:rPr>
          <w:rFonts w:ascii="Century" w:hAnsi="Century"/>
          <w:color w:val="000000"/>
          <w:sz w:val="24"/>
          <w:szCs w:val="24"/>
          <w:lang w:val="en-ZA"/>
        </w:rPr>
      </w:pPr>
      <w:r w:rsidRPr="00C93779">
        <w:rPr>
          <w:rFonts w:ascii="Century" w:hAnsi="Century"/>
          <w:color w:val="000000"/>
          <w:sz w:val="24"/>
          <w:szCs w:val="24"/>
          <w:lang w:val="en-ZA"/>
        </w:rPr>
        <w:t xml:space="preserve">N.B. Please be aware that we are waiting for COVID 19 Construction Health and Safety Guideline issued by Department of Labour, therefore they might be changes on this SPECIFICATION. </w:t>
      </w:r>
    </w:p>
    <w:p w14:paraId="66781F7E" w14:textId="77777777" w:rsidR="00C93779" w:rsidRDefault="00C93779" w:rsidP="00C93779">
      <w:pPr>
        <w:keepNext/>
        <w:outlineLvl w:val="0"/>
        <w:rPr>
          <w:rFonts w:ascii="Century" w:hAnsi="Century" w:cs="Times New Roman"/>
          <w:b/>
          <w:w w:val="115"/>
          <w:sz w:val="24"/>
          <w:szCs w:val="24"/>
        </w:rPr>
      </w:pPr>
      <w:r w:rsidRPr="00C93779">
        <w:rPr>
          <w:rFonts w:ascii="Century" w:hAnsi="Century" w:cs="Times New Roman"/>
          <w:b/>
          <w:noProof/>
          <w:w w:val="115"/>
          <w:sz w:val="24"/>
          <w:szCs w:val="24"/>
        </w:rPr>
        <mc:AlternateContent>
          <mc:Choice Requires="wps">
            <w:drawing>
              <wp:anchor distT="0" distB="0" distL="114300" distR="114300" simplePos="0" relativeHeight="251660288" behindDoc="0" locked="0" layoutInCell="1" allowOverlap="1" wp14:anchorId="72BAC891" wp14:editId="02AD4B48">
                <wp:simplePos x="0" y="0"/>
                <wp:positionH relativeFrom="column">
                  <wp:posOffset>3429000</wp:posOffset>
                </wp:positionH>
                <wp:positionV relativeFrom="paragraph">
                  <wp:posOffset>0</wp:posOffset>
                </wp:positionV>
                <wp:extent cx="1510665" cy="101219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127FC" w14:textId="77777777" w:rsidR="00C93779" w:rsidRDefault="00C93779" w:rsidP="00C93779">
                            <w:pPr>
                              <w:rPr>
                                <w:rFonts w:ascii="Arial Narrow" w:hAnsi="Arial Narrow"/>
                                <w:b/>
                                <w:sz w:val="16"/>
                              </w:rPr>
                            </w:pPr>
                          </w:p>
                          <w:p w14:paraId="79E7CD07" w14:textId="77777777" w:rsidR="00C93779" w:rsidRDefault="00C93779" w:rsidP="00C93779">
                            <w:pPr>
                              <w:jc w:val="right"/>
                              <w:rPr>
                                <w:rFonts w:ascii="Arial Narrow" w:hAnsi="Arial Narrow"/>
                                <w:b/>
                                <w:sz w:val="16"/>
                              </w:rPr>
                            </w:pPr>
                          </w:p>
                          <w:p w14:paraId="4CB1879E" w14:textId="77777777" w:rsidR="00C93779" w:rsidRDefault="00C93779" w:rsidP="00C93779">
                            <w:pPr>
                              <w:jc w:val="right"/>
                              <w:rPr>
                                <w:rFonts w:ascii="Arial Narrow" w:hAnsi="Arial Narrow"/>
                                <w:b/>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AC891" id="_x0000_t202" coordsize="21600,21600" o:spt="202" path="m,l,21600r21600,l21600,xe">
                <v:stroke joinstyle="miter"/>
                <v:path gradientshapeok="t" o:connecttype="rect"/>
              </v:shapetype>
              <v:shape id="Text Box 2" o:spid="_x0000_s1026" type="#_x0000_t202" style="position:absolute;margin-left:270pt;margin-top:0;width:118.95pt;height:7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WR8gEAAMcDAAAOAAAAZHJzL2Uyb0RvYy54bWysU9uO0zAQfUfiHyy/01zUFjZqulp2tQhp&#10;YZF2+QDHcRqL2GPGbpPy9YydbinwhnixPBefOXNmvLmezMAOCr0GW/NikXOmrIRW213Nvz7fv3nH&#10;mQ/CtmIAq2p+VJ5fb1+/2oyuUiX0MLQKGYFYX42u5n0IrsoyL3tlhF+AU5aCHaARgUzcZS2KkdDN&#10;kJV5vs5GwNYhSOU9ee/mIN8m/K5TMjx2nVeBDTUnbiGdmM4mntl2I6odCtdreaIh/oGFEdpS0TPU&#10;nQiC7VH/BWW0RPDQhYUEk0HXaalSD9RNkf/RzVMvnEq9kDjenWXy/w9Wfj58QabbmpecWWFoRM9q&#10;Cuw9TKyM6ozOV5T05CgtTOSmKadOvXsA+c0zC7e9sDt1gwhjr0RL7Ir4Mrt4OuP4CNKMn6ClMmIf&#10;IAFNHZooHYnBCJ2mdDxPJlKRseSqyNfrFWeSYkVelMVVml0mqpfnDn34oMCweKk50ugTvDg8+BDp&#10;iOolJVazcK+HIY1/sL85KDF6Ev3IeOYepmY6ydFAe6RGEOZtou2nSw/4g7ORNqnm/vteoOJs+GhJ&#10;jKtiuYyrl4zl6m1JBl5GmsuIsJKgah44m6+3YV7XvUO966nSLL+FGxKw06m1qPTM6sSbtiV1fNrs&#10;uI6Xdsr69f+2PwEAAP//AwBQSwMEFAAGAAgAAAAhALXjxsfdAAAACAEAAA8AAABkcnMvZG93bnJl&#10;di54bWxMj8FOwzAQRO9I/QdrK3GjNighTYhTIRBXEKWtxM2Nt0lEvI5itwl/z3KCy0qjGc2+KTez&#10;68UFx9B50nC7UiCQam87ajTsPl5u1iBCNGRN7wk1fGOATbW4Kk1h/UTveNnGRnAJhcJoaGMcCilD&#10;3aIzYeUHJPZOfnQmshwbaUczcbnr5Z1S99KZjvhDawZ8arH+2p6dhv3r6fOQqLfm2aXD5GclyeVS&#10;6+vl/PgAIuIc/8Lwi8/oUDHT0Z/JBtFrSBPFW6IGvmxnWZaDOHIuzROQVSn/D6h+AAAA//8DAFBL&#10;AQItABQABgAIAAAAIQC2gziS/gAAAOEBAAATAAAAAAAAAAAAAAAAAAAAAABbQ29udGVudF9UeXBl&#10;c10ueG1sUEsBAi0AFAAGAAgAAAAhADj9If/WAAAAlAEAAAsAAAAAAAAAAAAAAAAALwEAAF9yZWxz&#10;Ly5yZWxzUEsBAi0AFAAGAAgAAAAhAI9VZZHyAQAAxwMAAA4AAAAAAAAAAAAAAAAALgIAAGRycy9l&#10;Mm9Eb2MueG1sUEsBAi0AFAAGAAgAAAAhALXjxsfdAAAACAEAAA8AAAAAAAAAAAAAAAAATAQAAGRy&#10;cy9kb3ducmV2LnhtbFBLBQYAAAAABAAEAPMAAABWBQAAAAA=&#10;" filled="f" stroked="f">
                <v:textbox>
                  <w:txbxContent>
                    <w:p w14:paraId="548127FC" w14:textId="77777777" w:rsidR="00C93779" w:rsidRDefault="00C93779" w:rsidP="00C93779">
                      <w:pPr>
                        <w:rPr>
                          <w:rFonts w:ascii="Arial Narrow" w:hAnsi="Arial Narrow"/>
                          <w:b/>
                          <w:sz w:val="16"/>
                        </w:rPr>
                      </w:pPr>
                    </w:p>
                    <w:p w14:paraId="79E7CD07" w14:textId="77777777" w:rsidR="00C93779" w:rsidRDefault="00C93779" w:rsidP="00C93779">
                      <w:pPr>
                        <w:jc w:val="right"/>
                        <w:rPr>
                          <w:rFonts w:ascii="Arial Narrow" w:hAnsi="Arial Narrow"/>
                          <w:b/>
                          <w:sz w:val="16"/>
                        </w:rPr>
                      </w:pPr>
                    </w:p>
                    <w:p w14:paraId="4CB1879E" w14:textId="77777777" w:rsidR="00C93779" w:rsidRDefault="00C93779" w:rsidP="00C93779">
                      <w:pPr>
                        <w:jc w:val="right"/>
                        <w:rPr>
                          <w:rFonts w:ascii="Arial Narrow" w:hAnsi="Arial Narrow"/>
                          <w:b/>
                          <w:sz w:val="16"/>
                        </w:rPr>
                      </w:pPr>
                    </w:p>
                  </w:txbxContent>
                </v:textbox>
              </v:shape>
            </w:pict>
          </mc:Fallback>
        </mc:AlternateContent>
      </w:r>
      <w:r w:rsidRPr="00C93779">
        <w:rPr>
          <w:rFonts w:ascii="Century" w:hAnsi="Century" w:cs="Times New Roman"/>
          <w:b/>
          <w:w w:val="115"/>
          <w:sz w:val="24"/>
          <w:szCs w:val="24"/>
        </w:rPr>
        <w:t>COMPANY LOGO</w:t>
      </w:r>
    </w:p>
    <w:p w14:paraId="66255B7A" w14:textId="7C29B0FF" w:rsidR="00C93779" w:rsidRPr="00C93779" w:rsidRDefault="00C93779" w:rsidP="00C93779">
      <w:pPr>
        <w:keepNext/>
        <w:outlineLvl w:val="0"/>
        <w:rPr>
          <w:rFonts w:ascii="Century" w:hAnsi="Century" w:cs="Times New Roman"/>
          <w:b/>
          <w:w w:val="115"/>
          <w:sz w:val="24"/>
          <w:szCs w:val="24"/>
        </w:rPr>
      </w:pPr>
      <w:r w:rsidRPr="00C93779">
        <w:rPr>
          <w:rFonts w:ascii="Century" w:eastAsia="Calibri" w:hAnsi="Century" w:cs="Times New Roman"/>
          <w:b/>
          <w:noProof/>
          <w:sz w:val="24"/>
          <w:szCs w:val="24"/>
        </w:rPr>
        <w:t xml:space="preserve">Covid-19 access into construction site, point of entry screening questionaire </w:t>
      </w:r>
    </w:p>
    <w:p w14:paraId="423331E9" w14:textId="77777777" w:rsidR="00C93779" w:rsidRPr="00C93779" w:rsidRDefault="00C93779" w:rsidP="00C93779">
      <w:pPr>
        <w:spacing w:after="100" w:afterAutospacing="1" w:line="259" w:lineRule="auto"/>
        <w:ind w:left="-567"/>
        <w:rPr>
          <w:rFonts w:ascii="Century" w:eastAsiaTheme="minorEastAsia" w:hAnsi="Century"/>
          <w:b/>
          <w:bCs/>
          <w:sz w:val="24"/>
          <w:szCs w:val="24"/>
          <w:lang w:eastAsia="en-ZA"/>
        </w:rPr>
      </w:pPr>
      <w:r w:rsidRPr="00C93779">
        <w:rPr>
          <w:rFonts w:ascii="Century" w:eastAsiaTheme="minorEastAsia" w:hAnsi="Century"/>
          <w:b/>
          <w:bCs/>
          <w:sz w:val="24"/>
          <w:szCs w:val="24"/>
          <w:lang w:eastAsia="en-ZA"/>
        </w:rPr>
        <w:t>Company / Construction Site: _________________________________________</w:t>
      </w:r>
    </w:p>
    <w:p w14:paraId="410E8246" w14:textId="77777777" w:rsidR="00C93779" w:rsidRPr="00C93779" w:rsidRDefault="00C93779" w:rsidP="00C93779">
      <w:pPr>
        <w:spacing w:after="100" w:afterAutospacing="1" w:line="259" w:lineRule="auto"/>
        <w:ind w:left="-567"/>
        <w:rPr>
          <w:rFonts w:ascii="Century" w:eastAsiaTheme="minorEastAsia" w:hAnsi="Century"/>
          <w:b/>
          <w:bCs/>
          <w:sz w:val="24"/>
          <w:szCs w:val="24"/>
          <w:lang w:eastAsia="en-ZA"/>
        </w:rPr>
      </w:pPr>
      <w:r w:rsidRPr="00C93779">
        <w:rPr>
          <w:rFonts w:ascii="Century" w:eastAsiaTheme="minorEastAsia" w:hAnsi="Century"/>
          <w:b/>
          <w:bCs/>
          <w:sz w:val="24"/>
          <w:szCs w:val="24"/>
          <w:lang w:eastAsia="en-ZA"/>
        </w:rPr>
        <w:t xml:space="preserve">Name and Surname: ____________________________________ Co No: _________________  </w:t>
      </w:r>
    </w:p>
    <w:p w14:paraId="64A88DF8" w14:textId="77777777" w:rsidR="00C93779" w:rsidRPr="00C93779" w:rsidRDefault="00C93779" w:rsidP="00C93779">
      <w:pPr>
        <w:spacing w:after="100" w:afterAutospacing="1" w:line="259" w:lineRule="auto"/>
        <w:ind w:left="-567"/>
        <w:rPr>
          <w:rFonts w:ascii="Century" w:eastAsiaTheme="minorEastAsia" w:hAnsi="Century"/>
          <w:b/>
          <w:bCs/>
          <w:sz w:val="24"/>
          <w:szCs w:val="24"/>
          <w:lang w:eastAsia="en-ZA"/>
        </w:rPr>
      </w:pPr>
      <w:r w:rsidRPr="00C93779">
        <w:rPr>
          <w:rFonts w:ascii="Century" w:eastAsiaTheme="minorEastAsia" w:hAnsi="Century"/>
          <w:b/>
          <w:bCs/>
          <w:sz w:val="24"/>
          <w:szCs w:val="24"/>
          <w:lang w:eastAsia="en-ZA"/>
        </w:rPr>
        <w:t>Line Manager Name: _______________________________________</w:t>
      </w:r>
    </w:p>
    <w:tbl>
      <w:tblPr>
        <w:tblStyle w:val="TableGrid1"/>
        <w:tblW w:w="0" w:type="auto"/>
        <w:tblInd w:w="-572" w:type="dxa"/>
        <w:tblLook w:val="04A0" w:firstRow="1" w:lastRow="0" w:firstColumn="1" w:lastColumn="0" w:noHBand="0" w:noVBand="1"/>
      </w:tblPr>
      <w:tblGrid>
        <w:gridCol w:w="7087"/>
        <w:gridCol w:w="1455"/>
        <w:gridCol w:w="1360"/>
      </w:tblGrid>
      <w:tr w:rsidR="00C93779" w:rsidRPr="00C93779" w14:paraId="3FE0A6CB" w14:textId="77777777" w:rsidTr="00886E92">
        <w:trPr>
          <w:trHeight w:val="361"/>
        </w:trPr>
        <w:tc>
          <w:tcPr>
            <w:tcW w:w="7140"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315B5B6E" w14:textId="77777777" w:rsidR="00C93779" w:rsidRPr="00C93779" w:rsidRDefault="00C93779" w:rsidP="00886E92">
            <w:pPr>
              <w:jc w:val="both"/>
              <w:rPr>
                <w:rFonts w:ascii="Century" w:hAnsi="Century"/>
                <w:b/>
                <w:bCs/>
                <w:sz w:val="24"/>
                <w:szCs w:val="24"/>
              </w:rPr>
            </w:pPr>
            <w:r w:rsidRPr="00C93779">
              <w:rPr>
                <w:rFonts w:ascii="Century" w:hAnsi="Century"/>
                <w:b/>
                <w:bCs/>
                <w:sz w:val="24"/>
                <w:szCs w:val="24"/>
              </w:rPr>
              <w:t>Question:</w:t>
            </w:r>
          </w:p>
        </w:tc>
        <w:tc>
          <w:tcPr>
            <w:tcW w:w="1359"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18CF59DD" w14:textId="77777777" w:rsidR="00C93779" w:rsidRPr="00C93779" w:rsidRDefault="00C93779" w:rsidP="00886E92">
            <w:pPr>
              <w:ind w:left="-284"/>
              <w:jc w:val="center"/>
              <w:rPr>
                <w:rFonts w:ascii="Century" w:hAnsi="Century"/>
                <w:b/>
                <w:bCs/>
                <w:noProof/>
                <w:sz w:val="24"/>
                <w:szCs w:val="24"/>
              </w:rPr>
            </w:pPr>
            <w:r w:rsidRPr="00C93779">
              <w:rPr>
                <w:rFonts w:ascii="Century" w:hAnsi="Century"/>
                <w:b/>
                <w:bCs/>
                <w:noProof/>
                <w:sz w:val="24"/>
                <w:szCs w:val="24"/>
              </w:rPr>
              <w:t>Yes</w:t>
            </w:r>
          </w:p>
        </w:tc>
        <w:tc>
          <w:tcPr>
            <w:tcW w:w="1319"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65B73106" w14:textId="77777777" w:rsidR="00C93779" w:rsidRPr="00C93779" w:rsidRDefault="00C93779" w:rsidP="00886E92">
            <w:pPr>
              <w:ind w:left="-284"/>
              <w:jc w:val="center"/>
              <w:rPr>
                <w:rFonts w:ascii="Century" w:hAnsi="Century"/>
                <w:b/>
                <w:bCs/>
                <w:sz w:val="24"/>
                <w:szCs w:val="24"/>
              </w:rPr>
            </w:pPr>
            <w:r w:rsidRPr="00C93779">
              <w:rPr>
                <w:rFonts w:ascii="Century" w:hAnsi="Century"/>
                <w:b/>
                <w:bCs/>
                <w:sz w:val="24"/>
                <w:szCs w:val="24"/>
              </w:rPr>
              <w:t>No</w:t>
            </w:r>
          </w:p>
        </w:tc>
      </w:tr>
      <w:tr w:rsidR="00C93779" w:rsidRPr="00C93779" w14:paraId="22A5D9B7" w14:textId="77777777" w:rsidTr="00886E92">
        <w:trPr>
          <w:trHeight w:val="23"/>
        </w:trPr>
        <w:tc>
          <w:tcPr>
            <w:tcW w:w="7140" w:type="dxa"/>
            <w:tcBorders>
              <w:top w:val="single" w:sz="12" w:space="0" w:color="000000"/>
              <w:left w:val="single" w:sz="12" w:space="0" w:color="000000"/>
              <w:bottom w:val="single" w:sz="12" w:space="0" w:color="000000"/>
              <w:right w:val="single" w:sz="12" w:space="0" w:color="000000"/>
            </w:tcBorders>
            <w:vAlign w:val="center"/>
          </w:tcPr>
          <w:p w14:paraId="286B9E00" w14:textId="77777777" w:rsidR="00C93779" w:rsidRPr="00C93779" w:rsidRDefault="00C93779" w:rsidP="00C93779">
            <w:pPr>
              <w:numPr>
                <w:ilvl w:val="0"/>
                <w:numId w:val="31"/>
              </w:numPr>
              <w:ind w:left="391" w:hanging="270"/>
              <w:jc w:val="both"/>
              <w:rPr>
                <w:rFonts w:ascii="Century" w:hAnsi="Century"/>
                <w:sz w:val="24"/>
                <w:szCs w:val="24"/>
              </w:rPr>
            </w:pPr>
            <w:r w:rsidRPr="00C93779">
              <w:rPr>
                <w:rFonts w:ascii="Century" w:hAnsi="Century"/>
                <w:sz w:val="24"/>
                <w:szCs w:val="24"/>
              </w:rPr>
              <w:t>Have you had flu or symptoms of flu in the last few weeks?</w:t>
            </w:r>
          </w:p>
        </w:tc>
        <w:tc>
          <w:tcPr>
            <w:tcW w:w="1359" w:type="dxa"/>
            <w:tcBorders>
              <w:top w:val="single" w:sz="12" w:space="0" w:color="000000"/>
              <w:left w:val="single" w:sz="12" w:space="0" w:color="000000"/>
              <w:bottom w:val="single" w:sz="12" w:space="0" w:color="000000"/>
              <w:right w:val="single" w:sz="12" w:space="0" w:color="000000"/>
            </w:tcBorders>
            <w:vAlign w:val="center"/>
          </w:tcPr>
          <w:p w14:paraId="43994130" w14:textId="77777777" w:rsidR="00C93779" w:rsidRPr="00C93779" w:rsidRDefault="00C93779" w:rsidP="00886E92">
            <w:pPr>
              <w:ind w:left="-284"/>
              <w:jc w:val="center"/>
              <w:rPr>
                <w:rFonts w:ascii="Century" w:hAnsi="Century"/>
                <w:sz w:val="24"/>
                <w:szCs w:val="24"/>
              </w:rPr>
            </w:pPr>
          </w:p>
        </w:tc>
        <w:tc>
          <w:tcPr>
            <w:tcW w:w="1319" w:type="dxa"/>
            <w:tcBorders>
              <w:top w:val="single" w:sz="12" w:space="0" w:color="000000"/>
              <w:left w:val="single" w:sz="12" w:space="0" w:color="000000"/>
              <w:bottom w:val="single" w:sz="12" w:space="0" w:color="000000"/>
              <w:right w:val="single" w:sz="12" w:space="0" w:color="000000"/>
            </w:tcBorders>
            <w:vAlign w:val="center"/>
          </w:tcPr>
          <w:p w14:paraId="6966AA72" w14:textId="77777777" w:rsidR="00C93779" w:rsidRPr="00C93779" w:rsidRDefault="00C93779" w:rsidP="00886E92">
            <w:pPr>
              <w:ind w:left="-284"/>
              <w:jc w:val="center"/>
              <w:rPr>
                <w:rFonts w:ascii="Century" w:hAnsi="Century"/>
                <w:sz w:val="24"/>
                <w:szCs w:val="24"/>
              </w:rPr>
            </w:pPr>
          </w:p>
        </w:tc>
      </w:tr>
      <w:tr w:rsidR="00C93779" w:rsidRPr="00C93779" w14:paraId="6FD17705" w14:textId="77777777" w:rsidTr="00886E92">
        <w:trPr>
          <w:trHeight w:val="23"/>
        </w:trPr>
        <w:tc>
          <w:tcPr>
            <w:tcW w:w="7140" w:type="dxa"/>
            <w:tcBorders>
              <w:top w:val="single" w:sz="12" w:space="0" w:color="000000"/>
              <w:left w:val="single" w:sz="12" w:space="0" w:color="000000"/>
              <w:bottom w:val="single" w:sz="12" w:space="0" w:color="000000"/>
              <w:right w:val="single" w:sz="12" w:space="0" w:color="000000"/>
            </w:tcBorders>
            <w:vAlign w:val="center"/>
          </w:tcPr>
          <w:p w14:paraId="4F9E1673" w14:textId="77777777" w:rsidR="00C93779" w:rsidRPr="00C93779" w:rsidRDefault="00C93779" w:rsidP="00C93779">
            <w:pPr>
              <w:numPr>
                <w:ilvl w:val="0"/>
                <w:numId w:val="31"/>
              </w:numPr>
              <w:ind w:left="391" w:hanging="270"/>
              <w:jc w:val="both"/>
              <w:rPr>
                <w:rFonts w:ascii="Century" w:hAnsi="Century"/>
                <w:sz w:val="24"/>
                <w:szCs w:val="24"/>
              </w:rPr>
            </w:pPr>
            <w:r w:rsidRPr="00C93779">
              <w:rPr>
                <w:rFonts w:ascii="Century" w:hAnsi="Century"/>
                <w:sz w:val="24"/>
                <w:szCs w:val="24"/>
              </w:rPr>
              <w:t>Do you have a persistent cough that has started in the last few days?</w:t>
            </w:r>
          </w:p>
        </w:tc>
        <w:tc>
          <w:tcPr>
            <w:tcW w:w="1359" w:type="dxa"/>
            <w:tcBorders>
              <w:top w:val="single" w:sz="12" w:space="0" w:color="000000"/>
              <w:left w:val="single" w:sz="12" w:space="0" w:color="000000"/>
              <w:bottom w:val="single" w:sz="12" w:space="0" w:color="000000"/>
              <w:right w:val="single" w:sz="12" w:space="0" w:color="000000"/>
            </w:tcBorders>
            <w:vAlign w:val="center"/>
          </w:tcPr>
          <w:p w14:paraId="7ED012DD" w14:textId="77777777" w:rsidR="00C93779" w:rsidRPr="00C93779" w:rsidRDefault="00C93779" w:rsidP="00886E92">
            <w:pPr>
              <w:ind w:left="-284"/>
              <w:jc w:val="center"/>
              <w:rPr>
                <w:rFonts w:ascii="Century" w:hAnsi="Century"/>
                <w:noProof/>
                <w:sz w:val="24"/>
                <w:szCs w:val="24"/>
              </w:rPr>
            </w:pPr>
          </w:p>
        </w:tc>
        <w:tc>
          <w:tcPr>
            <w:tcW w:w="1319" w:type="dxa"/>
            <w:tcBorders>
              <w:top w:val="single" w:sz="12" w:space="0" w:color="000000"/>
              <w:left w:val="single" w:sz="12" w:space="0" w:color="000000"/>
              <w:bottom w:val="single" w:sz="12" w:space="0" w:color="000000"/>
              <w:right w:val="single" w:sz="12" w:space="0" w:color="000000"/>
            </w:tcBorders>
            <w:vAlign w:val="center"/>
          </w:tcPr>
          <w:p w14:paraId="0F70A75E" w14:textId="77777777" w:rsidR="00C93779" w:rsidRPr="00C93779" w:rsidRDefault="00C93779" w:rsidP="00886E92">
            <w:pPr>
              <w:ind w:left="-284"/>
              <w:jc w:val="center"/>
              <w:rPr>
                <w:rFonts w:ascii="Century" w:hAnsi="Century"/>
                <w:sz w:val="24"/>
                <w:szCs w:val="24"/>
              </w:rPr>
            </w:pPr>
          </w:p>
        </w:tc>
      </w:tr>
      <w:tr w:rsidR="00C93779" w:rsidRPr="00C93779" w14:paraId="44E8A4E9" w14:textId="77777777" w:rsidTr="00886E92">
        <w:trPr>
          <w:trHeight w:val="23"/>
        </w:trPr>
        <w:tc>
          <w:tcPr>
            <w:tcW w:w="7140" w:type="dxa"/>
            <w:tcBorders>
              <w:top w:val="single" w:sz="12" w:space="0" w:color="000000"/>
              <w:left w:val="single" w:sz="12" w:space="0" w:color="000000"/>
              <w:bottom w:val="single" w:sz="12" w:space="0" w:color="000000"/>
              <w:right w:val="single" w:sz="12" w:space="0" w:color="000000"/>
            </w:tcBorders>
            <w:vAlign w:val="center"/>
          </w:tcPr>
          <w:p w14:paraId="51CFEBA8" w14:textId="77777777" w:rsidR="00C93779" w:rsidRPr="00C93779" w:rsidRDefault="00C93779" w:rsidP="00C93779">
            <w:pPr>
              <w:numPr>
                <w:ilvl w:val="0"/>
                <w:numId w:val="31"/>
              </w:numPr>
              <w:ind w:left="391" w:hanging="270"/>
              <w:jc w:val="both"/>
              <w:rPr>
                <w:rFonts w:ascii="Century" w:hAnsi="Century"/>
                <w:sz w:val="24"/>
                <w:szCs w:val="24"/>
              </w:rPr>
            </w:pPr>
            <w:r w:rsidRPr="00C93779">
              <w:rPr>
                <w:rFonts w:ascii="Century" w:hAnsi="Century"/>
                <w:sz w:val="24"/>
                <w:szCs w:val="24"/>
              </w:rPr>
              <w:t>Do you have symptoms of fever? (red, tearing or burning eyes, sweats, clammy hands)?</w:t>
            </w:r>
          </w:p>
        </w:tc>
        <w:tc>
          <w:tcPr>
            <w:tcW w:w="1359" w:type="dxa"/>
            <w:tcBorders>
              <w:top w:val="single" w:sz="12" w:space="0" w:color="000000"/>
              <w:left w:val="single" w:sz="12" w:space="0" w:color="000000"/>
              <w:bottom w:val="single" w:sz="12" w:space="0" w:color="000000"/>
              <w:right w:val="single" w:sz="12" w:space="0" w:color="000000"/>
            </w:tcBorders>
            <w:vAlign w:val="center"/>
          </w:tcPr>
          <w:p w14:paraId="30907B27" w14:textId="77777777" w:rsidR="00C93779" w:rsidRPr="00C93779" w:rsidRDefault="00C93779" w:rsidP="00886E92">
            <w:pPr>
              <w:ind w:left="-284"/>
              <w:jc w:val="center"/>
              <w:rPr>
                <w:rFonts w:ascii="Century" w:hAnsi="Century"/>
                <w:sz w:val="24"/>
                <w:szCs w:val="24"/>
              </w:rPr>
            </w:pPr>
          </w:p>
        </w:tc>
        <w:tc>
          <w:tcPr>
            <w:tcW w:w="1319" w:type="dxa"/>
            <w:tcBorders>
              <w:top w:val="single" w:sz="12" w:space="0" w:color="000000"/>
              <w:left w:val="single" w:sz="12" w:space="0" w:color="000000"/>
              <w:bottom w:val="single" w:sz="12" w:space="0" w:color="000000"/>
              <w:right w:val="single" w:sz="12" w:space="0" w:color="000000"/>
            </w:tcBorders>
            <w:vAlign w:val="center"/>
          </w:tcPr>
          <w:p w14:paraId="31D148F5" w14:textId="77777777" w:rsidR="00C93779" w:rsidRPr="00C93779" w:rsidRDefault="00C93779" w:rsidP="00886E92">
            <w:pPr>
              <w:ind w:left="-284"/>
              <w:jc w:val="center"/>
              <w:rPr>
                <w:rFonts w:ascii="Century" w:hAnsi="Century"/>
                <w:sz w:val="24"/>
                <w:szCs w:val="24"/>
              </w:rPr>
            </w:pPr>
          </w:p>
        </w:tc>
      </w:tr>
      <w:tr w:rsidR="00C93779" w:rsidRPr="00C93779" w14:paraId="689256E3" w14:textId="77777777" w:rsidTr="00886E92">
        <w:trPr>
          <w:trHeight w:val="23"/>
        </w:trPr>
        <w:tc>
          <w:tcPr>
            <w:tcW w:w="7140" w:type="dxa"/>
            <w:tcBorders>
              <w:top w:val="single" w:sz="12" w:space="0" w:color="000000"/>
              <w:left w:val="single" w:sz="12" w:space="0" w:color="000000"/>
              <w:bottom w:val="single" w:sz="12" w:space="0" w:color="000000"/>
              <w:right w:val="single" w:sz="12" w:space="0" w:color="000000"/>
            </w:tcBorders>
            <w:vAlign w:val="center"/>
          </w:tcPr>
          <w:p w14:paraId="2C0B6A8B" w14:textId="77777777" w:rsidR="00C93779" w:rsidRPr="00C93779" w:rsidRDefault="00C93779" w:rsidP="00C93779">
            <w:pPr>
              <w:numPr>
                <w:ilvl w:val="0"/>
                <w:numId w:val="31"/>
              </w:numPr>
              <w:ind w:left="391" w:hanging="270"/>
              <w:jc w:val="both"/>
              <w:rPr>
                <w:rFonts w:ascii="Century" w:hAnsi="Century"/>
                <w:sz w:val="24"/>
                <w:szCs w:val="24"/>
              </w:rPr>
            </w:pPr>
            <w:r w:rsidRPr="00C93779">
              <w:rPr>
                <w:rFonts w:ascii="Century" w:hAnsi="Century"/>
                <w:sz w:val="24"/>
                <w:szCs w:val="24"/>
              </w:rPr>
              <w:t xml:space="preserve">Do you have any signs of a respiratory infection, shortness of breath, difficulty breathing? </w:t>
            </w:r>
            <w:r w:rsidRPr="00C93779">
              <w:rPr>
                <w:rFonts w:ascii="Century" w:hAnsi="Century"/>
                <w:i/>
                <w:iCs/>
                <w:sz w:val="24"/>
                <w:szCs w:val="24"/>
              </w:rPr>
              <w:t>(Self-test: Hold in your breath for 10 seconds)</w:t>
            </w:r>
          </w:p>
        </w:tc>
        <w:tc>
          <w:tcPr>
            <w:tcW w:w="1359" w:type="dxa"/>
            <w:tcBorders>
              <w:top w:val="single" w:sz="12" w:space="0" w:color="000000"/>
              <w:left w:val="single" w:sz="12" w:space="0" w:color="000000"/>
              <w:bottom w:val="single" w:sz="12" w:space="0" w:color="000000"/>
              <w:right w:val="single" w:sz="12" w:space="0" w:color="000000"/>
            </w:tcBorders>
            <w:vAlign w:val="center"/>
          </w:tcPr>
          <w:p w14:paraId="4D031F8D" w14:textId="77777777" w:rsidR="00C93779" w:rsidRPr="00C93779" w:rsidRDefault="00C93779" w:rsidP="00886E92">
            <w:pPr>
              <w:ind w:left="-284"/>
              <w:jc w:val="center"/>
              <w:rPr>
                <w:rFonts w:ascii="Century" w:hAnsi="Century"/>
                <w:sz w:val="24"/>
                <w:szCs w:val="24"/>
              </w:rPr>
            </w:pPr>
          </w:p>
        </w:tc>
        <w:tc>
          <w:tcPr>
            <w:tcW w:w="1319" w:type="dxa"/>
            <w:tcBorders>
              <w:top w:val="single" w:sz="12" w:space="0" w:color="000000"/>
              <w:left w:val="single" w:sz="12" w:space="0" w:color="000000"/>
              <w:bottom w:val="single" w:sz="12" w:space="0" w:color="000000"/>
              <w:right w:val="single" w:sz="12" w:space="0" w:color="000000"/>
            </w:tcBorders>
            <w:vAlign w:val="center"/>
          </w:tcPr>
          <w:p w14:paraId="0BDE41E3" w14:textId="77777777" w:rsidR="00C93779" w:rsidRPr="00C93779" w:rsidRDefault="00C93779" w:rsidP="00886E92">
            <w:pPr>
              <w:ind w:left="-284"/>
              <w:jc w:val="center"/>
              <w:rPr>
                <w:rFonts w:ascii="Century" w:hAnsi="Century"/>
                <w:sz w:val="24"/>
                <w:szCs w:val="24"/>
              </w:rPr>
            </w:pPr>
          </w:p>
        </w:tc>
      </w:tr>
      <w:tr w:rsidR="00C93779" w:rsidRPr="00C93779" w14:paraId="3AEE7E0C" w14:textId="77777777" w:rsidTr="00886E92">
        <w:trPr>
          <w:trHeight w:val="23"/>
        </w:trPr>
        <w:tc>
          <w:tcPr>
            <w:tcW w:w="7140" w:type="dxa"/>
            <w:tcBorders>
              <w:top w:val="single" w:sz="12" w:space="0" w:color="000000"/>
              <w:left w:val="single" w:sz="12" w:space="0" w:color="000000"/>
              <w:bottom w:val="single" w:sz="12" w:space="0" w:color="000000"/>
              <w:right w:val="single" w:sz="12" w:space="0" w:color="000000"/>
            </w:tcBorders>
            <w:vAlign w:val="center"/>
          </w:tcPr>
          <w:p w14:paraId="511C2FDC" w14:textId="77777777" w:rsidR="00C93779" w:rsidRPr="00C93779" w:rsidRDefault="00C93779" w:rsidP="00C93779">
            <w:pPr>
              <w:numPr>
                <w:ilvl w:val="0"/>
                <w:numId w:val="31"/>
              </w:numPr>
              <w:ind w:left="391" w:hanging="270"/>
              <w:jc w:val="both"/>
              <w:rPr>
                <w:rFonts w:ascii="Century" w:hAnsi="Century"/>
                <w:sz w:val="24"/>
                <w:szCs w:val="24"/>
              </w:rPr>
            </w:pPr>
            <w:r w:rsidRPr="00C93779">
              <w:rPr>
                <w:rFonts w:ascii="Century" w:hAnsi="Century"/>
                <w:sz w:val="24"/>
                <w:szCs w:val="24"/>
              </w:rPr>
              <w:t>In the last 14 to 21 days, have you travelled outside the borders of South Africa?</w:t>
            </w:r>
          </w:p>
        </w:tc>
        <w:tc>
          <w:tcPr>
            <w:tcW w:w="1359" w:type="dxa"/>
            <w:tcBorders>
              <w:top w:val="single" w:sz="12" w:space="0" w:color="000000"/>
              <w:left w:val="single" w:sz="12" w:space="0" w:color="000000"/>
              <w:bottom w:val="single" w:sz="12" w:space="0" w:color="000000"/>
              <w:right w:val="single" w:sz="12" w:space="0" w:color="000000"/>
            </w:tcBorders>
            <w:vAlign w:val="center"/>
          </w:tcPr>
          <w:p w14:paraId="4164EC41" w14:textId="77777777" w:rsidR="00C93779" w:rsidRPr="00C93779" w:rsidRDefault="00C93779" w:rsidP="00886E92">
            <w:pPr>
              <w:ind w:left="-284"/>
              <w:jc w:val="center"/>
              <w:rPr>
                <w:rFonts w:ascii="Century" w:hAnsi="Century"/>
                <w:sz w:val="24"/>
                <w:szCs w:val="24"/>
              </w:rPr>
            </w:pPr>
          </w:p>
        </w:tc>
        <w:tc>
          <w:tcPr>
            <w:tcW w:w="1319" w:type="dxa"/>
            <w:tcBorders>
              <w:top w:val="single" w:sz="12" w:space="0" w:color="000000"/>
              <w:left w:val="single" w:sz="12" w:space="0" w:color="000000"/>
              <w:bottom w:val="single" w:sz="12" w:space="0" w:color="000000"/>
              <w:right w:val="single" w:sz="12" w:space="0" w:color="000000"/>
            </w:tcBorders>
            <w:vAlign w:val="center"/>
          </w:tcPr>
          <w:p w14:paraId="57C85194" w14:textId="77777777" w:rsidR="00C93779" w:rsidRPr="00C93779" w:rsidRDefault="00C93779" w:rsidP="00886E92">
            <w:pPr>
              <w:ind w:left="-284"/>
              <w:jc w:val="center"/>
              <w:rPr>
                <w:rFonts w:ascii="Century" w:hAnsi="Century"/>
                <w:sz w:val="24"/>
                <w:szCs w:val="24"/>
              </w:rPr>
            </w:pPr>
          </w:p>
        </w:tc>
      </w:tr>
      <w:tr w:rsidR="00C93779" w:rsidRPr="00C93779" w14:paraId="59F5DEE2" w14:textId="77777777" w:rsidTr="00886E92">
        <w:trPr>
          <w:trHeight w:val="23"/>
        </w:trPr>
        <w:tc>
          <w:tcPr>
            <w:tcW w:w="7140" w:type="dxa"/>
            <w:tcBorders>
              <w:top w:val="single" w:sz="12" w:space="0" w:color="000000"/>
              <w:left w:val="single" w:sz="12" w:space="0" w:color="000000"/>
              <w:bottom w:val="single" w:sz="12" w:space="0" w:color="000000"/>
              <w:right w:val="single" w:sz="12" w:space="0" w:color="000000"/>
            </w:tcBorders>
            <w:vAlign w:val="center"/>
          </w:tcPr>
          <w:p w14:paraId="6A665FAF" w14:textId="77777777" w:rsidR="00C93779" w:rsidRPr="00C93779" w:rsidRDefault="00C93779" w:rsidP="00C93779">
            <w:pPr>
              <w:numPr>
                <w:ilvl w:val="0"/>
                <w:numId w:val="31"/>
              </w:numPr>
              <w:ind w:left="391" w:hanging="270"/>
              <w:jc w:val="both"/>
              <w:rPr>
                <w:rFonts w:ascii="Century" w:hAnsi="Century"/>
                <w:sz w:val="24"/>
                <w:szCs w:val="24"/>
              </w:rPr>
            </w:pPr>
            <w:r w:rsidRPr="00C93779">
              <w:rPr>
                <w:rFonts w:ascii="Century" w:hAnsi="Century"/>
                <w:sz w:val="24"/>
                <w:szCs w:val="24"/>
              </w:rPr>
              <w:t xml:space="preserve">In the last 14 to 21 days, have had contact with anybody that has travelled outside the Provincial or South African borders? </w:t>
            </w:r>
          </w:p>
        </w:tc>
        <w:tc>
          <w:tcPr>
            <w:tcW w:w="1359" w:type="dxa"/>
            <w:tcBorders>
              <w:top w:val="single" w:sz="12" w:space="0" w:color="000000"/>
              <w:left w:val="single" w:sz="12" w:space="0" w:color="000000"/>
              <w:bottom w:val="single" w:sz="12" w:space="0" w:color="000000"/>
              <w:right w:val="single" w:sz="12" w:space="0" w:color="000000"/>
            </w:tcBorders>
            <w:vAlign w:val="center"/>
          </w:tcPr>
          <w:p w14:paraId="7471A7CB" w14:textId="77777777" w:rsidR="00C93779" w:rsidRPr="00C93779" w:rsidRDefault="00C93779" w:rsidP="00886E92">
            <w:pPr>
              <w:ind w:left="-284"/>
              <w:jc w:val="center"/>
              <w:rPr>
                <w:rFonts w:ascii="Century" w:hAnsi="Century"/>
                <w:sz w:val="24"/>
                <w:szCs w:val="24"/>
              </w:rPr>
            </w:pPr>
          </w:p>
        </w:tc>
        <w:tc>
          <w:tcPr>
            <w:tcW w:w="1319" w:type="dxa"/>
            <w:tcBorders>
              <w:top w:val="single" w:sz="12" w:space="0" w:color="000000"/>
              <w:left w:val="single" w:sz="12" w:space="0" w:color="000000"/>
              <w:bottom w:val="single" w:sz="12" w:space="0" w:color="000000"/>
              <w:right w:val="single" w:sz="12" w:space="0" w:color="000000"/>
            </w:tcBorders>
            <w:vAlign w:val="center"/>
          </w:tcPr>
          <w:p w14:paraId="473F142D" w14:textId="77777777" w:rsidR="00C93779" w:rsidRPr="00C93779" w:rsidRDefault="00C93779" w:rsidP="00886E92">
            <w:pPr>
              <w:ind w:left="-284"/>
              <w:jc w:val="center"/>
              <w:rPr>
                <w:rFonts w:ascii="Century" w:hAnsi="Century"/>
                <w:sz w:val="24"/>
                <w:szCs w:val="24"/>
              </w:rPr>
            </w:pPr>
          </w:p>
        </w:tc>
      </w:tr>
      <w:tr w:rsidR="00C93779" w:rsidRPr="00C93779" w14:paraId="0A42AB2C" w14:textId="77777777" w:rsidTr="00886E92">
        <w:trPr>
          <w:trHeight w:val="23"/>
        </w:trPr>
        <w:tc>
          <w:tcPr>
            <w:tcW w:w="7140" w:type="dxa"/>
            <w:tcBorders>
              <w:top w:val="single" w:sz="12" w:space="0" w:color="000000"/>
              <w:left w:val="single" w:sz="12" w:space="0" w:color="000000"/>
              <w:bottom w:val="single" w:sz="12" w:space="0" w:color="000000"/>
              <w:right w:val="single" w:sz="12" w:space="0" w:color="000000"/>
            </w:tcBorders>
            <w:vAlign w:val="center"/>
          </w:tcPr>
          <w:p w14:paraId="48746A74" w14:textId="77777777" w:rsidR="00C93779" w:rsidRPr="00C93779" w:rsidRDefault="00C93779" w:rsidP="00C93779">
            <w:pPr>
              <w:numPr>
                <w:ilvl w:val="0"/>
                <w:numId w:val="31"/>
              </w:numPr>
              <w:ind w:left="391" w:hanging="270"/>
              <w:rPr>
                <w:rFonts w:ascii="Century" w:hAnsi="Century"/>
                <w:sz w:val="24"/>
                <w:szCs w:val="24"/>
              </w:rPr>
            </w:pPr>
            <w:r w:rsidRPr="00C93779">
              <w:rPr>
                <w:rFonts w:ascii="Century" w:hAnsi="Century"/>
                <w:sz w:val="24"/>
                <w:szCs w:val="24"/>
              </w:rPr>
              <w:t xml:space="preserve">Have you been near or in contact with anyone who has symptoms or tested positive for COVID-19?  </w:t>
            </w:r>
          </w:p>
        </w:tc>
        <w:tc>
          <w:tcPr>
            <w:tcW w:w="1359" w:type="dxa"/>
            <w:tcBorders>
              <w:top w:val="single" w:sz="12" w:space="0" w:color="000000"/>
              <w:left w:val="single" w:sz="12" w:space="0" w:color="000000"/>
              <w:bottom w:val="single" w:sz="12" w:space="0" w:color="000000"/>
              <w:right w:val="single" w:sz="12" w:space="0" w:color="000000"/>
            </w:tcBorders>
            <w:vAlign w:val="center"/>
          </w:tcPr>
          <w:p w14:paraId="3524C2A0" w14:textId="77777777" w:rsidR="00C93779" w:rsidRPr="00C93779" w:rsidRDefault="00C93779" w:rsidP="00886E92">
            <w:pPr>
              <w:ind w:left="-284"/>
              <w:jc w:val="center"/>
              <w:rPr>
                <w:rFonts w:ascii="Century" w:hAnsi="Century"/>
                <w:b/>
                <w:bCs/>
                <w:noProof/>
                <w:sz w:val="24"/>
                <w:szCs w:val="24"/>
              </w:rPr>
            </w:pPr>
          </w:p>
        </w:tc>
        <w:tc>
          <w:tcPr>
            <w:tcW w:w="1319" w:type="dxa"/>
            <w:tcBorders>
              <w:top w:val="single" w:sz="12" w:space="0" w:color="000000"/>
              <w:left w:val="single" w:sz="12" w:space="0" w:color="000000"/>
              <w:bottom w:val="single" w:sz="12" w:space="0" w:color="000000"/>
              <w:right w:val="single" w:sz="12" w:space="0" w:color="000000"/>
            </w:tcBorders>
            <w:vAlign w:val="center"/>
          </w:tcPr>
          <w:p w14:paraId="5E4B4FD6" w14:textId="77777777" w:rsidR="00C93779" w:rsidRPr="00C93779" w:rsidRDefault="00C93779" w:rsidP="00886E92">
            <w:pPr>
              <w:ind w:left="-284"/>
              <w:jc w:val="center"/>
              <w:rPr>
                <w:rFonts w:ascii="Century" w:hAnsi="Century"/>
                <w:b/>
                <w:bCs/>
                <w:sz w:val="24"/>
                <w:szCs w:val="24"/>
              </w:rPr>
            </w:pPr>
          </w:p>
        </w:tc>
      </w:tr>
      <w:tr w:rsidR="00C93779" w:rsidRPr="00C93779" w14:paraId="6AE0194D" w14:textId="77777777" w:rsidTr="00886E92">
        <w:trPr>
          <w:trHeight w:val="23"/>
        </w:trPr>
        <w:tc>
          <w:tcPr>
            <w:tcW w:w="9820" w:type="dxa"/>
            <w:gridSpan w:val="3"/>
            <w:tcBorders>
              <w:top w:val="single" w:sz="12" w:space="0" w:color="000000"/>
              <w:left w:val="single" w:sz="12" w:space="0" w:color="000000"/>
              <w:bottom w:val="single" w:sz="12" w:space="0" w:color="000000"/>
              <w:right w:val="single" w:sz="12" w:space="0" w:color="000000"/>
            </w:tcBorders>
            <w:shd w:val="clear" w:color="auto" w:fill="F2F2F2"/>
            <w:vAlign w:val="center"/>
          </w:tcPr>
          <w:p w14:paraId="3AAD7613" w14:textId="77777777" w:rsidR="00C93779" w:rsidRPr="00C93779" w:rsidRDefault="00C93779" w:rsidP="00886E92">
            <w:pPr>
              <w:ind w:left="24"/>
              <w:jc w:val="both"/>
              <w:rPr>
                <w:rFonts w:ascii="Century" w:hAnsi="Century"/>
                <w:sz w:val="24"/>
                <w:szCs w:val="24"/>
              </w:rPr>
            </w:pPr>
            <w:r w:rsidRPr="00C93779">
              <w:rPr>
                <w:rFonts w:ascii="Century" w:hAnsi="Century"/>
                <w:sz w:val="24"/>
                <w:szCs w:val="24"/>
              </w:rPr>
              <w:t>If you have answered yes to any of the above questions, please inform your supervisor immediately.</w:t>
            </w:r>
          </w:p>
          <w:p w14:paraId="2B978E7F" w14:textId="77777777" w:rsidR="00C93779" w:rsidRPr="00C93779" w:rsidRDefault="00C93779" w:rsidP="00886E92">
            <w:pPr>
              <w:ind w:left="24"/>
              <w:jc w:val="both"/>
              <w:rPr>
                <w:rFonts w:ascii="Century" w:hAnsi="Century"/>
                <w:sz w:val="24"/>
                <w:szCs w:val="24"/>
              </w:rPr>
            </w:pPr>
            <w:r w:rsidRPr="00C93779">
              <w:rPr>
                <w:rFonts w:ascii="Century" w:hAnsi="Century"/>
                <w:sz w:val="24"/>
                <w:szCs w:val="24"/>
              </w:rPr>
              <w:t>Brief description of events (When, where and who else were you with:</w:t>
            </w:r>
          </w:p>
          <w:p w14:paraId="70425E93" w14:textId="77777777" w:rsidR="00C93779" w:rsidRPr="00C93779" w:rsidRDefault="00C93779" w:rsidP="00886E92">
            <w:pPr>
              <w:ind w:left="24"/>
              <w:jc w:val="both"/>
              <w:rPr>
                <w:rFonts w:ascii="Century" w:hAnsi="Century"/>
                <w:sz w:val="24"/>
                <w:szCs w:val="24"/>
              </w:rPr>
            </w:pPr>
            <w:r w:rsidRPr="00C93779">
              <w:rPr>
                <w:rFonts w:ascii="Century" w:hAnsi="Century"/>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14:paraId="3D330F56" w14:textId="77777777" w:rsidR="00C93779" w:rsidRPr="00C93779" w:rsidRDefault="00C93779" w:rsidP="00886E92">
            <w:pPr>
              <w:ind w:left="24"/>
              <w:jc w:val="both"/>
              <w:rPr>
                <w:rFonts w:ascii="Century" w:hAnsi="Century"/>
                <w:b/>
                <w:bCs/>
                <w:sz w:val="24"/>
                <w:szCs w:val="24"/>
              </w:rPr>
            </w:pPr>
          </w:p>
        </w:tc>
      </w:tr>
      <w:tr w:rsidR="00C93779" w:rsidRPr="00C93779" w14:paraId="18670FC1" w14:textId="77777777" w:rsidTr="00886E92">
        <w:trPr>
          <w:trHeight w:val="23"/>
        </w:trPr>
        <w:tc>
          <w:tcPr>
            <w:tcW w:w="9820" w:type="dxa"/>
            <w:gridSpan w:val="3"/>
            <w:tcBorders>
              <w:top w:val="single" w:sz="12" w:space="0" w:color="000000"/>
              <w:left w:val="single" w:sz="12" w:space="0" w:color="000000"/>
              <w:bottom w:val="single" w:sz="12" w:space="0" w:color="000000"/>
              <w:right w:val="single" w:sz="12" w:space="0" w:color="000000"/>
            </w:tcBorders>
            <w:shd w:val="clear" w:color="auto" w:fill="D9D9D9"/>
            <w:vAlign w:val="center"/>
          </w:tcPr>
          <w:p w14:paraId="32378E9E" w14:textId="77777777" w:rsidR="00C93779" w:rsidRPr="00C93779" w:rsidRDefault="00C93779" w:rsidP="00886E92">
            <w:pPr>
              <w:jc w:val="both"/>
              <w:rPr>
                <w:rFonts w:ascii="Century" w:hAnsi="Century"/>
                <w:b/>
                <w:bCs/>
                <w:sz w:val="24"/>
                <w:szCs w:val="24"/>
              </w:rPr>
            </w:pPr>
            <w:r w:rsidRPr="00C93779">
              <w:rPr>
                <w:rFonts w:ascii="Century" w:hAnsi="Century"/>
                <w:b/>
                <w:bCs/>
                <w:sz w:val="24"/>
                <w:szCs w:val="24"/>
              </w:rPr>
              <w:t>Personal Commitment</w:t>
            </w:r>
          </w:p>
        </w:tc>
      </w:tr>
      <w:tr w:rsidR="00C93779" w:rsidRPr="00C93779" w14:paraId="17611674" w14:textId="77777777" w:rsidTr="00886E92">
        <w:trPr>
          <w:trHeight w:val="23"/>
        </w:trPr>
        <w:tc>
          <w:tcPr>
            <w:tcW w:w="9820" w:type="dxa"/>
            <w:gridSpan w:val="3"/>
            <w:tcBorders>
              <w:top w:val="single" w:sz="12" w:space="0" w:color="000000"/>
              <w:left w:val="single" w:sz="12" w:space="0" w:color="000000"/>
              <w:bottom w:val="single" w:sz="12" w:space="0" w:color="000000"/>
              <w:right w:val="single" w:sz="12" w:space="0" w:color="000000"/>
            </w:tcBorders>
            <w:vAlign w:val="center"/>
          </w:tcPr>
          <w:p w14:paraId="44D4161C" w14:textId="77777777" w:rsidR="00C93779" w:rsidRPr="00C93779" w:rsidRDefault="00C93779" w:rsidP="00C93779">
            <w:pPr>
              <w:numPr>
                <w:ilvl w:val="0"/>
                <w:numId w:val="30"/>
              </w:numPr>
              <w:ind w:left="308" w:hanging="284"/>
              <w:contextualSpacing/>
              <w:jc w:val="both"/>
              <w:rPr>
                <w:rFonts w:ascii="Century" w:hAnsi="Century"/>
                <w:sz w:val="24"/>
                <w:szCs w:val="24"/>
              </w:rPr>
            </w:pPr>
            <w:r w:rsidRPr="00C93779">
              <w:rPr>
                <w:rFonts w:ascii="Century" w:hAnsi="Century"/>
                <w:sz w:val="24"/>
                <w:szCs w:val="24"/>
              </w:rPr>
              <w:lastRenderedPageBreak/>
              <w:t>I further undertake to immediately report any change in my medical condition to my supervisor/manager!</w:t>
            </w:r>
          </w:p>
        </w:tc>
      </w:tr>
      <w:tr w:rsidR="00C93779" w:rsidRPr="00C93779" w14:paraId="5E4F4A14" w14:textId="77777777" w:rsidTr="00886E92">
        <w:trPr>
          <w:trHeight w:val="23"/>
        </w:trPr>
        <w:tc>
          <w:tcPr>
            <w:tcW w:w="9820" w:type="dxa"/>
            <w:gridSpan w:val="3"/>
            <w:tcBorders>
              <w:top w:val="single" w:sz="12" w:space="0" w:color="000000"/>
              <w:left w:val="single" w:sz="12" w:space="0" w:color="000000"/>
              <w:bottom w:val="single" w:sz="12" w:space="0" w:color="000000"/>
              <w:right w:val="single" w:sz="12" w:space="0" w:color="000000"/>
            </w:tcBorders>
            <w:vAlign w:val="center"/>
          </w:tcPr>
          <w:p w14:paraId="02A7114C" w14:textId="77777777" w:rsidR="00C93779" w:rsidRPr="00C93779" w:rsidRDefault="00C93779" w:rsidP="00C93779">
            <w:pPr>
              <w:numPr>
                <w:ilvl w:val="0"/>
                <w:numId w:val="30"/>
              </w:numPr>
              <w:ind w:left="308" w:hanging="284"/>
              <w:contextualSpacing/>
              <w:jc w:val="both"/>
              <w:rPr>
                <w:rFonts w:ascii="Century" w:hAnsi="Century"/>
                <w:sz w:val="24"/>
                <w:szCs w:val="24"/>
              </w:rPr>
            </w:pPr>
            <w:r w:rsidRPr="00C93779">
              <w:rPr>
                <w:rFonts w:ascii="Century" w:hAnsi="Century"/>
                <w:sz w:val="24"/>
                <w:szCs w:val="24"/>
              </w:rPr>
              <w:t>I will always maintain excellent personal and company hygiene standards!</w:t>
            </w:r>
          </w:p>
        </w:tc>
      </w:tr>
      <w:tr w:rsidR="00C93779" w:rsidRPr="00C93779" w14:paraId="17C06E68" w14:textId="77777777" w:rsidTr="00886E92">
        <w:trPr>
          <w:trHeight w:val="23"/>
        </w:trPr>
        <w:tc>
          <w:tcPr>
            <w:tcW w:w="9820" w:type="dxa"/>
            <w:gridSpan w:val="3"/>
            <w:tcBorders>
              <w:top w:val="single" w:sz="12" w:space="0" w:color="000000"/>
              <w:left w:val="single" w:sz="12" w:space="0" w:color="000000"/>
              <w:bottom w:val="single" w:sz="12" w:space="0" w:color="000000"/>
              <w:right w:val="single" w:sz="12" w:space="0" w:color="000000"/>
            </w:tcBorders>
            <w:vAlign w:val="center"/>
          </w:tcPr>
          <w:p w14:paraId="22D9C753" w14:textId="77777777" w:rsidR="00C93779" w:rsidRPr="00C93779" w:rsidRDefault="00C93779" w:rsidP="00C93779">
            <w:pPr>
              <w:numPr>
                <w:ilvl w:val="0"/>
                <w:numId w:val="30"/>
              </w:numPr>
              <w:ind w:left="308" w:hanging="284"/>
              <w:contextualSpacing/>
              <w:jc w:val="both"/>
              <w:rPr>
                <w:rFonts w:ascii="Century" w:hAnsi="Century"/>
                <w:sz w:val="24"/>
                <w:szCs w:val="24"/>
              </w:rPr>
            </w:pPr>
            <w:r w:rsidRPr="00C93779">
              <w:rPr>
                <w:rFonts w:ascii="Century" w:hAnsi="Century"/>
                <w:sz w:val="24"/>
                <w:szCs w:val="24"/>
              </w:rPr>
              <w:t>I will maintain and keep the minimum social distance of 1m between myself and other employees!</w:t>
            </w:r>
          </w:p>
        </w:tc>
      </w:tr>
      <w:tr w:rsidR="00C93779" w:rsidRPr="00C93779" w14:paraId="71E4089C" w14:textId="77777777" w:rsidTr="00886E92">
        <w:trPr>
          <w:trHeight w:val="23"/>
        </w:trPr>
        <w:tc>
          <w:tcPr>
            <w:tcW w:w="9820" w:type="dxa"/>
            <w:gridSpan w:val="3"/>
            <w:tcBorders>
              <w:top w:val="single" w:sz="12" w:space="0" w:color="000000"/>
              <w:left w:val="single" w:sz="12" w:space="0" w:color="000000"/>
              <w:bottom w:val="single" w:sz="12" w:space="0" w:color="000000"/>
              <w:right w:val="single" w:sz="12" w:space="0" w:color="000000"/>
            </w:tcBorders>
            <w:vAlign w:val="center"/>
          </w:tcPr>
          <w:p w14:paraId="4C58488C" w14:textId="77777777" w:rsidR="00C93779" w:rsidRPr="00C93779" w:rsidRDefault="00C93779" w:rsidP="00C93779">
            <w:pPr>
              <w:numPr>
                <w:ilvl w:val="0"/>
                <w:numId w:val="30"/>
              </w:numPr>
              <w:ind w:left="308" w:hanging="284"/>
              <w:contextualSpacing/>
              <w:jc w:val="both"/>
              <w:rPr>
                <w:rFonts w:ascii="Century" w:hAnsi="Century"/>
                <w:sz w:val="24"/>
                <w:szCs w:val="24"/>
              </w:rPr>
            </w:pPr>
            <w:r w:rsidRPr="00C93779">
              <w:rPr>
                <w:rFonts w:ascii="Century" w:hAnsi="Century"/>
                <w:sz w:val="24"/>
                <w:szCs w:val="24"/>
              </w:rPr>
              <w:t>I will utilize PPE and sanitizers provided to me to prevent the spread of the virus!</w:t>
            </w:r>
          </w:p>
        </w:tc>
      </w:tr>
      <w:tr w:rsidR="00C93779" w:rsidRPr="00C93779" w14:paraId="19AEE11C" w14:textId="77777777" w:rsidTr="00886E92">
        <w:trPr>
          <w:trHeight w:val="23"/>
        </w:trPr>
        <w:tc>
          <w:tcPr>
            <w:tcW w:w="9820" w:type="dxa"/>
            <w:gridSpan w:val="3"/>
            <w:tcBorders>
              <w:top w:val="single" w:sz="12" w:space="0" w:color="000000"/>
              <w:left w:val="single" w:sz="12" w:space="0" w:color="000000"/>
              <w:bottom w:val="single" w:sz="12" w:space="0" w:color="000000"/>
              <w:right w:val="single" w:sz="12" w:space="0" w:color="000000"/>
            </w:tcBorders>
            <w:vAlign w:val="center"/>
          </w:tcPr>
          <w:p w14:paraId="542B3C23" w14:textId="77777777" w:rsidR="00C93779" w:rsidRPr="00C93779" w:rsidRDefault="00C93779" w:rsidP="00C93779">
            <w:pPr>
              <w:numPr>
                <w:ilvl w:val="0"/>
                <w:numId w:val="30"/>
              </w:numPr>
              <w:ind w:left="308" w:hanging="284"/>
              <w:contextualSpacing/>
              <w:jc w:val="both"/>
              <w:rPr>
                <w:rFonts w:ascii="Century" w:hAnsi="Century"/>
                <w:sz w:val="24"/>
                <w:szCs w:val="24"/>
              </w:rPr>
            </w:pPr>
            <w:r w:rsidRPr="00C93779">
              <w:rPr>
                <w:rFonts w:ascii="Century" w:hAnsi="Century"/>
                <w:sz w:val="24"/>
                <w:szCs w:val="24"/>
              </w:rPr>
              <w:t>I will ensure all equipment / materials handed over to another person has been cleaned and sanitized!</w:t>
            </w:r>
          </w:p>
        </w:tc>
      </w:tr>
      <w:tr w:rsidR="00C93779" w:rsidRPr="00C93779" w14:paraId="1A2DCF66" w14:textId="77777777" w:rsidTr="00886E92">
        <w:trPr>
          <w:trHeight w:val="23"/>
        </w:trPr>
        <w:tc>
          <w:tcPr>
            <w:tcW w:w="9820" w:type="dxa"/>
            <w:gridSpan w:val="3"/>
            <w:tcBorders>
              <w:top w:val="single" w:sz="12" w:space="0" w:color="000000"/>
              <w:left w:val="single" w:sz="12" w:space="0" w:color="000000"/>
              <w:bottom w:val="single" w:sz="12" w:space="0" w:color="000000"/>
              <w:right w:val="single" w:sz="12" w:space="0" w:color="000000"/>
            </w:tcBorders>
            <w:vAlign w:val="center"/>
          </w:tcPr>
          <w:p w14:paraId="64FEB334" w14:textId="77777777" w:rsidR="00C93779" w:rsidRPr="00C93779" w:rsidRDefault="00C93779" w:rsidP="00C93779">
            <w:pPr>
              <w:numPr>
                <w:ilvl w:val="0"/>
                <w:numId w:val="30"/>
              </w:numPr>
              <w:ind w:left="308" w:hanging="284"/>
              <w:contextualSpacing/>
              <w:jc w:val="both"/>
              <w:rPr>
                <w:rFonts w:ascii="Century" w:hAnsi="Century"/>
                <w:sz w:val="24"/>
                <w:szCs w:val="24"/>
              </w:rPr>
            </w:pPr>
            <w:r w:rsidRPr="00C93779">
              <w:rPr>
                <w:rFonts w:ascii="Century" w:hAnsi="Century"/>
                <w:sz w:val="24"/>
                <w:szCs w:val="24"/>
              </w:rPr>
              <w:t>I will not abuse, misuse, share or lose the PPE and related materials / equipment issued to me!</w:t>
            </w:r>
          </w:p>
        </w:tc>
      </w:tr>
      <w:tr w:rsidR="00C93779" w:rsidRPr="00C93779" w14:paraId="7841CEC4" w14:textId="77777777" w:rsidTr="00886E92">
        <w:trPr>
          <w:trHeight w:val="499"/>
        </w:trPr>
        <w:tc>
          <w:tcPr>
            <w:tcW w:w="7140"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6A7A390B" w14:textId="77777777" w:rsidR="00C93779" w:rsidRPr="00C93779" w:rsidRDefault="00C93779" w:rsidP="00886E92">
            <w:pPr>
              <w:ind w:left="315" w:hanging="284"/>
              <w:jc w:val="both"/>
              <w:rPr>
                <w:rFonts w:ascii="Century" w:hAnsi="Century"/>
                <w:b/>
                <w:sz w:val="24"/>
                <w:szCs w:val="24"/>
              </w:rPr>
            </w:pPr>
            <w:r w:rsidRPr="00C93779">
              <w:rPr>
                <w:rFonts w:ascii="Century" w:hAnsi="Century"/>
                <w:b/>
                <w:sz w:val="24"/>
                <w:szCs w:val="24"/>
              </w:rPr>
              <w:t>Employee Signature</w:t>
            </w:r>
          </w:p>
        </w:tc>
        <w:tc>
          <w:tcPr>
            <w:tcW w:w="2679" w:type="dxa"/>
            <w:gridSpan w:val="2"/>
            <w:tcBorders>
              <w:top w:val="single" w:sz="12" w:space="0" w:color="000000"/>
              <w:left w:val="single" w:sz="12" w:space="0" w:color="000000"/>
              <w:bottom w:val="single" w:sz="12" w:space="0" w:color="000000"/>
              <w:right w:val="single" w:sz="12" w:space="0" w:color="000000"/>
            </w:tcBorders>
          </w:tcPr>
          <w:p w14:paraId="6DEB55A7" w14:textId="77777777" w:rsidR="00C93779" w:rsidRPr="00C93779" w:rsidRDefault="00C93779" w:rsidP="00886E92">
            <w:pPr>
              <w:ind w:left="-284"/>
              <w:rPr>
                <w:rFonts w:ascii="Century" w:hAnsi="Century"/>
                <w:sz w:val="24"/>
                <w:szCs w:val="24"/>
              </w:rPr>
            </w:pPr>
          </w:p>
        </w:tc>
      </w:tr>
      <w:tr w:rsidR="00C93779" w:rsidRPr="00C93779" w14:paraId="6C8FE6E6" w14:textId="77777777" w:rsidTr="00886E92">
        <w:trPr>
          <w:trHeight w:val="444"/>
        </w:trPr>
        <w:tc>
          <w:tcPr>
            <w:tcW w:w="7140"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0FA63303" w14:textId="77777777" w:rsidR="00C93779" w:rsidRPr="00C93779" w:rsidRDefault="00C93779" w:rsidP="00886E92">
            <w:pPr>
              <w:ind w:left="315" w:hanging="284"/>
              <w:jc w:val="both"/>
              <w:rPr>
                <w:rFonts w:ascii="Century" w:hAnsi="Century"/>
                <w:b/>
                <w:sz w:val="24"/>
                <w:szCs w:val="24"/>
              </w:rPr>
            </w:pPr>
            <w:r w:rsidRPr="00C93779">
              <w:rPr>
                <w:rFonts w:ascii="Century" w:hAnsi="Century"/>
                <w:b/>
                <w:sz w:val="24"/>
                <w:szCs w:val="24"/>
              </w:rPr>
              <w:t>Date</w:t>
            </w:r>
          </w:p>
        </w:tc>
        <w:tc>
          <w:tcPr>
            <w:tcW w:w="2679" w:type="dxa"/>
            <w:gridSpan w:val="2"/>
            <w:tcBorders>
              <w:top w:val="single" w:sz="12" w:space="0" w:color="000000"/>
              <w:left w:val="single" w:sz="12" w:space="0" w:color="000000"/>
              <w:bottom w:val="single" w:sz="12" w:space="0" w:color="000000"/>
              <w:right w:val="single" w:sz="12" w:space="0" w:color="000000"/>
            </w:tcBorders>
          </w:tcPr>
          <w:p w14:paraId="75FFACAA" w14:textId="77777777" w:rsidR="00C93779" w:rsidRPr="00C93779" w:rsidRDefault="00C93779" w:rsidP="00886E92">
            <w:pPr>
              <w:ind w:left="-284"/>
              <w:rPr>
                <w:rFonts w:ascii="Century" w:hAnsi="Century"/>
                <w:sz w:val="24"/>
                <w:szCs w:val="24"/>
              </w:rPr>
            </w:pPr>
          </w:p>
        </w:tc>
      </w:tr>
    </w:tbl>
    <w:p w14:paraId="6799EA2E" w14:textId="77777777" w:rsidR="00C93779" w:rsidRPr="00C93779" w:rsidRDefault="00C93779" w:rsidP="00C93779">
      <w:pPr>
        <w:spacing w:before="240" w:after="160" w:line="259" w:lineRule="auto"/>
        <w:ind w:left="-567"/>
        <w:rPr>
          <w:rFonts w:ascii="Century" w:eastAsiaTheme="minorEastAsia" w:hAnsi="Century"/>
          <w:b/>
          <w:bCs/>
          <w:sz w:val="24"/>
          <w:szCs w:val="24"/>
          <w:lang w:eastAsia="en-ZA"/>
        </w:rPr>
      </w:pPr>
      <w:r w:rsidRPr="00C93779">
        <w:rPr>
          <w:rFonts w:ascii="Century" w:eastAsiaTheme="minorEastAsia" w:hAnsi="Century"/>
          <w:b/>
          <w:bCs/>
          <w:sz w:val="24"/>
          <w:szCs w:val="24"/>
          <w:lang w:eastAsia="en-ZA"/>
        </w:rPr>
        <w:t>Temperature:</w:t>
      </w:r>
      <w:r w:rsidRPr="00C93779">
        <w:rPr>
          <w:rFonts w:ascii="Century" w:eastAsiaTheme="minorEastAsia" w:hAnsi="Century"/>
          <w:b/>
          <w:bCs/>
          <w:sz w:val="24"/>
          <w:szCs w:val="24"/>
          <w:lang w:eastAsia="en-ZA"/>
        </w:rPr>
        <w:tab/>
      </w:r>
      <w:r w:rsidRPr="00C93779">
        <w:rPr>
          <w:rFonts w:ascii="Century" w:eastAsiaTheme="minorEastAsia" w:hAnsi="Century"/>
          <w:b/>
          <w:bCs/>
          <w:sz w:val="24"/>
          <w:szCs w:val="24"/>
          <w:u w:val="single"/>
          <w:lang w:eastAsia="en-ZA"/>
        </w:rPr>
        <w:tab/>
      </w:r>
      <w:r w:rsidRPr="00C93779">
        <w:rPr>
          <w:rFonts w:ascii="Century" w:eastAsiaTheme="minorEastAsia" w:hAnsi="Century"/>
          <w:b/>
          <w:bCs/>
          <w:sz w:val="24"/>
          <w:szCs w:val="24"/>
          <w:lang w:eastAsia="en-ZA"/>
        </w:rPr>
        <w:t xml:space="preserve"> ºC. (if temperature is at 38</w:t>
      </w:r>
      <w:r w:rsidRPr="00C93779">
        <w:rPr>
          <w:rFonts w:ascii="Century" w:eastAsiaTheme="minorEastAsia" w:hAnsi="Century" w:cs="Times New Roman"/>
          <w:b/>
          <w:bCs/>
          <w:sz w:val="24"/>
          <w:szCs w:val="24"/>
          <w:lang w:eastAsia="en-ZA"/>
        </w:rPr>
        <w:t>º</w:t>
      </w:r>
      <w:r w:rsidRPr="00C93779">
        <w:rPr>
          <w:rFonts w:ascii="Century" w:eastAsiaTheme="minorEastAsia" w:hAnsi="Century"/>
          <w:b/>
          <w:bCs/>
          <w:sz w:val="24"/>
          <w:szCs w:val="24"/>
          <w:lang w:eastAsia="en-ZA"/>
        </w:rPr>
        <w:t xml:space="preserve">C or higher refer to Process Flow Annexure 1 document then deny entry, </w:t>
      </w:r>
      <w:proofErr w:type="gramStart"/>
      <w:r w:rsidRPr="00C93779">
        <w:rPr>
          <w:rFonts w:ascii="Century" w:eastAsiaTheme="minorEastAsia" w:hAnsi="Century"/>
          <w:b/>
          <w:bCs/>
          <w:sz w:val="24"/>
          <w:szCs w:val="24"/>
          <w:lang w:eastAsia="en-ZA"/>
        </w:rPr>
        <w:t>isolate</w:t>
      </w:r>
      <w:proofErr w:type="gramEnd"/>
      <w:r w:rsidRPr="00C93779">
        <w:rPr>
          <w:rFonts w:ascii="Century" w:eastAsiaTheme="minorEastAsia" w:hAnsi="Century"/>
          <w:b/>
          <w:bCs/>
          <w:sz w:val="24"/>
          <w:szCs w:val="24"/>
          <w:lang w:eastAsia="en-ZA"/>
        </w:rPr>
        <w:t xml:space="preserve"> and start reporting process)</w:t>
      </w:r>
    </w:p>
    <w:p w14:paraId="16B9E4D1" w14:textId="77777777" w:rsidR="00C93779" w:rsidRPr="00C93779" w:rsidRDefault="00C93779" w:rsidP="00C93779">
      <w:pPr>
        <w:spacing w:before="240" w:after="160" w:line="259" w:lineRule="auto"/>
        <w:ind w:left="-567"/>
        <w:rPr>
          <w:rFonts w:ascii="Century" w:eastAsiaTheme="minorEastAsia" w:hAnsi="Century"/>
          <w:b/>
          <w:bCs/>
          <w:sz w:val="24"/>
          <w:szCs w:val="24"/>
          <w:lang w:eastAsia="en-ZA"/>
        </w:rPr>
      </w:pPr>
      <w:r w:rsidRPr="00C93779">
        <w:rPr>
          <w:rFonts w:ascii="Century" w:eastAsiaTheme="minorEastAsia" w:hAnsi="Century" w:cs="Times New Roman"/>
          <w:noProof/>
          <w:sz w:val="24"/>
          <w:szCs w:val="24"/>
        </w:rPr>
        <mc:AlternateContent>
          <mc:Choice Requires="wps">
            <w:drawing>
              <wp:anchor distT="0" distB="0" distL="114300" distR="114300" simplePos="0" relativeHeight="251662336" behindDoc="0" locked="0" layoutInCell="1" allowOverlap="1" wp14:anchorId="4D2DAC26" wp14:editId="6C3200FA">
                <wp:simplePos x="0" y="0"/>
                <wp:positionH relativeFrom="column">
                  <wp:posOffset>1664970</wp:posOffset>
                </wp:positionH>
                <wp:positionV relativeFrom="paragraph">
                  <wp:posOffset>62865</wp:posOffset>
                </wp:positionV>
                <wp:extent cx="247650" cy="20002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C8A0D" id="Rectangle 5" o:spid="_x0000_s1026" style="position:absolute;margin-left:131.1pt;margin-top:4.95pt;width:19.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bmoeAIAAPQEAAAOAAAAZHJzL2Uyb0RvYy54bWysVE1PGzEQvVfqf7B8L5tECdAVGxSBqCpF&#10;gAoV58HrTVb1V20nm/TX99m7gUB7qroHy/aMZ+a9ebMXlzut2Fb60FpT8fHJiDNphK1bs6r498eb&#10;T+echUimJmWNrPheBn45//jhonOlnNi1VbX0DEFMKDtX8XWMriyKINZSUzixThoYG+s1RRz9qqg9&#10;dYiuVTEZjU6LzvraeStkCLi97o18nuM3jRTxrmmCjExVHLXFvPq8Pqe1mF9QufLk1q0YyqB/qEJT&#10;a5D0JdQ1RWIb3/4RSrfC22CbeCKsLmzTtEJmDEAzHr1D87AmJzMWkBPcC03h/4UVt9t7z9q64jPO&#10;DGm06BtII7NSks0SPZ0LJbwe3L1PAINbWvEjwFC8saRDGHx2jdfJF/DYLnO9f+Fa7iITuJxMz05n&#10;6IiACY0cTXKygsrDY+dD/CKtZmlTcY+qMsO0XYaY0lN5cEm5jL1plcrtVIZ10OLkbJTiE1TVKIrY&#10;agecwaw4I7WCXEX0OWSwqq3T8wxwH66UZ1uCYiC02naPqJkzRSHCACD5S9SghDdPUz3XFNb942zq&#10;BabbCJWrVlf8/Pi1MimjzDodUL3ymHbPtt6jP972wg1O3LRIskQt9+ShVCDE9MU7LI2ygG2HHWdr&#10;63/97T75Q0CwctZB+aDk54a8BMSvBtL6PJ5O06jkw3R2NsHBH1uejy1mo68sqBpjzp3I2+Qf1WHb&#10;eKufMKSLlBUmMgK5e/KHw1XsJxJjLuRikd0wHo7i0jw4kYInnhK9j7sn8m7QRERjbu1hSqh8J43e&#10;txfHYhNt02bdvPI6aBijlXs5/AbS7B6fs9frz2r+GwAA//8DAFBLAwQUAAYACAAAACEAdTzoKd4A&#10;AAAIAQAADwAAAGRycy9kb3ducmV2LnhtbEyPQUvDQBSE74L/YXmCN7tJDKWNeSkqFHqQQqsI3rbZ&#10;NRvMvg27mzb+e58nPQ4zzHxTb2Y3iLMJsfeEkC8yEIZar3vqEN5et3crEDEp0mrwZBC+TYRNc31V&#10;q0r7Cx3M+Zg6wSUUK4VgUxorKWNrjVNx4UdD7H364FRiGTqpg7pwuRtkkWVL6VRPvGDVaJ6tab+O&#10;k0PYb1f5zoWPp/dDG6e9L93LzjrE25v58QFEMnP6C8MvPqNDw0wnP5GOYkAolkXBUYT1GgT791nO&#10;+oRQ5iXIppb/DzQ/AAAA//8DAFBLAQItABQABgAIAAAAIQC2gziS/gAAAOEBAAATAAAAAAAAAAAA&#10;AAAAAAAAAABbQ29udGVudF9UeXBlc10ueG1sUEsBAi0AFAAGAAgAAAAhADj9If/WAAAAlAEAAAsA&#10;AAAAAAAAAAAAAAAALwEAAF9yZWxzLy5yZWxzUEsBAi0AFAAGAAgAAAAhABPduah4AgAA9AQAAA4A&#10;AAAAAAAAAAAAAAAALgIAAGRycy9lMm9Eb2MueG1sUEsBAi0AFAAGAAgAAAAhAHU86CneAAAACAEA&#10;AA8AAAAAAAAAAAAAAAAA0gQAAGRycy9kb3ducmV2LnhtbFBLBQYAAAAABAAEAPMAAADdBQAAAAA=&#10;" filled="f" strokecolor="windowText" strokeweight="1pt">
                <v:path arrowok="t"/>
              </v:rect>
            </w:pict>
          </mc:Fallback>
        </mc:AlternateContent>
      </w:r>
      <w:r w:rsidRPr="00C93779">
        <w:rPr>
          <w:rFonts w:ascii="Century" w:eastAsiaTheme="minorEastAsia" w:hAnsi="Century" w:cs="Times New Roman"/>
          <w:noProof/>
          <w:sz w:val="24"/>
          <w:szCs w:val="24"/>
        </w:rPr>
        <mc:AlternateContent>
          <mc:Choice Requires="wps">
            <w:drawing>
              <wp:anchor distT="0" distB="0" distL="114300" distR="114300" simplePos="0" relativeHeight="251661312" behindDoc="0" locked="0" layoutInCell="1" allowOverlap="1" wp14:anchorId="555C5920" wp14:editId="52D40674">
                <wp:simplePos x="0" y="0"/>
                <wp:positionH relativeFrom="column">
                  <wp:posOffset>930910</wp:posOffset>
                </wp:positionH>
                <wp:positionV relativeFrom="paragraph">
                  <wp:posOffset>89535</wp:posOffset>
                </wp:positionV>
                <wp:extent cx="247650" cy="2000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CA59B" id="Rectangle 4" o:spid="_x0000_s1026" style="position:absolute;margin-left:73.3pt;margin-top:7.05pt;width:19.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ZeAIAAPQEAAAOAAAAZHJzL2Uyb0RvYy54bWysVE1v2zAMvQ/YfxB0X50E6ceMOkWQoMOA&#10;oC2WDj2zshwLk0RNUuJkv36U7LRpt9MwHwRRpEi+p0df3+yNZjvpg0Jb8fHZiDNpBdbKbir+/fH2&#10;0xVnIYKtQaOVFT/IwG9mHz9cd66UE2xR19IzSmJD2bmKtzG6siiCaKWBcIZOWnI26A1EMv2mqD10&#10;lN3oYjIaXRQd+tp5FDIEOl32Tj7L+ZtGinjfNEFGpitOvcW8+rw+p7WYXUO58eBaJYY24B+6MKAs&#10;FX1JtYQIbOvVH6mMEh4DNvFMoCmwaZSQGQOhGY/eoVm34GTGQuQE90JT+H9pxd3uwTNVV3zKmQVD&#10;T/SNSAO70ZJNEz2dCyVFrd2DTwCDW6H4EchRvPEkIwwx+8abFEvw2D5zfXjhWu4jE3Q4mV5enNOL&#10;CHLRQ44m56lYAeXxsvMhfpFoWNpU3FNXmWHYrULsQ48hqZbFW6U1nUOpLetIi5PLUcoPpKpGQ6St&#10;cYQz2A1noDckVxF9ThlQqzpdzwAPYaE92wEphoRWY/dIPXOmIURyEJD8Dd2+uZr6WUJo+8vZ1QvM&#10;qEgq18pU/Or0traposw6HVC98ph2z1gf6H089sINTtwqKrKiXh7Ak1IJIU1fvKel0Uiwcdhx1qL/&#10;9bfzFE8CIi9nHSmfKPm5BS8J4ldL0vo8nk7TqGRjen45IcOfep5PPXZrFkhUjWnOncjbFB/1cdt4&#10;NE80pPNUlVxgBdXuyR+MRewnksZcyPk8h9F4OIgru3YiJU88JXof90/g3aCJSA9zh8cpgfKdNPrY&#10;dNPifBuxUVk3r7wOGqbRysobfgNpdk/tHPX6s5r9BgAA//8DAFBLAwQUAAYACAAAACEAFhb3hd0A&#10;AAAJAQAADwAAAGRycy9kb3ducmV2LnhtbEyPQWvDMAyF74P9B6PBbquTkYWQxinboNDDKLQbg93c&#10;WI3DYjnETpv9+ymn7SQ96fH0qdrMrhcXHEPnSUG6SkAgNd501Cr4eN8+FCBC1GR07wkV/GCATX17&#10;U+nS+Csd8HKMreAQCqVWYGMcSilDY9HpsPIDEu/OfnQ6shxbaUZ95XDXy8ckyaXTHfEFqwd8tdh8&#10;HyenYL8t0p0bv14+D02Y9j5zbzvrlLq/m5/XICLO8c8MCz6jQ81MJz+RCaJnneU5W5cmBbEYiice&#10;nBRkXGVdyf8f1L8AAAD//wMAUEsBAi0AFAAGAAgAAAAhALaDOJL+AAAA4QEAABMAAAAAAAAAAAAA&#10;AAAAAAAAAFtDb250ZW50X1R5cGVzXS54bWxQSwECLQAUAAYACAAAACEAOP0h/9YAAACUAQAACwAA&#10;AAAAAAAAAAAAAAAvAQAAX3JlbHMvLnJlbHNQSwECLQAUAAYACAAAACEAj/1KWXgCAAD0BAAADgAA&#10;AAAAAAAAAAAAAAAuAgAAZHJzL2Uyb0RvYy54bWxQSwECLQAUAAYACAAAACEAFhb3hd0AAAAJAQAA&#10;DwAAAAAAAAAAAAAAAADSBAAAZHJzL2Rvd25yZXYueG1sUEsFBgAAAAAEAAQA8wAAANwFAAAAAA==&#10;" filled="f" strokecolor="windowText" strokeweight="1pt">
                <v:path arrowok="t"/>
              </v:rect>
            </w:pict>
          </mc:Fallback>
        </mc:AlternateContent>
      </w:r>
      <w:r w:rsidRPr="00C93779">
        <w:rPr>
          <w:rFonts w:ascii="Century" w:eastAsiaTheme="minorEastAsia" w:hAnsi="Century"/>
          <w:b/>
          <w:bCs/>
          <w:sz w:val="24"/>
          <w:szCs w:val="24"/>
          <w:lang w:eastAsia="en-ZA"/>
        </w:rPr>
        <w:t xml:space="preserve">Entry Cleared     Yes             No </w:t>
      </w:r>
    </w:p>
    <w:p w14:paraId="748BF44C" w14:textId="77777777" w:rsidR="00C93779" w:rsidRPr="00C93779" w:rsidRDefault="00C93779" w:rsidP="00C93779">
      <w:pPr>
        <w:spacing w:before="100" w:beforeAutospacing="1" w:after="100" w:afterAutospacing="1" w:line="259" w:lineRule="auto"/>
        <w:ind w:left="-567"/>
        <w:rPr>
          <w:rFonts w:ascii="Century" w:eastAsiaTheme="minorEastAsia" w:hAnsi="Century"/>
          <w:b/>
          <w:bCs/>
          <w:sz w:val="24"/>
          <w:szCs w:val="24"/>
          <w:lang w:eastAsia="en-ZA"/>
        </w:rPr>
      </w:pPr>
      <w:r w:rsidRPr="00C93779">
        <w:rPr>
          <w:rFonts w:ascii="Century" w:eastAsiaTheme="minorEastAsia" w:hAnsi="Century"/>
          <w:b/>
          <w:bCs/>
          <w:sz w:val="24"/>
          <w:szCs w:val="24"/>
          <w:lang w:eastAsia="en-ZA"/>
        </w:rPr>
        <w:t>Construction Manager/Supervisor: _______________________ Signature: ________Date: __________</w:t>
      </w:r>
    </w:p>
    <w:p w14:paraId="504F9ACD" w14:textId="382807AA" w:rsidR="007A60B7" w:rsidRPr="00C93779" w:rsidRDefault="00C93779" w:rsidP="00C93779">
      <w:pPr>
        <w:rPr>
          <w:rFonts w:ascii="Century" w:hAnsi="Century"/>
          <w:sz w:val="24"/>
          <w:szCs w:val="24"/>
        </w:rPr>
      </w:pPr>
      <w:r w:rsidRPr="00C93779">
        <w:rPr>
          <w:rFonts w:ascii="Century" w:eastAsiaTheme="minorEastAsia" w:hAnsi="Century"/>
          <w:b/>
          <w:bCs/>
          <w:sz w:val="24"/>
          <w:szCs w:val="24"/>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5AD34A" w14:textId="77777777" w:rsidR="007A60B7" w:rsidRPr="00C93779" w:rsidRDefault="007A60B7" w:rsidP="00280E4A">
      <w:pPr>
        <w:rPr>
          <w:rFonts w:ascii="Century" w:hAnsi="Century"/>
          <w:sz w:val="24"/>
          <w:szCs w:val="24"/>
        </w:rPr>
      </w:pPr>
    </w:p>
    <w:p w14:paraId="28DFFD04" w14:textId="77777777" w:rsidR="00E0046A" w:rsidRPr="00C93779" w:rsidRDefault="00E0046A" w:rsidP="00E0046A">
      <w:pPr>
        <w:autoSpaceDE w:val="0"/>
        <w:autoSpaceDN w:val="0"/>
        <w:adjustRightInd w:val="0"/>
        <w:spacing w:after="0" w:line="240" w:lineRule="auto"/>
        <w:ind w:left="720" w:hanging="360"/>
        <w:rPr>
          <w:rFonts w:ascii="Century" w:hAnsi="Century" w:cstheme="minorHAnsi"/>
          <w:color w:val="000000"/>
          <w:sz w:val="24"/>
          <w:szCs w:val="24"/>
        </w:rPr>
      </w:pPr>
    </w:p>
    <w:p w14:paraId="113D88A0" w14:textId="77777777" w:rsidR="00E0046A" w:rsidRPr="00C93779" w:rsidRDefault="00E0046A" w:rsidP="00DB4593">
      <w:pPr>
        <w:autoSpaceDE w:val="0"/>
        <w:autoSpaceDN w:val="0"/>
        <w:adjustRightInd w:val="0"/>
        <w:spacing w:before="100" w:after="100" w:line="240" w:lineRule="auto"/>
        <w:ind w:right="360"/>
        <w:rPr>
          <w:rFonts w:ascii="Century" w:hAnsi="Century" w:cstheme="minorHAnsi"/>
          <w:color w:val="000000"/>
          <w:sz w:val="24"/>
          <w:szCs w:val="24"/>
        </w:rPr>
      </w:pPr>
    </w:p>
    <w:p w14:paraId="00AF0F03" w14:textId="77777777" w:rsidR="00E0046A" w:rsidRPr="00C93779" w:rsidRDefault="00E0046A" w:rsidP="00E0046A">
      <w:pPr>
        <w:autoSpaceDE w:val="0"/>
        <w:autoSpaceDN w:val="0"/>
        <w:adjustRightInd w:val="0"/>
        <w:spacing w:before="100" w:after="100" w:line="240" w:lineRule="auto"/>
        <w:ind w:left="360" w:right="360"/>
        <w:rPr>
          <w:rFonts w:ascii="Century" w:hAnsi="Century" w:cstheme="minorHAnsi"/>
          <w:color w:val="000000"/>
          <w:sz w:val="24"/>
          <w:szCs w:val="24"/>
        </w:rPr>
      </w:pPr>
    </w:p>
    <w:p w14:paraId="07667507" w14:textId="77777777" w:rsidR="00055AA8" w:rsidRPr="00C62EA9" w:rsidRDefault="00055AA8" w:rsidP="00055AA8">
      <w:pPr>
        <w:rPr>
          <w:rFonts w:ascii="Arial" w:hAnsi="Arial" w:cs="Arial"/>
        </w:rPr>
      </w:pPr>
    </w:p>
    <w:sectPr w:rsidR="00055AA8" w:rsidRPr="00C62EA9" w:rsidSect="00D97FC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44619" w14:textId="77777777" w:rsidR="0079449D" w:rsidRDefault="0079449D" w:rsidP="00012A6B">
      <w:pPr>
        <w:spacing w:after="0" w:line="240" w:lineRule="auto"/>
      </w:pPr>
      <w:r>
        <w:separator/>
      </w:r>
    </w:p>
  </w:endnote>
  <w:endnote w:type="continuationSeparator" w:id="0">
    <w:p w14:paraId="47056ADB" w14:textId="77777777" w:rsidR="0079449D" w:rsidRDefault="0079449D" w:rsidP="0001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GFAE+TimesNewRoman,Bold">
    <w:altName w:val="Times New Roman"/>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0631105"/>
      <w:docPartObj>
        <w:docPartGallery w:val="Page Numbers (Bottom of Page)"/>
        <w:docPartUnique/>
      </w:docPartObj>
    </w:sdtPr>
    <w:sdtEndPr>
      <w:rPr>
        <w:noProof/>
      </w:rPr>
    </w:sdtEndPr>
    <w:sdtContent>
      <w:p w14:paraId="4F6F75E0" w14:textId="77777777" w:rsidR="00022B9E" w:rsidRDefault="00022B9E">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0209FD87" w14:textId="77777777" w:rsidR="00022B9E" w:rsidRDefault="00022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0578602"/>
      <w:docPartObj>
        <w:docPartGallery w:val="Page Numbers (Bottom of Page)"/>
        <w:docPartUnique/>
      </w:docPartObj>
    </w:sdtPr>
    <w:sdtEndPr>
      <w:rPr>
        <w:noProof/>
      </w:rPr>
    </w:sdtEndPr>
    <w:sdtContent>
      <w:p w14:paraId="3B574A0D" w14:textId="77777777" w:rsidR="005843AF" w:rsidRDefault="005843AF">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1EC0A187" w14:textId="77777777" w:rsidR="005843AF" w:rsidRDefault="00584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963577"/>
      <w:docPartObj>
        <w:docPartGallery w:val="Page Numbers (Bottom of Page)"/>
        <w:docPartUnique/>
      </w:docPartObj>
    </w:sdtPr>
    <w:sdtEndPr>
      <w:rPr>
        <w:noProof/>
      </w:rPr>
    </w:sdtEndPr>
    <w:sdtContent>
      <w:p w14:paraId="14962BCE" w14:textId="77777777" w:rsidR="00022B9E" w:rsidRDefault="00022B9E">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601B4684" w14:textId="77777777" w:rsidR="00022B9E" w:rsidRDefault="00022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63446" w14:textId="77777777" w:rsidR="0079449D" w:rsidRDefault="0079449D" w:rsidP="00012A6B">
      <w:pPr>
        <w:spacing w:after="0" w:line="240" w:lineRule="auto"/>
      </w:pPr>
      <w:r>
        <w:separator/>
      </w:r>
    </w:p>
  </w:footnote>
  <w:footnote w:type="continuationSeparator" w:id="0">
    <w:p w14:paraId="7FEAB908" w14:textId="77777777" w:rsidR="0079449D" w:rsidRDefault="0079449D" w:rsidP="00012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62DF1"/>
    <w:multiLevelType w:val="hybridMultilevel"/>
    <w:tmpl w:val="60C4CFDA"/>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7866008"/>
    <w:multiLevelType w:val="hybridMultilevel"/>
    <w:tmpl w:val="F9DCF33A"/>
    <w:lvl w:ilvl="0" w:tplc="EDF202B4">
      <w:start w:val="1"/>
      <w:numFmt w:val="bullet"/>
      <w:lvlText w:val=""/>
      <w:lvlJc w:val="center"/>
      <w:pPr>
        <w:ind w:left="631" w:hanging="360"/>
      </w:pPr>
      <w:rPr>
        <w:rFonts w:ascii="Symbol" w:hAnsi="Symbol" w:hint="default"/>
      </w:rPr>
    </w:lvl>
    <w:lvl w:ilvl="1" w:tplc="1C090003" w:tentative="1">
      <w:start w:val="1"/>
      <w:numFmt w:val="bullet"/>
      <w:lvlText w:val="o"/>
      <w:lvlJc w:val="left"/>
      <w:pPr>
        <w:ind w:left="1351" w:hanging="360"/>
      </w:pPr>
      <w:rPr>
        <w:rFonts w:ascii="Courier New" w:hAnsi="Courier New" w:cs="Courier New" w:hint="default"/>
      </w:rPr>
    </w:lvl>
    <w:lvl w:ilvl="2" w:tplc="1C090005" w:tentative="1">
      <w:start w:val="1"/>
      <w:numFmt w:val="bullet"/>
      <w:lvlText w:val=""/>
      <w:lvlJc w:val="left"/>
      <w:pPr>
        <w:ind w:left="2071" w:hanging="360"/>
      </w:pPr>
      <w:rPr>
        <w:rFonts w:ascii="Wingdings" w:hAnsi="Wingdings" w:hint="default"/>
      </w:rPr>
    </w:lvl>
    <w:lvl w:ilvl="3" w:tplc="1C090001" w:tentative="1">
      <w:start w:val="1"/>
      <w:numFmt w:val="bullet"/>
      <w:lvlText w:val=""/>
      <w:lvlJc w:val="left"/>
      <w:pPr>
        <w:ind w:left="2791" w:hanging="360"/>
      </w:pPr>
      <w:rPr>
        <w:rFonts w:ascii="Symbol" w:hAnsi="Symbol" w:hint="default"/>
      </w:rPr>
    </w:lvl>
    <w:lvl w:ilvl="4" w:tplc="1C090003" w:tentative="1">
      <w:start w:val="1"/>
      <w:numFmt w:val="bullet"/>
      <w:lvlText w:val="o"/>
      <w:lvlJc w:val="left"/>
      <w:pPr>
        <w:ind w:left="3511" w:hanging="360"/>
      </w:pPr>
      <w:rPr>
        <w:rFonts w:ascii="Courier New" w:hAnsi="Courier New" w:cs="Courier New" w:hint="default"/>
      </w:rPr>
    </w:lvl>
    <w:lvl w:ilvl="5" w:tplc="1C090005" w:tentative="1">
      <w:start w:val="1"/>
      <w:numFmt w:val="bullet"/>
      <w:lvlText w:val=""/>
      <w:lvlJc w:val="left"/>
      <w:pPr>
        <w:ind w:left="4231" w:hanging="360"/>
      </w:pPr>
      <w:rPr>
        <w:rFonts w:ascii="Wingdings" w:hAnsi="Wingdings" w:hint="default"/>
      </w:rPr>
    </w:lvl>
    <w:lvl w:ilvl="6" w:tplc="1C090001" w:tentative="1">
      <w:start w:val="1"/>
      <w:numFmt w:val="bullet"/>
      <w:lvlText w:val=""/>
      <w:lvlJc w:val="left"/>
      <w:pPr>
        <w:ind w:left="4951" w:hanging="360"/>
      </w:pPr>
      <w:rPr>
        <w:rFonts w:ascii="Symbol" w:hAnsi="Symbol" w:hint="default"/>
      </w:rPr>
    </w:lvl>
    <w:lvl w:ilvl="7" w:tplc="1C090003" w:tentative="1">
      <w:start w:val="1"/>
      <w:numFmt w:val="bullet"/>
      <w:lvlText w:val="o"/>
      <w:lvlJc w:val="left"/>
      <w:pPr>
        <w:ind w:left="5671" w:hanging="360"/>
      </w:pPr>
      <w:rPr>
        <w:rFonts w:ascii="Courier New" w:hAnsi="Courier New" w:cs="Courier New" w:hint="default"/>
      </w:rPr>
    </w:lvl>
    <w:lvl w:ilvl="8" w:tplc="1C090005" w:tentative="1">
      <w:start w:val="1"/>
      <w:numFmt w:val="bullet"/>
      <w:lvlText w:val=""/>
      <w:lvlJc w:val="left"/>
      <w:pPr>
        <w:ind w:left="6391" w:hanging="360"/>
      </w:pPr>
      <w:rPr>
        <w:rFonts w:ascii="Wingdings" w:hAnsi="Wingdings" w:hint="default"/>
      </w:rPr>
    </w:lvl>
  </w:abstractNum>
  <w:abstractNum w:abstractNumId="2" w15:restartNumberingAfterBreak="0">
    <w:nsid w:val="11883834"/>
    <w:multiLevelType w:val="hybridMultilevel"/>
    <w:tmpl w:val="E28E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80E60"/>
    <w:multiLevelType w:val="hybridMultilevel"/>
    <w:tmpl w:val="6AAEFF68"/>
    <w:lvl w:ilvl="0" w:tplc="2708BB1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744B92"/>
    <w:multiLevelType w:val="hybridMultilevel"/>
    <w:tmpl w:val="7292C2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193418"/>
    <w:multiLevelType w:val="hybridMultilevel"/>
    <w:tmpl w:val="F732CC32"/>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CE50A6"/>
    <w:multiLevelType w:val="hybridMultilevel"/>
    <w:tmpl w:val="14DA523C"/>
    <w:lvl w:ilvl="0" w:tplc="1C09000B">
      <w:start w:val="1"/>
      <w:numFmt w:val="bullet"/>
      <w:lvlText w:val=""/>
      <w:lvlJc w:val="left"/>
      <w:pPr>
        <w:ind w:left="720" w:hanging="360"/>
      </w:pPr>
      <w:rPr>
        <w:rFonts w:ascii="Wingdings" w:hAnsi="Wingding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CF03B51"/>
    <w:multiLevelType w:val="hybridMultilevel"/>
    <w:tmpl w:val="9F0C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446F2"/>
    <w:multiLevelType w:val="hybridMultilevel"/>
    <w:tmpl w:val="CD04AA5E"/>
    <w:lvl w:ilvl="0" w:tplc="2708BB1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D5B27B8"/>
    <w:multiLevelType w:val="hybridMultilevel"/>
    <w:tmpl w:val="FC00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B0A51"/>
    <w:multiLevelType w:val="hybridMultilevel"/>
    <w:tmpl w:val="CF3E369A"/>
    <w:lvl w:ilvl="0" w:tplc="2708BB16">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E47E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BC07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F217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466B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5483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A431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4AC6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72FD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7D5A2E"/>
    <w:multiLevelType w:val="hybridMultilevel"/>
    <w:tmpl w:val="9D3C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44EDE"/>
    <w:multiLevelType w:val="hybridMultilevel"/>
    <w:tmpl w:val="23525CA0"/>
    <w:lvl w:ilvl="0" w:tplc="1C09000B">
      <w:start w:val="1"/>
      <w:numFmt w:val="bullet"/>
      <w:lvlText w:val=""/>
      <w:lvlJc w:val="left"/>
      <w:pPr>
        <w:ind w:left="430" w:hanging="360"/>
      </w:pPr>
      <w:rPr>
        <w:rFonts w:ascii="Wingdings" w:hAnsi="Wingdings" w:hint="default"/>
      </w:rPr>
    </w:lvl>
    <w:lvl w:ilvl="1" w:tplc="1C090019" w:tentative="1">
      <w:start w:val="1"/>
      <w:numFmt w:val="lowerLetter"/>
      <w:lvlText w:val="%2."/>
      <w:lvlJc w:val="left"/>
      <w:pPr>
        <w:ind w:left="1150" w:hanging="360"/>
      </w:pPr>
    </w:lvl>
    <w:lvl w:ilvl="2" w:tplc="1C09001B" w:tentative="1">
      <w:start w:val="1"/>
      <w:numFmt w:val="lowerRoman"/>
      <w:lvlText w:val="%3."/>
      <w:lvlJc w:val="right"/>
      <w:pPr>
        <w:ind w:left="1870" w:hanging="180"/>
      </w:pPr>
    </w:lvl>
    <w:lvl w:ilvl="3" w:tplc="1C09000F" w:tentative="1">
      <w:start w:val="1"/>
      <w:numFmt w:val="decimal"/>
      <w:lvlText w:val="%4."/>
      <w:lvlJc w:val="left"/>
      <w:pPr>
        <w:ind w:left="2590" w:hanging="360"/>
      </w:pPr>
    </w:lvl>
    <w:lvl w:ilvl="4" w:tplc="1C090019" w:tentative="1">
      <w:start w:val="1"/>
      <w:numFmt w:val="lowerLetter"/>
      <w:lvlText w:val="%5."/>
      <w:lvlJc w:val="left"/>
      <w:pPr>
        <w:ind w:left="3310" w:hanging="360"/>
      </w:pPr>
    </w:lvl>
    <w:lvl w:ilvl="5" w:tplc="1C09001B" w:tentative="1">
      <w:start w:val="1"/>
      <w:numFmt w:val="lowerRoman"/>
      <w:lvlText w:val="%6."/>
      <w:lvlJc w:val="right"/>
      <w:pPr>
        <w:ind w:left="4030" w:hanging="180"/>
      </w:pPr>
    </w:lvl>
    <w:lvl w:ilvl="6" w:tplc="1C09000F" w:tentative="1">
      <w:start w:val="1"/>
      <w:numFmt w:val="decimal"/>
      <w:lvlText w:val="%7."/>
      <w:lvlJc w:val="left"/>
      <w:pPr>
        <w:ind w:left="4750" w:hanging="360"/>
      </w:pPr>
    </w:lvl>
    <w:lvl w:ilvl="7" w:tplc="1C090019" w:tentative="1">
      <w:start w:val="1"/>
      <w:numFmt w:val="lowerLetter"/>
      <w:lvlText w:val="%8."/>
      <w:lvlJc w:val="left"/>
      <w:pPr>
        <w:ind w:left="5470" w:hanging="360"/>
      </w:pPr>
    </w:lvl>
    <w:lvl w:ilvl="8" w:tplc="1C09001B" w:tentative="1">
      <w:start w:val="1"/>
      <w:numFmt w:val="lowerRoman"/>
      <w:lvlText w:val="%9."/>
      <w:lvlJc w:val="right"/>
      <w:pPr>
        <w:ind w:left="6190" w:hanging="180"/>
      </w:pPr>
    </w:lvl>
  </w:abstractNum>
  <w:abstractNum w:abstractNumId="13" w15:restartNumberingAfterBreak="0">
    <w:nsid w:val="386E24D7"/>
    <w:multiLevelType w:val="hybridMultilevel"/>
    <w:tmpl w:val="F6B8755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9680C83"/>
    <w:multiLevelType w:val="hybridMultilevel"/>
    <w:tmpl w:val="6C28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D41FC"/>
    <w:multiLevelType w:val="hybridMultilevel"/>
    <w:tmpl w:val="56BE294A"/>
    <w:lvl w:ilvl="0" w:tplc="1C09000B">
      <w:start w:val="1"/>
      <w:numFmt w:val="bullet"/>
      <w:lvlText w:val=""/>
      <w:lvlJc w:val="left"/>
      <w:pPr>
        <w:ind w:left="795" w:hanging="360"/>
      </w:pPr>
      <w:rPr>
        <w:rFonts w:ascii="Wingdings" w:hAnsi="Wingdings" w:hint="default"/>
      </w:rPr>
    </w:lvl>
    <w:lvl w:ilvl="1" w:tplc="1C090003" w:tentative="1">
      <w:start w:val="1"/>
      <w:numFmt w:val="bullet"/>
      <w:lvlText w:val="o"/>
      <w:lvlJc w:val="left"/>
      <w:pPr>
        <w:ind w:left="1515" w:hanging="360"/>
      </w:pPr>
      <w:rPr>
        <w:rFonts w:ascii="Courier New" w:hAnsi="Courier New" w:cs="Courier New" w:hint="default"/>
      </w:rPr>
    </w:lvl>
    <w:lvl w:ilvl="2" w:tplc="1C090005" w:tentative="1">
      <w:start w:val="1"/>
      <w:numFmt w:val="bullet"/>
      <w:lvlText w:val=""/>
      <w:lvlJc w:val="left"/>
      <w:pPr>
        <w:ind w:left="2235" w:hanging="360"/>
      </w:pPr>
      <w:rPr>
        <w:rFonts w:ascii="Wingdings" w:hAnsi="Wingdings" w:hint="default"/>
      </w:rPr>
    </w:lvl>
    <w:lvl w:ilvl="3" w:tplc="1C090001" w:tentative="1">
      <w:start w:val="1"/>
      <w:numFmt w:val="bullet"/>
      <w:lvlText w:val=""/>
      <w:lvlJc w:val="left"/>
      <w:pPr>
        <w:ind w:left="2955" w:hanging="360"/>
      </w:pPr>
      <w:rPr>
        <w:rFonts w:ascii="Symbol" w:hAnsi="Symbol" w:hint="default"/>
      </w:rPr>
    </w:lvl>
    <w:lvl w:ilvl="4" w:tplc="1C090003" w:tentative="1">
      <w:start w:val="1"/>
      <w:numFmt w:val="bullet"/>
      <w:lvlText w:val="o"/>
      <w:lvlJc w:val="left"/>
      <w:pPr>
        <w:ind w:left="3675" w:hanging="360"/>
      </w:pPr>
      <w:rPr>
        <w:rFonts w:ascii="Courier New" w:hAnsi="Courier New" w:cs="Courier New" w:hint="default"/>
      </w:rPr>
    </w:lvl>
    <w:lvl w:ilvl="5" w:tplc="1C090005" w:tentative="1">
      <w:start w:val="1"/>
      <w:numFmt w:val="bullet"/>
      <w:lvlText w:val=""/>
      <w:lvlJc w:val="left"/>
      <w:pPr>
        <w:ind w:left="4395" w:hanging="360"/>
      </w:pPr>
      <w:rPr>
        <w:rFonts w:ascii="Wingdings" w:hAnsi="Wingdings" w:hint="default"/>
      </w:rPr>
    </w:lvl>
    <w:lvl w:ilvl="6" w:tplc="1C090001" w:tentative="1">
      <w:start w:val="1"/>
      <w:numFmt w:val="bullet"/>
      <w:lvlText w:val=""/>
      <w:lvlJc w:val="left"/>
      <w:pPr>
        <w:ind w:left="5115" w:hanging="360"/>
      </w:pPr>
      <w:rPr>
        <w:rFonts w:ascii="Symbol" w:hAnsi="Symbol" w:hint="default"/>
      </w:rPr>
    </w:lvl>
    <w:lvl w:ilvl="7" w:tplc="1C090003" w:tentative="1">
      <w:start w:val="1"/>
      <w:numFmt w:val="bullet"/>
      <w:lvlText w:val="o"/>
      <w:lvlJc w:val="left"/>
      <w:pPr>
        <w:ind w:left="5835" w:hanging="360"/>
      </w:pPr>
      <w:rPr>
        <w:rFonts w:ascii="Courier New" w:hAnsi="Courier New" w:cs="Courier New" w:hint="default"/>
      </w:rPr>
    </w:lvl>
    <w:lvl w:ilvl="8" w:tplc="1C090005" w:tentative="1">
      <w:start w:val="1"/>
      <w:numFmt w:val="bullet"/>
      <w:lvlText w:val=""/>
      <w:lvlJc w:val="left"/>
      <w:pPr>
        <w:ind w:left="6555" w:hanging="360"/>
      </w:pPr>
      <w:rPr>
        <w:rFonts w:ascii="Wingdings" w:hAnsi="Wingdings" w:hint="default"/>
      </w:rPr>
    </w:lvl>
  </w:abstractNum>
  <w:abstractNum w:abstractNumId="16" w15:restartNumberingAfterBreak="0">
    <w:nsid w:val="3D757216"/>
    <w:multiLevelType w:val="hybridMultilevel"/>
    <w:tmpl w:val="C252502E"/>
    <w:lvl w:ilvl="0" w:tplc="EC82C1F8">
      <w:start w:val="38"/>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7" w15:restartNumberingAfterBreak="0">
    <w:nsid w:val="3F834C21"/>
    <w:multiLevelType w:val="hybridMultilevel"/>
    <w:tmpl w:val="E2B6259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FC118C3"/>
    <w:multiLevelType w:val="hybridMultilevel"/>
    <w:tmpl w:val="30E8AF6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0913F02"/>
    <w:multiLevelType w:val="hybridMultilevel"/>
    <w:tmpl w:val="F9EE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94BDC"/>
    <w:multiLevelType w:val="hybridMultilevel"/>
    <w:tmpl w:val="E5EE84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A91670D"/>
    <w:multiLevelType w:val="hybridMultilevel"/>
    <w:tmpl w:val="58620C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FEF3CF6"/>
    <w:multiLevelType w:val="hybridMultilevel"/>
    <w:tmpl w:val="CF1634F2"/>
    <w:lvl w:ilvl="0" w:tplc="1C09000B">
      <w:start w:val="1"/>
      <w:numFmt w:val="bullet"/>
      <w:lvlText w:val=""/>
      <w:lvlJc w:val="left"/>
      <w:pPr>
        <w:ind w:left="1942" w:hanging="360"/>
      </w:pPr>
      <w:rPr>
        <w:rFonts w:ascii="Wingdings" w:hAnsi="Wingdings" w:hint="default"/>
      </w:rPr>
    </w:lvl>
    <w:lvl w:ilvl="1" w:tplc="1C090003" w:tentative="1">
      <w:start w:val="1"/>
      <w:numFmt w:val="bullet"/>
      <w:lvlText w:val="o"/>
      <w:lvlJc w:val="left"/>
      <w:pPr>
        <w:ind w:left="2662" w:hanging="360"/>
      </w:pPr>
      <w:rPr>
        <w:rFonts w:ascii="Courier New" w:hAnsi="Courier New" w:cs="Courier New" w:hint="default"/>
      </w:rPr>
    </w:lvl>
    <w:lvl w:ilvl="2" w:tplc="1C090005" w:tentative="1">
      <w:start w:val="1"/>
      <w:numFmt w:val="bullet"/>
      <w:lvlText w:val=""/>
      <w:lvlJc w:val="left"/>
      <w:pPr>
        <w:ind w:left="3382" w:hanging="360"/>
      </w:pPr>
      <w:rPr>
        <w:rFonts w:ascii="Wingdings" w:hAnsi="Wingdings" w:hint="default"/>
      </w:rPr>
    </w:lvl>
    <w:lvl w:ilvl="3" w:tplc="1C090001" w:tentative="1">
      <w:start w:val="1"/>
      <w:numFmt w:val="bullet"/>
      <w:lvlText w:val=""/>
      <w:lvlJc w:val="left"/>
      <w:pPr>
        <w:ind w:left="4102" w:hanging="360"/>
      </w:pPr>
      <w:rPr>
        <w:rFonts w:ascii="Symbol" w:hAnsi="Symbol" w:hint="default"/>
      </w:rPr>
    </w:lvl>
    <w:lvl w:ilvl="4" w:tplc="1C090003" w:tentative="1">
      <w:start w:val="1"/>
      <w:numFmt w:val="bullet"/>
      <w:lvlText w:val="o"/>
      <w:lvlJc w:val="left"/>
      <w:pPr>
        <w:ind w:left="4822" w:hanging="360"/>
      </w:pPr>
      <w:rPr>
        <w:rFonts w:ascii="Courier New" w:hAnsi="Courier New" w:cs="Courier New" w:hint="default"/>
      </w:rPr>
    </w:lvl>
    <w:lvl w:ilvl="5" w:tplc="1C090005" w:tentative="1">
      <w:start w:val="1"/>
      <w:numFmt w:val="bullet"/>
      <w:lvlText w:val=""/>
      <w:lvlJc w:val="left"/>
      <w:pPr>
        <w:ind w:left="5542" w:hanging="360"/>
      </w:pPr>
      <w:rPr>
        <w:rFonts w:ascii="Wingdings" w:hAnsi="Wingdings" w:hint="default"/>
      </w:rPr>
    </w:lvl>
    <w:lvl w:ilvl="6" w:tplc="1C090001" w:tentative="1">
      <w:start w:val="1"/>
      <w:numFmt w:val="bullet"/>
      <w:lvlText w:val=""/>
      <w:lvlJc w:val="left"/>
      <w:pPr>
        <w:ind w:left="6262" w:hanging="360"/>
      </w:pPr>
      <w:rPr>
        <w:rFonts w:ascii="Symbol" w:hAnsi="Symbol" w:hint="default"/>
      </w:rPr>
    </w:lvl>
    <w:lvl w:ilvl="7" w:tplc="1C090003" w:tentative="1">
      <w:start w:val="1"/>
      <w:numFmt w:val="bullet"/>
      <w:lvlText w:val="o"/>
      <w:lvlJc w:val="left"/>
      <w:pPr>
        <w:ind w:left="6982" w:hanging="360"/>
      </w:pPr>
      <w:rPr>
        <w:rFonts w:ascii="Courier New" w:hAnsi="Courier New" w:cs="Courier New" w:hint="default"/>
      </w:rPr>
    </w:lvl>
    <w:lvl w:ilvl="8" w:tplc="1C090005" w:tentative="1">
      <w:start w:val="1"/>
      <w:numFmt w:val="bullet"/>
      <w:lvlText w:val=""/>
      <w:lvlJc w:val="left"/>
      <w:pPr>
        <w:ind w:left="7702" w:hanging="360"/>
      </w:pPr>
      <w:rPr>
        <w:rFonts w:ascii="Wingdings" w:hAnsi="Wingdings" w:hint="default"/>
      </w:rPr>
    </w:lvl>
  </w:abstractNum>
  <w:abstractNum w:abstractNumId="23" w15:restartNumberingAfterBreak="0">
    <w:nsid w:val="505B0628"/>
    <w:multiLevelType w:val="hybridMultilevel"/>
    <w:tmpl w:val="BA16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25BD3"/>
    <w:multiLevelType w:val="hybridMultilevel"/>
    <w:tmpl w:val="CBEE0AD6"/>
    <w:lvl w:ilvl="0" w:tplc="D31A3020">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2F04288"/>
    <w:multiLevelType w:val="hybridMultilevel"/>
    <w:tmpl w:val="B484AB66"/>
    <w:lvl w:ilvl="0" w:tplc="EDF202B4">
      <w:start w:val="1"/>
      <w:numFmt w:val="bullet"/>
      <w:lvlText w:val=""/>
      <w:lvlJc w:val="center"/>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CC178D"/>
    <w:multiLevelType w:val="hybridMultilevel"/>
    <w:tmpl w:val="5B9E5560"/>
    <w:lvl w:ilvl="0" w:tplc="1C09000D">
      <w:start w:val="1"/>
      <w:numFmt w:val="bullet"/>
      <w:lvlText w:val=""/>
      <w:lvlJc w:val="left"/>
      <w:pPr>
        <w:ind w:left="744" w:hanging="360"/>
      </w:pPr>
      <w:rPr>
        <w:rFonts w:ascii="Wingdings" w:hAnsi="Wingdings" w:hint="default"/>
      </w:rPr>
    </w:lvl>
    <w:lvl w:ilvl="1" w:tplc="1C090003">
      <w:start w:val="1"/>
      <w:numFmt w:val="bullet"/>
      <w:lvlText w:val="o"/>
      <w:lvlJc w:val="left"/>
      <w:pPr>
        <w:ind w:left="1464" w:hanging="360"/>
      </w:pPr>
      <w:rPr>
        <w:rFonts w:ascii="Courier New" w:hAnsi="Courier New" w:cs="Times New Roman" w:hint="default"/>
      </w:rPr>
    </w:lvl>
    <w:lvl w:ilvl="2" w:tplc="1C090005">
      <w:start w:val="1"/>
      <w:numFmt w:val="bullet"/>
      <w:lvlText w:val=""/>
      <w:lvlJc w:val="left"/>
      <w:pPr>
        <w:ind w:left="2184" w:hanging="360"/>
      </w:pPr>
      <w:rPr>
        <w:rFonts w:ascii="Wingdings" w:hAnsi="Wingdings" w:hint="default"/>
      </w:rPr>
    </w:lvl>
    <w:lvl w:ilvl="3" w:tplc="1C090001">
      <w:start w:val="1"/>
      <w:numFmt w:val="bullet"/>
      <w:lvlText w:val=""/>
      <w:lvlJc w:val="left"/>
      <w:pPr>
        <w:ind w:left="2904" w:hanging="360"/>
      </w:pPr>
      <w:rPr>
        <w:rFonts w:ascii="Symbol" w:hAnsi="Symbol" w:hint="default"/>
      </w:rPr>
    </w:lvl>
    <w:lvl w:ilvl="4" w:tplc="1C090003">
      <w:start w:val="1"/>
      <w:numFmt w:val="bullet"/>
      <w:lvlText w:val="o"/>
      <w:lvlJc w:val="left"/>
      <w:pPr>
        <w:ind w:left="3624" w:hanging="360"/>
      </w:pPr>
      <w:rPr>
        <w:rFonts w:ascii="Courier New" w:hAnsi="Courier New" w:cs="Times New Roman" w:hint="default"/>
      </w:rPr>
    </w:lvl>
    <w:lvl w:ilvl="5" w:tplc="1C090005">
      <w:start w:val="1"/>
      <w:numFmt w:val="bullet"/>
      <w:lvlText w:val=""/>
      <w:lvlJc w:val="left"/>
      <w:pPr>
        <w:ind w:left="4344" w:hanging="360"/>
      </w:pPr>
      <w:rPr>
        <w:rFonts w:ascii="Wingdings" w:hAnsi="Wingdings" w:hint="default"/>
      </w:rPr>
    </w:lvl>
    <w:lvl w:ilvl="6" w:tplc="1C090001">
      <w:start w:val="1"/>
      <w:numFmt w:val="bullet"/>
      <w:lvlText w:val=""/>
      <w:lvlJc w:val="left"/>
      <w:pPr>
        <w:ind w:left="5064" w:hanging="360"/>
      </w:pPr>
      <w:rPr>
        <w:rFonts w:ascii="Symbol" w:hAnsi="Symbol" w:hint="default"/>
      </w:rPr>
    </w:lvl>
    <w:lvl w:ilvl="7" w:tplc="1C090003">
      <w:start w:val="1"/>
      <w:numFmt w:val="bullet"/>
      <w:lvlText w:val="o"/>
      <w:lvlJc w:val="left"/>
      <w:pPr>
        <w:ind w:left="5784" w:hanging="360"/>
      </w:pPr>
      <w:rPr>
        <w:rFonts w:ascii="Courier New" w:hAnsi="Courier New" w:cs="Times New Roman" w:hint="default"/>
      </w:rPr>
    </w:lvl>
    <w:lvl w:ilvl="8" w:tplc="1C090005">
      <w:start w:val="1"/>
      <w:numFmt w:val="bullet"/>
      <w:lvlText w:val=""/>
      <w:lvlJc w:val="left"/>
      <w:pPr>
        <w:ind w:left="6504" w:hanging="360"/>
      </w:pPr>
      <w:rPr>
        <w:rFonts w:ascii="Wingdings" w:hAnsi="Wingdings" w:hint="default"/>
      </w:rPr>
    </w:lvl>
  </w:abstractNum>
  <w:abstractNum w:abstractNumId="27" w15:restartNumberingAfterBreak="0">
    <w:nsid w:val="754235D9"/>
    <w:multiLevelType w:val="multilevel"/>
    <w:tmpl w:val="F8240758"/>
    <w:lvl w:ilvl="0">
      <w:start w:val="1"/>
      <w:numFmt w:val="decimal"/>
      <w:lvlText w:val="%1."/>
      <w:lvlJc w:val="left"/>
      <w:pPr>
        <w:ind w:left="360" w:hanging="360"/>
      </w:pPr>
      <w:rPr>
        <w:rFonts w:hint="default"/>
      </w:rPr>
    </w:lvl>
    <w:lvl w:ilvl="1">
      <w:start w:val="1"/>
      <w:numFmt w:val="decimal"/>
      <w:isLgl/>
      <w:lvlText w:val="%1.%2"/>
      <w:lvlJc w:val="left"/>
      <w:pPr>
        <w:ind w:left="682"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8" w15:restartNumberingAfterBreak="0">
    <w:nsid w:val="77D163CE"/>
    <w:multiLevelType w:val="hybridMultilevel"/>
    <w:tmpl w:val="C6D0CE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D0204C3"/>
    <w:multiLevelType w:val="hybridMultilevel"/>
    <w:tmpl w:val="9A9A9800"/>
    <w:lvl w:ilvl="0" w:tplc="E44CC32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34DF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78EE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50F9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7A2B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4043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3A07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92C5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6EE2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D61374E"/>
    <w:multiLevelType w:val="hybridMultilevel"/>
    <w:tmpl w:val="E65AA3F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D904F0F"/>
    <w:multiLevelType w:val="hybridMultilevel"/>
    <w:tmpl w:val="5F4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4325E"/>
    <w:multiLevelType w:val="hybridMultilevel"/>
    <w:tmpl w:val="F53CC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7FDE4910"/>
    <w:multiLevelType w:val="hybridMultilevel"/>
    <w:tmpl w:val="561C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7"/>
  </w:num>
  <w:num w:numId="4">
    <w:abstractNumId w:val="2"/>
  </w:num>
  <w:num w:numId="5">
    <w:abstractNumId w:val="14"/>
  </w:num>
  <w:num w:numId="6">
    <w:abstractNumId w:val="31"/>
  </w:num>
  <w:num w:numId="7">
    <w:abstractNumId w:val="23"/>
  </w:num>
  <w:num w:numId="8">
    <w:abstractNumId w:val="11"/>
  </w:num>
  <w:num w:numId="9">
    <w:abstractNumId w:val="33"/>
  </w:num>
  <w:num w:numId="10">
    <w:abstractNumId w:val="19"/>
  </w:num>
  <w:num w:numId="11">
    <w:abstractNumId w:val="28"/>
  </w:num>
  <w:num w:numId="12">
    <w:abstractNumId w:val="21"/>
  </w:num>
  <w:num w:numId="13">
    <w:abstractNumId w:val="20"/>
  </w:num>
  <w:num w:numId="14">
    <w:abstractNumId w:val="22"/>
  </w:num>
  <w:num w:numId="15">
    <w:abstractNumId w:val="25"/>
  </w:num>
  <w:num w:numId="16">
    <w:abstractNumId w:val="16"/>
  </w:num>
  <w:num w:numId="17">
    <w:abstractNumId w:val="1"/>
  </w:num>
  <w:num w:numId="18">
    <w:abstractNumId w:val="29"/>
  </w:num>
  <w:num w:numId="19">
    <w:abstractNumId w:val="10"/>
  </w:num>
  <w:num w:numId="20">
    <w:abstractNumId w:val="6"/>
  </w:num>
  <w:num w:numId="21">
    <w:abstractNumId w:val="24"/>
  </w:num>
  <w:num w:numId="22">
    <w:abstractNumId w:val="17"/>
  </w:num>
  <w:num w:numId="23">
    <w:abstractNumId w:val="8"/>
  </w:num>
  <w:num w:numId="24">
    <w:abstractNumId w:val="3"/>
  </w:num>
  <w:num w:numId="25">
    <w:abstractNumId w:val="12"/>
  </w:num>
  <w:num w:numId="26">
    <w:abstractNumId w:val="13"/>
  </w:num>
  <w:num w:numId="27">
    <w:abstractNumId w:val="4"/>
  </w:num>
  <w:num w:numId="28">
    <w:abstractNumId w:val="0"/>
  </w:num>
  <w:num w:numId="29">
    <w:abstractNumId w:val="5"/>
  </w:num>
  <w:num w:numId="30">
    <w:abstractNumId w:val="26"/>
  </w:num>
  <w:num w:numId="31">
    <w:abstractNumId w:val="32"/>
  </w:num>
  <w:num w:numId="32">
    <w:abstractNumId w:val="18"/>
  </w:num>
  <w:num w:numId="33">
    <w:abstractNumId w:val="30"/>
  </w:num>
  <w:num w:numId="3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6B"/>
    <w:rsid w:val="000013C8"/>
    <w:rsid w:val="00002544"/>
    <w:rsid w:val="000078C3"/>
    <w:rsid w:val="0001033E"/>
    <w:rsid w:val="00010E65"/>
    <w:rsid w:val="00012A6B"/>
    <w:rsid w:val="00012F68"/>
    <w:rsid w:val="00013BFC"/>
    <w:rsid w:val="00015B52"/>
    <w:rsid w:val="000219FC"/>
    <w:rsid w:val="00021C3A"/>
    <w:rsid w:val="00022B9E"/>
    <w:rsid w:val="00022E46"/>
    <w:rsid w:val="00023050"/>
    <w:rsid w:val="00024234"/>
    <w:rsid w:val="000242E4"/>
    <w:rsid w:val="00025E42"/>
    <w:rsid w:val="00025F9B"/>
    <w:rsid w:val="00026832"/>
    <w:rsid w:val="00026EA2"/>
    <w:rsid w:val="000318E1"/>
    <w:rsid w:val="00035B5A"/>
    <w:rsid w:val="000477BC"/>
    <w:rsid w:val="00047935"/>
    <w:rsid w:val="000515E2"/>
    <w:rsid w:val="00053461"/>
    <w:rsid w:val="0005392D"/>
    <w:rsid w:val="000539D7"/>
    <w:rsid w:val="0005477A"/>
    <w:rsid w:val="00055082"/>
    <w:rsid w:val="00055AA8"/>
    <w:rsid w:val="00061632"/>
    <w:rsid w:val="0006600C"/>
    <w:rsid w:val="000706DB"/>
    <w:rsid w:val="00076AC3"/>
    <w:rsid w:val="000828A8"/>
    <w:rsid w:val="00084051"/>
    <w:rsid w:val="00086B1E"/>
    <w:rsid w:val="00086DD6"/>
    <w:rsid w:val="00087BBE"/>
    <w:rsid w:val="00092660"/>
    <w:rsid w:val="00094DE4"/>
    <w:rsid w:val="0009565F"/>
    <w:rsid w:val="00097E41"/>
    <w:rsid w:val="000A0744"/>
    <w:rsid w:val="000A2845"/>
    <w:rsid w:val="000A3E32"/>
    <w:rsid w:val="000A52C7"/>
    <w:rsid w:val="000A7E5C"/>
    <w:rsid w:val="000B0D3B"/>
    <w:rsid w:val="000B108F"/>
    <w:rsid w:val="000B1A61"/>
    <w:rsid w:val="000B220E"/>
    <w:rsid w:val="000B3CFE"/>
    <w:rsid w:val="000B42C9"/>
    <w:rsid w:val="000B4BC7"/>
    <w:rsid w:val="000B64C9"/>
    <w:rsid w:val="000B77D2"/>
    <w:rsid w:val="000D659D"/>
    <w:rsid w:val="000E022E"/>
    <w:rsid w:val="000E1E42"/>
    <w:rsid w:val="000E2AB6"/>
    <w:rsid w:val="000E56E8"/>
    <w:rsid w:val="000E60AB"/>
    <w:rsid w:val="000E703A"/>
    <w:rsid w:val="000F084D"/>
    <w:rsid w:val="000F2B9A"/>
    <w:rsid w:val="000F4925"/>
    <w:rsid w:val="000F5FFC"/>
    <w:rsid w:val="00101A51"/>
    <w:rsid w:val="001035E3"/>
    <w:rsid w:val="00104885"/>
    <w:rsid w:val="00104A95"/>
    <w:rsid w:val="001073B8"/>
    <w:rsid w:val="00107EE6"/>
    <w:rsid w:val="00111384"/>
    <w:rsid w:val="00117E30"/>
    <w:rsid w:val="00121647"/>
    <w:rsid w:val="00121FD1"/>
    <w:rsid w:val="001313D9"/>
    <w:rsid w:val="00132A47"/>
    <w:rsid w:val="00133FC9"/>
    <w:rsid w:val="00134DA7"/>
    <w:rsid w:val="00137099"/>
    <w:rsid w:val="00141395"/>
    <w:rsid w:val="0014297C"/>
    <w:rsid w:val="00143DD5"/>
    <w:rsid w:val="00152F44"/>
    <w:rsid w:val="0015547A"/>
    <w:rsid w:val="0016492B"/>
    <w:rsid w:val="00166BF0"/>
    <w:rsid w:val="00167E10"/>
    <w:rsid w:val="00170DD3"/>
    <w:rsid w:val="00173102"/>
    <w:rsid w:val="00175E64"/>
    <w:rsid w:val="001767DA"/>
    <w:rsid w:val="00176ABB"/>
    <w:rsid w:val="00177E49"/>
    <w:rsid w:val="001818D2"/>
    <w:rsid w:val="0018332A"/>
    <w:rsid w:val="001838E4"/>
    <w:rsid w:val="00191E5C"/>
    <w:rsid w:val="00196FEE"/>
    <w:rsid w:val="00197249"/>
    <w:rsid w:val="001A1699"/>
    <w:rsid w:val="001B057B"/>
    <w:rsid w:val="001B6A47"/>
    <w:rsid w:val="001B7DD7"/>
    <w:rsid w:val="001C0AB0"/>
    <w:rsid w:val="001C4D6C"/>
    <w:rsid w:val="001D0EE9"/>
    <w:rsid w:val="001D198A"/>
    <w:rsid w:val="001D2030"/>
    <w:rsid w:val="001D4638"/>
    <w:rsid w:val="001D4F3F"/>
    <w:rsid w:val="001D77BF"/>
    <w:rsid w:val="001D7F39"/>
    <w:rsid w:val="001E3832"/>
    <w:rsid w:val="001E3E2D"/>
    <w:rsid w:val="001E42A3"/>
    <w:rsid w:val="001E461D"/>
    <w:rsid w:val="001E471B"/>
    <w:rsid w:val="001E477F"/>
    <w:rsid w:val="001E794F"/>
    <w:rsid w:val="001F51B4"/>
    <w:rsid w:val="001F52BD"/>
    <w:rsid w:val="00200277"/>
    <w:rsid w:val="0020066C"/>
    <w:rsid w:val="00200AB5"/>
    <w:rsid w:val="00201A62"/>
    <w:rsid w:val="0020233B"/>
    <w:rsid w:val="00203CF5"/>
    <w:rsid w:val="002079A3"/>
    <w:rsid w:val="002127F1"/>
    <w:rsid w:val="0021343B"/>
    <w:rsid w:val="00213497"/>
    <w:rsid w:val="0021519D"/>
    <w:rsid w:val="00216203"/>
    <w:rsid w:val="002172DB"/>
    <w:rsid w:val="0021796D"/>
    <w:rsid w:val="002202EC"/>
    <w:rsid w:val="002211B9"/>
    <w:rsid w:val="0022218C"/>
    <w:rsid w:val="0022372E"/>
    <w:rsid w:val="00225E12"/>
    <w:rsid w:val="00230696"/>
    <w:rsid w:val="002338C3"/>
    <w:rsid w:val="00233E7E"/>
    <w:rsid w:val="0023596E"/>
    <w:rsid w:val="00236077"/>
    <w:rsid w:val="0023752C"/>
    <w:rsid w:val="0024055C"/>
    <w:rsid w:val="002410DF"/>
    <w:rsid w:val="002436AD"/>
    <w:rsid w:val="00243E4A"/>
    <w:rsid w:val="002440EB"/>
    <w:rsid w:val="00245C92"/>
    <w:rsid w:val="00245E38"/>
    <w:rsid w:val="002462F7"/>
    <w:rsid w:val="002463E0"/>
    <w:rsid w:val="00247E64"/>
    <w:rsid w:val="00250A54"/>
    <w:rsid w:val="00251C97"/>
    <w:rsid w:val="00255F59"/>
    <w:rsid w:val="00256495"/>
    <w:rsid w:val="002565EA"/>
    <w:rsid w:val="002566E6"/>
    <w:rsid w:val="00257436"/>
    <w:rsid w:val="00260FBF"/>
    <w:rsid w:val="002612BB"/>
    <w:rsid w:val="0026219E"/>
    <w:rsid w:val="00263247"/>
    <w:rsid w:val="00263EBF"/>
    <w:rsid w:val="0026414D"/>
    <w:rsid w:val="00265713"/>
    <w:rsid w:val="002667CB"/>
    <w:rsid w:val="00276403"/>
    <w:rsid w:val="002769D2"/>
    <w:rsid w:val="00280075"/>
    <w:rsid w:val="00280E4A"/>
    <w:rsid w:val="0028103B"/>
    <w:rsid w:val="00281C2F"/>
    <w:rsid w:val="002830E4"/>
    <w:rsid w:val="00285429"/>
    <w:rsid w:val="00286D0C"/>
    <w:rsid w:val="00287BBE"/>
    <w:rsid w:val="0029253E"/>
    <w:rsid w:val="002950C3"/>
    <w:rsid w:val="00297825"/>
    <w:rsid w:val="002A0AA9"/>
    <w:rsid w:val="002A138D"/>
    <w:rsid w:val="002A37B4"/>
    <w:rsid w:val="002A4421"/>
    <w:rsid w:val="002B3F6D"/>
    <w:rsid w:val="002B59A0"/>
    <w:rsid w:val="002B6A79"/>
    <w:rsid w:val="002C3848"/>
    <w:rsid w:val="002C3A9D"/>
    <w:rsid w:val="002C648D"/>
    <w:rsid w:val="002C70FF"/>
    <w:rsid w:val="002D0AF2"/>
    <w:rsid w:val="002D298E"/>
    <w:rsid w:val="002D2BE0"/>
    <w:rsid w:val="002D3BD2"/>
    <w:rsid w:val="002D4DA7"/>
    <w:rsid w:val="002E0CAA"/>
    <w:rsid w:val="002E0FE4"/>
    <w:rsid w:val="002E25BC"/>
    <w:rsid w:val="002F00BA"/>
    <w:rsid w:val="002F144F"/>
    <w:rsid w:val="002F6A00"/>
    <w:rsid w:val="00300374"/>
    <w:rsid w:val="00301E52"/>
    <w:rsid w:val="00303676"/>
    <w:rsid w:val="00306A9A"/>
    <w:rsid w:val="0030788F"/>
    <w:rsid w:val="003111A5"/>
    <w:rsid w:val="003125E5"/>
    <w:rsid w:val="00313B50"/>
    <w:rsid w:val="0031421E"/>
    <w:rsid w:val="00315468"/>
    <w:rsid w:val="00320D32"/>
    <w:rsid w:val="00321D62"/>
    <w:rsid w:val="00321E43"/>
    <w:rsid w:val="0032245F"/>
    <w:rsid w:val="00322DD5"/>
    <w:rsid w:val="0032395B"/>
    <w:rsid w:val="00332046"/>
    <w:rsid w:val="0033207B"/>
    <w:rsid w:val="003326D5"/>
    <w:rsid w:val="00333DA1"/>
    <w:rsid w:val="00334351"/>
    <w:rsid w:val="00336222"/>
    <w:rsid w:val="00337775"/>
    <w:rsid w:val="00337AE9"/>
    <w:rsid w:val="00342695"/>
    <w:rsid w:val="00344048"/>
    <w:rsid w:val="003479FC"/>
    <w:rsid w:val="003502A6"/>
    <w:rsid w:val="00350800"/>
    <w:rsid w:val="003538A2"/>
    <w:rsid w:val="00356121"/>
    <w:rsid w:val="00357A04"/>
    <w:rsid w:val="003644FE"/>
    <w:rsid w:val="00364D07"/>
    <w:rsid w:val="0036677A"/>
    <w:rsid w:val="00374590"/>
    <w:rsid w:val="0037623E"/>
    <w:rsid w:val="00376B1C"/>
    <w:rsid w:val="003772F6"/>
    <w:rsid w:val="00382056"/>
    <w:rsid w:val="0038302F"/>
    <w:rsid w:val="003831E5"/>
    <w:rsid w:val="003844A9"/>
    <w:rsid w:val="0038490C"/>
    <w:rsid w:val="00387ED6"/>
    <w:rsid w:val="00390DBE"/>
    <w:rsid w:val="00391AC7"/>
    <w:rsid w:val="00392230"/>
    <w:rsid w:val="0039357D"/>
    <w:rsid w:val="00395788"/>
    <w:rsid w:val="003A0AC1"/>
    <w:rsid w:val="003A0BA5"/>
    <w:rsid w:val="003A3E28"/>
    <w:rsid w:val="003A527C"/>
    <w:rsid w:val="003A5605"/>
    <w:rsid w:val="003A56EF"/>
    <w:rsid w:val="003A6C3D"/>
    <w:rsid w:val="003A7AE0"/>
    <w:rsid w:val="003B0449"/>
    <w:rsid w:val="003B417D"/>
    <w:rsid w:val="003B57B6"/>
    <w:rsid w:val="003B6661"/>
    <w:rsid w:val="003C7565"/>
    <w:rsid w:val="003D3391"/>
    <w:rsid w:val="003D3E69"/>
    <w:rsid w:val="003D7F2D"/>
    <w:rsid w:val="003E0EED"/>
    <w:rsid w:val="003E45E3"/>
    <w:rsid w:val="003E62CD"/>
    <w:rsid w:val="003F0E43"/>
    <w:rsid w:val="003F2358"/>
    <w:rsid w:val="004044D3"/>
    <w:rsid w:val="004111E4"/>
    <w:rsid w:val="0041256B"/>
    <w:rsid w:val="00415BC0"/>
    <w:rsid w:val="0041672E"/>
    <w:rsid w:val="004205E4"/>
    <w:rsid w:val="004209C0"/>
    <w:rsid w:val="00422C60"/>
    <w:rsid w:val="00427038"/>
    <w:rsid w:val="00434B1A"/>
    <w:rsid w:val="00436E2C"/>
    <w:rsid w:val="00443E10"/>
    <w:rsid w:val="00444AE1"/>
    <w:rsid w:val="00444F9E"/>
    <w:rsid w:val="00445406"/>
    <w:rsid w:val="00445696"/>
    <w:rsid w:val="0044725B"/>
    <w:rsid w:val="004525E2"/>
    <w:rsid w:val="00452C25"/>
    <w:rsid w:val="00453A30"/>
    <w:rsid w:val="004549DC"/>
    <w:rsid w:val="004551DF"/>
    <w:rsid w:val="0045695F"/>
    <w:rsid w:val="00456F2D"/>
    <w:rsid w:val="0045784C"/>
    <w:rsid w:val="004611AB"/>
    <w:rsid w:val="004652A1"/>
    <w:rsid w:val="00466187"/>
    <w:rsid w:val="00466C19"/>
    <w:rsid w:val="00472868"/>
    <w:rsid w:val="00476651"/>
    <w:rsid w:val="00481A6A"/>
    <w:rsid w:val="00484E32"/>
    <w:rsid w:val="00493513"/>
    <w:rsid w:val="0049479C"/>
    <w:rsid w:val="00496052"/>
    <w:rsid w:val="00497EA5"/>
    <w:rsid w:val="004A0C31"/>
    <w:rsid w:val="004A1E68"/>
    <w:rsid w:val="004A2A4A"/>
    <w:rsid w:val="004A3694"/>
    <w:rsid w:val="004A7D3A"/>
    <w:rsid w:val="004B05CC"/>
    <w:rsid w:val="004B10DE"/>
    <w:rsid w:val="004B3A46"/>
    <w:rsid w:val="004B5224"/>
    <w:rsid w:val="004B5F2A"/>
    <w:rsid w:val="004B62A6"/>
    <w:rsid w:val="004B7B7D"/>
    <w:rsid w:val="004C00D2"/>
    <w:rsid w:val="004C1980"/>
    <w:rsid w:val="004C3EFE"/>
    <w:rsid w:val="004C3FB0"/>
    <w:rsid w:val="004D1EF4"/>
    <w:rsid w:val="004D52A9"/>
    <w:rsid w:val="004D6016"/>
    <w:rsid w:val="004D6D8D"/>
    <w:rsid w:val="004E01D5"/>
    <w:rsid w:val="004E10A0"/>
    <w:rsid w:val="004E256D"/>
    <w:rsid w:val="004E5152"/>
    <w:rsid w:val="004E58F2"/>
    <w:rsid w:val="004E5B83"/>
    <w:rsid w:val="004F13ED"/>
    <w:rsid w:val="004F1762"/>
    <w:rsid w:val="004F181A"/>
    <w:rsid w:val="004F2771"/>
    <w:rsid w:val="004F2AD3"/>
    <w:rsid w:val="004F50C0"/>
    <w:rsid w:val="004F7932"/>
    <w:rsid w:val="00500542"/>
    <w:rsid w:val="00500A6B"/>
    <w:rsid w:val="0050205C"/>
    <w:rsid w:val="00502A6A"/>
    <w:rsid w:val="00503A5D"/>
    <w:rsid w:val="00504E08"/>
    <w:rsid w:val="00504E82"/>
    <w:rsid w:val="00506FB1"/>
    <w:rsid w:val="0050784E"/>
    <w:rsid w:val="00510D4F"/>
    <w:rsid w:val="005206D5"/>
    <w:rsid w:val="0052200E"/>
    <w:rsid w:val="00525624"/>
    <w:rsid w:val="00525F46"/>
    <w:rsid w:val="00530E01"/>
    <w:rsid w:val="0053149E"/>
    <w:rsid w:val="005322C5"/>
    <w:rsid w:val="00534457"/>
    <w:rsid w:val="00541787"/>
    <w:rsid w:val="00543F88"/>
    <w:rsid w:val="00545815"/>
    <w:rsid w:val="00550153"/>
    <w:rsid w:val="00551337"/>
    <w:rsid w:val="00551C8A"/>
    <w:rsid w:val="005538EC"/>
    <w:rsid w:val="00554A13"/>
    <w:rsid w:val="00556B57"/>
    <w:rsid w:val="005601CF"/>
    <w:rsid w:val="00560417"/>
    <w:rsid w:val="00560E3A"/>
    <w:rsid w:val="00560E99"/>
    <w:rsid w:val="0056229C"/>
    <w:rsid w:val="00565526"/>
    <w:rsid w:val="00565F5B"/>
    <w:rsid w:val="0057258B"/>
    <w:rsid w:val="00572F6A"/>
    <w:rsid w:val="00573985"/>
    <w:rsid w:val="00575DB1"/>
    <w:rsid w:val="00583F4A"/>
    <w:rsid w:val="005843AF"/>
    <w:rsid w:val="00585455"/>
    <w:rsid w:val="0058749B"/>
    <w:rsid w:val="00592A2C"/>
    <w:rsid w:val="00592E03"/>
    <w:rsid w:val="005A0295"/>
    <w:rsid w:val="005A0BD4"/>
    <w:rsid w:val="005A36DA"/>
    <w:rsid w:val="005A3801"/>
    <w:rsid w:val="005A4733"/>
    <w:rsid w:val="005A4B02"/>
    <w:rsid w:val="005A6CEC"/>
    <w:rsid w:val="005A73EA"/>
    <w:rsid w:val="005B0C6A"/>
    <w:rsid w:val="005B2A64"/>
    <w:rsid w:val="005B2AF5"/>
    <w:rsid w:val="005B315D"/>
    <w:rsid w:val="005B66D9"/>
    <w:rsid w:val="005B6BA7"/>
    <w:rsid w:val="005C060D"/>
    <w:rsid w:val="005C2D11"/>
    <w:rsid w:val="005C443E"/>
    <w:rsid w:val="005C63BE"/>
    <w:rsid w:val="005C7D94"/>
    <w:rsid w:val="005D259B"/>
    <w:rsid w:val="005D4259"/>
    <w:rsid w:val="005D45DA"/>
    <w:rsid w:val="005D4689"/>
    <w:rsid w:val="005D4BEC"/>
    <w:rsid w:val="005D63D2"/>
    <w:rsid w:val="005E1633"/>
    <w:rsid w:val="005E17C0"/>
    <w:rsid w:val="005E438A"/>
    <w:rsid w:val="005E4F7C"/>
    <w:rsid w:val="005E538B"/>
    <w:rsid w:val="005E54AA"/>
    <w:rsid w:val="005E5614"/>
    <w:rsid w:val="005E5C7E"/>
    <w:rsid w:val="005E66B0"/>
    <w:rsid w:val="005F0011"/>
    <w:rsid w:val="005F3C82"/>
    <w:rsid w:val="005F412D"/>
    <w:rsid w:val="005F5CBE"/>
    <w:rsid w:val="005F6E1C"/>
    <w:rsid w:val="00605EE1"/>
    <w:rsid w:val="00612B9F"/>
    <w:rsid w:val="0061546F"/>
    <w:rsid w:val="00616674"/>
    <w:rsid w:val="00617D89"/>
    <w:rsid w:val="00621BB0"/>
    <w:rsid w:val="006249B8"/>
    <w:rsid w:val="00630AF2"/>
    <w:rsid w:val="00631DD1"/>
    <w:rsid w:val="0063293C"/>
    <w:rsid w:val="00634965"/>
    <w:rsid w:val="00634B52"/>
    <w:rsid w:val="00636A92"/>
    <w:rsid w:val="00646552"/>
    <w:rsid w:val="00650CCB"/>
    <w:rsid w:val="00657F7D"/>
    <w:rsid w:val="0066005D"/>
    <w:rsid w:val="00664F85"/>
    <w:rsid w:val="00665C9E"/>
    <w:rsid w:val="00666839"/>
    <w:rsid w:val="006709FE"/>
    <w:rsid w:val="006751C0"/>
    <w:rsid w:val="00676504"/>
    <w:rsid w:val="0068395A"/>
    <w:rsid w:val="00686AAB"/>
    <w:rsid w:val="00686CB4"/>
    <w:rsid w:val="006904A4"/>
    <w:rsid w:val="006912C1"/>
    <w:rsid w:val="00692459"/>
    <w:rsid w:val="0069362D"/>
    <w:rsid w:val="006958F3"/>
    <w:rsid w:val="006961FE"/>
    <w:rsid w:val="006A03E1"/>
    <w:rsid w:val="006A1FDB"/>
    <w:rsid w:val="006A2ECA"/>
    <w:rsid w:val="006A410A"/>
    <w:rsid w:val="006A557F"/>
    <w:rsid w:val="006A6434"/>
    <w:rsid w:val="006A7B43"/>
    <w:rsid w:val="006B0CFF"/>
    <w:rsid w:val="006B2E16"/>
    <w:rsid w:val="006B35C3"/>
    <w:rsid w:val="006B5EC6"/>
    <w:rsid w:val="006B6ABE"/>
    <w:rsid w:val="006C25C7"/>
    <w:rsid w:val="006C4BEE"/>
    <w:rsid w:val="006C4E3C"/>
    <w:rsid w:val="006C56AB"/>
    <w:rsid w:val="006C6576"/>
    <w:rsid w:val="006C681E"/>
    <w:rsid w:val="006C70B6"/>
    <w:rsid w:val="006D058C"/>
    <w:rsid w:val="006D0677"/>
    <w:rsid w:val="006D376A"/>
    <w:rsid w:val="006D3DF8"/>
    <w:rsid w:val="006D648D"/>
    <w:rsid w:val="006E4E85"/>
    <w:rsid w:val="006E64C9"/>
    <w:rsid w:val="006E68F5"/>
    <w:rsid w:val="006E700C"/>
    <w:rsid w:val="007028E9"/>
    <w:rsid w:val="00703848"/>
    <w:rsid w:val="00705519"/>
    <w:rsid w:val="00705F0D"/>
    <w:rsid w:val="00707D89"/>
    <w:rsid w:val="00710448"/>
    <w:rsid w:val="00710F64"/>
    <w:rsid w:val="00713677"/>
    <w:rsid w:val="00713DFD"/>
    <w:rsid w:val="007164D8"/>
    <w:rsid w:val="0072098F"/>
    <w:rsid w:val="00723059"/>
    <w:rsid w:val="007244B0"/>
    <w:rsid w:val="007266E0"/>
    <w:rsid w:val="00733FB0"/>
    <w:rsid w:val="00734030"/>
    <w:rsid w:val="007341EF"/>
    <w:rsid w:val="00734398"/>
    <w:rsid w:val="0073455C"/>
    <w:rsid w:val="00734920"/>
    <w:rsid w:val="00735EC2"/>
    <w:rsid w:val="0074053F"/>
    <w:rsid w:val="00743DF5"/>
    <w:rsid w:val="00746F68"/>
    <w:rsid w:val="00750272"/>
    <w:rsid w:val="00751B6D"/>
    <w:rsid w:val="00755248"/>
    <w:rsid w:val="00760B19"/>
    <w:rsid w:val="0076199A"/>
    <w:rsid w:val="0076298F"/>
    <w:rsid w:val="00763855"/>
    <w:rsid w:val="00763FC8"/>
    <w:rsid w:val="007644C3"/>
    <w:rsid w:val="00764BCC"/>
    <w:rsid w:val="00765E1B"/>
    <w:rsid w:val="007674E6"/>
    <w:rsid w:val="00770A60"/>
    <w:rsid w:val="00773145"/>
    <w:rsid w:val="00774C01"/>
    <w:rsid w:val="00783C4E"/>
    <w:rsid w:val="0078715E"/>
    <w:rsid w:val="00787FDB"/>
    <w:rsid w:val="0079449D"/>
    <w:rsid w:val="00795E02"/>
    <w:rsid w:val="007977D8"/>
    <w:rsid w:val="007A3815"/>
    <w:rsid w:val="007A39A4"/>
    <w:rsid w:val="007A5489"/>
    <w:rsid w:val="007A60B7"/>
    <w:rsid w:val="007A7C91"/>
    <w:rsid w:val="007B51F7"/>
    <w:rsid w:val="007C1BFF"/>
    <w:rsid w:val="007C39E0"/>
    <w:rsid w:val="007D23B7"/>
    <w:rsid w:val="007D3E47"/>
    <w:rsid w:val="007D7AED"/>
    <w:rsid w:val="007E0034"/>
    <w:rsid w:val="007E0100"/>
    <w:rsid w:val="007E035E"/>
    <w:rsid w:val="007E4AC5"/>
    <w:rsid w:val="007F2DD6"/>
    <w:rsid w:val="007F2EE7"/>
    <w:rsid w:val="007F60EA"/>
    <w:rsid w:val="007F790D"/>
    <w:rsid w:val="007F7B8A"/>
    <w:rsid w:val="00802F57"/>
    <w:rsid w:val="00803361"/>
    <w:rsid w:val="00803AC7"/>
    <w:rsid w:val="00810872"/>
    <w:rsid w:val="00811C96"/>
    <w:rsid w:val="00811E65"/>
    <w:rsid w:val="0081533D"/>
    <w:rsid w:val="00815736"/>
    <w:rsid w:val="00820B19"/>
    <w:rsid w:val="00821CEB"/>
    <w:rsid w:val="00825E09"/>
    <w:rsid w:val="00827DE8"/>
    <w:rsid w:val="008308D7"/>
    <w:rsid w:val="0083348E"/>
    <w:rsid w:val="00837602"/>
    <w:rsid w:val="0084047F"/>
    <w:rsid w:val="00843B4D"/>
    <w:rsid w:val="0084519E"/>
    <w:rsid w:val="0084772A"/>
    <w:rsid w:val="00847EE9"/>
    <w:rsid w:val="00851022"/>
    <w:rsid w:val="00851AF7"/>
    <w:rsid w:val="00851FA9"/>
    <w:rsid w:val="00856959"/>
    <w:rsid w:val="00857B4E"/>
    <w:rsid w:val="0086326D"/>
    <w:rsid w:val="0086458C"/>
    <w:rsid w:val="00866DF6"/>
    <w:rsid w:val="00867DAD"/>
    <w:rsid w:val="008720E7"/>
    <w:rsid w:val="00874FF9"/>
    <w:rsid w:val="00880B51"/>
    <w:rsid w:val="0088159E"/>
    <w:rsid w:val="00883FF2"/>
    <w:rsid w:val="00885C8E"/>
    <w:rsid w:val="00887184"/>
    <w:rsid w:val="00887837"/>
    <w:rsid w:val="00891A87"/>
    <w:rsid w:val="00892503"/>
    <w:rsid w:val="00893106"/>
    <w:rsid w:val="0089310B"/>
    <w:rsid w:val="00897566"/>
    <w:rsid w:val="00897DE2"/>
    <w:rsid w:val="008A01BA"/>
    <w:rsid w:val="008A2090"/>
    <w:rsid w:val="008A245F"/>
    <w:rsid w:val="008A2FD4"/>
    <w:rsid w:val="008A4AA5"/>
    <w:rsid w:val="008A4E3A"/>
    <w:rsid w:val="008A6260"/>
    <w:rsid w:val="008A7027"/>
    <w:rsid w:val="008B5FA7"/>
    <w:rsid w:val="008C09B7"/>
    <w:rsid w:val="008C149F"/>
    <w:rsid w:val="008C1929"/>
    <w:rsid w:val="008C3D89"/>
    <w:rsid w:val="008C6552"/>
    <w:rsid w:val="008D0827"/>
    <w:rsid w:val="008D4060"/>
    <w:rsid w:val="008D62ED"/>
    <w:rsid w:val="008D7127"/>
    <w:rsid w:val="008E65BB"/>
    <w:rsid w:val="008F1845"/>
    <w:rsid w:val="008F61B8"/>
    <w:rsid w:val="009028B5"/>
    <w:rsid w:val="00902F4C"/>
    <w:rsid w:val="00905BA3"/>
    <w:rsid w:val="00905E22"/>
    <w:rsid w:val="00907B3C"/>
    <w:rsid w:val="0091103B"/>
    <w:rsid w:val="00915973"/>
    <w:rsid w:val="00921332"/>
    <w:rsid w:val="0092519C"/>
    <w:rsid w:val="009265B2"/>
    <w:rsid w:val="00926B54"/>
    <w:rsid w:val="0092724B"/>
    <w:rsid w:val="00931C36"/>
    <w:rsid w:val="00934074"/>
    <w:rsid w:val="00947074"/>
    <w:rsid w:val="00947569"/>
    <w:rsid w:val="0095320D"/>
    <w:rsid w:val="0095386E"/>
    <w:rsid w:val="00954233"/>
    <w:rsid w:val="0096086D"/>
    <w:rsid w:val="00961B8A"/>
    <w:rsid w:val="00963258"/>
    <w:rsid w:val="009651ED"/>
    <w:rsid w:val="00965E38"/>
    <w:rsid w:val="00966DB3"/>
    <w:rsid w:val="00971D5A"/>
    <w:rsid w:val="00971FDA"/>
    <w:rsid w:val="0098193C"/>
    <w:rsid w:val="00982BDF"/>
    <w:rsid w:val="00983044"/>
    <w:rsid w:val="00986970"/>
    <w:rsid w:val="009870FA"/>
    <w:rsid w:val="009915D4"/>
    <w:rsid w:val="00992CBD"/>
    <w:rsid w:val="00994771"/>
    <w:rsid w:val="00995293"/>
    <w:rsid w:val="00996412"/>
    <w:rsid w:val="0099696F"/>
    <w:rsid w:val="009A2E7A"/>
    <w:rsid w:val="009A34C1"/>
    <w:rsid w:val="009A3F2A"/>
    <w:rsid w:val="009B29C1"/>
    <w:rsid w:val="009B4B7C"/>
    <w:rsid w:val="009B4F40"/>
    <w:rsid w:val="009B57F0"/>
    <w:rsid w:val="009C07F9"/>
    <w:rsid w:val="009C0D19"/>
    <w:rsid w:val="009C3B5E"/>
    <w:rsid w:val="009C4995"/>
    <w:rsid w:val="009C6377"/>
    <w:rsid w:val="009D42AE"/>
    <w:rsid w:val="009D707E"/>
    <w:rsid w:val="009D7295"/>
    <w:rsid w:val="009E410E"/>
    <w:rsid w:val="009E5AC2"/>
    <w:rsid w:val="009E6073"/>
    <w:rsid w:val="009E634C"/>
    <w:rsid w:val="009F1A09"/>
    <w:rsid w:val="009F29BC"/>
    <w:rsid w:val="00A00229"/>
    <w:rsid w:val="00A01F5C"/>
    <w:rsid w:val="00A03F3D"/>
    <w:rsid w:val="00A07442"/>
    <w:rsid w:val="00A11B8F"/>
    <w:rsid w:val="00A123C8"/>
    <w:rsid w:val="00A14C5E"/>
    <w:rsid w:val="00A15852"/>
    <w:rsid w:val="00A15F33"/>
    <w:rsid w:val="00A21653"/>
    <w:rsid w:val="00A22C4A"/>
    <w:rsid w:val="00A22FAD"/>
    <w:rsid w:val="00A233DB"/>
    <w:rsid w:val="00A243D0"/>
    <w:rsid w:val="00A25847"/>
    <w:rsid w:val="00A30601"/>
    <w:rsid w:val="00A30CA9"/>
    <w:rsid w:val="00A3376A"/>
    <w:rsid w:val="00A33D4D"/>
    <w:rsid w:val="00A35495"/>
    <w:rsid w:val="00A360FF"/>
    <w:rsid w:val="00A36574"/>
    <w:rsid w:val="00A375DE"/>
    <w:rsid w:val="00A41366"/>
    <w:rsid w:val="00A46E83"/>
    <w:rsid w:val="00A55E12"/>
    <w:rsid w:val="00A564B1"/>
    <w:rsid w:val="00A57925"/>
    <w:rsid w:val="00A6089B"/>
    <w:rsid w:val="00A6437E"/>
    <w:rsid w:val="00A6550B"/>
    <w:rsid w:val="00A658CD"/>
    <w:rsid w:val="00A659B0"/>
    <w:rsid w:val="00A7137A"/>
    <w:rsid w:val="00A71A2D"/>
    <w:rsid w:val="00A775DB"/>
    <w:rsid w:val="00A85915"/>
    <w:rsid w:val="00A8643A"/>
    <w:rsid w:val="00A86796"/>
    <w:rsid w:val="00A875AA"/>
    <w:rsid w:val="00A904B7"/>
    <w:rsid w:val="00A91071"/>
    <w:rsid w:val="00A93A4D"/>
    <w:rsid w:val="00AA2C65"/>
    <w:rsid w:val="00AA376E"/>
    <w:rsid w:val="00AB45C6"/>
    <w:rsid w:val="00AC4AF0"/>
    <w:rsid w:val="00AC4FA6"/>
    <w:rsid w:val="00AD0A41"/>
    <w:rsid w:val="00AD7DA3"/>
    <w:rsid w:val="00AE4F9C"/>
    <w:rsid w:val="00AF35EA"/>
    <w:rsid w:val="00AF49C4"/>
    <w:rsid w:val="00AF53F3"/>
    <w:rsid w:val="00AF758F"/>
    <w:rsid w:val="00B050AD"/>
    <w:rsid w:val="00B068A8"/>
    <w:rsid w:val="00B07070"/>
    <w:rsid w:val="00B10372"/>
    <w:rsid w:val="00B129E5"/>
    <w:rsid w:val="00B12CF2"/>
    <w:rsid w:val="00B12EF2"/>
    <w:rsid w:val="00B13BCF"/>
    <w:rsid w:val="00B141E8"/>
    <w:rsid w:val="00B1425A"/>
    <w:rsid w:val="00B1596D"/>
    <w:rsid w:val="00B15E96"/>
    <w:rsid w:val="00B169C9"/>
    <w:rsid w:val="00B173E2"/>
    <w:rsid w:val="00B3183F"/>
    <w:rsid w:val="00B364E5"/>
    <w:rsid w:val="00B36A5E"/>
    <w:rsid w:val="00B44781"/>
    <w:rsid w:val="00B45E7F"/>
    <w:rsid w:val="00B50025"/>
    <w:rsid w:val="00B51071"/>
    <w:rsid w:val="00B56FB4"/>
    <w:rsid w:val="00B613C4"/>
    <w:rsid w:val="00B617BE"/>
    <w:rsid w:val="00B627CA"/>
    <w:rsid w:val="00B62F47"/>
    <w:rsid w:val="00B64E38"/>
    <w:rsid w:val="00B65201"/>
    <w:rsid w:val="00B65A7B"/>
    <w:rsid w:val="00B670B3"/>
    <w:rsid w:val="00B737BE"/>
    <w:rsid w:val="00B73D8B"/>
    <w:rsid w:val="00B74D5C"/>
    <w:rsid w:val="00B755A1"/>
    <w:rsid w:val="00B760E9"/>
    <w:rsid w:val="00B76C99"/>
    <w:rsid w:val="00B77DE7"/>
    <w:rsid w:val="00B801C5"/>
    <w:rsid w:val="00B8128E"/>
    <w:rsid w:val="00B81319"/>
    <w:rsid w:val="00B82134"/>
    <w:rsid w:val="00B8253C"/>
    <w:rsid w:val="00B82D08"/>
    <w:rsid w:val="00B84A69"/>
    <w:rsid w:val="00B94AA8"/>
    <w:rsid w:val="00B94E78"/>
    <w:rsid w:val="00B97229"/>
    <w:rsid w:val="00BA0F37"/>
    <w:rsid w:val="00BA31B3"/>
    <w:rsid w:val="00BA4C4B"/>
    <w:rsid w:val="00BA5FBF"/>
    <w:rsid w:val="00BA7CF7"/>
    <w:rsid w:val="00BB186D"/>
    <w:rsid w:val="00BB1A63"/>
    <w:rsid w:val="00BB6186"/>
    <w:rsid w:val="00BB6B4E"/>
    <w:rsid w:val="00BB790F"/>
    <w:rsid w:val="00BC1994"/>
    <w:rsid w:val="00BC5AA8"/>
    <w:rsid w:val="00BC5AFC"/>
    <w:rsid w:val="00BC6390"/>
    <w:rsid w:val="00BC719D"/>
    <w:rsid w:val="00BD11BE"/>
    <w:rsid w:val="00BD1D4D"/>
    <w:rsid w:val="00BE1767"/>
    <w:rsid w:val="00BE42AC"/>
    <w:rsid w:val="00BE4547"/>
    <w:rsid w:val="00BE7D3B"/>
    <w:rsid w:val="00BF0410"/>
    <w:rsid w:val="00BF25F7"/>
    <w:rsid w:val="00BF442C"/>
    <w:rsid w:val="00BF4EC0"/>
    <w:rsid w:val="00BF5295"/>
    <w:rsid w:val="00C005DA"/>
    <w:rsid w:val="00C02CBB"/>
    <w:rsid w:val="00C0414F"/>
    <w:rsid w:val="00C047CC"/>
    <w:rsid w:val="00C05616"/>
    <w:rsid w:val="00C06E3B"/>
    <w:rsid w:val="00C103EE"/>
    <w:rsid w:val="00C1225D"/>
    <w:rsid w:val="00C124B3"/>
    <w:rsid w:val="00C12D09"/>
    <w:rsid w:val="00C12D23"/>
    <w:rsid w:val="00C1313F"/>
    <w:rsid w:val="00C14B79"/>
    <w:rsid w:val="00C17A96"/>
    <w:rsid w:val="00C20AEB"/>
    <w:rsid w:val="00C22F80"/>
    <w:rsid w:val="00C23CC0"/>
    <w:rsid w:val="00C27D00"/>
    <w:rsid w:val="00C32BC1"/>
    <w:rsid w:val="00C3414C"/>
    <w:rsid w:val="00C36EB1"/>
    <w:rsid w:val="00C3740D"/>
    <w:rsid w:val="00C45893"/>
    <w:rsid w:val="00C47523"/>
    <w:rsid w:val="00C47C34"/>
    <w:rsid w:val="00C51711"/>
    <w:rsid w:val="00C54DDA"/>
    <w:rsid w:val="00C6107A"/>
    <w:rsid w:val="00C6153D"/>
    <w:rsid w:val="00C61D6D"/>
    <w:rsid w:val="00C62EA9"/>
    <w:rsid w:val="00C702F9"/>
    <w:rsid w:val="00C709F1"/>
    <w:rsid w:val="00C71172"/>
    <w:rsid w:val="00C71553"/>
    <w:rsid w:val="00C7660C"/>
    <w:rsid w:val="00C779B9"/>
    <w:rsid w:val="00C84418"/>
    <w:rsid w:val="00C87BC8"/>
    <w:rsid w:val="00C87D00"/>
    <w:rsid w:val="00C9065C"/>
    <w:rsid w:val="00C9269D"/>
    <w:rsid w:val="00C93779"/>
    <w:rsid w:val="00C951FB"/>
    <w:rsid w:val="00C95359"/>
    <w:rsid w:val="00CA107B"/>
    <w:rsid w:val="00CA1C1B"/>
    <w:rsid w:val="00CA2CE2"/>
    <w:rsid w:val="00CA40A8"/>
    <w:rsid w:val="00CA7E3D"/>
    <w:rsid w:val="00CB4733"/>
    <w:rsid w:val="00CB5C47"/>
    <w:rsid w:val="00CC0D27"/>
    <w:rsid w:val="00CC260F"/>
    <w:rsid w:val="00CC294A"/>
    <w:rsid w:val="00CC350D"/>
    <w:rsid w:val="00CD30F3"/>
    <w:rsid w:val="00CD3957"/>
    <w:rsid w:val="00CD583B"/>
    <w:rsid w:val="00CD6AA5"/>
    <w:rsid w:val="00CD7859"/>
    <w:rsid w:val="00CE0E95"/>
    <w:rsid w:val="00CE5C99"/>
    <w:rsid w:val="00CE708B"/>
    <w:rsid w:val="00CF406B"/>
    <w:rsid w:val="00CF7E5F"/>
    <w:rsid w:val="00D0034D"/>
    <w:rsid w:val="00D011F5"/>
    <w:rsid w:val="00D01AC5"/>
    <w:rsid w:val="00D036D3"/>
    <w:rsid w:val="00D10569"/>
    <w:rsid w:val="00D14530"/>
    <w:rsid w:val="00D14EEB"/>
    <w:rsid w:val="00D15526"/>
    <w:rsid w:val="00D17134"/>
    <w:rsid w:val="00D22995"/>
    <w:rsid w:val="00D23BD5"/>
    <w:rsid w:val="00D25868"/>
    <w:rsid w:val="00D30CA9"/>
    <w:rsid w:val="00D346CC"/>
    <w:rsid w:val="00D3535A"/>
    <w:rsid w:val="00D37059"/>
    <w:rsid w:val="00D41943"/>
    <w:rsid w:val="00D433C9"/>
    <w:rsid w:val="00D433CD"/>
    <w:rsid w:val="00D4483A"/>
    <w:rsid w:val="00D44B46"/>
    <w:rsid w:val="00D45DD5"/>
    <w:rsid w:val="00D466E4"/>
    <w:rsid w:val="00D474D6"/>
    <w:rsid w:val="00D50162"/>
    <w:rsid w:val="00D51AD5"/>
    <w:rsid w:val="00D52484"/>
    <w:rsid w:val="00D54262"/>
    <w:rsid w:val="00D54947"/>
    <w:rsid w:val="00D54BFD"/>
    <w:rsid w:val="00D556F2"/>
    <w:rsid w:val="00D55969"/>
    <w:rsid w:val="00D55AD7"/>
    <w:rsid w:val="00D60290"/>
    <w:rsid w:val="00D60F0C"/>
    <w:rsid w:val="00D667F0"/>
    <w:rsid w:val="00D66C07"/>
    <w:rsid w:val="00D712E4"/>
    <w:rsid w:val="00D73FA4"/>
    <w:rsid w:val="00D74157"/>
    <w:rsid w:val="00D749CB"/>
    <w:rsid w:val="00D75A20"/>
    <w:rsid w:val="00D76B3E"/>
    <w:rsid w:val="00D77CFE"/>
    <w:rsid w:val="00D81155"/>
    <w:rsid w:val="00D81B5C"/>
    <w:rsid w:val="00D826D8"/>
    <w:rsid w:val="00D8307B"/>
    <w:rsid w:val="00D83470"/>
    <w:rsid w:val="00D8441C"/>
    <w:rsid w:val="00D848CA"/>
    <w:rsid w:val="00D8560C"/>
    <w:rsid w:val="00D85E64"/>
    <w:rsid w:val="00D868D2"/>
    <w:rsid w:val="00D8750F"/>
    <w:rsid w:val="00D876C4"/>
    <w:rsid w:val="00D95E3B"/>
    <w:rsid w:val="00D965D2"/>
    <w:rsid w:val="00D97D6D"/>
    <w:rsid w:val="00D97FC0"/>
    <w:rsid w:val="00DA0E7F"/>
    <w:rsid w:val="00DA1AFE"/>
    <w:rsid w:val="00DA2DC9"/>
    <w:rsid w:val="00DA30A8"/>
    <w:rsid w:val="00DA39C2"/>
    <w:rsid w:val="00DA438A"/>
    <w:rsid w:val="00DA5074"/>
    <w:rsid w:val="00DA525B"/>
    <w:rsid w:val="00DB021A"/>
    <w:rsid w:val="00DB4593"/>
    <w:rsid w:val="00DB4881"/>
    <w:rsid w:val="00DB530F"/>
    <w:rsid w:val="00DB5D68"/>
    <w:rsid w:val="00DC66D5"/>
    <w:rsid w:val="00DD049E"/>
    <w:rsid w:val="00DD25E2"/>
    <w:rsid w:val="00DD320C"/>
    <w:rsid w:val="00DD40FF"/>
    <w:rsid w:val="00DD5868"/>
    <w:rsid w:val="00DD66F5"/>
    <w:rsid w:val="00DD7483"/>
    <w:rsid w:val="00DE04BA"/>
    <w:rsid w:val="00DE4D2B"/>
    <w:rsid w:val="00DE786B"/>
    <w:rsid w:val="00DE7FAB"/>
    <w:rsid w:val="00DF096A"/>
    <w:rsid w:val="00DF1A87"/>
    <w:rsid w:val="00DF2B12"/>
    <w:rsid w:val="00DF433A"/>
    <w:rsid w:val="00DF53DE"/>
    <w:rsid w:val="00DF5E77"/>
    <w:rsid w:val="00DF61C8"/>
    <w:rsid w:val="00E0046A"/>
    <w:rsid w:val="00E00EDC"/>
    <w:rsid w:val="00E018A8"/>
    <w:rsid w:val="00E01EBB"/>
    <w:rsid w:val="00E022B9"/>
    <w:rsid w:val="00E0250C"/>
    <w:rsid w:val="00E04AEB"/>
    <w:rsid w:val="00E05B72"/>
    <w:rsid w:val="00E069D8"/>
    <w:rsid w:val="00E100AF"/>
    <w:rsid w:val="00E1088C"/>
    <w:rsid w:val="00E11BF8"/>
    <w:rsid w:val="00E13063"/>
    <w:rsid w:val="00E23912"/>
    <w:rsid w:val="00E2540B"/>
    <w:rsid w:val="00E270DA"/>
    <w:rsid w:val="00E27354"/>
    <w:rsid w:val="00E31032"/>
    <w:rsid w:val="00E31732"/>
    <w:rsid w:val="00E35B0D"/>
    <w:rsid w:val="00E365CF"/>
    <w:rsid w:val="00E40D67"/>
    <w:rsid w:val="00E428E3"/>
    <w:rsid w:val="00E43605"/>
    <w:rsid w:val="00E43B96"/>
    <w:rsid w:val="00E45577"/>
    <w:rsid w:val="00E45686"/>
    <w:rsid w:val="00E45840"/>
    <w:rsid w:val="00E50704"/>
    <w:rsid w:val="00E50F66"/>
    <w:rsid w:val="00E55E28"/>
    <w:rsid w:val="00E56963"/>
    <w:rsid w:val="00E56A87"/>
    <w:rsid w:val="00E57F2A"/>
    <w:rsid w:val="00E62A9F"/>
    <w:rsid w:val="00E63A5F"/>
    <w:rsid w:val="00E6543C"/>
    <w:rsid w:val="00E7165D"/>
    <w:rsid w:val="00E73EBF"/>
    <w:rsid w:val="00E776E6"/>
    <w:rsid w:val="00E858D4"/>
    <w:rsid w:val="00E863CB"/>
    <w:rsid w:val="00E9295E"/>
    <w:rsid w:val="00E92C89"/>
    <w:rsid w:val="00E94B4F"/>
    <w:rsid w:val="00E95240"/>
    <w:rsid w:val="00E95EEB"/>
    <w:rsid w:val="00EA0D4D"/>
    <w:rsid w:val="00EA2821"/>
    <w:rsid w:val="00EA3A7E"/>
    <w:rsid w:val="00EA488B"/>
    <w:rsid w:val="00EA5C95"/>
    <w:rsid w:val="00EA62B9"/>
    <w:rsid w:val="00EB06BC"/>
    <w:rsid w:val="00EB1461"/>
    <w:rsid w:val="00EB2080"/>
    <w:rsid w:val="00EB2725"/>
    <w:rsid w:val="00EB31DA"/>
    <w:rsid w:val="00EC0982"/>
    <w:rsid w:val="00EC25FA"/>
    <w:rsid w:val="00EC27BA"/>
    <w:rsid w:val="00EC75EF"/>
    <w:rsid w:val="00ED1441"/>
    <w:rsid w:val="00ED2E04"/>
    <w:rsid w:val="00ED4C6D"/>
    <w:rsid w:val="00ED58C8"/>
    <w:rsid w:val="00ED65D0"/>
    <w:rsid w:val="00ED7DDD"/>
    <w:rsid w:val="00EE13D4"/>
    <w:rsid w:val="00EE270C"/>
    <w:rsid w:val="00EE298B"/>
    <w:rsid w:val="00EE456A"/>
    <w:rsid w:val="00EE6942"/>
    <w:rsid w:val="00EE6E1F"/>
    <w:rsid w:val="00EF00AE"/>
    <w:rsid w:val="00EF0336"/>
    <w:rsid w:val="00EF50DA"/>
    <w:rsid w:val="00EF62C0"/>
    <w:rsid w:val="00F00CCF"/>
    <w:rsid w:val="00F01143"/>
    <w:rsid w:val="00F05342"/>
    <w:rsid w:val="00F11E5C"/>
    <w:rsid w:val="00F16332"/>
    <w:rsid w:val="00F215A8"/>
    <w:rsid w:val="00F21D39"/>
    <w:rsid w:val="00F23A52"/>
    <w:rsid w:val="00F25A61"/>
    <w:rsid w:val="00F31FA9"/>
    <w:rsid w:val="00F3249F"/>
    <w:rsid w:val="00F3796F"/>
    <w:rsid w:val="00F37C34"/>
    <w:rsid w:val="00F41BE0"/>
    <w:rsid w:val="00F438F8"/>
    <w:rsid w:val="00F43BB3"/>
    <w:rsid w:val="00F523B1"/>
    <w:rsid w:val="00F52E1D"/>
    <w:rsid w:val="00F5380A"/>
    <w:rsid w:val="00F55908"/>
    <w:rsid w:val="00F57C25"/>
    <w:rsid w:val="00F62F29"/>
    <w:rsid w:val="00F6350B"/>
    <w:rsid w:val="00F64C76"/>
    <w:rsid w:val="00F777A0"/>
    <w:rsid w:val="00F77EE0"/>
    <w:rsid w:val="00F828F0"/>
    <w:rsid w:val="00F8309F"/>
    <w:rsid w:val="00F9249B"/>
    <w:rsid w:val="00F926DC"/>
    <w:rsid w:val="00F93A21"/>
    <w:rsid w:val="00F94B55"/>
    <w:rsid w:val="00F94E09"/>
    <w:rsid w:val="00F95BCA"/>
    <w:rsid w:val="00F964A7"/>
    <w:rsid w:val="00FB203B"/>
    <w:rsid w:val="00FB2C2C"/>
    <w:rsid w:val="00FB2FB2"/>
    <w:rsid w:val="00FB393C"/>
    <w:rsid w:val="00FB48E4"/>
    <w:rsid w:val="00FC408A"/>
    <w:rsid w:val="00FC4D59"/>
    <w:rsid w:val="00FD3DC8"/>
    <w:rsid w:val="00FD4799"/>
    <w:rsid w:val="00FE1E68"/>
    <w:rsid w:val="00FE2584"/>
    <w:rsid w:val="00FE60BB"/>
    <w:rsid w:val="00FF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A204"/>
  <w15:docId w15:val="{F56E6F6D-C696-4776-94C4-EE7D06BD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0B7"/>
  </w:style>
  <w:style w:type="paragraph" w:styleId="Heading2">
    <w:name w:val="heading 2"/>
    <w:next w:val="Normal"/>
    <w:link w:val="Heading2Char"/>
    <w:uiPriority w:val="9"/>
    <w:unhideWhenUsed/>
    <w:qFormat/>
    <w:rsid w:val="00015B52"/>
    <w:pPr>
      <w:keepNext/>
      <w:keepLines/>
      <w:spacing w:after="213" w:line="268" w:lineRule="auto"/>
      <w:ind w:left="66" w:hanging="10"/>
      <w:outlineLvl w:val="1"/>
    </w:pPr>
    <w:rPr>
      <w:rFonts w:ascii="Arial" w:eastAsia="Arial" w:hAnsi="Arial" w:cs="Arial"/>
      <w:b/>
      <w:color w:val="000000"/>
      <w:sz w:val="24"/>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2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12A6B"/>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012A6B"/>
    <w:rPr>
      <w:rFonts w:ascii="Times New Roman" w:eastAsia="Times New Roman" w:hAnsi="Times New Roman" w:cs="Times New Roman"/>
      <w:b/>
      <w:bCs/>
      <w:sz w:val="28"/>
      <w:szCs w:val="24"/>
    </w:rPr>
  </w:style>
  <w:style w:type="paragraph" w:styleId="Header">
    <w:name w:val="header"/>
    <w:basedOn w:val="Normal"/>
    <w:link w:val="HeaderChar"/>
    <w:uiPriority w:val="99"/>
    <w:unhideWhenUsed/>
    <w:rsid w:val="00012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A6B"/>
  </w:style>
  <w:style w:type="paragraph" w:styleId="Footer">
    <w:name w:val="footer"/>
    <w:basedOn w:val="Normal"/>
    <w:link w:val="FooterChar"/>
    <w:uiPriority w:val="99"/>
    <w:unhideWhenUsed/>
    <w:rsid w:val="00012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A6B"/>
  </w:style>
  <w:style w:type="paragraph" w:styleId="BalloonText">
    <w:name w:val="Balloon Text"/>
    <w:basedOn w:val="Normal"/>
    <w:link w:val="BalloonTextChar"/>
    <w:uiPriority w:val="99"/>
    <w:semiHidden/>
    <w:unhideWhenUsed/>
    <w:rsid w:val="00012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A6B"/>
    <w:rPr>
      <w:rFonts w:ascii="Tahoma" w:hAnsi="Tahoma" w:cs="Tahoma"/>
      <w:sz w:val="16"/>
      <w:szCs w:val="16"/>
    </w:rPr>
  </w:style>
  <w:style w:type="paragraph" w:styleId="ListParagraph">
    <w:name w:val="List Paragraph"/>
    <w:aliases w:val="Standard Paragraph"/>
    <w:basedOn w:val="Normal"/>
    <w:link w:val="ListParagraphChar"/>
    <w:uiPriority w:val="34"/>
    <w:qFormat/>
    <w:rsid w:val="00086DD6"/>
    <w:pPr>
      <w:ind w:left="720"/>
      <w:contextualSpacing/>
    </w:pPr>
    <w:rPr>
      <w:lang w:val="en-ZA"/>
    </w:rPr>
  </w:style>
  <w:style w:type="paragraph" w:styleId="NoSpacing">
    <w:name w:val="No Spacing"/>
    <w:uiPriority w:val="1"/>
    <w:qFormat/>
    <w:rsid w:val="00783C4E"/>
    <w:pPr>
      <w:spacing w:after="0" w:line="240" w:lineRule="auto"/>
    </w:pPr>
  </w:style>
  <w:style w:type="paragraph" w:customStyle="1" w:styleId="Default">
    <w:name w:val="Default"/>
    <w:rsid w:val="007644C3"/>
    <w:pPr>
      <w:autoSpaceDE w:val="0"/>
      <w:autoSpaceDN w:val="0"/>
      <w:adjustRightInd w:val="0"/>
      <w:spacing w:after="0" w:line="240" w:lineRule="auto"/>
    </w:pPr>
    <w:rPr>
      <w:rFonts w:ascii="Arial" w:hAnsi="Arial" w:cs="Arial"/>
      <w:color w:val="000000"/>
      <w:sz w:val="24"/>
      <w:szCs w:val="24"/>
      <w:lang w:val="en-ZA"/>
    </w:rPr>
  </w:style>
  <w:style w:type="character" w:customStyle="1" w:styleId="ListParagraphChar">
    <w:name w:val="List Paragraph Char"/>
    <w:aliases w:val="Standard Paragraph Char"/>
    <w:basedOn w:val="DefaultParagraphFont"/>
    <w:link w:val="ListParagraph"/>
    <w:uiPriority w:val="34"/>
    <w:rsid w:val="00134DA7"/>
    <w:rPr>
      <w:lang w:val="en-ZA"/>
    </w:rPr>
  </w:style>
  <w:style w:type="paragraph" w:styleId="BodyTextIndent2">
    <w:name w:val="Body Text Indent 2"/>
    <w:basedOn w:val="Normal"/>
    <w:link w:val="BodyTextIndent2Char"/>
    <w:semiHidden/>
    <w:rsid w:val="00084051"/>
    <w:pPr>
      <w:overflowPunct w:val="0"/>
      <w:autoSpaceDE w:val="0"/>
      <w:autoSpaceDN w:val="0"/>
      <w:adjustRightInd w:val="0"/>
      <w:spacing w:after="120" w:line="480" w:lineRule="auto"/>
      <w:ind w:left="283"/>
      <w:textAlignment w:val="baseline"/>
    </w:pPr>
    <w:rPr>
      <w:rFonts w:ascii="Courier New" w:eastAsia="Times New Roman" w:hAnsi="Courier New" w:cs="Times New Roman"/>
      <w:sz w:val="20"/>
      <w:szCs w:val="20"/>
      <w:lang w:val="en-GB"/>
    </w:rPr>
  </w:style>
  <w:style w:type="character" w:customStyle="1" w:styleId="BodyTextIndent2Char">
    <w:name w:val="Body Text Indent 2 Char"/>
    <w:basedOn w:val="DefaultParagraphFont"/>
    <w:link w:val="BodyTextIndent2"/>
    <w:semiHidden/>
    <w:rsid w:val="00084051"/>
    <w:rPr>
      <w:rFonts w:ascii="Courier New" w:eastAsia="Times New Roman" w:hAnsi="Courier New" w:cs="Times New Roman"/>
      <w:sz w:val="20"/>
      <w:szCs w:val="20"/>
      <w:lang w:val="en-GB"/>
    </w:rPr>
  </w:style>
  <w:style w:type="character" w:customStyle="1" w:styleId="Heading2Char">
    <w:name w:val="Heading 2 Char"/>
    <w:basedOn w:val="DefaultParagraphFont"/>
    <w:link w:val="Heading2"/>
    <w:rsid w:val="00015B52"/>
    <w:rPr>
      <w:rFonts w:ascii="Arial" w:eastAsia="Arial" w:hAnsi="Arial" w:cs="Arial"/>
      <w:b/>
      <w:color w:val="000000"/>
      <w:sz w:val="24"/>
      <w:lang w:val="en-ZA" w:eastAsia="en-ZA"/>
    </w:rPr>
  </w:style>
  <w:style w:type="paragraph" w:customStyle="1" w:styleId="Blockquote">
    <w:name w:val="Blockquote"/>
    <w:basedOn w:val="Normal"/>
    <w:next w:val="Normal"/>
    <w:uiPriority w:val="99"/>
    <w:rsid w:val="00E0046A"/>
    <w:pPr>
      <w:autoSpaceDE w:val="0"/>
      <w:autoSpaceDN w:val="0"/>
      <w:adjustRightInd w:val="0"/>
      <w:spacing w:after="0" w:line="240" w:lineRule="auto"/>
    </w:pPr>
    <w:rPr>
      <w:rFonts w:ascii="AHGFAE+TimesNewRoman,Bold" w:hAnsi="AHGFAE+TimesNewRoman,Bold"/>
      <w:sz w:val="24"/>
      <w:szCs w:val="24"/>
    </w:rPr>
  </w:style>
  <w:style w:type="table" w:customStyle="1" w:styleId="TableGrid1">
    <w:name w:val="Table Grid1"/>
    <w:basedOn w:val="TableNormal"/>
    <w:next w:val="TableGrid"/>
    <w:uiPriority w:val="39"/>
    <w:rsid w:val="00C93779"/>
    <w:pPr>
      <w:spacing w:after="0" w:line="240" w:lineRule="auto"/>
    </w:pPr>
    <w:rPr>
      <w:rFonts w:ascii="Calibri" w:eastAsiaTheme="minorEastAsia" w:hAnsi="Calibri"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086283">
      <w:bodyDiv w:val="1"/>
      <w:marLeft w:val="0"/>
      <w:marRight w:val="0"/>
      <w:marTop w:val="0"/>
      <w:marBottom w:val="0"/>
      <w:divBdr>
        <w:top w:val="none" w:sz="0" w:space="0" w:color="auto"/>
        <w:left w:val="none" w:sz="0" w:space="0" w:color="auto"/>
        <w:bottom w:val="none" w:sz="0" w:space="0" w:color="auto"/>
        <w:right w:val="none" w:sz="0" w:space="0" w:color="auto"/>
      </w:divBdr>
    </w:div>
    <w:div w:id="729496175">
      <w:bodyDiv w:val="1"/>
      <w:marLeft w:val="0"/>
      <w:marRight w:val="0"/>
      <w:marTop w:val="0"/>
      <w:marBottom w:val="0"/>
      <w:divBdr>
        <w:top w:val="none" w:sz="0" w:space="0" w:color="auto"/>
        <w:left w:val="none" w:sz="0" w:space="0" w:color="auto"/>
        <w:bottom w:val="none" w:sz="0" w:space="0" w:color="auto"/>
        <w:right w:val="none" w:sz="0" w:space="0" w:color="auto"/>
      </w:divBdr>
    </w:div>
    <w:div w:id="1372070362">
      <w:bodyDiv w:val="1"/>
      <w:marLeft w:val="0"/>
      <w:marRight w:val="0"/>
      <w:marTop w:val="0"/>
      <w:marBottom w:val="0"/>
      <w:divBdr>
        <w:top w:val="none" w:sz="0" w:space="0" w:color="auto"/>
        <w:left w:val="none" w:sz="0" w:space="0" w:color="auto"/>
        <w:bottom w:val="none" w:sz="0" w:space="0" w:color="auto"/>
        <w:right w:val="none" w:sz="0" w:space="0" w:color="auto"/>
      </w:divBdr>
    </w:div>
    <w:div w:id="209619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9C28B-5160-4115-8B74-AD475177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34</Pages>
  <Words>8172</Words>
  <Characters>46586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eThekwini</Company>
  <LinksUpToDate>false</LinksUpToDate>
  <CharactersWithSpaces>54649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c:creator>
  <cp:keywords/>
  <dc:description/>
  <cp:lastModifiedBy>Bongiwe Gazu</cp:lastModifiedBy>
  <cp:revision>38</cp:revision>
  <cp:lastPrinted>2019-05-14T09:36:00Z</cp:lastPrinted>
  <dcterms:created xsi:type="dcterms:W3CDTF">2021-03-09T08:28:00Z</dcterms:created>
  <dcterms:modified xsi:type="dcterms:W3CDTF">2021-03-09T11:57:00Z</dcterms:modified>
</cp:coreProperties>
</file>