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21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695"/>
        <w:gridCol w:w="2853"/>
        <w:gridCol w:w="2403"/>
      </w:tblGrid>
      <w:tr w:rsidR="005D780A" w14:paraId="09A04B69" w14:textId="77777777" w:rsidTr="001F611E">
        <w:trPr>
          <w:trHeight w:val="496"/>
        </w:trPr>
        <w:tc>
          <w:tcPr>
            <w:tcW w:w="3870" w:type="dxa"/>
          </w:tcPr>
          <w:p w14:paraId="039BAFC0" w14:textId="77777777" w:rsidR="005D780A" w:rsidRDefault="005D780A" w:rsidP="001F611E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66178E">
              <w:rPr>
                <w:rFonts w:eastAsia="Times New Roman" w:cstheme="minorHAnsi"/>
                <w:b/>
                <w:noProof/>
                <w:sz w:val="24"/>
                <w:szCs w:val="24"/>
                <w:lang w:eastAsia="en-ZA"/>
              </w:rPr>
              <w:drawing>
                <wp:inline distT="0" distB="0" distL="0" distR="0" wp14:anchorId="3BF75AC4" wp14:editId="1B61E44D">
                  <wp:extent cx="2309149" cy="1630271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333" cy="1733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1" w:type="dxa"/>
            <w:gridSpan w:val="3"/>
          </w:tcPr>
          <w:p w14:paraId="06B1F899" w14:textId="77777777" w:rsidR="005D780A" w:rsidRDefault="005D780A" w:rsidP="001F611E">
            <w:pPr>
              <w:spacing w:line="276" w:lineRule="auto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</w:p>
          <w:p w14:paraId="749AC09F" w14:textId="77777777" w:rsidR="005D780A" w:rsidRDefault="005D780A" w:rsidP="001F611E">
            <w:pPr>
              <w:spacing w:line="276" w:lineRule="auto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410F94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Broad-Based Black Economic Empowerment Commission</w:t>
            </w:r>
          </w:p>
          <w:p w14:paraId="6FDC990E" w14:textId="77777777" w:rsidR="005D780A" w:rsidRDefault="005D780A" w:rsidP="001F611E">
            <w:pPr>
              <w:spacing w:line="276" w:lineRule="auto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</w:p>
          <w:p w14:paraId="7CE8B3AE" w14:textId="77777777" w:rsidR="005D780A" w:rsidRPr="005D780A" w:rsidRDefault="005D780A" w:rsidP="005D780A">
            <w:pPr>
              <w:jc w:val="center"/>
              <w:rPr>
                <w:rFonts w:eastAsia="Times New Roman" w:cstheme="minorHAnsi"/>
                <w:b/>
                <w:sz w:val="26"/>
                <w:szCs w:val="26"/>
                <w:lang w:val="en-US"/>
              </w:rPr>
            </w:pPr>
            <w:r w:rsidRPr="005D780A">
              <w:rPr>
                <w:rFonts w:eastAsia="Times New Roman" w:cstheme="minorHAnsi"/>
                <w:b/>
                <w:sz w:val="26"/>
                <w:szCs w:val="26"/>
                <w:lang w:val="en-US"/>
              </w:rPr>
              <w:t xml:space="preserve">Compliance Report by Companies Listed on the </w:t>
            </w:r>
          </w:p>
          <w:p w14:paraId="06421552" w14:textId="77777777" w:rsidR="005D780A" w:rsidRPr="00410F94" w:rsidRDefault="005D780A" w:rsidP="005D780A">
            <w:pPr>
              <w:jc w:val="center"/>
              <w:rPr>
                <w:rFonts w:eastAsia="Times New Roman" w:cstheme="minorHAnsi"/>
                <w:b/>
                <w:sz w:val="26"/>
                <w:szCs w:val="26"/>
                <w:lang w:val="en-US"/>
              </w:rPr>
            </w:pPr>
            <w:r w:rsidRPr="005D780A">
              <w:rPr>
                <w:rFonts w:eastAsia="Times New Roman" w:cstheme="minorHAnsi"/>
                <w:b/>
                <w:sz w:val="26"/>
                <w:szCs w:val="26"/>
                <w:lang w:val="en-US"/>
              </w:rPr>
              <w:t>Johannesburg Stock Exchange (JSE)</w:t>
            </w:r>
          </w:p>
          <w:p w14:paraId="3038AF0D" w14:textId="77777777" w:rsidR="005D780A" w:rsidRPr="00410F94" w:rsidRDefault="005D780A" w:rsidP="001F611E">
            <w:pPr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D780A">
              <w:rPr>
                <w:rFonts w:eastAsia="Times New Roman" w:cstheme="minorHAnsi"/>
                <w:sz w:val="20"/>
                <w:szCs w:val="20"/>
                <w:lang w:val="en-US"/>
              </w:rPr>
              <w:t>(in terms of Section 13G (2) of the Act)</w:t>
            </w:r>
          </w:p>
        </w:tc>
      </w:tr>
      <w:tr w:rsidR="005D780A" w14:paraId="7D6DDF7B" w14:textId="77777777" w:rsidTr="001F611E">
        <w:trPr>
          <w:trHeight w:val="496"/>
        </w:trPr>
        <w:tc>
          <w:tcPr>
            <w:tcW w:w="3870" w:type="dxa"/>
          </w:tcPr>
          <w:p w14:paraId="6579ABC5" w14:textId="77777777" w:rsidR="005D780A" w:rsidRPr="0066178E" w:rsidRDefault="005D780A" w:rsidP="001F611E">
            <w:pPr>
              <w:spacing w:line="276" w:lineRule="auto"/>
              <w:rPr>
                <w:rFonts w:eastAsia="Times New Roman" w:cstheme="minorHAnsi"/>
                <w:b/>
                <w:noProof/>
                <w:sz w:val="24"/>
                <w:szCs w:val="24"/>
                <w:lang w:eastAsia="en-ZA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07BFA05A" w14:textId="77777777" w:rsidR="005D780A" w:rsidRPr="005D780A" w:rsidRDefault="005D780A" w:rsidP="001F611E">
            <w:pPr>
              <w:spacing w:line="276" w:lineRule="auto"/>
              <w:rPr>
                <w:rFonts w:eastAsia="Times New Roman" w:cstheme="minorHAnsi"/>
                <w:b/>
                <w:sz w:val="26"/>
                <w:szCs w:val="26"/>
                <w:lang w:val="en-US"/>
              </w:rPr>
            </w:pPr>
            <w:r w:rsidRPr="005D780A">
              <w:rPr>
                <w:rFonts w:eastAsia="Times New Roman" w:cstheme="minorHAnsi"/>
                <w:b/>
                <w:sz w:val="26"/>
                <w:szCs w:val="26"/>
                <w:lang w:val="en-US"/>
              </w:rPr>
              <w:t>Case Number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52DE" w14:textId="77777777" w:rsidR="005D780A" w:rsidRDefault="005D780A" w:rsidP="001F611E">
            <w:pPr>
              <w:spacing w:line="276" w:lineRule="auto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45B2F500" w14:textId="77777777" w:rsidR="005D780A" w:rsidRPr="005D780A" w:rsidRDefault="005D780A" w:rsidP="001F611E">
            <w:pPr>
              <w:spacing w:line="276" w:lineRule="auto"/>
              <w:jc w:val="right"/>
              <w:rPr>
                <w:rFonts w:eastAsia="Times New Roman" w:cstheme="minorHAnsi"/>
                <w:b/>
                <w:sz w:val="26"/>
                <w:szCs w:val="26"/>
                <w:lang w:val="en-US"/>
              </w:rPr>
            </w:pPr>
            <w:r w:rsidRPr="005D780A">
              <w:rPr>
                <w:rFonts w:eastAsia="Times New Roman" w:cstheme="minorHAnsi"/>
                <w:b/>
                <w:sz w:val="26"/>
                <w:szCs w:val="26"/>
                <w:lang w:val="en-US"/>
              </w:rPr>
              <w:t>FORM BBBEE 1</w:t>
            </w:r>
          </w:p>
        </w:tc>
      </w:tr>
    </w:tbl>
    <w:p w14:paraId="7B2373C1" w14:textId="77777777" w:rsidR="0066178E" w:rsidRPr="0066178E" w:rsidRDefault="0066178E" w:rsidP="005D780A">
      <w:pPr>
        <w:spacing w:after="0" w:line="276" w:lineRule="auto"/>
        <w:ind w:left="720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66178E">
        <w:rPr>
          <w:rFonts w:eastAsia="Times New Roman" w:cstheme="minorHAnsi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0224F" wp14:editId="6FB0FD59">
                <wp:simplePos x="0" y="0"/>
                <wp:positionH relativeFrom="column">
                  <wp:posOffset>538223</wp:posOffset>
                </wp:positionH>
                <wp:positionV relativeFrom="paragraph">
                  <wp:posOffset>181208</wp:posOffset>
                </wp:positionV>
                <wp:extent cx="6429736" cy="277978"/>
                <wp:effectExtent l="0" t="0" r="9525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736" cy="2779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5CA83" w14:textId="77777777" w:rsidR="0066178E" w:rsidRPr="00CC11FF" w:rsidRDefault="0066178E" w:rsidP="00E67A34">
                            <w:pPr>
                              <w:jc w:val="both"/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11FF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SECTION A: </w:t>
                            </w:r>
                            <w:r w:rsidR="006B70E4" w:rsidRPr="00CA5D63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C11FF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DETAILS OF ENTITY</w:t>
                            </w:r>
                          </w:p>
                          <w:p w14:paraId="76D6E5D1" w14:textId="77777777" w:rsidR="0066178E" w:rsidRPr="00CA5D63" w:rsidRDefault="0066178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19E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.4pt;margin-top:14.25pt;width:506.3pt;height:2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" fillcolor="#1f4d78 [1604]" stroked="f" strokeweight=".5pt">
                <v:textbox>
                  <w:txbxContent>
                    <w:p w:rsidR="0066178E" w:rsidRPr="00CC11FF" w:rsidRDefault="0066178E" w:rsidP="00E67A34">
                      <w:pPr>
                        <w:jc w:val="both"/>
                        <w:rPr>
                          <w:rFonts w:eastAsia="Times New Roman" w:cstheme="minorHAnsi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CC11FF">
                        <w:rPr>
                          <w:rFonts w:eastAsia="Times New Roman" w:cstheme="minorHAnsi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SECTION A: </w:t>
                      </w:r>
                      <w:r w:rsidR="006B70E4" w:rsidRPr="00CA5D63">
                        <w:rPr>
                          <w:rFonts w:eastAsia="Times New Roman" w:cstheme="minorHAnsi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C11FF">
                        <w:rPr>
                          <w:rFonts w:eastAsia="Times New Roman" w:cstheme="minorHAnsi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DETAILS OF ENTITY</w:t>
                      </w:r>
                    </w:p>
                    <w:p w:rsidR="0066178E" w:rsidRPr="00CA5D63" w:rsidRDefault="0066178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1CBFE8" w14:textId="77777777" w:rsidR="0066178E" w:rsidRPr="00CC11FF" w:rsidRDefault="0066178E" w:rsidP="004604AF">
      <w:pPr>
        <w:spacing w:after="0" w:line="276" w:lineRule="auto"/>
        <w:ind w:left="851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5BFAE672" w14:textId="77777777" w:rsidR="0066178E" w:rsidRPr="005D780A" w:rsidRDefault="0066178E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18"/>
          <w:szCs w:val="24"/>
          <w:lang w:val="en-US"/>
        </w:rPr>
      </w:pPr>
    </w:p>
    <w:tbl>
      <w:tblPr>
        <w:tblStyle w:val="TableGrid"/>
        <w:tblW w:w="10060" w:type="dxa"/>
        <w:tblInd w:w="851" w:type="dxa"/>
        <w:tblLook w:val="04A0" w:firstRow="1" w:lastRow="0" w:firstColumn="1" w:lastColumn="0" w:noHBand="0" w:noVBand="1"/>
      </w:tblPr>
      <w:tblGrid>
        <w:gridCol w:w="3828"/>
        <w:gridCol w:w="6232"/>
      </w:tblGrid>
      <w:tr w:rsidR="00C63E12" w14:paraId="0561F106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781F9" w14:textId="77777777" w:rsidR="00C63E12" w:rsidRPr="00CC11FF" w:rsidRDefault="008752DE" w:rsidP="00F827B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Name of Entity / </w:t>
            </w:r>
            <w:r w:rsidR="00C63E12" w:rsidRPr="00CC11FF">
              <w:rPr>
                <w:rFonts w:eastAsia="Times New Roman" w:cstheme="minorHAnsi"/>
                <w:sz w:val="24"/>
                <w:szCs w:val="24"/>
                <w:lang w:val="en-US"/>
              </w:rPr>
              <w:t>Organisation</w:t>
            </w:r>
          </w:p>
        </w:tc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</w:tcPr>
          <w:p w14:paraId="74F21022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C63E12" w14:paraId="387F1D49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96832A6" w14:textId="77777777" w:rsidR="00C63E12" w:rsidRP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BB803" w14:textId="77777777" w:rsidR="00C63E12" w:rsidRP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8"/>
                <w:szCs w:val="24"/>
                <w:lang w:val="en-US"/>
              </w:rPr>
            </w:pPr>
          </w:p>
        </w:tc>
      </w:tr>
      <w:tr w:rsidR="00C63E12" w14:paraId="0D44EFA5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35D52" w14:textId="77777777" w:rsidR="00C63E12" w:rsidRPr="00CC11FF" w:rsidRDefault="008752DE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Registration N</w:t>
            </w:r>
            <w:r w:rsidR="00C63E12">
              <w:rPr>
                <w:rFonts w:eastAsia="Times New Roman" w:cstheme="minorHAnsi"/>
                <w:sz w:val="24"/>
                <w:szCs w:val="24"/>
                <w:lang w:val="en-US"/>
              </w:rPr>
              <w:t>umber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010E4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4EECC3EF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AA473D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BAEC7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3A5BF4B3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59824" w14:textId="77777777" w:rsidR="00C63E12" w:rsidRPr="00CC11FF" w:rsidRDefault="008752DE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Physical A</w:t>
            </w:r>
            <w:r w:rsidR="00C63E12" w:rsidRPr="00CC11FF">
              <w:rPr>
                <w:rFonts w:eastAsia="Times New Roman" w:cstheme="minorHAnsi"/>
                <w:sz w:val="24"/>
                <w:szCs w:val="24"/>
                <w:lang w:val="en-US"/>
              </w:rPr>
              <w:t>ddress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A81A1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14:paraId="1F8F49C5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75090" w14:textId="77777777" w:rsidR="00C63E12" w:rsidRPr="00CC11FF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</w:tcPr>
          <w:p w14:paraId="1D6AA6D7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13286F50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70DBEDE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01C3F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1F83D929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FC0C" w14:textId="77777777" w:rsidR="00C63E12" w:rsidRPr="00CC11FF" w:rsidRDefault="008752DE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Telephone N</w:t>
            </w:r>
            <w:r w:rsidR="00C63E12">
              <w:rPr>
                <w:rFonts w:eastAsia="Times New Roman" w:cstheme="minorHAnsi"/>
                <w:sz w:val="24"/>
                <w:szCs w:val="24"/>
                <w:lang w:val="en-US"/>
              </w:rPr>
              <w:t>umber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C23BD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38D9711E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02EC905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29776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40DCAA6E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57148" w14:textId="77777777" w:rsidR="00C63E12" w:rsidRPr="00CC11FF" w:rsidRDefault="008752DE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Email A</w:t>
            </w:r>
            <w:r w:rsidR="00C63E12">
              <w:rPr>
                <w:rFonts w:eastAsia="Times New Roman" w:cstheme="minorHAnsi"/>
                <w:sz w:val="24"/>
                <w:szCs w:val="24"/>
                <w:lang w:val="en-US"/>
              </w:rPr>
              <w:t>ddress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7816A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60E29A9C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C831F97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D7B1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30F3C282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22F81" w14:textId="77777777" w:rsidR="00C63E12" w:rsidRPr="00CC11FF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Indicate Type of Entity</w:t>
            </w:r>
            <w:r w:rsidR="008752D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/</w:t>
            </w:r>
            <w:r w:rsidR="008752D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Organis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ation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56A17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0CBC72F3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279BA04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1D530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027FB30A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285F5" w14:textId="77777777" w:rsidR="00C63E12" w:rsidRPr="00CC11FF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Industry</w:t>
            </w:r>
            <w:r w:rsidR="008752D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/</w:t>
            </w:r>
            <w:r w:rsidR="008752D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9CBE3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0F9399E6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8042593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27948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29573304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3BEC2" w14:textId="77777777" w:rsidR="00C63E12" w:rsidRPr="00CC11FF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Relevant Code of Good Practice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9E6C7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13002B01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14CE850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8FFF5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338A06E5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E8668" w14:textId="77777777" w:rsidR="00C63E12" w:rsidRPr="00CC11FF" w:rsidRDefault="008752DE" w:rsidP="00C63E12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Name of V</w:t>
            </w:r>
            <w:r w:rsidR="00C63E12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erification </w:t>
            </w:r>
            <w:r w:rsidR="00CA5D63">
              <w:rPr>
                <w:rFonts w:eastAsia="Times New Roman" w:cstheme="minorHAnsi"/>
                <w:sz w:val="24"/>
                <w:szCs w:val="24"/>
                <w:lang w:val="en-US"/>
              </w:rPr>
              <w:t>Agency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6EA5E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C63E12" w:rsidRPr="008752DE" w14:paraId="612BD9E5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13744A6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17CC1" w14:textId="77777777" w:rsidR="00C63E12" w:rsidRPr="008752DE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sz w:val="8"/>
                <w:szCs w:val="24"/>
                <w:lang w:val="en-US"/>
              </w:rPr>
            </w:pPr>
          </w:p>
        </w:tc>
      </w:tr>
      <w:tr w:rsidR="00C63E12" w14:paraId="51C42ADC" w14:textId="77777777" w:rsidTr="004604AF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3019A" w14:textId="77777777" w:rsidR="00C63E12" w:rsidRDefault="00C63E12" w:rsidP="00C63E12"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Name of Technical Signatory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</w:tcPr>
          <w:p w14:paraId="0D7161DE" w14:textId="77777777" w:rsidR="00C63E12" w:rsidRDefault="00C63E12" w:rsidP="00C63E12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6DAD1003" w14:textId="77777777" w:rsidR="0066178E" w:rsidRPr="005D780A" w:rsidRDefault="0066178E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18"/>
          <w:szCs w:val="24"/>
          <w:lang w:val="en-US"/>
        </w:rPr>
      </w:pPr>
    </w:p>
    <w:p w14:paraId="234C37FB" w14:textId="77777777" w:rsidR="00CC11FF" w:rsidRDefault="006B70E4" w:rsidP="00CC11FF">
      <w:pPr>
        <w:spacing w:after="0" w:line="276" w:lineRule="auto"/>
        <w:ind w:left="567"/>
        <w:jc w:val="both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43890" wp14:editId="7B2AE89E">
                <wp:simplePos x="0" y="0"/>
                <wp:positionH relativeFrom="column">
                  <wp:posOffset>486137</wp:posOffset>
                </wp:positionH>
                <wp:positionV relativeFrom="paragraph">
                  <wp:posOffset>19372</wp:posOffset>
                </wp:positionV>
                <wp:extent cx="6481461" cy="468173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61" cy="4681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2F225" w14:textId="77777777" w:rsidR="006B70E4" w:rsidRPr="00CA5D63" w:rsidRDefault="006B70E4" w:rsidP="006B70E4">
                            <w:pPr>
                              <w:jc w:val="both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CC11FF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Cs w:val="24"/>
                                <w:lang w:val="en-US"/>
                              </w:rPr>
                              <w:t>SECTION B:</w:t>
                            </w:r>
                            <w:r w:rsidRPr="00CA5D63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C11FF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Cs w:val="24"/>
                                <w:lang w:val="en-US"/>
                              </w:rPr>
                              <w:t xml:space="preserve"> INFORMATION AS VERIFIED BY THE BROAD-BASED BLACK ECONOMIC EMPOWERMENT</w:t>
                            </w:r>
                            <w:r w:rsidRPr="00CA5D63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Cs w:val="24"/>
                                <w:lang w:val="en-US"/>
                              </w:rPr>
                              <w:t xml:space="preserve"> VERIFICATION PR</w:t>
                            </w:r>
                            <w:r w:rsidRPr="00CC11FF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Cs w:val="24"/>
                                <w:lang w:val="en-US"/>
                              </w:rPr>
                              <w:t>OFESSIONAL AS PER SCORECARDS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.3pt;margin-top:1.55pt;width:510.3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" fillcolor="#1f4d78 [1604]" stroked="f" strokeweight=".5pt">
                <v:textbox>
                  <w:txbxContent>
                    <w:p w:rsidR="006B70E4" w:rsidRPr="00CA5D63" w:rsidRDefault="006B70E4" w:rsidP="006B70E4">
                      <w:pPr>
                        <w:jc w:val="both"/>
                        <w:rPr>
                          <w:color w:val="FFFFFF" w:themeColor="background1"/>
                          <w:sz w:val="20"/>
                        </w:rPr>
                      </w:pPr>
                      <w:r w:rsidRPr="00CC11FF">
                        <w:rPr>
                          <w:rFonts w:eastAsia="Times New Roman" w:cstheme="minorHAnsi"/>
                          <w:b/>
                          <w:color w:val="FFFFFF" w:themeColor="background1"/>
                          <w:szCs w:val="24"/>
                          <w:lang w:val="en-US"/>
                        </w:rPr>
                        <w:t>SECTION B:</w:t>
                      </w:r>
                      <w:r w:rsidRPr="00CA5D63">
                        <w:rPr>
                          <w:rFonts w:eastAsia="Times New Roman" w:cstheme="minorHAnsi"/>
                          <w:b/>
                          <w:color w:val="FFFFFF" w:themeColor="background1"/>
                          <w:szCs w:val="24"/>
                          <w:lang w:val="en-US"/>
                        </w:rPr>
                        <w:t xml:space="preserve"> </w:t>
                      </w:r>
                      <w:r w:rsidRPr="00CC11FF">
                        <w:rPr>
                          <w:rFonts w:eastAsia="Times New Roman" w:cstheme="minorHAnsi"/>
                          <w:b/>
                          <w:color w:val="FFFFFF" w:themeColor="background1"/>
                          <w:szCs w:val="24"/>
                          <w:lang w:val="en-US"/>
                        </w:rPr>
                        <w:t xml:space="preserve"> INFORMATION AS VERIFIED BY THE BROAD-BASED BLACK ECONOMIC EMPOWERMENT</w:t>
                      </w:r>
                      <w:r w:rsidRPr="00CA5D63">
                        <w:rPr>
                          <w:rFonts w:eastAsia="Times New Roman" w:cstheme="minorHAnsi"/>
                          <w:b/>
                          <w:color w:val="FFFFFF" w:themeColor="background1"/>
                          <w:szCs w:val="24"/>
                          <w:lang w:val="en-US"/>
                        </w:rPr>
                        <w:t xml:space="preserve"> VERIFICATION PR</w:t>
                      </w:r>
                      <w:r w:rsidRPr="00CC11FF">
                        <w:rPr>
                          <w:rFonts w:eastAsia="Times New Roman" w:cstheme="minorHAnsi"/>
                          <w:b/>
                          <w:color w:val="FFFFFF" w:themeColor="background1"/>
                          <w:szCs w:val="24"/>
                          <w:lang w:val="en-US"/>
                        </w:rPr>
                        <w:t>OFESSIONAL AS PER SCORECARDS</w:t>
                      </w:r>
                    </w:p>
                  </w:txbxContent>
                </v:textbox>
              </v:shape>
            </w:pict>
          </mc:Fallback>
        </mc:AlternateContent>
      </w:r>
    </w:p>
    <w:p w14:paraId="3E0C5972" w14:textId="77777777" w:rsidR="006B70E4" w:rsidRPr="00CC11FF" w:rsidRDefault="006B70E4" w:rsidP="00CC11FF">
      <w:pPr>
        <w:spacing w:after="0" w:line="276" w:lineRule="auto"/>
        <w:ind w:left="567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7AD04C44" w14:textId="77777777" w:rsidR="00CC11FF" w:rsidRDefault="00CC11FF" w:rsidP="006B70E4">
      <w:pPr>
        <w:spacing w:after="0" w:line="24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tbl>
      <w:tblPr>
        <w:tblStyle w:val="TableGrid"/>
        <w:tblW w:w="10060" w:type="dxa"/>
        <w:tblInd w:w="846" w:type="dxa"/>
        <w:tblLook w:val="04A0" w:firstRow="1" w:lastRow="0" w:firstColumn="1" w:lastColumn="0" w:noHBand="0" w:noVBand="1"/>
      </w:tblPr>
      <w:tblGrid>
        <w:gridCol w:w="4815"/>
        <w:gridCol w:w="1843"/>
        <w:gridCol w:w="1701"/>
        <w:gridCol w:w="1701"/>
      </w:tblGrid>
      <w:tr w:rsidR="006B70E4" w14:paraId="2D832860" w14:textId="77777777" w:rsidTr="004604AF">
        <w:tc>
          <w:tcPr>
            <w:tcW w:w="4815" w:type="dxa"/>
          </w:tcPr>
          <w:p w14:paraId="240AD573" w14:textId="77777777" w:rsidR="006B70E4" w:rsidRPr="00CC11FF" w:rsidRDefault="006B70E4" w:rsidP="00117A8A">
            <w:pPr>
              <w:spacing w:before="60" w:after="60" w:line="276" w:lineRule="auto"/>
              <w:ind w:left="29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B-BBEE Elements</w:t>
            </w:r>
          </w:p>
        </w:tc>
        <w:tc>
          <w:tcPr>
            <w:tcW w:w="1843" w:type="dxa"/>
          </w:tcPr>
          <w:p w14:paraId="4EAB6349" w14:textId="77777777" w:rsidR="006B70E4" w:rsidRPr="00CC11FF" w:rsidRDefault="006B70E4" w:rsidP="00117A8A">
            <w:pPr>
              <w:spacing w:before="60" w:after="60" w:line="276" w:lineRule="auto"/>
              <w:ind w:left="29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Target Score Including </w:t>
            </w:r>
          </w:p>
        </w:tc>
        <w:tc>
          <w:tcPr>
            <w:tcW w:w="1701" w:type="dxa"/>
          </w:tcPr>
          <w:p w14:paraId="200CBE70" w14:textId="77777777" w:rsidR="006B70E4" w:rsidRPr="00CC11FF" w:rsidRDefault="006B70E4" w:rsidP="00117A8A">
            <w:pPr>
              <w:spacing w:before="60" w:after="60" w:line="276" w:lineRule="auto"/>
              <w:ind w:left="29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Bonus Points</w:t>
            </w:r>
          </w:p>
        </w:tc>
        <w:tc>
          <w:tcPr>
            <w:tcW w:w="1701" w:type="dxa"/>
          </w:tcPr>
          <w:p w14:paraId="23F29D24" w14:textId="77777777" w:rsidR="006B70E4" w:rsidRPr="00CC11FF" w:rsidRDefault="006B70E4" w:rsidP="00117A8A">
            <w:pPr>
              <w:spacing w:before="60" w:after="60" w:line="276" w:lineRule="auto"/>
              <w:ind w:left="29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Actual Score Achieved</w:t>
            </w:r>
          </w:p>
        </w:tc>
      </w:tr>
      <w:tr w:rsidR="00117A8A" w14:paraId="654415F3" w14:textId="77777777" w:rsidTr="004604AF">
        <w:tc>
          <w:tcPr>
            <w:tcW w:w="4815" w:type="dxa"/>
          </w:tcPr>
          <w:p w14:paraId="1BB0AA7E" w14:textId="77777777" w:rsidR="00117A8A" w:rsidRP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Ownership</w:t>
            </w:r>
          </w:p>
        </w:tc>
        <w:tc>
          <w:tcPr>
            <w:tcW w:w="1843" w:type="dxa"/>
            <w:vAlign w:val="center"/>
          </w:tcPr>
          <w:p w14:paraId="63895F6A" w14:textId="77777777" w:rsidR="00117A8A" w:rsidRPr="00117A8A" w:rsidRDefault="0011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e.g. 25 points</w:t>
            </w:r>
          </w:p>
        </w:tc>
        <w:tc>
          <w:tcPr>
            <w:tcW w:w="1701" w:type="dxa"/>
          </w:tcPr>
          <w:p w14:paraId="281E55D4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ECF6435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17A8A" w14:paraId="5FE1A419" w14:textId="77777777" w:rsidTr="004604AF">
        <w:tc>
          <w:tcPr>
            <w:tcW w:w="4815" w:type="dxa"/>
          </w:tcPr>
          <w:p w14:paraId="000AFD2C" w14:textId="77777777" w:rsidR="00117A8A" w:rsidRP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Management Control</w:t>
            </w:r>
          </w:p>
        </w:tc>
        <w:tc>
          <w:tcPr>
            <w:tcW w:w="1843" w:type="dxa"/>
            <w:vAlign w:val="center"/>
          </w:tcPr>
          <w:p w14:paraId="409F380F" w14:textId="77777777" w:rsidR="00117A8A" w:rsidRPr="00117A8A" w:rsidRDefault="0011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e.g. 19 points</w:t>
            </w:r>
          </w:p>
        </w:tc>
        <w:tc>
          <w:tcPr>
            <w:tcW w:w="1701" w:type="dxa"/>
          </w:tcPr>
          <w:p w14:paraId="37365E55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BCDC3E9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17A8A" w14:paraId="7FA0050A" w14:textId="77777777" w:rsidTr="004604AF">
        <w:tc>
          <w:tcPr>
            <w:tcW w:w="4815" w:type="dxa"/>
          </w:tcPr>
          <w:p w14:paraId="6E6146D8" w14:textId="77777777" w:rsidR="00117A8A" w:rsidRP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Skills Development </w:t>
            </w:r>
          </w:p>
        </w:tc>
        <w:tc>
          <w:tcPr>
            <w:tcW w:w="1843" w:type="dxa"/>
            <w:vAlign w:val="center"/>
          </w:tcPr>
          <w:p w14:paraId="24E7BEA9" w14:textId="77777777" w:rsidR="00117A8A" w:rsidRPr="00117A8A" w:rsidRDefault="0011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e.g. 20 points</w:t>
            </w:r>
          </w:p>
        </w:tc>
        <w:tc>
          <w:tcPr>
            <w:tcW w:w="1701" w:type="dxa"/>
          </w:tcPr>
          <w:p w14:paraId="698A2C57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4D3E25D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17A8A" w14:paraId="7260E7F9" w14:textId="77777777" w:rsidTr="004604AF">
        <w:tc>
          <w:tcPr>
            <w:tcW w:w="4815" w:type="dxa"/>
          </w:tcPr>
          <w:p w14:paraId="38EE4931" w14:textId="77777777" w:rsidR="00117A8A" w:rsidRP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Enterprise and Supplier Development</w:t>
            </w:r>
          </w:p>
        </w:tc>
        <w:tc>
          <w:tcPr>
            <w:tcW w:w="1843" w:type="dxa"/>
            <w:vAlign w:val="center"/>
          </w:tcPr>
          <w:p w14:paraId="287AC0AF" w14:textId="77777777" w:rsidR="00117A8A" w:rsidRPr="00117A8A" w:rsidRDefault="0011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e.g. 40 points</w:t>
            </w:r>
          </w:p>
        </w:tc>
        <w:tc>
          <w:tcPr>
            <w:tcW w:w="1701" w:type="dxa"/>
          </w:tcPr>
          <w:p w14:paraId="083EB1ED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83C74FC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17A8A" w14:paraId="0C429AAE" w14:textId="77777777" w:rsidTr="004604AF">
        <w:tc>
          <w:tcPr>
            <w:tcW w:w="4815" w:type="dxa"/>
          </w:tcPr>
          <w:p w14:paraId="0AB0220A" w14:textId="77777777" w:rsidR="00117A8A" w:rsidRP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Socio-Economic Development</w:t>
            </w:r>
          </w:p>
        </w:tc>
        <w:tc>
          <w:tcPr>
            <w:tcW w:w="1843" w:type="dxa"/>
            <w:vAlign w:val="center"/>
          </w:tcPr>
          <w:p w14:paraId="2216805F" w14:textId="77777777" w:rsidR="00117A8A" w:rsidRPr="00117A8A" w:rsidRDefault="0011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e.g. 5 points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44792D4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8D8B272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17A8A" w14:paraId="2A576946" w14:textId="77777777" w:rsidTr="004604AF">
        <w:tc>
          <w:tcPr>
            <w:tcW w:w="4815" w:type="dxa"/>
          </w:tcPr>
          <w:p w14:paraId="7234C1D3" w14:textId="77777777" w:rsidR="00117A8A" w:rsidRP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CFCB9D4" w14:textId="77777777" w:rsidR="00117A8A" w:rsidRPr="00117A8A" w:rsidRDefault="0011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  <w:lang w:val="en-ZA"/>
              </w:rPr>
              <w:t>e.g. 109 points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1F5B9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C8FD9" w14:textId="77777777" w:rsidR="00117A8A" w:rsidRDefault="0011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87A8A" w14:paraId="26E3315B" w14:textId="77777777" w:rsidTr="004604AF">
        <w:tc>
          <w:tcPr>
            <w:tcW w:w="4815" w:type="dxa"/>
          </w:tcPr>
          <w:p w14:paraId="766E7C6A" w14:textId="77777777" w:rsidR="00187A8A" w:rsidRPr="00117A8A" w:rsidRDefault="0018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Priority Elements Achieved</w:t>
            </w:r>
          </w:p>
        </w:tc>
        <w:tc>
          <w:tcPr>
            <w:tcW w:w="1843" w:type="dxa"/>
            <w:vAlign w:val="center"/>
          </w:tcPr>
          <w:p w14:paraId="07A7F47C" w14:textId="77777777" w:rsidR="00187A8A" w:rsidRPr="00117A8A" w:rsidRDefault="0018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YES</w:t>
            </w:r>
            <w:r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/</w:t>
            </w:r>
            <w:r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NO and specify them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</w:tcBorders>
          </w:tcPr>
          <w:p w14:paraId="515AE3D5" w14:textId="77777777" w:rsidR="00187A8A" w:rsidRDefault="0018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87A8A" w14:paraId="6EF903E9" w14:textId="77777777" w:rsidTr="004604AF">
        <w:tc>
          <w:tcPr>
            <w:tcW w:w="4815" w:type="dxa"/>
          </w:tcPr>
          <w:p w14:paraId="74E934C4" w14:textId="77777777" w:rsidR="00187A8A" w:rsidRPr="00117A8A" w:rsidRDefault="0018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Empowering Supplier </w:t>
            </w:r>
            <w:r w:rsidR="00CF7D35" w:rsidRPr="00117A8A">
              <w:rPr>
                <w:rFonts w:eastAsia="Times New Roman" w:cstheme="minorHAnsi"/>
                <w:sz w:val="24"/>
                <w:szCs w:val="24"/>
                <w:lang w:val="en-US"/>
              </w:rPr>
              <w:t>Status</w:t>
            </w:r>
          </w:p>
        </w:tc>
        <w:tc>
          <w:tcPr>
            <w:tcW w:w="1843" w:type="dxa"/>
            <w:vAlign w:val="center"/>
          </w:tcPr>
          <w:p w14:paraId="319A32B3" w14:textId="77777777" w:rsidR="00187A8A" w:rsidRPr="00117A8A" w:rsidRDefault="00187A8A" w:rsidP="00117A8A">
            <w:pPr>
              <w:pStyle w:val="lg-a-1"/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YES</w:t>
            </w:r>
            <w:r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/</w:t>
            </w:r>
            <w:r>
              <w:rPr>
                <w:rFonts w:ascii="Times New Roman" w:hAnsi="Times New Roman"/>
                <w:color w:val="auto"/>
                <w:sz w:val="22"/>
                <w:szCs w:val="24"/>
              </w:rPr>
              <w:t xml:space="preserve"> </w:t>
            </w:r>
            <w:r w:rsidRPr="00117A8A">
              <w:rPr>
                <w:rFonts w:ascii="Times New Roman" w:hAnsi="Times New Roman"/>
                <w:color w:val="auto"/>
                <w:sz w:val="22"/>
                <w:szCs w:val="24"/>
              </w:rPr>
              <w:t>NO and specify them</w:t>
            </w:r>
          </w:p>
        </w:tc>
        <w:tc>
          <w:tcPr>
            <w:tcW w:w="3402" w:type="dxa"/>
            <w:gridSpan w:val="2"/>
          </w:tcPr>
          <w:p w14:paraId="0397BB4C" w14:textId="77777777" w:rsidR="00187A8A" w:rsidRDefault="0018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187A8A" w14:paraId="3A4B5405" w14:textId="77777777" w:rsidTr="004604AF">
        <w:tc>
          <w:tcPr>
            <w:tcW w:w="4815" w:type="dxa"/>
          </w:tcPr>
          <w:p w14:paraId="6217EF6A" w14:textId="77777777" w:rsidR="00187A8A" w:rsidRPr="00117A8A" w:rsidRDefault="00187A8A" w:rsidP="00117A8A">
            <w:pPr>
              <w:spacing w:before="60" w:after="6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117A8A">
              <w:rPr>
                <w:rFonts w:eastAsia="Times New Roman" w:cstheme="minorHAnsi"/>
                <w:sz w:val="24"/>
                <w:szCs w:val="24"/>
                <w:lang w:val="en-US"/>
              </w:rPr>
              <w:t>Final B-BBEE Status Level</w:t>
            </w:r>
          </w:p>
        </w:tc>
        <w:tc>
          <w:tcPr>
            <w:tcW w:w="5245" w:type="dxa"/>
            <w:gridSpan w:val="3"/>
          </w:tcPr>
          <w:p w14:paraId="4B489365" w14:textId="77777777" w:rsidR="00187A8A" w:rsidRDefault="00187A8A" w:rsidP="00117A8A">
            <w:pPr>
              <w:spacing w:before="60" w:after="60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76E324D8" w14:textId="77777777" w:rsidR="00CC11FF" w:rsidRPr="005D780A" w:rsidRDefault="00CC11FF" w:rsidP="005D780A">
      <w:pPr>
        <w:spacing w:before="80" w:after="0" w:line="240" w:lineRule="auto"/>
        <w:ind w:left="562"/>
        <w:jc w:val="center"/>
        <w:rPr>
          <w:rFonts w:eastAsia="Times New Roman" w:cstheme="minorHAnsi"/>
          <w:b/>
          <w:sz w:val="18"/>
          <w:szCs w:val="24"/>
          <w:lang w:val="en-US"/>
        </w:rPr>
      </w:pPr>
      <w:r w:rsidRPr="005D780A">
        <w:rPr>
          <w:rFonts w:eastAsia="Times New Roman" w:cstheme="minorHAnsi"/>
          <w:b/>
          <w:sz w:val="18"/>
          <w:szCs w:val="24"/>
          <w:lang w:val="en-US"/>
        </w:rPr>
        <w:t>*indicate how each element contributes to the outcome of the scorecard</w:t>
      </w:r>
    </w:p>
    <w:p w14:paraId="03097B4B" w14:textId="77777777" w:rsidR="00CC11FF" w:rsidRPr="00CC11FF" w:rsidRDefault="00CC11FF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1DCB9370" w14:textId="77777777" w:rsidR="00FC0D2E" w:rsidRDefault="00FC0D2E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25E3E318" w14:textId="77777777" w:rsidR="00FC0D2E" w:rsidRDefault="00FC0D2E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  <w:r>
        <w:rPr>
          <w:rFonts w:eastAsia="Times New Roman" w:cstheme="minorHAnsi"/>
          <w:b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ADC6D" wp14:editId="5F571225">
                <wp:simplePos x="0" y="0"/>
                <wp:positionH relativeFrom="margin">
                  <wp:posOffset>520861</wp:posOffset>
                </wp:positionH>
                <wp:positionV relativeFrom="paragraph">
                  <wp:posOffset>120875</wp:posOffset>
                </wp:positionV>
                <wp:extent cx="6447098" cy="2559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098" cy="255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1649D" w14:textId="77777777" w:rsidR="00FC0D2E" w:rsidRPr="00CC11FF" w:rsidRDefault="00FC0D2E" w:rsidP="00FC0D2E">
                            <w:pPr>
                              <w:spacing w:after="0" w:line="276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11FF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SECTION C: FINANCIAL REPORT</w:t>
                            </w:r>
                          </w:p>
                          <w:p w14:paraId="4EFDA1C4" w14:textId="77777777" w:rsidR="00FC0D2E" w:rsidRPr="00CA5D63" w:rsidRDefault="00FC0D2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left:0;text-align:left;margin-left:41pt;margin-top:9.5pt;width:507.65pt;height:20.1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" fillcolor="#1f4d78 [1604]" stroked="f" strokeweight=".5pt">
                <v:textbox>
                  <w:txbxContent>
                    <w:p w:rsidR="00FC0D2E" w:rsidRPr="00CC11FF" w:rsidRDefault="00FC0D2E" w:rsidP="00FC0D2E">
                      <w:pPr>
                        <w:spacing w:after="0" w:line="276" w:lineRule="auto"/>
                        <w:jc w:val="both"/>
                        <w:rPr>
                          <w:rFonts w:eastAsia="Times New Roman" w:cstheme="minorHAnsi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CC11FF">
                        <w:rPr>
                          <w:rFonts w:eastAsia="Times New Roman" w:cstheme="minorHAnsi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SECTION C: FINANCIAL REPORT</w:t>
                      </w:r>
                    </w:p>
                    <w:p w:rsidR="00FC0D2E" w:rsidRPr="00CA5D63" w:rsidRDefault="00FC0D2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BCB10" w14:textId="77777777" w:rsidR="00FC0D2E" w:rsidRDefault="00FC0D2E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7F9F942" w14:textId="77777777" w:rsidR="00CC11FF" w:rsidRDefault="00CC11FF" w:rsidP="00CC11FF">
      <w:pPr>
        <w:spacing w:after="0" w:line="276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tbl>
      <w:tblPr>
        <w:tblStyle w:val="TableGrid"/>
        <w:tblW w:w="10064" w:type="dxa"/>
        <w:tblInd w:w="851" w:type="dxa"/>
        <w:tblLook w:val="04A0" w:firstRow="1" w:lastRow="0" w:firstColumn="1" w:lastColumn="0" w:noHBand="0" w:noVBand="1"/>
      </w:tblPr>
      <w:tblGrid>
        <w:gridCol w:w="4891"/>
        <w:gridCol w:w="1532"/>
        <w:gridCol w:w="1578"/>
        <w:gridCol w:w="2063"/>
      </w:tblGrid>
      <w:tr w:rsidR="00FC0D2E" w14:paraId="07301E44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0BDC27A8" w14:textId="77777777" w:rsidR="00FC0D2E" w:rsidRPr="00FC0D2E" w:rsidRDefault="00FC0D2E" w:rsidP="00CC11FF">
            <w:pPr>
              <w:numPr>
                <w:ilvl w:val="0"/>
                <w:numId w:val="2"/>
              </w:numPr>
              <w:spacing w:line="276" w:lineRule="auto"/>
              <w:ind w:left="596" w:hanging="567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BASIC ACCOUNTING DETAILS:</w:t>
            </w:r>
          </w:p>
        </w:tc>
        <w:tc>
          <w:tcPr>
            <w:tcW w:w="5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A00DF" w14:textId="77777777" w:rsidR="00FC0D2E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FC0D2E" w14:paraId="05118B70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5C05D378" w14:textId="77777777" w:rsidR="00FC0D2E" w:rsidRPr="00FC0D2E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6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8E8858" w14:textId="77777777" w:rsidR="00FC0D2E" w:rsidRPr="00FC0D2E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6"/>
                <w:szCs w:val="24"/>
                <w:lang w:val="en-US"/>
              </w:rPr>
            </w:pPr>
          </w:p>
        </w:tc>
      </w:tr>
      <w:tr w:rsidR="00FC0D2E" w14:paraId="79FE51FC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D1EF7A5" w14:textId="77777777" w:rsidR="00FC0D2E" w:rsidRPr="00FC0D2E" w:rsidRDefault="00FC0D2E" w:rsidP="00FC0D2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63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C0D2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Accounting </w:t>
            </w:r>
            <w:r w:rsidR="00CF7D35" w:rsidRPr="00FC0D2E">
              <w:rPr>
                <w:rFonts w:eastAsia="Times New Roman" w:cstheme="minorHAnsi"/>
                <w:sz w:val="24"/>
                <w:szCs w:val="24"/>
                <w:lang w:val="en-US"/>
              </w:rPr>
              <w:t>Officer’s Name</w:t>
            </w:r>
            <w:r w:rsidRPr="00FC0D2E">
              <w:rPr>
                <w:rFonts w:eastAsia="Times New Roman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F3201" w14:textId="77777777" w:rsidR="00FC0D2E" w:rsidRDefault="00FC0D2E" w:rsidP="00F01B41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FC0D2E" w14:paraId="35D2BDF0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2C9C3A0B" w14:textId="77777777" w:rsidR="00FC0D2E" w:rsidRPr="00FC0D2E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6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6B7777" w14:textId="77777777" w:rsidR="00FC0D2E" w:rsidRPr="005D780A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14"/>
                <w:szCs w:val="24"/>
                <w:lang w:val="en-US"/>
              </w:rPr>
            </w:pPr>
          </w:p>
        </w:tc>
      </w:tr>
      <w:tr w:rsidR="00FC0D2E" w14:paraId="5A2322CF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CD7262" w14:textId="77777777" w:rsidR="00FC0D2E" w:rsidRPr="00FC0D2E" w:rsidRDefault="00FC0D2E" w:rsidP="00200A8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63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08E0" w14:textId="77777777" w:rsidR="00FC0D2E" w:rsidRDefault="00FC0D2E" w:rsidP="00F01B41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14:paraId="09A370B1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FB4A33" w14:textId="77777777" w:rsidR="00FC0D2E" w:rsidRPr="00CC11FF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48B1" w14:textId="77777777" w:rsidR="00FC0D2E" w:rsidRDefault="00FC0D2E" w:rsidP="00F01B41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14:paraId="2618F4D7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E26E73A" w14:textId="77777777" w:rsidR="00FC0D2E" w:rsidRPr="00CC11FF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18D5D" w14:textId="77777777" w:rsidR="00FC0D2E" w:rsidRDefault="00FC0D2E" w:rsidP="00F01B41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FC0D2E" w14:paraId="69BDA36A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26759D98" w14:textId="77777777" w:rsidR="00FC0D2E" w:rsidRPr="00FC0D2E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6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2BA09F" w14:textId="77777777" w:rsidR="00FC0D2E" w:rsidRPr="005D780A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14"/>
                <w:szCs w:val="24"/>
                <w:lang w:val="en-US"/>
              </w:rPr>
            </w:pPr>
          </w:p>
        </w:tc>
      </w:tr>
      <w:tr w:rsidR="00200A85" w14:paraId="44D74040" w14:textId="77777777" w:rsidTr="004604AF">
        <w:trPr>
          <w:trHeight w:val="461"/>
        </w:trPr>
        <w:tc>
          <w:tcPr>
            <w:tcW w:w="4891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2B33076E" w14:textId="77777777" w:rsidR="00200A85" w:rsidRPr="00FC0D2E" w:rsidRDefault="00200A85" w:rsidP="00200A8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63"/>
              <w:jc w:val="both"/>
              <w:rPr>
                <w:rFonts w:eastAsia="Times New Roman" w:cstheme="minorHAnsi"/>
                <w:i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Accounting Policy: (</w:t>
            </w:r>
            <w:r>
              <w:rPr>
                <w:rFonts w:eastAsia="Times New Roman" w:cstheme="minorHAnsi"/>
                <w:i/>
                <w:sz w:val="24"/>
                <w:szCs w:val="24"/>
                <w:lang w:val="en-US"/>
              </w:rPr>
              <w:t xml:space="preserve">Your accounts </w:t>
            </w:r>
            <w:r w:rsidR="00DF5D7C">
              <w:rPr>
                <w:rFonts w:eastAsia="Times New Roman" w:cstheme="minorHAnsi"/>
                <w:i/>
                <w:sz w:val="24"/>
                <w:szCs w:val="24"/>
                <w:lang w:val="en-US"/>
              </w:rPr>
              <w:t xml:space="preserve">are </w:t>
            </w:r>
            <w:r>
              <w:rPr>
                <w:rFonts w:eastAsia="Times New Roman" w:cstheme="minorHAnsi"/>
                <w:i/>
                <w:sz w:val="24"/>
                <w:szCs w:val="24"/>
                <w:lang w:val="en-US"/>
              </w:rPr>
              <w:t>done?)</w:t>
            </w: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0CC58" w14:textId="77777777" w:rsidR="00200A85" w:rsidRPr="005438E9" w:rsidRDefault="00200A85" w:rsidP="00200A85">
            <w:pPr>
              <w:spacing w:line="276" w:lineRule="auto"/>
              <w:jc w:val="center"/>
              <w:rPr>
                <w:rFonts w:eastAsia="Times New Roman" w:cstheme="minorHAnsi"/>
                <w:b/>
                <w:szCs w:val="24"/>
                <w:lang w:val="en-US"/>
              </w:rPr>
            </w:pPr>
            <w:r w:rsidRPr="005438E9">
              <w:rPr>
                <w:rFonts w:eastAsia="Times New Roman" w:cstheme="minorHAnsi"/>
                <w:b/>
                <w:szCs w:val="24"/>
                <w:lang w:val="en-US"/>
              </w:rPr>
              <w:t>Weekly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C2D74" w14:textId="77777777" w:rsidR="00200A85" w:rsidRPr="005438E9" w:rsidRDefault="00200A85" w:rsidP="00200A85">
            <w:pPr>
              <w:spacing w:line="276" w:lineRule="auto"/>
              <w:jc w:val="center"/>
              <w:rPr>
                <w:rFonts w:eastAsia="Times New Roman" w:cstheme="minorHAnsi"/>
                <w:b/>
                <w:szCs w:val="24"/>
                <w:lang w:val="en-US"/>
              </w:rPr>
            </w:pPr>
            <w:r w:rsidRPr="005438E9">
              <w:rPr>
                <w:rFonts w:eastAsia="Times New Roman" w:cstheme="minorHAnsi"/>
                <w:b/>
                <w:szCs w:val="24"/>
                <w:lang w:val="en-US"/>
              </w:rPr>
              <w:t>Monthly</w:t>
            </w:r>
          </w:p>
        </w:tc>
        <w:tc>
          <w:tcPr>
            <w:tcW w:w="2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87AAE" w14:textId="77777777" w:rsidR="00200A85" w:rsidRPr="005438E9" w:rsidRDefault="00200A85" w:rsidP="00200A85">
            <w:pPr>
              <w:spacing w:line="276" w:lineRule="auto"/>
              <w:jc w:val="center"/>
              <w:rPr>
                <w:rFonts w:eastAsia="Times New Roman" w:cstheme="minorHAnsi"/>
                <w:b/>
                <w:szCs w:val="24"/>
                <w:lang w:val="en-US"/>
              </w:rPr>
            </w:pPr>
            <w:r w:rsidRPr="005438E9">
              <w:rPr>
                <w:rFonts w:eastAsia="Times New Roman" w:cstheme="minorHAnsi"/>
                <w:b/>
                <w:szCs w:val="24"/>
                <w:lang w:val="en-US"/>
              </w:rPr>
              <w:t>Other (specify)</w:t>
            </w:r>
          </w:p>
        </w:tc>
      </w:tr>
      <w:tr w:rsidR="00200A85" w14:paraId="59290E8B" w14:textId="77777777" w:rsidTr="004604AF">
        <w:trPr>
          <w:trHeight w:val="541"/>
        </w:trPr>
        <w:tc>
          <w:tcPr>
            <w:tcW w:w="489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10C8A554" w14:textId="77777777" w:rsidR="00200A85" w:rsidRPr="00CC11FF" w:rsidRDefault="00200A85" w:rsidP="00200A8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63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4554" w14:textId="77777777" w:rsidR="00200A85" w:rsidRDefault="00200A85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A21A" w14:textId="77777777" w:rsidR="00200A85" w:rsidRDefault="00200A85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7936" w14:textId="77777777" w:rsidR="00200A85" w:rsidRDefault="00200A85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FC0D2E" w14:paraId="377C9426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71FC324" w14:textId="77777777" w:rsidR="00FC0D2E" w:rsidRPr="00FC0D2E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6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8DEAFC" w14:textId="77777777" w:rsidR="00FC0D2E" w:rsidRPr="005D780A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14"/>
                <w:szCs w:val="24"/>
                <w:lang w:val="en-US"/>
              </w:rPr>
            </w:pPr>
          </w:p>
        </w:tc>
      </w:tr>
      <w:tr w:rsidR="00FC0D2E" w14:paraId="5C03B21E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14C3E09" w14:textId="77777777" w:rsidR="00FC0D2E" w:rsidRPr="00FC0D2E" w:rsidRDefault="00FC0D2E" w:rsidP="00200A8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63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Has the attached </w:t>
            </w:r>
            <w:r w:rsidR="00200A85" w:rsidRPr="00CC11FF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Financial Statements </w:t>
            </w: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and </w:t>
            </w:r>
            <w:r w:rsidR="00200A85" w:rsidRPr="00CC11FF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Annual Report </w:t>
            </w:r>
            <w:r w:rsidRPr="00CC11FF">
              <w:rPr>
                <w:rFonts w:eastAsia="Times New Roman" w:cstheme="minorHAnsi"/>
                <w:sz w:val="24"/>
                <w:szCs w:val="24"/>
                <w:lang w:val="en-US"/>
              </w:rPr>
              <w:t>been approved by the entity?</w:t>
            </w: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BD02" w14:textId="77777777" w:rsidR="00FC0D2E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200A85" w14:paraId="6CC571BE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4D5122D" w14:textId="77777777" w:rsidR="00FC0D2E" w:rsidRPr="00200A85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10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2703B1" w14:textId="77777777" w:rsidR="00FC0D2E" w:rsidRPr="00200A85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10"/>
                <w:szCs w:val="24"/>
                <w:lang w:val="en-US"/>
              </w:rPr>
            </w:pPr>
          </w:p>
        </w:tc>
      </w:tr>
      <w:tr w:rsidR="00FC0D2E" w14:paraId="3057E086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6DA97B0F" w14:textId="77777777" w:rsidR="00FC0D2E" w:rsidRPr="00FC0D2E" w:rsidRDefault="00FC0D2E" w:rsidP="00200A85">
            <w:pPr>
              <w:numPr>
                <w:ilvl w:val="0"/>
                <w:numId w:val="2"/>
              </w:numPr>
              <w:spacing w:line="276" w:lineRule="auto"/>
              <w:ind w:left="596" w:hanging="567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CC11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PLEASE ATTACH THE FOLLOWING:</w:t>
            </w:r>
          </w:p>
        </w:tc>
        <w:tc>
          <w:tcPr>
            <w:tcW w:w="5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2E42A" w14:textId="77777777" w:rsidR="00FC0D2E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FC0D2E" w14:paraId="4454DE95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364D302C" w14:textId="77777777" w:rsidR="00FC0D2E" w:rsidRPr="00FC0D2E" w:rsidRDefault="00FC0D2E" w:rsidP="00FC0D2E">
            <w:pPr>
              <w:spacing w:line="276" w:lineRule="auto"/>
              <w:jc w:val="both"/>
              <w:rPr>
                <w:rFonts w:eastAsia="Times New Roman" w:cstheme="minorHAnsi"/>
                <w:b/>
                <w:sz w:val="6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3DEA5D" w14:textId="77777777" w:rsidR="00FC0D2E" w:rsidRPr="00FC0D2E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6"/>
                <w:szCs w:val="24"/>
                <w:lang w:val="en-US"/>
              </w:rPr>
            </w:pPr>
          </w:p>
        </w:tc>
      </w:tr>
      <w:tr w:rsidR="00FC0D2E" w14:paraId="02357907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EBCA15" w14:textId="77777777" w:rsidR="00FC0D2E" w:rsidRPr="00200A85" w:rsidRDefault="00200A85" w:rsidP="00FC0D2E">
            <w:pPr>
              <w:numPr>
                <w:ilvl w:val="2"/>
                <w:numId w:val="3"/>
              </w:numPr>
              <w:tabs>
                <w:tab w:val="left" w:pos="567"/>
                <w:tab w:val="left" w:pos="1134"/>
                <w:tab w:val="left" w:pos="1701"/>
              </w:tabs>
              <w:spacing w:line="276" w:lineRule="auto"/>
              <w:ind w:left="567" w:firstLine="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200A85">
              <w:rPr>
                <w:rFonts w:eastAsia="Times New Roman" w:cstheme="minorHAnsi"/>
                <w:sz w:val="24"/>
                <w:szCs w:val="24"/>
                <w:lang w:val="en-US"/>
              </w:rPr>
              <w:t>Copy of Annual Financial Statement including Balance Sheet and Income and Expenditure Report</w:t>
            </w:r>
            <w:r w:rsidR="005438E9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33D7" w14:textId="77777777" w:rsidR="00FC0D2E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  <w:tr w:rsidR="00FC0D2E" w:rsidRPr="00FC0D2E" w14:paraId="2B2EE8F4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5870C4AD" w14:textId="77777777" w:rsidR="00FC0D2E" w:rsidRPr="00200A85" w:rsidRDefault="00FC0D2E" w:rsidP="00FC0D2E">
            <w:pPr>
              <w:tabs>
                <w:tab w:val="left" w:pos="567"/>
                <w:tab w:val="left" w:pos="1134"/>
                <w:tab w:val="left" w:pos="1701"/>
              </w:tabs>
              <w:spacing w:line="276" w:lineRule="auto"/>
              <w:jc w:val="both"/>
              <w:rPr>
                <w:rFonts w:eastAsia="Times New Roman" w:cstheme="minorHAnsi"/>
                <w:sz w:val="6"/>
                <w:szCs w:val="24"/>
                <w:lang w:val="en-US"/>
              </w:rPr>
            </w:pP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361775" w14:textId="77777777" w:rsidR="00FC0D2E" w:rsidRPr="005D780A" w:rsidRDefault="00FC0D2E" w:rsidP="00CC11FF">
            <w:pPr>
              <w:spacing w:line="276" w:lineRule="auto"/>
              <w:jc w:val="both"/>
              <w:rPr>
                <w:rFonts w:eastAsia="Times New Roman" w:cstheme="minorHAnsi"/>
                <w:b/>
                <w:sz w:val="14"/>
                <w:szCs w:val="24"/>
                <w:lang w:val="en-US"/>
              </w:rPr>
            </w:pPr>
          </w:p>
        </w:tc>
      </w:tr>
      <w:tr w:rsidR="00FC0D2E" w14:paraId="4F506E38" w14:textId="77777777" w:rsidTr="004604AF">
        <w:tc>
          <w:tcPr>
            <w:tcW w:w="48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1AB9F73" w14:textId="77777777" w:rsidR="00FC0D2E" w:rsidRPr="00200A85" w:rsidRDefault="00200A85" w:rsidP="00FC0D2E">
            <w:pPr>
              <w:numPr>
                <w:ilvl w:val="2"/>
                <w:numId w:val="3"/>
              </w:numPr>
              <w:tabs>
                <w:tab w:val="left" w:pos="567"/>
                <w:tab w:val="left" w:pos="1134"/>
                <w:tab w:val="left" w:pos="1701"/>
              </w:tabs>
              <w:spacing w:line="276" w:lineRule="auto"/>
              <w:ind w:left="567" w:firstLine="0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200A85">
              <w:rPr>
                <w:rFonts w:eastAsia="Times New Roman" w:cstheme="minorHAnsi"/>
                <w:sz w:val="24"/>
                <w:szCs w:val="24"/>
                <w:lang w:val="en-US"/>
              </w:rPr>
              <w:t>Annual Report</w:t>
            </w:r>
          </w:p>
        </w:tc>
        <w:tc>
          <w:tcPr>
            <w:tcW w:w="51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CB34" w14:textId="77777777" w:rsidR="00FC0D2E" w:rsidRDefault="00FC0D2E" w:rsidP="00F01B41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5BA13C93" w14:textId="77777777" w:rsidR="00CC11FF" w:rsidRPr="00CC11FF" w:rsidRDefault="00CC11FF" w:rsidP="00CC11FF">
      <w:pPr>
        <w:spacing w:after="0" w:line="276" w:lineRule="auto"/>
        <w:ind w:left="567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539DB243" w14:textId="77777777" w:rsidR="00200A85" w:rsidRDefault="00200A85" w:rsidP="00200A85">
      <w:pPr>
        <w:spacing w:after="0" w:line="276" w:lineRule="auto"/>
        <w:ind w:left="596"/>
        <w:jc w:val="both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FF966" wp14:editId="3EEF7D5F">
                <wp:simplePos x="0" y="0"/>
                <wp:positionH relativeFrom="column">
                  <wp:posOffset>2918764</wp:posOffset>
                </wp:positionH>
                <wp:positionV relativeFrom="paragraph">
                  <wp:posOffset>170891</wp:posOffset>
                </wp:positionV>
                <wp:extent cx="3994099" cy="373075"/>
                <wp:effectExtent l="0" t="0" r="2603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099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D76A2" w14:textId="77777777" w:rsidR="00200A85" w:rsidRPr="005B5AB2" w:rsidRDefault="005B5AB2">
                            <w:pPr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5B5AB2">
                              <w:rPr>
                                <w:b/>
                                <w:sz w:val="32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29.8pt;margin-top:13.45pt;width:314.5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" fillcolor="white [3201]" strokeweight=".5pt">
                <v:textbox>
                  <w:txbxContent>
                    <w:p w:rsidR="00200A85" w:rsidRPr="005B5AB2" w:rsidRDefault="005B5AB2">
                      <w:pPr>
                        <w:rPr>
                          <w:b/>
                          <w:sz w:val="32"/>
                          <w:lang w:val="en-US"/>
                        </w:rPr>
                      </w:pPr>
                      <w:r w:rsidRPr="005B5AB2">
                        <w:rPr>
                          <w:b/>
                          <w:sz w:val="32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63CC8C87" w14:textId="77777777" w:rsidR="00CC11FF" w:rsidRPr="00CC11FF" w:rsidRDefault="00CC11FF" w:rsidP="004604AF">
      <w:pPr>
        <w:numPr>
          <w:ilvl w:val="0"/>
          <w:numId w:val="2"/>
        </w:numPr>
        <w:spacing w:after="0" w:line="276" w:lineRule="auto"/>
        <w:ind w:left="1560" w:hanging="567"/>
        <w:jc w:val="both"/>
        <w:rPr>
          <w:rFonts w:eastAsia="Times New Roman" w:cstheme="minorHAnsi"/>
          <w:sz w:val="24"/>
          <w:szCs w:val="24"/>
          <w:lang w:val="en-US"/>
        </w:rPr>
      </w:pPr>
      <w:r w:rsidRPr="00CC11FF">
        <w:rPr>
          <w:rFonts w:eastAsia="Times New Roman" w:cstheme="minorHAnsi"/>
          <w:sz w:val="24"/>
          <w:szCs w:val="24"/>
          <w:lang w:val="en-US"/>
        </w:rPr>
        <w:t>Entity Annual Turnover:</w:t>
      </w:r>
    </w:p>
    <w:p w14:paraId="39380F3B" w14:textId="77777777" w:rsidR="00CC11FF" w:rsidRPr="00CC11FF" w:rsidRDefault="00CC11FF" w:rsidP="00CC11FF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6AD0B66" w14:textId="77777777" w:rsidR="00CC11FF" w:rsidRPr="00CC11FF" w:rsidRDefault="00CC11FF" w:rsidP="00CC11FF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279B0E0A" w14:textId="77777777" w:rsidR="00CC11FF" w:rsidRPr="00CC11FF" w:rsidRDefault="00CC11FF" w:rsidP="00CC11FF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02766224" w14:textId="77777777" w:rsidR="00CC11FF" w:rsidRDefault="00CC11FF" w:rsidP="00CC11FF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129F9DA7" w14:textId="77777777" w:rsidR="005B5AB2" w:rsidRDefault="005B5AB2" w:rsidP="004604AF">
      <w:pPr>
        <w:numPr>
          <w:ilvl w:val="0"/>
          <w:numId w:val="2"/>
        </w:numPr>
        <w:spacing w:after="0" w:line="276" w:lineRule="auto"/>
        <w:ind w:left="1560" w:hanging="567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5B5AB2">
        <w:rPr>
          <w:rFonts w:eastAsia="Times New Roman" w:cstheme="minorHAnsi"/>
          <w:b/>
          <w:sz w:val="24"/>
          <w:szCs w:val="24"/>
          <w:lang w:val="en-US"/>
        </w:rPr>
        <w:t>Sign-off and Date</w:t>
      </w:r>
    </w:p>
    <w:p w14:paraId="106FC758" w14:textId="77777777" w:rsidR="005B5AB2" w:rsidRDefault="005B5AB2" w:rsidP="00CC11FF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tbl>
      <w:tblPr>
        <w:tblStyle w:val="TableGrid"/>
        <w:tblW w:w="9925" w:type="dxa"/>
        <w:tblInd w:w="985" w:type="dxa"/>
        <w:tblLook w:val="04A0" w:firstRow="1" w:lastRow="0" w:firstColumn="1" w:lastColumn="0" w:noHBand="0" w:noVBand="1"/>
      </w:tblPr>
      <w:tblGrid>
        <w:gridCol w:w="9925"/>
      </w:tblGrid>
      <w:tr w:rsidR="005B5AB2" w14:paraId="7989B34C" w14:textId="77777777" w:rsidTr="005D780A">
        <w:tc>
          <w:tcPr>
            <w:tcW w:w="9925" w:type="dxa"/>
          </w:tcPr>
          <w:p w14:paraId="2B3F43E0" w14:textId="77777777" w:rsidR="005B5AB2" w:rsidRDefault="005B5AB2" w:rsidP="00CC11FF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  <w:p w14:paraId="351BB81A" w14:textId="77777777" w:rsidR="005B5AB2" w:rsidRDefault="005B5AB2" w:rsidP="00CC11FF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</w:p>
          <w:p w14:paraId="03727B1E" w14:textId="77777777" w:rsidR="005B5AB2" w:rsidRPr="005B5AB2" w:rsidRDefault="005463FF" w:rsidP="005B5AB2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B5AB2" w:rsidRPr="005B5AB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_____________________________</w:t>
            </w:r>
            <w:r w:rsidR="005B5AB2" w:rsidRPr="005B5AB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B5AB2" w:rsidRPr="005B5AB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B5AB2" w:rsidRPr="005B5AB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  <w:t>________________________</w:t>
            </w:r>
          </w:p>
          <w:p w14:paraId="59E9CDD1" w14:textId="77777777" w:rsidR="005B5AB2" w:rsidRDefault="005B5AB2" w:rsidP="00CC11FF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      </w:t>
            </w:r>
            <w:r w:rsidRPr="005B5AB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Si</w:t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gnature </w:t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</w:r>
            <w:r w:rsidR="005463FF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ab/>
              <w:t xml:space="preserve">        </w:t>
            </w:r>
            <w:r w:rsidRPr="005B5AB2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Date</w:t>
            </w:r>
          </w:p>
        </w:tc>
      </w:tr>
    </w:tbl>
    <w:p w14:paraId="32B06BC9" w14:textId="77777777" w:rsidR="00CC11FF" w:rsidRPr="00CC11FF" w:rsidRDefault="00CC11FF" w:rsidP="00B43CB5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3523DD8E" w14:textId="77777777" w:rsidR="008F79E6" w:rsidRPr="00B43CB5" w:rsidRDefault="008F79E6" w:rsidP="00B43CB5">
      <w:pPr>
        <w:spacing w:after="0" w:line="360" w:lineRule="auto"/>
        <w:ind w:left="567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sectPr w:rsidR="008F79E6" w:rsidRPr="00B43CB5" w:rsidSect="005D780A">
      <w:footerReference w:type="default" r:id="rId8"/>
      <w:pgSz w:w="11906" w:h="16838"/>
      <w:pgMar w:top="284" w:right="1016" w:bottom="56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FADE" w14:textId="77777777" w:rsidR="00F94B87" w:rsidRDefault="00F94B87" w:rsidP="0023080E">
      <w:pPr>
        <w:spacing w:after="0" w:line="240" w:lineRule="auto"/>
      </w:pPr>
      <w:r>
        <w:separator/>
      </w:r>
    </w:p>
  </w:endnote>
  <w:endnote w:type="continuationSeparator" w:id="0">
    <w:p w14:paraId="4DE2CFD1" w14:textId="77777777" w:rsidR="00F94B87" w:rsidRDefault="00F94B87" w:rsidP="0023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3D03" w14:textId="77777777" w:rsidR="0023080E" w:rsidRDefault="00B43CB5" w:rsidP="005D780A">
    <w:pPr>
      <w:pStyle w:val="Footer"/>
      <w:tabs>
        <w:tab w:val="clear" w:pos="4513"/>
        <w:tab w:val="center" w:pos="5040"/>
      </w:tabs>
      <w:ind w:left="900"/>
    </w:pPr>
    <w:r w:rsidRPr="005D780A">
      <w:t>Compliance Report (Form B-BBEE 1)</w:t>
    </w:r>
    <w:r>
      <w:rPr>
        <w:i/>
      </w:rPr>
      <w:tab/>
    </w:r>
    <w:r w:rsidR="0023080E">
      <w:ptab w:relativeTo="margin" w:alignment="center" w:leader="none"/>
    </w:r>
    <w:r w:rsidRPr="005D780A">
      <w:rPr>
        <w:lang w:val="en-US"/>
      </w:rPr>
      <w:t>(in terms of Section 13G (2) of the Act)</w:t>
    </w:r>
    <w:r w:rsidR="0023080E">
      <w:ptab w:relativeTo="margin" w:alignment="right" w:leader="none"/>
    </w:r>
    <w:r w:rsidR="0023080E">
      <w:fldChar w:fldCharType="begin"/>
    </w:r>
    <w:r w:rsidR="0023080E">
      <w:instrText xml:space="preserve"> PAGE   \* MERGEFORMAT </w:instrText>
    </w:r>
    <w:r w:rsidR="0023080E">
      <w:fldChar w:fldCharType="separate"/>
    </w:r>
    <w:r w:rsidR="00F01B41">
      <w:rPr>
        <w:noProof/>
      </w:rPr>
      <w:t>2</w:t>
    </w:r>
    <w:r w:rsidR="002308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6BA6" w14:textId="77777777" w:rsidR="00F94B87" w:rsidRDefault="00F94B87" w:rsidP="0023080E">
      <w:pPr>
        <w:spacing w:after="0" w:line="240" w:lineRule="auto"/>
      </w:pPr>
      <w:r>
        <w:separator/>
      </w:r>
    </w:p>
  </w:footnote>
  <w:footnote w:type="continuationSeparator" w:id="0">
    <w:p w14:paraId="1DBE334C" w14:textId="77777777" w:rsidR="00F94B87" w:rsidRDefault="00F94B87" w:rsidP="00230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470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BF00B9"/>
    <w:multiLevelType w:val="hybridMultilevel"/>
    <w:tmpl w:val="FD22C4B0"/>
    <w:lvl w:ilvl="0" w:tplc="3062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02A7"/>
    <w:multiLevelType w:val="hybridMultilevel"/>
    <w:tmpl w:val="D17E73E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B611B4"/>
    <w:multiLevelType w:val="hybridMultilevel"/>
    <w:tmpl w:val="0F989234"/>
    <w:lvl w:ilvl="0" w:tplc="70329F62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0932173">
    <w:abstractNumId w:val="2"/>
  </w:num>
  <w:num w:numId="2" w16cid:durableId="1367634047">
    <w:abstractNumId w:val="1"/>
  </w:num>
  <w:num w:numId="3" w16cid:durableId="1208683109">
    <w:abstractNumId w:val="0"/>
  </w:num>
  <w:num w:numId="4" w16cid:durableId="131348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FF"/>
    <w:rsid w:val="000B67C0"/>
    <w:rsid w:val="00117A8A"/>
    <w:rsid w:val="00187A8A"/>
    <w:rsid w:val="001C6BF2"/>
    <w:rsid w:val="00200A85"/>
    <w:rsid w:val="0023080E"/>
    <w:rsid w:val="002C0988"/>
    <w:rsid w:val="004604AF"/>
    <w:rsid w:val="004621E2"/>
    <w:rsid w:val="004B167A"/>
    <w:rsid w:val="005438E9"/>
    <w:rsid w:val="005463FF"/>
    <w:rsid w:val="005B5AB2"/>
    <w:rsid w:val="005D780A"/>
    <w:rsid w:val="0066178E"/>
    <w:rsid w:val="006B70E4"/>
    <w:rsid w:val="008752DE"/>
    <w:rsid w:val="00884754"/>
    <w:rsid w:val="008F79E6"/>
    <w:rsid w:val="00905607"/>
    <w:rsid w:val="00A071B3"/>
    <w:rsid w:val="00A61E2E"/>
    <w:rsid w:val="00A84262"/>
    <w:rsid w:val="00B43CB5"/>
    <w:rsid w:val="00C63E12"/>
    <w:rsid w:val="00CA5D63"/>
    <w:rsid w:val="00CC11FF"/>
    <w:rsid w:val="00CF7639"/>
    <w:rsid w:val="00CF7D35"/>
    <w:rsid w:val="00DF5D7C"/>
    <w:rsid w:val="00E67A34"/>
    <w:rsid w:val="00EA7108"/>
    <w:rsid w:val="00F01B41"/>
    <w:rsid w:val="00F6620F"/>
    <w:rsid w:val="00F827B5"/>
    <w:rsid w:val="00F94B87"/>
    <w:rsid w:val="00FA6F80"/>
    <w:rsid w:val="00F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DCEB23"/>
  <w15:chartTrackingRefBased/>
  <w15:docId w15:val="{6CCFEF86-13D2-4898-BEB1-55A29DD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CC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-a-1">
    <w:name w:val="lg-a-1"/>
    <w:basedOn w:val="Normal"/>
    <w:rsid w:val="00117A8A"/>
    <w:pPr>
      <w:spacing w:before="180" w:after="0" w:line="240" w:lineRule="auto"/>
      <w:ind w:left="1361" w:hanging="1361"/>
      <w:jc w:val="both"/>
    </w:pPr>
    <w:rPr>
      <w:rFonts w:ascii="Verdana" w:eastAsia="Times New Roman" w:hAnsi="Verdana" w:cs="Times New Roman"/>
      <w:color w:val="0000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C0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80E"/>
  </w:style>
  <w:style w:type="paragraph" w:styleId="Footer">
    <w:name w:val="footer"/>
    <w:basedOn w:val="Normal"/>
    <w:link w:val="FooterChar"/>
    <w:uiPriority w:val="99"/>
    <w:unhideWhenUsed/>
    <w:rsid w:val="0023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Trade and Industry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Paddy Froude</cp:lastModifiedBy>
  <cp:revision>2</cp:revision>
  <cp:lastPrinted>2016-10-11T20:20:00Z</cp:lastPrinted>
  <dcterms:created xsi:type="dcterms:W3CDTF">2023-05-08T07:33:00Z</dcterms:created>
  <dcterms:modified xsi:type="dcterms:W3CDTF">2023-05-08T07:33:00Z</dcterms:modified>
</cp:coreProperties>
</file>