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233A49DC"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143816">
              <w:rPr>
                <w:rFonts w:ascii="Arial Narrow" w:hAnsi="Arial Narrow"/>
                <w:sz w:val="20"/>
                <w:lang w:val="en-GB"/>
              </w:rPr>
              <w:t>53</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180B82E1"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293351">
              <w:rPr>
                <w:rFonts w:ascii="Arial Narrow" w:hAnsi="Arial Narrow"/>
                <w:sz w:val="20"/>
                <w:lang w:val="en-GB"/>
              </w:rPr>
              <w:t>1</w:t>
            </w:r>
            <w:r w:rsidR="00143816">
              <w:rPr>
                <w:rFonts w:ascii="Arial Narrow" w:hAnsi="Arial Narrow"/>
                <w:sz w:val="20"/>
                <w:lang w:val="en-GB"/>
              </w:rPr>
              <w:t>4</w:t>
            </w:r>
            <w:r w:rsidR="00A122F8">
              <w:rPr>
                <w:rFonts w:ascii="Arial Narrow" w:hAnsi="Arial Narrow"/>
                <w:sz w:val="20"/>
                <w:lang w:val="en-GB"/>
              </w:rPr>
              <w:t>Novem</w:t>
            </w:r>
            <w:r w:rsidR="00143816">
              <w:rPr>
                <w:rFonts w:ascii="Arial Narrow" w:hAnsi="Arial Narrow"/>
                <w:sz w:val="20"/>
                <w:lang w:val="en-GB"/>
              </w:rPr>
              <w:t>b</w:t>
            </w:r>
            <w:r w:rsidR="00293351">
              <w:rPr>
                <w:rFonts w:ascii="Arial Narrow" w:hAnsi="Arial Narrow"/>
                <w:sz w:val="20"/>
                <w:lang w:val="en-GB"/>
              </w:rPr>
              <w:t>er</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43816"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143816" w:rsidRPr="00627C33" w:rsidRDefault="00143816" w:rsidP="0014381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7096090A" w:rsidR="00143816" w:rsidRPr="00AA225E" w:rsidRDefault="00143816" w:rsidP="00143816">
            <w:pPr>
              <w:spacing w:before="120"/>
              <w:jc w:val="both"/>
            </w:pPr>
            <w:r w:rsidRPr="00143816">
              <w:rPr>
                <w:rFonts w:ascii="Arial Narrow" w:hAnsi="Arial Narrow"/>
                <w:sz w:val="20"/>
                <w:lang w:val="en-GB"/>
              </w:rPr>
              <w:t>Bid to Supply, Installation and Commissioning of a Dosimetry System and Associated Services and provide training.</w:t>
            </w:r>
          </w:p>
        </w:tc>
      </w:tr>
      <w:tr w:rsidR="001F0F3A"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9D9EE16" w14:textId="77777777" w:rsidTr="00777835">
        <w:trPr>
          <w:trHeight w:val="228"/>
          <w:jc w:val="center"/>
        </w:trPr>
        <w:tc>
          <w:tcPr>
            <w:tcW w:w="10989" w:type="dxa"/>
            <w:gridSpan w:val="13"/>
            <w:shd w:val="clear" w:color="auto" w:fill="DDD9C3"/>
            <w:vAlign w:val="bottom"/>
          </w:tcPr>
          <w:p w14:paraId="4372E57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C823E4E" w14:textId="77777777" w:rsidTr="006A315F">
        <w:trPr>
          <w:trHeight w:val="340"/>
          <w:jc w:val="center"/>
        </w:trPr>
        <w:tc>
          <w:tcPr>
            <w:tcW w:w="2007" w:type="dxa"/>
            <w:gridSpan w:val="2"/>
            <w:vAlign w:val="bottom"/>
          </w:tcPr>
          <w:p w14:paraId="288F830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44D232A" w14:textId="77777777" w:rsidTr="006A315F">
        <w:trPr>
          <w:trHeight w:val="340"/>
          <w:jc w:val="center"/>
        </w:trPr>
        <w:tc>
          <w:tcPr>
            <w:tcW w:w="2007" w:type="dxa"/>
            <w:gridSpan w:val="2"/>
            <w:vAlign w:val="bottom"/>
          </w:tcPr>
          <w:p w14:paraId="7B9CFB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3C75E4E" w14:textId="77777777" w:rsidTr="006A315F">
        <w:trPr>
          <w:trHeight w:val="340"/>
          <w:jc w:val="center"/>
        </w:trPr>
        <w:tc>
          <w:tcPr>
            <w:tcW w:w="2007" w:type="dxa"/>
            <w:gridSpan w:val="2"/>
            <w:vAlign w:val="bottom"/>
          </w:tcPr>
          <w:p w14:paraId="5E4ADCE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C8327EB" w14:textId="77777777" w:rsidTr="00EB13B1">
        <w:trPr>
          <w:trHeight w:val="340"/>
          <w:jc w:val="center"/>
        </w:trPr>
        <w:tc>
          <w:tcPr>
            <w:tcW w:w="2007" w:type="dxa"/>
            <w:gridSpan w:val="2"/>
            <w:vAlign w:val="bottom"/>
          </w:tcPr>
          <w:p w14:paraId="627982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A57E01B" w14:textId="77777777" w:rsidTr="006A315F">
        <w:trPr>
          <w:trHeight w:val="340"/>
          <w:jc w:val="center"/>
        </w:trPr>
        <w:tc>
          <w:tcPr>
            <w:tcW w:w="2007" w:type="dxa"/>
            <w:gridSpan w:val="2"/>
            <w:vAlign w:val="bottom"/>
          </w:tcPr>
          <w:p w14:paraId="4E9F6E4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3A8056" w14:textId="77777777" w:rsidTr="00EB13B1">
        <w:trPr>
          <w:trHeight w:val="340"/>
          <w:jc w:val="center"/>
        </w:trPr>
        <w:tc>
          <w:tcPr>
            <w:tcW w:w="2007" w:type="dxa"/>
            <w:gridSpan w:val="2"/>
            <w:vAlign w:val="bottom"/>
          </w:tcPr>
          <w:p w14:paraId="783D49F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866024D" w14:textId="77777777" w:rsidTr="006A315F">
        <w:trPr>
          <w:trHeight w:val="340"/>
          <w:jc w:val="center"/>
        </w:trPr>
        <w:tc>
          <w:tcPr>
            <w:tcW w:w="2007" w:type="dxa"/>
            <w:gridSpan w:val="2"/>
            <w:vAlign w:val="bottom"/>
          </w:tcPr>
          <w:p w14:paraId="0C5A1E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B6756AF" w14:textId="77777777" w:rsidTr="006A315F">
        <w:trPr>
          <w:trHeight w:val="299"/>
          <w:jc w:val="center"/>
        </w:trPr>
        <w:tc>
          <w:tcPr>
            <w:tcW w:w="2007" w:type="dxa"/>
            <w:gridSpan w:val="2"/>
            <w:vAlign w:val="bottom"/>
          </w:tcPr>
          <w:p w14:paraId="1C7311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697972B" w14:textId="77777777" w:rsidTr="00971002">
        <w:trPr>
          <w:trHeight w:val="57"/>
          <w:jc w:val="center"/>
        </w:trPr>
        <w:tc>
          <w:tcPr>
            <w:tcW w:w="2007" w:type="dxa"/>
            <w:gridSpan w:val="2"/>
          </w:tcPr>
          <w:p w14:paraId="16753039"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AB06BA5" w14:textId="77777777" w:rsidTr="00971002">
        <w:trPr>
          <w:trHeight w:hRule="exact" w:val="924"/>
          <w:jc w:val="center"/>
        </w:trPr>
        <w:tc>
          <w:tcPr>
            <w:tcW w:w="2007" w:type="dxa"/>
            <w:gridSpan w:val="2"/>
          </w:tcPr>
          <w:p w14:paraId="308F542B"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423D8A50" w14:textId="77777777" w:rsidTr="00777835">
        <w:trPr>
          <w:trHeight w:val="454"/>
          <w:jc w:val="center"/>
        </w:trPr>
        <w:tc>
          <w:tcPr>
            <w:tcW w:w="10989" w:type="dxa"/>
            <w:gridSpan w:val="13"/>
            <w:shd w:val="clear" w:color="auto" w:fill="DDD9C3"/>
            <w:vAlign w:val="bottom"/>
          </w:tcPr>
          <w:p w14:paraId="6D1E660A"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7AC819B0" w14:textId="77777777" w:rsidTr="006A315F">
        <w:trPr>
          <w:trHeight w:val="864"/>
          <w:jc w:val="center"/>
        </w:trPr>
        <w:tc>
          <w:tcPr>
            <w:tcW w:w="2007" w:type="dxa"/>
            <w:gridSpan w:val="2"/>
            <w:vAlign w:val="center"/>
          </w:tcPr>
          <w:p w14:paraId="4DF0027E"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78FEAA8" w14:textId="77777777" w:rsidTr="00777835">
        <w:trPr>
          <w:trHeight w:val="340"/>
          <w:jc w:val="center"/>
        </w:trPr>
        <w:tc>
          <w:tcPr>
            <w:tcW w:w="10989" w:type="dxa"/>
            <w:gridSpan w:val="13"/>
            <w:shd w:val="clear" w:color="auto" w:fill="DDD9C3"/>
            <w:vAlign w:val="center"/>
          </w:tcPr>
          <w:p w14:paraId="698E6A4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50C4821E" w14:textId="77777777" w:rsidTr="000001EB">
        <w:trPr>
          <w:trHeight w:val="58"/>
          <w:jc w:val="center"/>
        </w:trPr>
        <w:tc>
          <w:tcPr>
            <w:tcW w:w="10989" w:type="dxa"/>
            <w:gridSpan w:val="13"/>
            <w:vAlign w:val="center"/>
          </w:tcPr>
          <w:p w14:paraId="0729DFB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t>PART B</w:t>
      </w:r>
    </w:p>
    <w:p w14:paraId="294B01B8" w14:textId="77777777" w:rsidR="00AF337E" w:rsidRPr="00AF337E" w:rsidRDefault="00AF337E" w:rsidP="006F784A">
      <w:pPr>
        <w:pStyle w:val="Title"/>
        <w:rPr>
          <w:bCs/>
          <w:sz w:val="20"/>
        </w:rPr>
      </w:pPr>
      <w:r>
        <w:rPr>
          <w:bCs/>
          <w:sz w:val="28"/>
          <w:szCs w:val="28"/>
        </w:rPr>
        <w:lastRenderedPageBreak/>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4618"/>
        <w:gridCol w:w="1134"/>
        <w:gridCol w:w="1134"/>
        <w:gridCol w:w="1134"/>
      </w:tblGrid>
      <w:tr w:rsidR="00143816" w:rsidRPr="00783958" w14:paraId="53A8A90F" w14:textId="3A3F64DD" w:rsidTr="00143816">
        <w:tc>
          <w:tcPr>
            <w:tcW w:w="627" w:type="dxa"/>
          </w:tcPr>
          <w:p w14:paraId="2ED5608F" w14:textId="77777777" w:rsidR="00143816" w:rsidRPr="0072345E" w:rsidRDefault="00143816" w:rsidP="00C55264">
            <w:pPr>
              <w:pStyle w:val="ListParagraph"/>
              <w:ind w:left="0"/>
              <w:rPr>
                <w:b/>
                <w:bCs/>
                <w:sz w:val="20"/>
                <w:szCs w:val="20"/>
              </w:rPr>
            </w:pPr>
            <w:r w:rsidRPr="0072345E">
              <w:rPr>
                <w:b/>
                <w:bCs/>
                <w:sz w:val="20"/>
                <w:szCs w:val="20"/>
              </w:rPr>
              <w:t>No</w:t>
            </w:r>
          </w:p>
        </w:tc>
        <w:tc>
          <w:tcPr>
            <w:tcW w:w="4618" w:type="dxa"/>
          </w:tcPr>
          <w:p w14:paraId="4AE61176" w14:textId="77777777" w:rsidR="00143816" w:rsidRPr="0072345E" w:rsidRDefault="00143816" w:rsidP="00C55264">
            <w:pPr>
              <w:pStyle w:val="ListParagraph"/>
              <w:ind w:left="0"/>
              <w:rPr>
                <w:b/>
                <w:bCs/>
                <w:sz w:val="20"/>
                <w:szCs w:val="20"/>
              </w:rPr>
            </w:pPr>
            <w:r w:rsidRPr="0072345E">
              <w:rPr>
                <w:b/>
                <w:bCs/>
                <w:sz w:val="20"/>
                <w:szCs w:val="20"/>
              </w:rPr>
              <w:t>Description</w:t>
            </w:r>
          </w:p>
        </w:tc>
        <w:tc>
          <w:tcPr>
            <w:tcW w:w="1134" w:type="dxa"/>
          </w:tcPr>
          <w:p w14:paraId="7738A897" w14:textId="77777777" w:rsidR="00143816" w:rsidRPr="0072345E" w:rsidRDefault="00143816" w:rsidP="00C55264">
            <w:pPr>
              <w:pStyle w:val="ListParagraph"/>
              <w:ind w:left="0"/>
              <w:rPr>
                <w:b/>
                <w:bCs/>
                <w:sz w:val="20"/>
                <w:szCs w:val="20"/>
              </w:rPr>
            </w:pPr>
            <w:r w:rsidRPr="0072345E">
              <w:rPr>
                <w:b/>
                <w:bCs/>
                <w:sz w:val="20"/>
                <w:szCs w:val="20"/>
              </w:rPr>
              <w:t>Quantity</w:t>
            </w:r>
          </w:p>
        </w:tc>
        <w:tc>
          <w:tcPr>
            <w:tcW w:w="1134" w:type="dxa"/>
          </w:tcPr>
          <w:p w14:paraId="71B4D19E" w14:textId="3A61BBE8" w:rsidR="00143816" w:rsidRPr="0072345E" w:rsidRDefault="00143816" w:rsidP="00C55264">
            <w:pPr>
              <w:pStyle w:val="ListParagraph"/>
              <w:ind w:left="0"/>
              <w:rPr>
                <w:b/>
                <w:bCs/>
                <w:sz w:val="20"/>
                <w:szCs w:val="20"/>
              </w:rPr>
            </w:pPr>
            <w:r>
              <w:rPr>
                <w:b/>
                <w:bCs/>
                <w:sz w:val="20"/>
                <w:szCs w:val="20"/>
              </w:rPr>
              <w:t>Price per unit</w:t>
            </w:r>
          </w:p>
        </w:tc>
        <w:tc>
          <w:tcPr>
            <w:tcW w:w="1134" w:type="dxa"/>
          </w:tcPr>
          <w:p w14:paraId="2D0D423C" w14:textId="0D2F5406" w:rsidR="00143816" w:rsidRPr="0072345E" w:rsidRDefault="00143816" w:rsidP="00C55264">
            <w:pPr>
              <w:pStyle w:val="ListParagraph"/>
              <w:ind w:left="0"/>
              <w:rPr>
                <w:b/>
                <w:bCs/>
                <w:sz w:val="20"/>
                <w:szCs w:val="20"/>
              </w:rPr>
            </w:pPr>
            <w:r>
              <w:rPr>
                <w:b/>
                <w:bCs/>
                <w:sz w:val="20"/>
                <w:szCs w:val="20"/>
              </w:rPr>
              <w:t>Total Price</w:t>
            </w:r>
          </w:p>
        </w:tc>
      </w:tr>
      <w:tr w:rsidR="00143816" w:rsidRPr="00783958" w14:paraId="5DB7AD38" w14:textId="70B2CA5D" w:rsidTr="00143816">
        <w:tc>
          <w:tcPr>
            <w:tcW w:w="627" w:type="dxa"/>
          </w:tcPr>
          <w:p w14:paraId="086A7633"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7453C85" w14:textId="77777777" w:rsidR="00143816" w:rsidRPr="00783958" w:rsidRDefault="00143816" w:rsidP="00C55264">
            <w:pPr>
              <w:pStyle w:val="ListParagraph"/>
              <w:ind w:left="0"/>
              <w:jc w:val="both"/>
              <w:rPr>
                <w:sz w:val="20"/>
                <w:szCs w:val="20"/>
              </w:rPr>
            </w:pPr>
            <w:r w:rsidRPr="00783958">
              <w:rPr>
                <w:sz w:val="20"/>
                <w:szCs w:val="20"/>
              </w:rPr>
              <w:t>Dosimeter Reader</w:t>
            </w:r>
            <w:r>
              <w:rPr>
                <w:sz w:val="20"/>
                <w:szCs w:val="20"/>
              </w:rPr>
              <w:t xml:space="preserve"> Machine equipped annealing system, dose calculating software/system operating software, PC, loading magazine, power cables, bar code scanner and any other tool/parts/accessories not mentioned here but necessary to ensure that the system is working.</w:t>
            </w:r>
          </w:p>
        </w:tc>
        <w:tc>
          <w:tcPr>
            <w:tcW w:w="1134" w:type="dxa"/>
            <w:vAlign w:val="center"/>
          </w:tcPr>
          <w:p w14:paraId="362FAAC9" w14:textId="77777777" w:rsidR="00143816" w:rsidRPr="00783958" w:rsidRDefault="00143816" w:rsidP="00C55264">
            <w:pPr>
              <w:pStyle w:val="ListParagraph"/>
              <w:ind w:left="0"/>
              <w:jc w:val="center"/>
              <w:rPr>
                <w:sz w:val="20"/>
                <w:szCs w:val="20"/>
              </w:rPr>
            </w:pPr>
            <w:r w:rsidRPr="00783958">
              <w:rPr>
                <w:sz w:val="20"/>
                <w:szCs w:val="20"/>
              </w:rPr>
              <w:t>1</w:t>
            </w:r>
          </w:p>
        </w:tc>
        <w:tc>
          <w:tcPr>
            <w:tcW w:w="1134" w:type="dxa"/>
          </w:tcPr>
          <w:p w14:paraId="1D139B93" w14:textId="77777777" w:rsidR="00143816" w:rsidRPr="00783958" w:rsidRDefault="00143816" w:rsidP="00C55264">
            <w:pPr>
              <w:pStyle w:val="ListParagraph"/>
              <w:ind w:left="0"/>
              <w:jc w:val="center"/>
              <w:rPr>
                <w:sz w:val="20"/>
                <w:szCs w:val="20"/>
              </w:rPr>
            </w:pPr>
          </w:p>
        </w:tc>
        <w:tc>
          <w:tcPr>
            <w:tcW w:w="1134" w:type="dxa"/>
          </w:tcPr>
          <w:p w14:paraId="160A586F" w14:textId="77777777" w:rsidR="00143816" w:rsidRPr="00783958" w:rsidRDefault="00143816" w:rsidP="00C55264">
            <w:pPr>
              <w:pStyle w:val="ListParagraph"/>
              <w:ind w:left="0"/>
              <w:jc w:val="center"/>
              <w:rPr>
                <w:sz w:val="20"/>
                <w:szCs w:val="20"/>
              </w:rPr>
            </w:pPr>
          </w:p>
        </w:tc>
      </w:tr>
      <w:tr w:rsidR="00143816" w:rsidRPr="00783958" w14:paraId="42A94326" w14:textId="25EF5D89" w:rsidTr="00143816">
        <w:tc>
          <w:tcPr>
            <w:tcW w:w="627" w:type="dxa"/>
          </w:tcPr>
          <w:p w14:paraId="6A7D3321"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601F6782" w14:textId="77777777" w:rsidR="00143816" w:rsidRPr="00783958" w:rsidRDefault="00143816" w:rsidP="00C55264">
            <w:pPr>
              <w:pStyle w:val="ListParagraph"/>
              <w:ind w:left="0"/>
              <w:jc w:val="both"/>
              <w:rPr>
                <w:sz w:val="20"/>
                <w:szCs w:val="20"/>
              </w:rPr>
            </w:pPr>
            <w:r>
              <w:rPr>
                <w:sz w:val="20"/>
                <w:szCs w:val="20"/>
              </w:rPr>
              <w:t>Environmental and personnel d</w:t>
            </w:r>
            <w:r w:rsidRPr="00783958">
              <w:rPr>
                <w:sz w:val="20"/>
                <w:szCs w:val="20"/>
              </w:rPr>
              <w:t xml:space="preserve">osimeter badges plus holders </w:t>
            </w:r>
            <w:r>
              <w:rPr>
                <w:sz w:val="20"/>
                <w:szCs w:val="20"/>
              </w:rPr>
              <w:t xml:space="preserve">for </w:t>
            </w:r>
            <w:r w:rsidRPr="00783958">
              <w:rPr>
                <w:sz w:val="20"/>
                <w:szCs w:val="20"/>
              </w:rPr>
              <w:t>Photons</w:t>
            </w:r>
            <w:r>
              <w:rPr>
                <w:sz w:val="20"/>
                <w:szCs w:val="20"/>
              </w:rPr>
              <w:t xml:space="preserve"> and </w:t>
            </w:r>
            <w:r w:rsidRPr="00783958">
              <w:rPr>
                <w:sz w:val="20"/>
                <w:szCs w:val="20"/>
              </w:rPr>
              <w:t>Betas</w:t>
            </w:r>
            <w:r w:rsidRPr="00783958">
              <w:rPr>
                <w:i/>
                <w:sz w:val="20"/>
                <w:szCs w:val="20"/>
              </w:rPr>
              <w:t xml:space="preserve"> </w:t>
            </w:r>
          </w:p>
        </w:tc>
        <w:tc>
          <w:tcPr>
            <w:tcW w:w="1134" w:type="dxa"/>
            <w:vAlign w:val="center"/>
          </w:tcPr>
          <w:p w14:paraId="2FD2BCFF" w14:textId="77777777" w:rsidR="00143816" w:rsidRPr="00783958" w:rsidRDefault="00143816" w:rsidP="00C55264">
            <w:pPr>
              <w:pStyle w:val="ListParagraph"/>
              <w:ind w:left="0"/>
              <w:jc w:val="center"/>
              <w:rPr>
                <w:sz w:val="20"/>
                <w:szCs w:val="20"/>
              </w:rPr>
            </w:pPr>
            <w:r w:rsidRPr="00783958">
              <w:rPr>
                <w:sz w:val="20"/>
                <w:szCs w:val="20"/>
              </w:rPr>
              <w:t>200</w:t>
            </w:r>
          </w:p>
        </w:tc>
        <w:tc>
          <w:tcPr>
            <w:tcW w:w="1134" w:type="dxa"/>
          </w:tcPr>
          <w:p w14:paraId="137D946B" w14:textId="77777777" w:rsidR="00143816" w:rsidRPr="00783958" w:rsidRDefault="00143816" w:rsidP="00C55264">
            <w:pPr>
              <w:pStyle w:val="ListParagraph"/>
              <w:ind w:left="0"/>
              <w:jc w:val="center"/>
              <w:rPr>
                <w:sz w:val="20"/>
                <w:szCs w:val="20"/>
              </w:rPr>
            </w:pPr>
          </w:p>
        </w:tc>
        <w:tc>
          <w:tcPr>
            <w:tcW w:w="1134" w:type="dxa"/>
          </w:tcPr>
          <w:p w14:paraId="6AE427FC" w14:textId="77777777" w:rsidR="00143816" w:rsidRPr="00783958" w:rsidRDefault="00143816" w:rsidP="00C55264">
            <w:pPr>
              <w:pStyle w:val="ListParagraph"/>
              <w:ind w:left="0"/>
              <w:jc w:val="center"/>
              <w:rPr>
                <w:sz w:val="20"/>
                <w:szCs w:val="20"/>
              </w:rPr>
            </w:pPr>
          </w:p>
        </w:tc>
      </w:tr>
      <w:tr w:rsidR="00143816" w:rsidRPr="00783958" w14:paraId="2CB46987" w14:textId="4DDED8DF" w:rsidTr="00143816">
        <w:tc>
          <w:tcPr>
            <w:tcW w:w="627" w:type="dxa"/>
          </w:tcPr>
          <w:p w14:paraId="7281F1B4"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E226B9E" w14:textId="77777777" w:rsidR="00143816" w:rsidRPr="00783958" w:rsidRDefault="00143816" w:rsidP="00C55264">
            <w:pPr>
              <w:pStyle w:val="ListParagraph"/>
              <w:ind w:left="0"/>
              <w:jc w:val="both"/>
              <w:rPr>
                <w:sz w:val="20"/>
                <w:szCs w:val="20"/>
              </w:rPr>
            </w:pPr>
            <w:r>
              <w:rPr>
                <w:sz w:val="20"/>
                <w:szCs w:val="20"/>
              </w:rPr>
              <w:t xml:space="preserve">Personnel </w:t>
            </w:r>
            <w:r w:rsidRPr="00783958">
              <w:rPr>
                <w:sz w:val="20"/>
                <w:szCs w:val="20"/>
              </w:rPr>
              <w:t xml:space="preserve">Dosimeter rings </w:t>
            </w:r>
            <w:r>
              <w:rPr>
                <w:sz w:val="20"/>
                <w:szCs w:val="20"/>
              </w:rPr>
              <w:t xml:space="preserve">for </w:t>
            </w:r>
            <w:r w:rsidRPr="00783958">
              <w:rPr>
                <w:sz w:val="20"/>
                <w:szCs w:val="20"/>
              </w:rPr>
              <w:t>Photons</w:t>
            </w:r>
            <w:r>
              <w:rPr>
                <w:sz w:val="20"/>
                <w:szCs w:val="20"/>
              </w:rPr>
              <w:t xml:space="preserve"> and </w:t>
            </w:r>
            <w:r w:rsidRPr="00783958">
              <w:rPr>
                <w:sz w:val="20"/>
                <w:szCs w:val="20"/>
              </w:rPr>
              <w:t>Betas</w:t>
            </w:r>
          </w:p>
        </w:tc>
        <w:tc>
          <w:tcPr>
            <w:tcW w:w="1134" w:type="dxa"/>
            <w:vAlign w:val="center"/>
          </w:tcPr>
          <w:p w14:paraId="09877587" w14:textId="77777777" w:rsidR="00143816" w:rsidRPr="00783958" w:rsidRDefault="00143816" w:rsidP="00C55264">
            <w:pPr>
              <w:pStyle w:val="ListParagraph"/>
              <w:ind w:left="0"/>
              <w:jc w:val="center"/>
              <w:rPr>
                <w:sz w:val="20"/>
                <w:szCs w:val="20"/>
              </w:rPr>
            </w:pPr>
            <w:r w:rsidRPr="00783958">
              <w:rPr>
                <w:sz w:val="20"/>
                <w:szCs w:val="20"/>
              </w:rPr>
              <w:t>50</w:t>
            </w:r>
          </w:p>
        </w:tc>
        <w:tc>
          <w:tcPr>
            <w:tcW w:w="1134" w:type="dxa"/>
          </w:tcPr>
          <w:p w14:paraId="2A972DC1" w14:textId="77777777" w:rsidR="00143816" w:rsidRPr="00783958" w:rsidRDefault="00143816" w:rsidP="00C55264">
            <w:pPr>
              <w:pStyle w:val="ListParagraph"/>
              <w:ind w:left="0"/>
              <w:jc w:val="center"/>
              <w:rPr>
                <w:sz w:val="20"/>
                <w:szCs w:val="20"/>
              </w:rPr>
            </w:pPr>
          </w:p>
        </w:tc>
        <w:tc>
          <w:tcPr>
            <w:tcW w:w="1134" w:type="dxa"/>
          </w:tcPr>
          <w:p w14:paraId="7932B342" w14:textId="77777777" w:rsidR="00143816" w:rsidRPr="00783958" w:rsidRDefault="00143816" w:rsidP="00C55264">
            <w:pPr>
              <w:pStyle w:val="ListParagraph"/>
              <w:ind w:left="0"/>
              <w:jc w:val="center"/>
              <w:rPr>
                <w:sz w:val="20"/>
                <w:szCs w:val="20"/>
              </w:rPr>
            </w:pPr>
          </w:p>
        </w:tc>
      </w:tr>
      <w:tr w:rsidR="00143816" w:rsidRPr="00783958" w14:paraId="515E8FC2" w14:textId="2913D96C" w:rsidTr="00143816">
        <w:tc>
          <w:tcPr>
            <w:tcW w:w="627" w:type="dxa"/>
          </w:tcPr>
          <w:p w14:paraId="20411D56"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D0F360B" w14:textId="77777777" w:rsidR="00143816" w:rsidRPr="00783958" w:rsidRDefault="00143816" w:rsidP="00C55264">
            <w:pPr>
              <w:pStyle w:val="ListParagraph"/>
              <w:ind w:left="0"/>
              <w:jc w:val="both"/>
              <w:rPr>
                <w:sz w:val="20"/>
                <w:szCs w:val="20"/>
              </w:rPr>
            </w:pPr>
            <w:r>
              <w:rPr>
                <w:sz w:val="20"/>
                <w:szCs w:val="20"/>
              </w:rPr>
              <w:t xml:space="preserve">Personnel </w:t>
            </w:r>
            <w:r w:rsidRPr="00783958">
              <w:rPr>
                <w:sz w:val="20"/>
                <w:szCs w:val="20"/>
              </w:rPr>
              <w:t>Dosimeter badges</w:t>
            </w:r>
            <w:r>
              <w:rPr>
                <w:sz w:val="20"/>
                <w:szCs w:val="20"/>
              </w:rPr>
              <w:t xml:space="preserve"> for </w:t>
            </w:r>
            <w:r w:rsidRPr="00783958">
              <w:rPr>
                <w:sz w:val="20"/>
                <w:szCs w:val="20"/>
              </w:rPr>
              <w:t>Neutrons</w:t>
            </w:r>
          </w:p>
        </w:tc>
        <w:tc>
          <w:tcPr>
            <w:tcW w:w="1134" w:type="dxa"/>
            <w:vAlign w:val="center"/>
          </w:tcPr>
          <w:p w14:paraId="4B9940FA" w14:textId="77777777" w:rsidR="00143816" w:rsidRPr="00783958" w:rsidRDefault="00143816" w:rsidP="00C55264">
            <w:pPr>
              <w:pStyle w:val="ListParagraph"/>
              <w:ind w:left="0"/>
              <w:jc w:val="center"/>
              <w:rPr>
                <w:sz w:val="20"/>
                <w:szCs w:val="20"/>
              </w:rPr>
            </w:pPr>
            <w:r w:rsidRPr="00783958">
              <w:rPr>
                <w:sz w:val="20"/>
                <w:szCs w:val="20"/>
              </w:rPr>
              <w:t>20</w:t>
            </w:r>
          </w:p>
        </w:tc>
        <w:tc>
          <w:tcPr>
            <w:tcW w:w="1134" w:type="dxa"/>
          </w:tcPr>
          <w:p w14:paraId="47D2DE80" w14:textId="77777777" w:rsidR="00143816" w:rsidRPr="00783958" w:rsidRDefault="00143816" w:rsidP="00C55264">
            <w:pPr>
              <w:pStyle w:val="ListParagraph"/>
              <w:ind w:left="0"/>
              <w:jc w:val="center"/>
              <w:rPr>
                <w:sz w:val="20"/>
                <w:szCs w:val="20"/>
              </w:rPr>
            </w:pPr>
          </w:p>
        </w:tc>
        <w:tc>
          <w:tcPr>
            <w:tcW w:w="1134" w:type="dxa"/>
          </w:tcPr>
          <w:p w14:paraId="7988D42E" w14:textId="77777777" w:rsidR="00143816" w:rsidRPr="00783958" w:rsidRDefault="00143816" w:rsidP="00C55264">
            <w:pPr>
              <w:pStyle w:val="ListParagraph"/>
              <w:ind w:left="0"/>
              <w:jc w:val="center"/>
              <w:rPr>
                <w:sz w:val="20"/>
                <w:szCs w:val="20"/>
              </w:rPr>
            </w:pPr>
          </w:p>
        </w:tc>
      </w:tr>
      <w:tr w:rsidR="00143816" w:rsidRPr="00783958" w14:paraId="0CD24F3F" w14:textId="1140E1A6" w:rsidTr="00143816">
        <w:tc>
          <w:tcPr>
            <w:tcW w:w="627" w:type="dxa"/>
          </w:tcPr>
          <w:p w14:paraId="33BDF69F"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19AAEFE1" w14:textId="77777777" w:rsidR="00143816" w:rsidRPr="00783958" w:rsidRDefault="00143816" w:rsidP="00C55264">
            <w:pPr>
              <w:pStyle w:val="ListParagraph"/>
              <w:ind w:left="0"/>
              <w:jc w:val="both"/>
              <w:rPr>
                <w:sz w:val="20"/>
                <w:szCs w:val="20"/>
              </w:rPr>
            </w:pPr>
            <w:r>
              <w:rPr>
                <w:sz w:val="20"/>
                <w:szCs w:val="20"/>
              </w:rPr>
              <w:t>Other Accessories – a tool to open badges after exposure/use at customer site</w:t>
            </w:r>
          </w:p>
        </w:tc>
        <w:tc>
          <w:tcPr>
            <w:tcW w:w="1134" w:type="dxa"/>
            <w:vAlign w:val="center"/>
          </w:tcPr>
          <w:p w14:paraId="4DC15478"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6B603168" w14:textId="77777777" w:rsidR="00143816" w:rsidRDefault="00143816" w:rsidP="00C55264">
            <w:pPr>
              <w:pStyle w:val="ListParagraph"/>
              <w:ind w:left="0"/>
              <w:jc w:val="center"/>
              <w:rPr>
                <w:sz w:val="20"/>
                <w:szCs w:val="20"/>
              </w:rPr>
            </w:pPr>
          </w:p>
        </w:tc>
        <w:tc>
          <w:tcPr>
            <w:tcW w:w="1134" w:type="dxa"/>
          </w:tcPr>
          <w:p w14:paraId="011D5761" w14:textId="77777777" w:rsidR="00143816" w:rsidRDefault="00143816" w:rsidP="00C55264">
            <w:pPr>
              <w:pStyle w:val="ListParagraph"/>
              <w:ind w:left="0"/>
              <w:jc w:val="center"/>
              <w:rPr>
                <w:sz w:val="20"/>
                <w:szCs w:val="20"/>
              </w:rPr>
            </w:pPr>
          </w:p>
        </w:tc>
      </w:tr>
      <w:tr w:rsidR="00143816" w:rsidRPr="00783958" w14:paraId="01FB7103" w14:textId="5DADCEF2" w:rsidTr="00143816">
        <w:tc>
          <w:tcPr>
            <w:tcW w:w="627" w:type="dxa"/>
          </w:tcPr>
          <w:p w14:paraId="7B36DA95"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026C76E6" w14:textId="77777777" w:rsidR="00143816" w:rsidRDefault="00143816" w:rsidP="00C55264">
            <w:pPr>
              <w:pStyle w:val="ListParagraph"/>
              <w:ind w:left="0"/>
              <w:jc w:val="both"/>
              <w:rPr>
                <w:sz w:val="20"/>
                <w:szCs w:val="20"/>
              </w:rPr>
            </w:pPr>
            <w:r>
              <w:rPr>
                <w:sz w:val="20"/>
                <w:szCs w:val="20"/>
              </w:rPr>
              <w:t>Other Accessories – printing material for labelling of dosimeter badges to last Necsa for a year.</w:t>
            </w:r>
          </w:p>
        </w:tc>
        <w:tc>
          <w:tcPr>
            <w:tcW w:w="1134" w:type="dxa"/>
            <w:vAlign w:val="center"/>
          </w:tcPr>
          <w:p w14:paraId="161A1745"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0F362B0C" w14:textId="77777777" w:rsidR="00143816" w:rsidRDefault="00143816" w:rsidP="00C55264">
            <w:pPr>
              <w:pStyle w:val="ListParagraph"/>
              <w:ind w:left="0"/>
              <w:jc w:val="center"/>
              <w:rPr>
                <w:sz w:val="20"/>
                <w:szCs w:val="20"/>
              </w:rPr>
            </w:pPr>
          </w:p>
        </w:tc>
        <w:tc>
          <w:tcPr>
            <w:tcW w:w="1134" w:type="dxa"/>
          </w:tcPr>
          <w:p w14:paraId="6FE90848" w14:textId="77777777" w:rsidR="00143816" w:rsidRDefault="00143816" w:rsidP="00C55264">
            <w:pPr>
              <w:pStyle w:val="ListParagraph"/>
              <w:ind w:left="0"/>
              <w:jc w:val="center"/>
              <w:rPr>
                <w:sz w:val="20"/>
                <w:szCs w:val="20"/>
              </w:rPr>
            </w:pPr>
          </w:p>
        </w:tc>
      </w:tr>
      <w:tr w:rsidR="00143816" w:rsidRPr="00783958" w14:paraId="5164802E" w14:textId="59EFACD0" w:rsidTr="00143816">
        <w:tc>
          <w:tcPr>
            <w:tcW w:w="627" w:type="dxa"/>
          </w:tcPr>
          <w:p w14:paraId="262B3A63"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636BA794" w14:textId="77777777" w:rsidR="00143816" w:rsidRPr="00783958" w:rsidRDefault="00143816" w:rsidP="00C55264">
            <w:pPr>
              <w:pStyle w:val="ListParagraph"/>
              <w:ind w:left="0"/>
              <w:jc w:val="both"/>
              <w:rPr>
                <w:sz w:val="20"/>
                <w:szCs w:val="20"/>
              </w:rPr>
            </w:pPr>
            <w:r>
              <w:rPr>
                <w:sz w:val="20"/>
                <w:szCs w:val="20"/>
              </w:rPr>
              <w:t>Calibration kit</w:t>
            </w:r>
          </w:p>
        </w:tc>
        <w:tc>
          <w:tcPr>
            <w:tcW w:w="1134" w:type="dxa"/>
            <w:vAlign w:val="center"/>
          </w:tcPr>
          <w:p w14:paraId="3408D1C7"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1969B6BD" w14:textId="77777777" w:rsidR="00143816" w:rsidRDefault="00143816" w:rsidP="00C55264">
            <w:pPr>
              <w:pStyle w:val="ListParagraph"/>
              <w:ind w:left="0"/>
              <w:jc w:val="center"/>
              <w:rPr>
                <w:sz w:val="20"/>
                <w:szCs w:val="20"/>
              </w:rPr>
            </w:pPr>
          </w:p>
        </w:tc>
        <w:tc>
          <w:tcPr>
            <w:tcW w:w="1134" w:type="dxa"/>
          </w:tcPr>
          <w:p w14:paraId="5AC58EBD" w14:textId="77777777" w:rsidR="00143816" w:rsidRDefault="00143816" w:rsidP="00C55264">
            <w:pPr>
              <w:pStyle w:val="ListParagraph"/>
              <w:ind w:left="0"/>
              <w:jc w:val="center"/>
              <w:rPr>
                <w:sz w:val="20"/>
                <w:szCs w:val="20"/>
              </w:rPr>
            </w:pPr>
          </w:p>
        </w:tc>
      </w:tr>
      <w:tr w:rsidR="00143816" w:rsidRPr="00783958" w14:paraId="5319DBA7" w14:textId="6801C711" w:rsidTr="00143816">
        <w:tc>
          <w:tcPr>
            <w:tcW w:w="627" w:type="dxa"/>
          </w:tcPr>
          <w:p w14:paraId="17964A17"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BA524FA" w14:textId="77777777" w:rsidR="00143816" w:rsidRDefault="00143816" w:rsidP="00C55264">
            <w:pPr>
              <w:pStyle w:val="ListParagraph"/>
              <w:ind w:left="0"/>
              <w:jc w:val="both"/>
              <w:rPr>
                <w:sz w:val="20"/>
                <w:szCs w:val="20"/>
              </w:rPr>
            </w:pPr>
            <w:r>
              <w:rPr>
                <w:sz w:val="20"/>
                <w:szCs w:val="20"/>
              </w:rPr>
              <w:t>Shipping Costs</w:t>
            </w:r>
          </w:p>
        </w:tc>
        <w:tc>
          <w:tcPr>
            <w:tcW w:w="1134" w:type="dxa"/>
            <w:vAlign w:val="center"/>
          </w:tcPr>
          <w:p w14:paraId="098875BF"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5988C0E5" w14:textId="77777777" w:rsidR="00143816" w:rsidRDefault="00143816" w:rsidP="00C55264">
            <w:pPr>
              <w:pStyle w:val="ListParagraph"/>
              <w:ind w:left="0"/>
              <w:jc w:val="center"/>
              <w:rPr>
                <w:sz w:val="20"/>
                <w:szCs w:val="20"/>
              </w:rPr>
            </w:pPr>
          </w:p>
        </w:tc>
        <w:tc>
          <w:tcPr>
            <w:tcW w:w="1134" w:type="dxa"/>
          </w:tcPr>
          <w:p w14:paraId="273ED249" w14:textId="77777777" w:rsidR="00143816" w:rsidRDefault="00143816" w:rsidP="00C55264">
            <w:pPr>
              <w:pStyle w:val="ListParagraph"/>
              <w:ind w:left="0"/>
              <w:jc w:val="center"/>
              <w:rPr>
                <w:sz w:val="20"/>
                <w:szCs w:val="20"/>
              </w:rPr>
            </w:pPr>
          </w:p>
        </w:tc>
      </w:tr>
      <w:tr w:rsidR="00143816" w:rsidRPr="00783958" w14:paraId="301FAF80" w14:textId="3015FEB5" w:rsidTr="00143816">
        <w:tc>
          <w:tcPr>
            <w:tcW w:w="627" w:type="dxa"/>
          </w:tcPr>
          <w:p w14:paraId="220C8982"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56041305" w14:textId="77777777" w:rsidR="00143816" w:rsidRPr="00783958" w:rsidRDefault="00143816" w:rsidP="00C55264">
            <w:pPr>
              <w:pStyle w:val="ListParagraph"/>
              <w:ind w:left="0"/>
              <w:jc w:val="both"/>
              <w:rPr>
                <w:sz w:val="20"/>
                <w:szCs w:val="20"/>
              </w:rPr>
            </w:pPr>
            <w:r w:rsidRPr="00783958">
              <w:rPr>
                <w:sz w:val="20"/>
                <w:szCs w:val="20"/>
              </w:rPr>
              <w:t>Laboratory Information Management System</w:t>
            </w:r>
          </w:p>
        </w:tc>
        <w:tc>
          <w:tcPr>
            <w:tcW w:w="1134" w:type="dxa"/>
            <w:vAlign w:val="center"/>
          </w:tcPr>
          <w:p w14:paraId="755A9C00" w14:textId="77777777" w:rsidR="00143816" w:rsidRPr="00783958" w:rsidRDefault="00143816" w:rsidP="00C55264">
            <w:pPr>
              <w:pStyle w:val="ListParagraph"/>
              <w:ind w:left="0"/>
              <w:jc w:val="center"/>
              <w:rPr>
                <w:sz w:val="20"/>
                <w:szCs w:val="20"/>
              </w:rPr>
            </w:pPr>
            <w:r w:rsidRPr="00783958">
              <w:rPr>
                <w:sz w:val="20"/>
                <w:szCs w:val="20"/>
              </w:rPr>
              <w:t>1</w:t>
            </w:r>
          </w:p>
        </w:tc>
        <w:tc>
          <w:tcPr>
            <w:tcW w:w="1134" w:type="dxa"/>
          </w:tcPr>
          <w:p w14:paraId="7E32BDC1" w14:textId="77777777" w:rsidR="00143816" w:rsidRPr="00783958" w:rsidRDefault="00143816" w:rsidP="00C55264">
            <w:pPr>
              <w:pStyle w:val="ListParagraph"/>
              <w:ind w:left="0"/>
              <w:jc w:val="center"/>
              <w:rPr>
                <w:sz w:val="20"/>
                <w:szCs w:val="20"/>
              </w:rPr>
            </w:pPr>
          </w:p>
        </w:tc>
        <w:tc>
          <w:tcPr>
            <w:tcW w:w="1134" w:type="dxa"/>
          </w:tcPr>
          <w:p w14:paraId="56D92478" w14:textId="77777777" w:rsidR="00143816" w:rsidRPr="00783958" w:rsidRDefault="00143816" w:rsidP="00C55264">
            <w:pPr>
              <w:pStyle w:val="ListParagraph"/>
              <w:ind w:left="0"/>
              <w:jc w:val="center"/>
              <w:rPr>
                <w:sz w:val="20"/>
                <w:szCs w:val="20"/>
              </w:rPr>
            </w:pPr>
          </w:p>
        </w:tc>
      </w:tr>
      <w:tr w:rsidR="00143816" w:rsidRPr="00783958" w14:paraId="4FEA25AA" w14:textId="6358EAB4" w:rsidTr="00143816">
        <w:tc>
          <w:tcPr>
            <w:tcW w:w="627" w:type="dxa"/>
          </w:tcPr>
          <w:p w14:paraId="4A9C92F2"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3BE38C2" w14:textId="77777777" w:rsidR="00143816" w:rsidRPr="00783958" w:rsidRDefault="00143816" w:rsidP="00C55264">
            <w:pPr>
              <w:pStyle w:val="ListParagraph"/>
              <w:ind w:left="0"/>
              <w:jc w:val="both"/>
              <w:rPr>
                <w:sz w:val="20"/>
                <w:szCs w:val="20"/>
              </w:rPr>
            </w:pPr>
            <w:r w:rsidRPr="00783958">
              <w:rPr>
                <w:sz w:val="20"/>
                <w:szCs w:val="20"/>
              </w:rPr>
              <w:t>Warranty (Price per year)</w:t>
            </w:r>
            <w:r>
              <w:rPr>
                <w:sz w:val="20"/>
                <w:szCs w:val="20"/>
              </w:rPr>
              <w:t xml:space="preserve"> and after sale support</w:t>
            </w:r>
          </w:p>
        </w:tc>
        <w:tc>
          <w:tcPr>
            <w:tcW w:w="1134" w:type="dxa"/>
            <w:vAlign w:val="center"/>
          </w:tcPr>
          <w:p w14:paraId="63946B6D"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41A10BD4" w14:textId="77777777" w:rsidR="00143816" w:rsidRDefault="00143816" w:rsidP="00C55264">
            <w:pPr>
              <w:pStyle w:val="ListParagraph"/>
              <w:ind w:left="0"/>
              <w:jc w:val="center"/>
              <w:rPr>
                <w:sz w:val="20"/>
                <w:szCs w:val="20"/>
              </w:rPr>
            </w:pPr>
          </w:p>
        </w:tc>
        <w:tc>
          <w:tcPr>
            <w:tcW w:w="1134" w:type="dxa"/>
          </w:tcPr>
          <w:p w14:paraId="6530F6CC" w14:textId="77777777" w:rsidR="00143816" w:rsidRDefault="00143816" w:rsidP="00C55264">
            <w:pPr>
              <w:pStyle w:val="ListParagraph"/>
              <w:ind w:left="0"/>
              <w:jc w:val="center"/>
              <w:rPr>
                <w:sz w:val="20"/>
                <w:szCs w:val="20"/>
              </w:rPr>
            </w:pPr>
          </w:p>
        </w:tc>
      </w:tr>
      <w:tr w:rsidR="00143816" w:rsidRPr="00783958" w14:paraId="16FDF487" w14:textId="2278D02B" w:rsidTr="00143816">
        <w:tc>
          <w:tcPr>
            <w:tcW w:w="627" w:type="dxa"/>
          </w:tcPr>
          <w:p w14:paraId="64B3C844"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6016CCEA" w14:textId="77777777" w:rsidR="00143816" w:rsidRPr="00783958" w:rsidRDefault="00143816" w:rsidP="00C55264">
            <w:pPr>
              <w:pStyle w:val="ListParagraph"/>
              <w:ind w:left="0"/>
              <w:jc w:val="both"/>
              <w:rPr>
                <w:sz w:val="20"/>
                <w:szCs w:val="20"/>
              </w:rPr>
            </w:pPr>
            <w:r>
              <w:rPr>
                <w:sz w:val="20"/>
                <w:szCs w:val="20"/>
              </w:rPr>
              <w:t>Annual License Fees for software</w:t>
            </w:r>
          </w:p>
        </w:tc>
        <w:tc>
          <w:tcPr>
            <w:tcW w:w="1134" w:type="dxa"/>
            <w:vAlign w:val="center"/>
          </w:tcPr>
          <w:p w14:paraId="65C022A5"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38FAC82A" w14:textId="77777777" w:rsidR="00143816" w:rsidRDefault="00143816" w:rsidP="00C55264">
            <w:pPr>
              <w:pStyle w:val="ListParagraph"/>
              <w:ind w:left="0"/>
              <w:jc w:val="center"/>
              <w:rPr>
                <w:sz w:val="20"/>
                <w:szCs w:val="20"/>
              </w:rPr>
            </w:pPr>
          </w:p>
        </w:tc>
        <w:tc>
          <w:tcPr>
            <w:tcW w:w="1134" w:type="dxa"/>
          </w:tcPr>
          <w:p w14:paraId="0FD6D638" w14:textId="77777777" w:rsidR="00143816" w:rsidRDefault="00143816" w:rsidP="00C55264">
            <w:pPr>
              <w:pStyle w:val="ListParagraph"/>
              <w:ind w:left="0"/>
              <w:jc w:val="center"/>
              <w:rPr>
                <w:sz w:val="20"/>
                <w:szCs w:val="20"/>
              </w:rPr>
            </w:pPr>
          </w:p>
        </w:tc>
      </w:tr>
      <w:tr w:rsidR="00143816" w:rsidRPr="00783958" w14:paraId="41DA9E57" w14:textId="3FE4D898" w:rsidTr="00143816">
        <w:tc>
          <w:tcPr>
            <w:tcW w:w="627" w:type="dxa"/>
          </w:tcPr>
          <w:p w14:paraId="279A97B1"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70BA2110" w14:textId="77777777" w:rsidR="00143816" w:rsidRPr="00783958" w:rsidRDefault="00143816" w:rsidP="00C55264">
            <w:pPr>
              <w:pStyle w:val="ListParagraph"/>
              <w:ind w:left="0"/>
              <w:jc w:val="both"/>
              <w:rPr>
                <w:sz w:val="20"/>
                <w:szCs w:val="20"/>
              </w:rPr>
            </w:pPr>
            <w:r>
              <w:rPr>
                <w:sz w:val="20"/>
                <w:szCs w:val="20"/>
              </w:rPr>
              <w:t xml:space="preserve">Installation and Commissioning of the system at Necsa </w:t>
            </w:r>
          </w:p>
        </w:tc>
        <w:tc>
          <w:tcPr>
            <w:tcW w:w="1134" w:type="dxa"/>
            <w:vAlign w:val="center"/>
          </w:tcPr>
          <w:p w14:paraId="2F9352C2"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642BBD14" w14:textId="77777777" w:rsidR="00143816" w:rsidRDefault="00143816" w:rsidP="00C55264">
            <w:pPr>
              <w:pStyle w:val="ListParagraph"/>
              <w:ind w:left="0"/>
              <w:jc w:val="center"/>
              <w:rPr>
                <w:sz w:val="20"/>
                <w:szCs w:val="20"/>
              </w:rPr>
            </w:pPr>
          </w:p>
        </w:tc>
        <w:tc>
          <w:tcPr>
            <w:tcW w:w="1134" w:type="dxa"/>
          </w:tcPr>
          <w:p w14:paraId="4956062D" w14:textId="77777777" w:rsidR="00143816" w:rsidRDefault="00143816" w:rsidP="00C55264">
            <w:pPr>
              <w:pStyle w:val="ListParagraph"/>
              <w:ind w:left="0"/>
              <w:jc w:val="center"/>
              <w:rPr>
                <w:sz w:val="20"/>
                <w:szCs w:val="20"/>
              </w:rPr>
            </w:pPr>
          </w:p>
        </w:tc>
      </w:tr>
      <w:tr w:rsidR="00143816" w:rsidRPr="00783958" w14:paraId="24D3679F" w14:textId="0437C6B7" w:rsidTr="00143816">
        <w:tc>
          <w:tcPr>
            <w:tcW w:w="627" w:type="dxa"/>
          </w:tcPr>
          <w:p w14:paraId="7AF93C7B"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4618" w:type="dxa"/>
            <w:vAlign w:val="center"/>
          </w:tcPr>
          <w:p w14:paraId="46922276" w14:textId="77777777" w:rsidR="00143816" w:rsidRDefault="00143816" w:rsidP="00C55264">
            <w:pPr>
              <w:pStyle w:val="ListParagraph"/>
              <w:ind w:left="0"/>
              <w:jc w:val="both"/>
              <w:rPr>
                <w:sz w:val="20"/>
                <w:szCs w:val="20"/>
              </w:rPr>
            </w:pPr>
            <w:r>
              <w:rPr>
                <w:sz w:val="20"/>
                <w:szCs w:val="20"/>
              </w:rPr>
              <w:t>Training of end-user personnel</w:t>
            </w:r>
          </w:p>
        </w:tc>
        <w:tc>
          <w:tcPr>
            <w:tcW w:w="1134" w:type="dxa"/>
            <w:vAlign w:val="center"/>
          </w:tcPr>
          <w:p w14:paraId="6F40D25F" w14:textId="77777777" w:rsidR="00143816" w:rsidRPr="00783958" w:rsidRDefault="00143816" w:rsidP="00C55264">
            <w:pPr>
              <w:pStyle w:val="ListParagraph"/>
              <w:ind w:left="0"/>
              <w:jc w:val="center"/>
              <w:rPr>
                <w:sz w:val="20"/>
                <w:szCs w:val="20"/>
              </w:rPr>
            </w:pPr>
            <w:r>
              <w:rPr>
                <w:sz w:val="20"/>
                <w:szCs w:val="20"/>
              </w:rPr>
              <w:t>1</w:t>
            </w:r>
          </w:p>
        </w:tc>
        <w:tc>
          <w:tcPr>
            <w:tcW w:w="1134" w:type="dxa"/>
          </w:tcPr>
          <w:p w14:paraId="408F78F6" w14:textId="77777777" w:rsidR="00143816" w:rsidRDefault="00143816" w:rsidP="00C55264">
            <w:pPr>
              <w:pStyle w:val="ListParagraph"/>
              <w:ind w:left="0"/>
              <w:jc w:val="center"/>
              <w:rPr>
                <w:sz w:val="20"/>
                <w:szCs w:val="20"/>
              </w:rPr>
            </w:pPr>
          </w:p>
        </w:tc>
        <w:tc>
          <w:tcPr>
            <w:tcW w:w="1134" w:type="dxa"/>
          </w:tcPr>
          <w:p w14:paraId="6ACF1034" w14:textId="77777777" w:rsidR="00143816" w:rsidRDefault="00143816" w:rsidP="00C55264">
            <w:pPr>
              <w:pStyle w:val="ListParagraph"/>
              <w:ind w:left="0"/>
              <w:jc w:val="center"/>
              <w:rPr>
                <w:sz w:val="20"/>
                <w:szCs w:val="20"/>
              </w:rPr>
            </w:pPr>
          </w:p>
        </w:tc>
      </w:tr>
      <w:tr w:rsidR="00143816" w:rsidRPr="00783958" w14:paraId="073E61D6" w14:textId="77777777" w:rsidTr="00334C7A">
        <w:tc>
          <w:tcPr>
            <w:tcW w:w="627" w:type="dxa"/>
          </w:tcPr>
          <w:p w14:paraId="4347C5D6"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5752" w:type="dxa"/>
            <w:gridSpan w:val="2"/>
            <w:vAlign w:val="center"/>
          </w:tcPr>
          <w:p w14:paraId="705D8F15" w14:textId="2F225AB3" w:rsidR="00143816" w:rsidRPr="00143816" w:rsidRDefault="00143816" w:rsidP="00143816">
            <w:pPr>
              <w:pStyle w:val="ListParagraph"/>
              <w:ind w:left="0"/>
              <w:jc w:val="center"/>
              <w:rPr>
                <w:b/>
                <w:bCs/>
                <w:sz w:val="20"/>
                <w:szCs w:val="20"/>
              </w:rPr>
            </w:pPr>
            <w:r w:rsidRPr="00143816">
              <w:rPr>
                <w:b/>
                <w:bCs/>
                <w:sz w:val="20"/>
                <w:szCs w:val="20"/>
              </w:rPr>
              <w:t>Total Excluding VAT</w:t>
            </w:r>
          </w:p>
        </w:tc>
        <w:tc>
          <w:tcPr>
            <w:tcW w:w="2268" w:type="dxa"/>
            <w:gridSpan w:val="2"/>
            <w:vAlign w:val="center"/>
          </w:tcPr>
          <w:p w14:paraId="5106A6EB" w14:textId="77777777" w:rsidR="00143816" w:rsidRDefault="00143816" w:rsidP="00143816">
            <w:pPr>
              <w:pStyle w:val="ListParagraph"/>
              <w:ind w:left="0"/>
              <w:jc w:val="center"/>
              <w:rPr>
                <w:sz w:val="20"/>
                <w:szCs w:val="20"/>
              </w:rPr>
            </w:pPr>
          </w:p>
        </w:tc>
      </w:tr>
      <w:tr w:rsidR="00143816" w:rsidRPr="00783958" w14:paraId="30731643" w14:textId="77777777" w:rsidTr="005933B6">
        <w:tc>
          <w:tcPr>
            <w:tcW w:w="627" w:type="dxa"/>
          </w:tcPr>
          <w:p w14:paraId="612A79EC" w14:textId="77777777" w:rsidR="00143816" w:rsidRPr="00783958" w:rsidRDefault="00143816" w:rsidP="00143816">
            <w:pPr>
              <w:pStyle w:val="ListParagraph"/>
              <w:widowControl w:val="0"/>
              <w:numPr>
                <w:ilvl w:val="0"/>
                <w:numId w:val="26"/>
              </w:numPr>
              <w:spacing w:before="120" w:after="120"/>
              <w:outlineLvl w:val="7"/>
              <w:rPr>
                <w:sz w:val="20"/>
                <w:szCs w:val="20"/>
              </w:rPr>
            </w:pPr>
          </w:p>
        </w:tc>
        <w:tc>
          <w:tcPr>
            <w:tcW w:w="5752" w:type="dxa"/>
            <w:gridSpan w:val="2"/>
            <w:vAlign w:val="center"/>
          </w:tcPr>
          <w:p w14:paraId="1513A050" w14:textId="5DFD6E46" w:rsidR="00143816" w:rsidRPr="00143816" w:rsidRDefault="00143816" w:rsidP="00143816">
            <w:pPr>
              <w:pStyle w:val="ListParagraph"/>
              <w:ind w:left="0"/>
              <w:jc w:val="center"/>
              <w:rPr>
                <w:b/>
                <w:bCs/>
                <w:sz w:val="20"/>
                <w:szCs w:val="20"/>
              </w:rPr>
            </w:pPr>
            <w:r w:rsidRPr="00143816">
              <w:rPr>
                <w:b/>
                <w:bCs/>
                <w:sz w:val="20"/>
                <w:szCs w:val="20"/>
              </w:rPr>
              <w:t>Total Including VAT</w:t>
            </w:r>
          </w:p>
        </w:tc>
        <w:tc>
          <w:tcPr>
            <w:tcW w:w="2268" w:type="dxa"/>
            <w:gridSpan w:val="2"/>
            <w:vAlign w:val="center"/>
          </w:tcPr>
          <w:p w14:paraId="07ADC534" w14:textId="77777777" w:rsidR="00143816" w:rsidRDefault="00143816" w:rsidP="00143816">
            <w:pPr>
              <w:pStyle w:val="ListParagraph"/>
              <w:ind w:left="0"/>
              <w:jc w:val="center"/>
              <w:rPr>
                <w:sz w:val="20"/>
                <w:szCs w:val="20"/>
              </w:rPr>
            </w:pPr>
          </w:p>
        </w:tc>
      </w:tr>
    </w:tbl>
    <w:p w14:paraId="5598C4C5" w14:textId="5A6BC5F0" w:rsidR="006B693A" w:rsidRDefault="006B693A" w:rsidP="006F5BAE">
      <w:pPr>
        <w:widowControl/>
        <w:tabs>
          <w:tab w:val="left" w:pos="1080"/>
          <w:tab w:val="left" w:pos="2700"/>
        </w:tabs>
        <w:rPr>
          <w:rFonts w:ascii="Arial" w:hAnsi="Arial"/>
          <w:snapToGrid/>
          <w:sz w:val="20"/>
          <w:lang w:val="en-AU"/>
        </w:rPr>
      </w:pPr>
    </w:p>
    <w:p w14:paraId="60C18F6F" w14:textId="77777777" w:rsidR="006B693A" w:rsidRDefault="006B693A" w:rsidP="006F5BAE">
      <w:pPr>
        <w:widowControl/>
        <w:tabs>
          <w:tab w:val="left" w:pos="1080"/>
          <w:tab w:val="left" w:pos="2700"/>
        </w:tabs>
        <w:rPr>
          <w:rFonts w:ascii="Arial" w:hAnsi="Arial"/>
          <w:snapToGrid/>
          <w:sz w:val="20"/>
          <w:lang w:val="en-AU"/>
        </w:rPr>
      </w:pP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lastRenderedPageBreak/>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w:t>
      </w:r>
      <w:r w:rsidRPr="007167B3">
        <w:rPr>
          <w:rFonts w:ascii="Arial" w:hAnsi="Arial"/>
          <w:snapToGrid/>
          <w:sz w:val="20"/>
          <w:lang w:val="en-GB"/>
        </w:rPr>
        <w:lastRenderedPageBreak/>
        <w:t xml:space="preserve">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9115" w14:textId="77777777" w:rsidR="00044B8B" w:rsidRDefault="00044B8B">
      <w:r>
        <w:separator/>
      </w:r>
    </w:p>
  </w:endnote>
  <w:endnote w:type="continuationSeparator" w:id="0">
    <w:p w14:paraId="1877C692" w14:textId="77777777" w:rsidR="00044B8B" w:rsidRDefault="0004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576D" w14:textId="77777777" w:rsidR="00044B8B" w:rsidRDefault="00044B8B">
      <w:r>
        <w:separator/>
      </w:r>
    </w:p>
  </w:footnote>
  <w:footnote w:type="continuationSeparator" w:id="0">
    <w:p w14:paraId="0E1692B8" w14:textId="77777777" w:rsidR="00044B8B" w:rsidRDefault="00044B8B">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22F8"/>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3327</Words>
  <Characters>18967</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22250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26</cp:revision>
  <cp:lastPrinted>2020-05-06T08:27:00Z</cp:lastPrinted>
  <dcterms:created xsi:type="dcterms:W3CDTF">2024-07-24T07:51:00Z</dcterms:created>
  <dcterms:modified xsi:type="dcterms:W3CDTF">2025-10-09T07:18:00Z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