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5383" w14:textId="13523EF6" w:rsidR="00DC04F3" w:rsidRPr="00F23346" w:rsidRDefault="00DC04F3" w:rsidP="005B6408">
      <w:pPr>
        <w:pStyle w:val="Title"/>
        <w:spacing w:line="360" w:lineRule="auto"/>
        <w:jc w:val="center"/>
        <w:rPr>
          <w:sz w:val="22"/>
          <w:szCs w:val="22"/>
        </w:rPr>
      </w:pPr>
      <w:r w:rsidRPr="00F23346">
        <w:rPr>
          <w:noProof/>
          <w:sz w:val="22"/>
          <w:szCs w:val="22"/>
          <w:u w:val="none"/>
          <w:lang w:val="en-ZA" w:eastAsia="en-ZA"/>
        </w:rPr>
        <w:drawing>
          <wp:inline distT="0" distB="0" distL="0" distR="0" wp14:anchorId="265B7A65" wp14:editId="5F770631">
            <wp:extent cx="3181350" cy="1085850"/>
            <wp:effectExtent l="0" t="0" r="0" b="0"/>
            <wp:docPr id="1211653847" name="Picture 1"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085850"/>
                    </a:xfrm>
                    <a:prstGeom prst="rect">
                      <a:avLst/>
                    </a:prstGeom>
                    <a:noFill/>
                    <a:ln>
                      <a:noFill/>
                    </a:ln>
                  </pic:spPr>
                </pic:pic>
              </a:graphicData>
            </a:graphic>
          </wp:inline>
        </w:drawing>
      </w:r>
    </w:p>
    <w:p w14:paraId="5EE641D4" w14:textId="09396CDC" w:rsidR="00A23CD3" w:rsidRPr="00F23346" w:rsidRDefault="00DC04F3" w:rsidP="00F23346">
      <w:pPr>
        <w:pStyle w:val="Title"/>
        <w:spacing w:line="360" w:lineRule="auto"/>
        <w:jc w:val="both"/>
        <w:rPr>
          <w:sz w:val="22"/>
          <w:szCs w:val="22"/>
          <w:u w:val="none"/>
        </w:rPr>
      </w:pPr>
      <w:r w:rsidRPr="00F23346">
        <w:rPr>
          <w:sz w:val="22"/>
          <w:szCs w:val="22"/>
        </w:rPr>
        <w:t xml:space="preserve">TERMS OF REFERENCE FOR </w:t>
      </w:r>
      <w:r w:rsidR="003F2760" w:rsidRPr="00F23346">
        <w:rPr>
          <w:sz w:val="22"/>
          <w:szCs w:val="22"/>
        </w:rPr>
        <w:t>PEST CONTROL, HYGEINE AND CLEANING SERVICES FOR A PERIOD OF 36 MONTHS</w:t>
      </w:r>
    </w:p>
    <w:p w14:paraId="1BA55AD3" w14:textId="77777777" w:rsidR="00A23CD3" w:rsidRPr="00F23346" w:rsidRDefault="00A23CD3" w:rsidP="00F23346">
      <w:pPr>
        <w:pStyle w:val="BodyText"/>
        <w:spacing w:before="87" w:line="360" w:lineRule="auto"/>
        <w:jc w:val="both"/>
        <w:rPr>
          <w:rFonts w:ascii="Arial" w:hAnsi="Arial" w:cs="Arial"/>
          <w:b/>
          <w:sz w:val="22"/>
          <w:szCs w:val="22"/>
        </w:rPr>
      </w:pPr>
    </w:p>
    <w:p w14:paraId="45738198" w14:textId="77777777" w:rsidR="003F2760" w:rsidRPr="008B098E" w:rsidRDefault="003F2760" w:rsidP="00F23346">
      <w:pPr>
        <w:widowControl/>
        <w:numPr>
          <w:ilvl w:val="0"/>
          <w:numId w:val="2"/>
        </w:numPr>
        <w:autoSpaceDE/>
        <w:autoSpaceDN/>
        <w:spacing w:after="86" w:line="360" w:lineRule="auto"/>
        <w:ind w:left="384" w:hanging="346"/>
        <w:jc w:val="both"/>
        <w:rPr>
          <w:rFonts w:ascii="Arial" w:hAnsi="Arial" w:cs="Arial"/>
          <w:b/>
          <w:bCs/>
          <w:u w:val="single"/>
        </w:rPr>
      </w:pPr>
      <w:r w:rsidRPr="008B098E">
        <w:rPr>
          <w:rFonts w:ascii="Arial" w:hAnsi="Arial" w:cs="Arial"/>
          <w:b/>
          <w:bCs/>
          <w:u w:val="single"/>
        </w:rPr>
        <w:t>Background</w:t>
      </w:r>
    </w:p>
    <w:p w14:paraId="7B3F6E78" w14:textId="3C751B07" w:rsidR="003F2760" w:rsidRPr="00F23346" w:rsidRDefault="003F2760" w:rsidP="00F23346">
      <w:pPr>
        <w:spacing w:after="191" w:line="360" w:lineRule="auto"/>
        <w:ind w:left="364" w:right="4" w:hanging="5"/>
        <w:jc w:val="both"/>
        <w:rPr>
          <w:rFonts w:ascii="Arial" w:hAnsi="Arial" w:cs="Arial"/>
        </w:rPr>
      </w:pPr>
      <w:r w:rsidRPr="00F23346">
        <w:rPr>
          <w:rFonts w:ascii="Arial" w:hAnsi="Arial" w:cs="Arial"/>
        </w:rPr>
        <w:t xml:space="preserve">KZN Sharks Board invites service provider proposals for the rendering of ablution treatment services at </w:t>
      </w:r>
      <w:r w:rsidRPr="00F23346">
        <w:rPr>
          <w:rFonts w:ascii="Arial" w:hAnsi="Arial" w:cs="Arial"/>
        </w:rPr>
        <w:t>1</w:t>
      </w:r>
      <w:r w:rsidRPr="00F23346">
        <w:rPr>
          <w:rFonts w:ascii="Arial" w:hAnsi="Arial" w:cs="Arial"/>
        </w:rPr>
        <w:t xml:space="preserve">a Herrwood Drive, Umhlanga Rocks and 10 Mahogany Field Way, Springfield Park. The KZN Sharks Board is entrusted with the responsibility of ensuring that all staff and visitors experience and operate in a </w:t>
      </w:r>
      <w:r w:rsidRPr="00F23346">
        <w:rPr>
          <w:rFonts w:ascii="Arial" w:hAnsi="Arial" w:cs="Arial"/>
        </w:rPr>
        <w:t>hygienic en</w:t>
      </w:r>
      <w:r w:rsidRPr="00F23346">
        <w:rPr>
          <w:rFonts w:ascii="Arial" w:hAnsi="Arial" w:cs="Arial"/>
        </w:rPr>
        <w:t>vironment. and to provide this environment, KZNSB would like to appoint a service provider who will provide an ablution treatment service.</w:t>
      </w:r>
    </w:p>
    <w:p w14:paraId="4B7DF205" w14:textId="77777777" w:rsidR="003F2760" w:rsidRPr="00F23346" w:rsidRDefault="003F2760" w:rsidP="00F23346">
      <w:pPr>
        <w:widowControl/>
        <w:numPr>
          <w:ilvl w:val="0"/>
          <w:numId w:val="2"/>
        </w:numPr>
        <w:autoSpaceDE/>
        <w:autoSpaceDN/>
        <w:spacing w:after="103" w:line="360" w:lineRule="auto"/>
        <w:ind w:left="384" w:hanging="346"/>
        <w:jc w:val="both"/>
        <w:rPr>
          <w:rFonts w:ascii="Arial" w:hAnsi="Arial" w:cs="Arial"/>
          <w:b/>
          <w:bCs/>
        </w:rPr>
      </w:pPr>
      <w:r w:rsidRPr="008B098E">
        <w:rPr>
          <w:rFonts w:ascii="Arial" w:hAnsi="Arial" w:cs="Arial"/>
          <w:b/>
          <w:bCs/>
          <w:u w:val="single"/>
        </w:rPr>
        <w:t>Purpose &amp; Scope</w:t>
      </w:r>
      <w:r w:rsidRPr="00F23346">
        <w:rPr>
          <w:rFonts w:ascii="Arial" w:hAnsi="Arial" w:cs="Arial"/>
          <w:b/>
          <w:bCs/>
        </w:rPr>
        <w:t xml:space="preserve"> </w:t>
      </w:r>
      <w:r w:rsidRPr="00F23346">
        <w:rPr>
          <w:rFonts w:ascii="Arial" w:hAnsi="Arial" w:cs="Arial"/>
          <w:b/>
          <w:bCs/>
          <w:noProof/>
        </w:rPr>
        <w:drawing>
          <wp:inline distT="0" distB="0" distL="0" distR="0" wp14:anchorId="68406184" wp14:editId="08E9ED7B">
            <wp:extent cx="6096" cy="6098"/>
            <wp:effectExtent l="0" t="0" r="0" b="0"/>
            <wp:docPr id="1607" name="Picture 4"/>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6"/>
                    <a:stretch>
                      <a:fillRect/>
                    </a:stretch>
                  </pic:blipFill>
                  <pic:spPr>
                    <a:xfrm>
                      <a:off x="0" y="0"/>
                      <a:ext cx="6096" cy="6098"/>
                    </a:xfrm>
                    <a:prstGeom prst="rect">
                      <a:avLst/>
                    </a:prstGeom>
                  </pic:spPr>
                </pic:pic>
              </a:graphicData>
            </a:graphic>
          </wp:inline>
        </w:drawing>
      </w:r>
    </w:p>
    <w:p w14:paraId="39BA908B" w14:textId="77777777" w:rsidR="003F2760" w:rsidRPr="00F23346" w:rsidRDefault="003F2760" w:rsidP="00F23346">
      <w:pPr>
        <w:pStyle w:val="ListParagraph"/>
        <w:widowControl/>
        <w:numPr>
          <w:ilvl w:val="0"/>
          <w:numId w:val="22"/>
        </w:numPr>
        <w:autoSpaceDE/>
        <w:autoSpaceDN/>
        <w:spacing w:after="8" w:line="360" w:lineRule="auto"/>
        <w:ind w:right="47"/>
        <w:jc w:val="both"/>
        <w:rPr>
          <w:rFonts w:ascii="Arial" w:hAnsi="Arial" w:cs="Arial"/>
        </w:rPr>
      </w:pPr>
      <w:r w:rsidRPr="00F23346">
        <w:rPr>
          <w:rFonts w:ascii="Arial" w:hAnsi="Arial" w:cs="Arial"/>
        </w:rPr>
        <w:t>The proposal must include the provision of chemicals, hygiene services and relevant equipment.</w:t>
      </w:r>
    </w:p>
    <w:p w14:paraId="4547FF76" w14:textId="77777777" w:rsidR="003F2760" w:rsidRPr="00F23346" w:rsidRDefault="003F2760" w:rsidP="00F23346">
      <w:pPr>
        <w:pStyle w:val="ListParagraph"/>
        <w:widowControl/>
        <w:numPr>
          <w:ilvl w:val="0"/>
          <w:numId w:val="22"/>
        </w:numPr>
        <w:autoSpaceDE/>
        <w:autoSpaceDN/>
        <w:spacing w:after="8" w:line="360" w:lineRule="auto"/>
        <w:ind w:right="47"/>
        <w:jc w:val="both"/>
        <w:rPr>
          <w:rFonts w:ascii="Arial" w:hAnsi="Arial" w:cs="Arial"/>
        </w:rPr>
      </w:pPr>
      <w:r w:rsidRPr="00F23346">
        <w:rPr>
          <w:rFonts w:ascii="Arial" w:hAnsi="Arial" w:cs="Arial"/>
        </w:rPr>
        <w:t>The chemicals and equipment that will be used in the KZNSB must be SABS approved and suitable for green building.</w:t>
      </w:r>
    </w:p>
    <w:p w14:paraId="762018F9" w14:textId="4441E7A6" w:rsidR="003F2760" w:rsidRPr="00F23346" w:rsidRDefault="003F2760" w:rsidP="00F23346">
      <w:pPr>
        <w:pStyle w:val="ListParagraph"/>
        <w:numPr>
          <w:ilvl w:val="0"/>
          <w:numId w:val="24"/>
        </w:numPr>
        <w:tabs>
          <w:tab w:val="center" w:pos="1126"/>
          <w:tab w:val="center" w:pos="2021"/>
        </w:tabs>
        <w:spacing w:after="5" w:line="360" w:lineRule="auto"/>
        <w:jc w:val="both"/>
        <w:rPr>
          <w:rFonts w:ascii="Arial" w:hAnsi="Arial" w:cs="Arial"/>
        </w:rPr>
      </w:pPr>
      <w:r w:rsidRPr="00F23346">
        <w:rPr>
          <w:rFonts w:ascii="Arial" w:hAnsi="Arial" w:cs="Arial"/>
          <w:noProof/>
        </w:rPr>
        <w:drawing>
          <wp:anchor distT="0" distB="0" distL="114300" distR="114300" simplePos="0" relativeHeight="251659264" behindDoc="0" locked="0" layoutInCell="1" allowOverlap="0" wp14:anchorId="11484A13" wp14:editId="1D4E6BD5">
            <wp:simplePos x="0" y="0"/>
            <wp:positionH relativeFrom="page">
              <wp:posOffset>7107936</wp:posOffset>
            </wp:positionH>
            <wp:positionV relativeFrom="page">
              <wp:posOffset>5103807</wp:posOffset>
            </wp:positionV>
            <wp:extent cx="12192" cy="18293"/>
            <wp:effectExtent l="0" t="0" r="0" b="0"/>
            <wp:wrapSquare wrapText="bothSides"/>
            <wp:docPr id="1783" name="Picture 5"/>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7"/>
                    <a:stretch>
                      <a:fillRect/>
                    </a:stretch>
                  </pic:blipFill>
                  <pic:spPr>
                    <a:xfrm>
                      <a:off x="0" y="0"/>
                      <a:ext cx="12192" cy="18293"/>
                    </a:xfrm>
                    <a:prstGeom prst="rect">
                      <a:avLst/>
                    </a:prstGeom>
                  </pic:spPr>
                </pic:pic>
              </a:graphicData>
            </a:graphic>
          </wp:anchor>
        </w:drawing>
      </w:r>
      <w:r w:rsidRPr="00F23346">
        <w:rPr>
          <w:rFonts w:ascii="Arial" w:hAnsi="Arial" w:cs="Arial"/>
        </w:rPr>
        <w:t>Ablution Area</w:t>
      </w:r>
    </w:p>
    <w:p w14:paraId="486AF0C2" w14:textId="77777777" w:rsidR="003F2760" w:rsidRPr="00F23346" w:rsidRDefault="003F2760" w:rsidP="00F23346">
      <w:pPr>
        <w:pStyle w:val="ListParagraph"/>
        <w:widowControl/>
        <w:numPr>
          <w:ilvl w:val="0"/>
          <w:numId w:val="22"/>
        </w:numPr>
        <w:autoSpaceDE/>
        <w:autoSpaceDN/>
        <w:spacing w:after="168" w:line="360" w:lineRule="auto"/>
        <w:ind w:right="47"/>
        <w:jc w:val="both"/>
        <w:rPr>
          <w:rFonts w:ascii="Arial" w:hAnsi="Arial" w:cs="Arial"/>
        </w:rPr>
      </w:pPr>
      <w:r w:rsidRPr="00F23346">
        <w:rPr>
          <w:rFonts w:ascii="Arial" w:hAnsi="Arial" w:cs="Arial"/>
        </w:rPr>
        <w:t>Attached Table.</w:t>
      </w:r>
    </w:p>
    <w:p w14:paraId="49A31652" w14:textId="77777777" w:rsidR="003F2760" w:rsidRPr="008B098E" w:rsidRDefault="003F2760" w:rsidP="00F23346">
      <w:pPr>
        <w:widowControl/>
        <w:numPr>
          <w:ilvl w:val="0"/>
          <w:numId w:val="2"/>
        </w:numPr>
        <w:autoSpaceDE/>
        <w:autoSpaceDN/>
        <w:spacing w:after="33" w:line="360" w:lineRule="auto"/>
        <w:ind w:left="384" w:hanging="346"/>
        <w:jc w:val="both"/>
        <w:rPr>
          <w:rFonts w:ascii="Arial" w:hAnsi="Arial" w:cs="Arial"/>
          <w:b/>
          <w:bCs/>
          <w:u w:val="single"/>
        </w:rPr>
      </w:pPr>
      <w:r w:rsidRPr="008B098E">
        <w:rPr>
          <w:rFonts w:ascii="Arial" w:hAnsi="Arial" w:cs="Arial"/>
          <w:b/>
          <w:bCs/>
          <w:u w:val="single"/>
        </w:rPr>
        <w:t>Hygiene Services</w:t>
      </w:r>
    </w:p>
    <w:p w14:paraId="109C2B72" w14:textId="77777777" w:rsidR="003F2760" w:rsidRPr="00F23346" w:rsidRDefault="003F2760" w:rsidP="00F23346">
      <w:pPr>
        <w:pStyle w:val="ListParagraph"/>
        <w:widowControl/>
        <w:numPr>
          <w:ilvl w:val="0"/>
          <w:numId w:val="23"/>
        </w:numPr>
        <w:autoSpaceDE/>
        <w:autoSpaceDN/>
        <w:spacing w:after="5" w:line="360" w:lineRule="auto"/>
        <w:ind w:right="132"/>
        <w:jc w:val="both"/>
        <w:rPr>
          <w:rFonts w:ascii="Arial" w:hAnsi="Arial" w:cs="Arial"/>
        </w:rPr>
      </w:pPr>
      <w:r w:rsidRPr="00F23346">
        <w:rPr>
          <w:rFonts w:ascii="Arial" w:hAnsi="Arial" w:cs="Arial"/>
        </w:rPr>
        <w:t>The appointed service provider will be required to provide hygiene execute to the KZNSB buildings. This service will be rendered as requirement levels defined in the Occupational Health and Safety Act (OHS Act) and Environmental Management System (EMS) &amp; SABS 00400.</w:t>
      </w:r>
    </w:p>
    <w:p w14:paraId="523B7E38" w14:textId="175F73A4" w:rsidR="003F2760" w:rsidRPr="00F23346" w:rsidRDefault="003F2760" w:rsidP="00F23346">
      <w:pPr>
        <w:pStyle w:val="ListParagraph"/>
        <w:numPr>
          <w:ilvl w:val="0"/>
          <w:numId w:val="23"/>
        </w:numPr>
        <w:spacing w:after="5" w:line="360" w:lineRule="auto"/>
        <w:ind w:right="4"/>
        <w:jc w:val="both"/>
        <w:rPr>
          <w:rFonts w:ascii="Arial" w:hAnsi="Arial" w:cs="Arial"/>
        </w:rPr>
      </w:pPr>
      <w:r w:rsidRPr="00F23346">
        <w:rPr>
          <w:rFonts w:ascii="Arial" w:hAnsi="Arial" w:cs="Arial"/>
        </w:rPr>
        <w:t>This service provider will also be required to provide samples of the material to be used.</w:t>
      </w:r>
    </w:p>
    <w:p w14:paraId="7C916BF3" w14:textId="77777777" w:rsidR="00701137" w:rsidRPr="00F23346" w:rsidRDefault="00701137" w:rsidP="00F23346">
      <w:pPr>
        <w:pStyle w:val="ListParagraph"/>
        <w:spacing w:after="5" w:line="360" w:lineRule="auto"/>
        <w:ind w:left="1080" w:right="4" w:firstLine="0"/>
        <w:jc w:val="both"/>
        <w:rPr>
          <w:rFonts w:ascii="Arial" w:hAnsi="Arial" w:cs="Arial"/>
        </w:rPr>
      </w:pPr>
    </w:p>
    <w:p w14:paraId="4F6600F6" w14:textId="77777777" w:rsidR="003F2760" w:rsidRPr="00F23346" w:rsidRDefault="003F2760" w:rsidP="00F23346">
      <w:pPr>
        <w:spacing w:after="35" w:line="360" w:lineRule="auto"/>
        <w:ind w:left="740" w:right="47" w:hanging="10"/>
        <w:jc w:val="both"/>
        <w:rPr>
          <w:rFonts w:ascii="Arial" w:hAnsi="Arial" w:cs="Arial"/>
          <w:b/>
          <w:bCs/>
        </w:rPr>
      </w:pPr>
      <w:r w:rsidRPr="00F23346">
        <w:rPr>
          <w:rFonts w:ascii="Arial" w:hAnsi="Arial" w:cs="Arial"/>
          <w:b/>
          <w:bCs/>
        </w:rPr>
        <w:t>The hygiene services shall entail the provision of the following.</w:t>
      </w:r>
    </w:p>
    <w:p w14:paraId="173FB64F" w14:textId="09D1CA5F" w:rsidR="003F2760" w:rsidRPr="00F23346" w:rsidRDefault="003F2760"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Liquid hand soap</w:t>
      </w:r>
      <w:r w:rsidRPr="00F23346">
        <w:rPr>
          <w:rFonts w:ascii="Arial" w:hAnsi="Arial" w:cs="Arial"/>
        </w:rPr>
        <w:tab/>
      </w:r>
    </w:p>
    <w:p w14:paraId="09EB8004" w14:textId="5F7AE1AA"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Air Freshener</w:t>
      </w:r>
    </w:p>
    <w:p w14:paraId="7AB76B7D" w14:textId="6A9BAABA"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Seat Sanitizers</w:t>
      </w:r>
    </w:p>
    <w:p w14:paraId="7E2619A3" w14:textId="0BF83E8D"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Paper hand towel</w:t>
      </w:r>
    </w:p>
    <w:p w14:paraId="68D4DF7E" w14:textId="5E583FBD"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SHE bins services.</w:t>
      </w:r>
    </w:p>
    <w:p w14:paraId="402CBCC0" w14:textId="31C7F413"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t>Urinal filters</w:t>
      </w:r>
    </w:p>
    <w:p w14:paraId="040438DD" w14:textId="1C7A8DD0" w:rsidR="00701137" w:rsidRPr="00F23346" w:rsidRDefault="00701137" w:rsidP="00F23346">
      <w:pPr>
        <w:pStyle w:val="ListParagraph"/>
        <w:widowControl/>
        <w:numPr>
          <w:ilvl w:val="0"/>
          <w:numId w:val="25"/>
        </w:numPr>
        <w:autoSpaceDE/>
        <w:autoSpaceDN/>
        <w:spacing w:after="8" w:line="360" w:lineRule="auto"/>
        <w:ind w:right="47"/>
        <w:jc w:val="both"/>
        <w:rPr>
          <w:rFonts w:ascii="Arial" w:hAnsi="Arial" w:cs="Arial"/>
        </w:rPr>
      </w:pPr>
      <w:r w:rsidRPr="00F23346">
        <w:rPr>
          <w:rFonts w:ascii="Arial" w:hAnsi="Arial" w:cs="Arial"/>
        </w:rPr>
        <w:lastRenderedPageBreak/>
        <w:t>Pest control</w:t>
      </w:r>
    </w:p>
    <w:p w14:paraId="0241BF7B" w14:textId="504D5309" w:rsidR="003F2760" w:rsidRPr="00F23346" w:rsidRDefault="003F2760" w:rsidP="00F23346">
      <w:pPr>
        <w:spacing w:line="360" w:lineRule="auto"/>
        <w:ind w:left="283"/>
        <w:jc w:val="both"/>
        <w:rPr>
          <w:rFonts w:ascii="Arial" w:hAnsi="Arial" w:cs="Arial"/>
        </w:rPr>
      </w:pPr>
    </w:p>
    <w:p w14:paraId="72FBA2EC" w14:textId="77777777" w:rsidR="003F2760" w:rsidRPr="008B098E" w:rsidRDefault="003F2760" w:rsidP="00F23346">
      <w:pPr>
        <w:widowControl/>
        <w:numPr>
          <w:ilvl w:val="0"/>
          <w:numId w:val="2"/>
        </w:numPr>
        <w:autoSpaceDE/>
        <w:autoSpaceDN/>
        <w:spacing w:after="64" w:line="360" w:lineRule="auto"/>
        <w:ind w:left="384" w:hanging="346"/>
        <w:jc w:val="both"/>
        <w:rPr>
          <w:rFonts w:ascii="Arial" w:hAnsi="Arial" w:cs="Arial"/>
          <w:b/>
          <w:bCs/>
          <w:u w:val="single"/>
        </w:rPr>
      </w:pPr>
      <w:r w:rsidRPr="008B098E">
        <w:rPr>
          <w:rFonts w:ascii="Arial" w:hAnsi="Arial" w:cs="Arial"/>
          <w:b/>
          <w:bCs/>
          <w:u w:val="single"/>
        </w:rPr>
        <w:t>Period of contract</w:t>
      </w:r>
    </w:p>
    <w:p w14:paraId="155DE848" w14:textId="0BC9F2AC" w:rsidR="003F2760" w:rsidRPr="008B098E" w:rsidRDefault="003F2760" w:rsidP="00F23346">
      <w:pPr>
        <w:widowControl/>
        <w:numPr>
          <w:ilvl w:val="1"/>
          <w:numId w:val="2"/>
        </w:numPr>
        <w:autoSpaceDE/>
        <w:autoSpaceDN/>
        <w:spacing w:after="967" w:line="360" w:lineRule="auto"/>
        <w:ind w:right="132" w:hanging="336"/>
        <w:jc w:val="both"/>
        <w:rPr>
          <w:rFonts w:ascii="Arial" w:hAnsi="Arial" w:cs="Arial"/>
        </w:rPr>
      </w:pPr>
      <w:r w:rsidRPr="00F23346">
        <w:rPr>
          <w:rFonts w:ascii="Arial" w:hAnsi="Arial" w:cs="Arial"/>
        </w:rPr>
        <w:t xml:space="preserve">The contract shall be for 36 months after </w:t>
      </w:r>
      <w:r w:rsidR="008B098E" w:rsidRPr="00F23346">
        <w:rPr>
          <w:rFonts w:ascii="Arial" w:hAnsi="Arial" w:cs="Arial"/>
        </w:rPr>
        <w:t>the signing</w:t>
      </w:r>
      <w:r w:rsidRPr="00F23346">
        <w:rPr>
          <w:rFonts w:ascii="Arial" w:hAnsi="Arial" w:cs="Arial"/>
        </w:rPr>
        <w:t xml:space="preserve"> of the SLA with the winning provider.</w:t>
      </w:r>
    </w:p>
    <w:p w14:paraId="4EA4C1A9" w14:textId="3225C911" w:rsidR="003F2760" w:rsidRPr="008B098E" w:rsidRDefault="003F2760" w:rsidP="00F23346">
      <w:pPr>
        <w:spacing w:after="44" w:line="360" w:lineRule="auto"/>
        <w:ind w:left="48" w:hanging="10"/>
        <w:jc w:val="both"/>
        <w:rPr>
          <w:rFonts w:ascii="Arial" w:hAnsi="Arial" w:cs="Arial"/>
          <w:b/>
          <w:bCs/>
          <w:u w:val="single"/>
        </w:rPr>
      </w:pPr>
      <w:r w:rsidRPr="008B098E">
        <w:rPr>
          <w:rFonts w:ascii="Arial" w:hAnsi="Arial" w:cs="Arial"/>
          <w:b/>
          <w:bCs/>
        </w:rPr>
        <w:t>6.</w:t>
      </w:r>
      <w:r w:rsidRPr="008B098E">
        <w:rPr>
          <w:rFonts w:ascii="Arial" w:hAnsi="Arial" w:cs="Arial"/>
          <w:b/>
          <w:bCs/>
          <w:u w:val="single"/>
        </w:rPr>
        <w:t xml:space="preserve"> </w:t>
      </w:r>
      <w:r w:rsidR="006C32FB" w:rsidRPr="008B098E">
        <w:rPr>
          <w:rFonts w:ascii="Arial" w:hAnsi="Arial" w:cs="Arial"/>
          <w:b/>
          <w:bCs/>
          <w:u w:val="single"/>
        </w:rPr>
        <w:t>Mandatory requirements</w:t>
      </w:r>
    </w:p>
    <w:p w14:paraId="21A65061" w14:textId="77777777" w:rsidR="003F2760" w:rsidRPr="00F23346" w:rsidRDefault="003F2760" w:rsidP="00F23346">
      <w:pPr>
        <w:pStyle w:val="ListParagraph"/>
        <w:widowControl/>
        <w:numPr>
          <w:ilvl w:val="0"/>
          <w:numId w:val="26"/>
        </w:numPr>
        <w:autoSpaceDE/>
        <w:autoSpaceDN/>
        <w:spacing w:after="8" w:line="360" w:lineRule="auto"/>
        <w:ind w:right="4"/>
        <w:jc w:val="both"/>
        <w:rPr>
          <w:rFonts w:ascii="Arial" w:hAnsi="Arial" w:cs="Arial"/>
        </w:rPr>
      </w:pPr>
      <w:r w:rsidRPr="00F23346">
        <w:rPr>
          <w:rFonts w:ascii="Arial" w:hAnsi="Arial" w:cs="Arial"/>
        </w:rPr>
        <w:t>A Valid Tax Clearance Certificate.</w:t>
      </w:r>
    </w:p>
    <w:p w14:paraId="046666DE" w14:textId="77777777" w:rsidR="003F2760" w:rsidRPr="00F23346" w:rsidRDefault="003F2760" w:rsidP="00F23346">
      <w:pPr>
        <w:pStyle w:val="ListParagraph"/>
        <w:widowControl/>
        <w:numPr>
          <w:ilvl w:val="0"/>
          <w:numId w:val="26"/>
        </w:numPr>
        <w:autoSpaceDE/>
        <w:autoSpaceDN/>
        <w:spacing w:after="5" w:line="360" w:lineRule="auto"/>
        <w:ind w:right="4"/>
        <w:jc w:val="both"/>
        <w:rPr>
          <w:rFonts w:ascii="Arial" w:hAnsi="Arial" w:cs="Arial"/>
        </w:rPr>
      </w:pPr>
      <w:r w:rsidRPr="00F23346">
        <w:rPr>
          <w:rFonts w:ascii="Arial" w:hAnsi="Arial" w:cs="Arial"/>
        </w:rPr>
        <w:t>Certified Copy of BBBEE certificate (not older than 3 months).</w:t>
      </w:r>
    </w:p>
    <w:p w14:paraId="272C7FE3" w14:textId="7D9AFF01" w:rsidR="006C32FB" w:rsidRPr="00F23346" w:rsidRDefault="006C32FB" w:rsidP="00F23346">
      <w:pPr>
        <w:pStyle w:val="ListParagraph"/>
        <w:widowControl/>
        <w:numPr>
          <w:ilvl w:val="0"/>
          <w:numId w:val="26"/>
        </w:numPr>
        <w:autoSpaceDE/>
        <w:autoSpaceDN/>
        <w:spacing w:after="5" w:line="360" w:lineRule="auto"/>
        <w:ind w:right="4"/>
        <w:jc w:val="both"/>
        <w:rPr>
          <w:rFonts w:ascii="Arial" w:hAnsi="Arial" w:cs="Arial"/>
          <w:bCs/>
        </w:rPr>
      </w:pPr>
      <w:r w:rsidRPr="00F23346">
        <w:rPr>
          <w:rFonts w:ascii="Arial" w:hAnsi="Arial" w:cs="Arial"/>
          <w:bCs/>
        </w:rPr>
        <w:t>Proof of Treasury Central Supplier Database registration and Supplier number</w:t>
      </w:r>
      <w:r w:rsidRPr="00F23346">
        <w:rPr>
          <w:rFonts w:ascii="Arial" w:hAnsi="Arial" w:cs="Arial"/>
          <w:bCs/>
        </w:rPr>
        <w:t>.</w:t>
      </w:r>
    </w:p>
    <w:p w14:paraId="2ECAC549" w14:textId="4A83E770" w:rsidR="006C32FB" w:rsidRDefault="006C32FB" w:rsidP="00F23346">
      <w:pPr>
        <w:pStyle w:val="ListParagraph"/>
        <w:widowControl/>
        <w:numPr>
          <w:ilvl w:val="0"/>
          <w:numId w:val="26"/>
        </w:numPr>
        <w:autoSpaceDE/>
        <w:autoSpaceDN/>
        <w:spacing w:after="5" w:line="360" w:lineRule="auto"/>
        <w:ind w:right="4"/>
        <w:jc w:val="both"/>
        <w:rPr>
          <w:rFonts w:ascii="Arial" w:hAnsi="Arial" w:cs="Arial"/>
          <w:bCs/>
        </w:rPr>
      </w:pPr>
      <w:r w:rsidRPr="00F23346">
        <w:rPr>
          <w:rFonts w:ascii="Arial" w:hAnsi="Arial" w:cs="Arial"/>
          <w:bCs/>
        </w:rPr>
        <w:t>Companies and Intellectual Property Commission (CIPC)</w:t>
      </w:r>
      <w:r w:rsidRPr="00F23346">
        <w:rPr>
          <w:rFonts w:ascii="Arial" w:hAnsi="Arial" w:cs="Arial"/>
          <w:bCs/>
        </w:rPr>
        <w:t>.</w:t>
      </w:r>
    </w:p>
    <w:p w14:paraId="3F030C66" w14:textId="77777777" w:rsidR="008B098E" w:rsidRPr="00F23346" w:rsidRDefault="008B098E" w:rsidP="008B098E">
      <w:pPr>
        <w:pStyle w:val="ListParagraph"/>
        <w:widowControl/>
        <w:autoSpaceDE/>
        <w:autoSpaceDN/>
        <w:spacing w:after="5" w:line="360" w:lineRule="auto"/>
        <w:ind w:left="1425" w:right="4" w:firstLine="0"/>
        <w:jc w:val="both"/>
        <w:rPr>
          <w:rFonts w:ascii="Arial" w:hAnsi="Arial" w:cs="Arial"/>
          <w:bCs/>
        </w:rPr>
      </w:pPr>
    </w:p>
    <w:p w14:paraId="1742E343" w14:textId="1FAB7CD2" w:rsidR="006C32FB" w:rsidRPr="008B098E" w:rsidRDefault="006C32FB" w:rsidP="00F23346">
      <w:pPr>
        <w:widowControl/>
        <w:autoSpaceDE/>
        <w:autoSpaceDN/>
        <w:spacing w:after="5" w:line="360" w:lineRule="auto"/>
        <w:ind w:left="360" w:right="4"/>
        <w:jc w:val="both"/>
        <w:rPr>
          <w:rFonts w:ascii="Arial" w:hAnsi="Arial" w:cs="Arial"/>
          <w:b/>
        </w:rPr>
      </w:pPr>
      <w:r w:rsidRPr="008B098E">
        <w:rPr>
          <w:rFonts w:ascii="Arial" w:hAnsi="Arial" w:cs="Arial"/>
          <w:b/>
        </w:rPr>
        <w:t xml:space="preserve">7.  </w:t>
      </w:r>
      <w:r w:rsidRPr="008B098E">
        <w:rPr>
          <w:rFonts w:ascii="Arial" w:hAnsi="Arial" w:cs="Arial"/>
          <w:b/>
        </w:rPr>
        <w:tab/>
      </w:r>
      <w:r w:rsidRPr="008B098E">
        <w:rPr>
          <w:rFonts w:ascii="Arial" w:hAnsi="Arial" w:cs="Arial"/>
          <w:b/>
          <w:u w:val="single"/>
        </w:rPr>
        <w:t>Information to be adhered to on the proposal.</w:t>
      </w:r>
    </w:p>
    <w:p w14:paraId="67850D04" w14:textId="30320C25" w:rsidR="003F2760" w:rsidRPr="00F23346" w:rsidRDefault="003F2760" w:rsidP="00F23346">
      <w:pPr>
        <w:spacing w:line="360" w:lineRule="auto"/>
        <w:ind w:left="8789"/>
        <w:jc w:val="both"/>
        <w:rPr>
          <w:rFonts w:ascii="Arial" w:hAnsi="Arial" w:cs="Arial"/>
        </w:rPr>
      </w:pPr>
    </w:p>
    <w:p w14:paraId="76513F65" w14:textId="0B08A57C" w:rsidR="003F2760" w:rsidRPr="00F23346" w:rsidRDefault="003F2760" w:rsidP="00F23346">
      <w:pPr>
        <w:pStyle w:val="ListParagraph"/>
        <w:numPr>
          <w:ilvl w:val="0"/>
          <w:numId w:val="26"/>
        </w:numPr>
        <w:spacing w:after="5" w:line="360" w:lineRule="auto"/>
        <w:ind w:right="1243"/>
        <w:jc w:val="both"/>
        <w:rPr>
          <w:rFonts w:ascii="Arial" w:hAnsi="Arial" w:cs="Arial"/>
        </w:rPr>
      </w:pPr>
      <w:r w:rsidRPr="00F23346">
        <w:rPr>
          <w:rFonts w:ascii="Arial" w:hAnsi="Arial" w:cs="Arial"/>
        </w:rPr>
        <w:t xml:space="preserve">Submission must indicate whether-the company-is able to meet the requirement. </w:t>
      </w:r>
    </w:p>
    <w:p w14:paraId="25FA09F1" w14:textId="77777777" w:rsidR="003F2760" w:rsidRPr="00F23346" w:rsidRDefault="003F2760" w:rsidP="00F23346">
      <w:pPr>
        <w:pStyle w:val="ListParagraph"/>
        <w:numPr>
          <w:ilvl w:val="0"/>
          <w:numId w:val="26"/>
        </w:numPr>
        <w:spacing w:after="5" w:line="360" w:lineRule="auto"/>
        <w:ind w:right="4"/>
        <w:jc w:val="both"/>
        <w:rPr>
          <w:rFonts w:ascii="Arial" w:hAnsi="Arial" w:cs="Arial"/>
        </w:rPr>
      </w:pPr>
      <w:r w:rsidRPr="00F23346">
        <w:rPr>
          <w:rFonts w:ascii="Arial" w:hAnsi="Arial" w:cs="Arial"/>
        </w:rPr>
        <w:t xml:space="preserve">An operational manager to be assigned to KZNSB for the contract. The operational manager must be available during official working hours to immediately respond when needed. A </w:t>
      </w:r>
      <w:proofErr w:type="gramStart"/>
      <w:r w:rsidRPr="00F23346">
        <w:rPr>
          <w:rFonts w:ascii="Arial" w:hAnsi="Arial" w:cs="Arial"/>
        </w:rPr>
        <w:t>CV</w:t>
      </w:r>
      <w:proofErr w:type="gramEnd"/>
      <w:r w:rsidRPr="00F23346">
        <w:rPr>
          <w:rFonts w:ascii="Arial" w:hAnsi="Arial" w:cs="Arial"/>
        </w:rPr>
        <w:t xml:space="preserve"> of the operational manager.</w:t>
      </w:r>
    </w:p>
    <w:p w14:paraId="045C2CF5" w14:textId="77777777" w:rsidR="003F2760" w:rsidRPr="00F23346" w:rsidRDefault="003F2760" w:rsidP="00F23346">
      <w:pPr>
        <w:pStyle w:val="ListParagraph"/>
        <w:widowControl/>
        <w:numPr>
          <w:ilvl w:val="0"/>
          <w:numId w:val="26"/>
        </w:numPr>
        <w:autoSpaceDE/>
        <w:autoSpaceDN/>
        <w:spacing w:after="5" w:line="360" w:lineRule="auto"/>
        <w:ind w:right="4"/>
        <w:jc w:val="both"/>
        <w:rPr>
          <w:rFonts w:ascii="Arial" w:hAnsi="Arial" w:cs="Arial"/>
        </w:rPr>
      </w:pPr>
      <w:r w:rsidRPr="00F23346">
        <w:rPr>
          <w:rFonts w:ascii="Arial" w:hAnsi="Arial" w:cs="Arial"/>
        </w:rPr>
        <w:t>Confirmation that the bidder will provide necessary chemicals &amp; equipment.</w:t>
      </w:r>
    </w:p>
    <w:p w14:paraId="5F3574A4" w14:textId="52985E21" w:rsidR="003F2760" w:rsidRPr="00F23346" w:rsidRDefault="003F2760" w:rsidP="00F23346">
      <w:pPr>
        <w:pStyle w:val="ListParagraph"/>
        <w:numPr>
          <w:ilvl w:val="0"/>
          <w:numId w:val="26"/>
        </w:numPr>
        <w:tabs>
          <w:tab w:val="center" w:pos="440"/>
          <w:tab w:val="center" w:pos="2393"/>
        </w:tabs>
        <w:spacing w:after="5" w:line="360" w:lineRule="auto"/>
        <w:jc w:val="both"/>
        <w:rPr>
          <w:rFonts w:ascii="Arial" w:hAnsi="Arial" w:cs="Arial"/>
        </w:rPr>
      </w:pPr>
      <w:r w:rsidRPr="00F23346">
        <w:rPr>
          <w:rFonts w:ascii="Arial" w:hAnsi="Arial" w:cs="Arial"/>
        </w:rPr>
        <w:t>Detailed budget for the entire project.</w:t>
      </w:r>
    </w:p>
    <w:p w14:paraId="20C895EA" w14:textId="77777777" w:rsidR="003F2760" w:rsidRPr="00F23346" w:rsidRDefault="003F2760" w:rsidP="00F23346">
      <w:pPr>
        <w:pStyle w:val="ListParagraph"/>
        <w:widowControl/>
        <w:numPr>
          <w:ilvl w:val="0"/>
          <w:numId w:val="26"/>
        </w:numPr>
        <w:autoSpaceDE/>
        <w:autoSpaceDN/>
        <w:spacing w:after="8" w:line="360" w:lineRule="auto"/>
        <w:ind w:right="4"/>
        <w:jc w:val="both"/>
        <w:rPr>
          <w:rFonts w:ascii="Arial" w:hAnsi="Arial" w:cs="Arial"/>
        </w:rPr>
      </w:pPr>
      <w:r w:rsidRPr="00F23346">
        <w:rPr>
          <w:rFonts w:ascii="Arial" w:hAnsi="Arial" w:cs="Arial"/>
        </w:rPr>
        <w:t>An outline plan of how the service would be rendered, the type chemicals that would be used and equipment available for cleaning. Proof must be supplied, per chemical, to confirm that the chemicals to be used are approved by SABS.</w:t>
      </w:r>
    </w:p>
    <w:p w14:paraId="4A2BFFC8" w14:textId="77777777" w:rsidR="003F2760" w:rsidRPr="00F23346" w:rsidRDefault="003F2760" w:rsidP="00F23346">
      <w:pPr>
        <w:pStyle w:val="ListParagraph"/>
        <w:widowControl/>
        <w:numPr>
          <w:ilvl w:val="0"/>
          <w:numId w:val="26"/>
        </w:numPr>
        <w:autoSpaceDE/>
        <w:autoSpaceDN/>
        <w:spacing w:after="283" w:line="360" w:lineRule="auto"/>
        <w:ind w:right="4"/>
        <w:jc w:val="both"/>
        <w:rPr>
          <w:rFonts w:ascii="Arial" w:hAnsi="Arial" w:cs="Arial"/>
        </w:rPr>
      </w:pPr>
      <w:r w:rsidRPr="00F23346">
        <w:rPr>
          <w:rFonts w:ascii="Arial" w:hAnsi="Arial" w:cs="Arial"/>
        </w:rPr>
        <w:t>Three contactable references indicating service provided.</w:t>
      </w:r>
    </w:p>
    <w:p w14:paraId="15008A54" w14:textId="43EAF448" w:rsidR="003F2760" w:rsidRPr="008B098E" w:rsidRDefault="006C32FB" w:rsidP="00F23346">
      <w:pPr>
        <w:widowControl/>
        <w:autoSpaceDE/>
        <w:autoSpaceDN/>
        <w:spacing w:after="4" w:line="360" w:lineRule="auto"/>
        <w:ind w:left="381"/>
        <w:jc w:val="both"/>
        <w:rPr>
          <w:rFonts w:ascii="Arial" w:hAnsi="Arial" w:cs="Arial"/>
          <w:b/>
          <w:bCs/>
          <w:u w:val="single"/>
        </w:rPr>
      </w:pPr>
      <w:r w:rsidRPr="008B098E">
        <w:rPr>
          <w:rFonts w:ascii="Arial" w:hAnsi="Arial" w:cs="Arial"/>
          <w:b/>
          <w:bCs/>
          <w:u w:val="single"/>
        </w:rPr>
        <w:t xml:space="preserve">8. </w:t>
      </w:r>
      <w:r w:rsidR="003F2760" w:rsidRPr="008B098E">
        <w:rPr>
          <w:rFonts w:ascii="Arial" w:hAnsi="Arial" w:cs="Arial"/>
          <w:b/>
          <w:bCs/>
          <w:u w:val="single"/>
        </w:rPr>
        <w:t>Evaluation Criteria</w:t>
      </w:r>
    </w:p>
    <w:tbl>
      <w:tblPr>
        <w:tblStyle w:val="TableGrid"/>
        <w:tblW w:w="9884" w:type="dxa"/>
        <w:tblInd w:w="317" w:type="dxa"/>
        <w:tblLook w:val="04A0" w:firstRow="1" w:lastRow="0" w:firstColumn="1" w:lastColumn="0" w:noHBand="0" w:noVBand="1"/>
      </w:tblPr>
      <w:tblGrid>
        <w:gridCol w:w="48"/>
        <w:gridCol w:w="11037"/>
      </w:tblGrid>
      <w:tr w:rsidR="003F2760" w:rsidRPr="00F23346" w14:paraId="05540C2D" w14:textId="77777777" w:rsidTr="00E040EB">
        <w:trPr>
          <w:trHeight w:val="1700"/>
        </w:trPr>
        <w:tc>
          <w:tcPr>
            <w:tcW w:w="72" w:type="dxa"/>
            <w:tcBorders>
              <w:top w:val="nil"/>
              <w:left w:val="nil"/>
              <w:bottom w:val="nil"/>
              <w:right w:val="nil"/>
            </w:tcBorders>
          </w:tcPr>
          <w:p w14:paraId="50C776DB" w14:textId="77777777" w:rsidR="003F2760" w:rsidRPr="00F23346" w:rsidRDefault="003F2760" w:rsidP="00F23346">
            <w:pPr>
              <w:spacing w:line="360" w:lineRule="auto"/>
              <w:jc w:val="both"/>
              <w:rPr>
                <w:rFonts w:ascii="Arial" w:hAnsi="Arial" w:cs="Arial"/>
              </w:rPr>
            </w:pPr>
            <w:r w:rsidRPr="00F23346">
              <w:rPr>
                <w:rFonts w:ascii="Arial" w:hAnsi="Arial" w:cs="Arial"/>
                <w:noProof/>
              </w:rPr>
              <w:drawing>
                <wp:inline distT="0" distB="0" distL="0" distR="0" wp14:anchorId="20906CAD" wp14:editId="5FA5E3D1">
                  <wp:extent cx="30480" cy="24391"/>
                  <wp:effectExtent l="0" t="0" r="0" b="0"/>
                  <wp:docPr id="20587" name="Picture 13"/>
                  <wp:cNvGraphicFramePr/>
                  <a:graphic xmlns:a="http://schemas.openxmlformats.org/drawingml/2006/main">
                    <a:graphicData uri="http://schemas.openxmlformats.org/drawingml/2006/picture">
                      <pic:pic xmlns:pic="http://schemas.openxmlformats.org/drawingml/2006/picture">
                        <pic:nvPicPr>
                          <pic:cNvPr id="20587" name="Picture 20587"/>
                          <pic:cNvPicPr/>
                        </pic:nvPicPr>
                        <pic:blipFill>
                          <a:blip r:embed="rId8"/>
                          <a:stretch>
                            <a:fillRect/>
                          </a:stretch>
                        </pic:blipFill>
                        <pic:spPr>
                          <a:xfrm>
                            <a:off x="0" y="0"/>
                            <a:ext cx="30480" cy="24391"/>
                          </a:xfrm>
                          <a:prstGeom prst="rect">
                            <a:avLst/>
                          </a:prstGeom>
                        </pic:spPr>
                      </pic:pic>
                    </a:graphicData>
                  </a:graphic>
                </wp:inline>
              </w:drawing>
            </w:r>
          </w:p>
        </w:tc>
        <w:tc>
          <w:tcPr>
            <w:tcW w:w="9812" w:type="dxa"/>
            <w:tcBorders>
              <w:top w:val="nil"/>
              <w:left w:val="nil"/>
              <w:bottom w:val="nil"/>
              <w:right w:val="nil"/>
            </w:tcBorders>
          </w:tcPr>
          <w:p w14:paraId="0F278E32" w14:textId="77777777" w:rsidR="003F2760" w:rsidRPr="00F23346" w:rsidRDefault="003F2760" w:rsidP="00F23346">
            <w:pPr>
              <w:spacing w:line="360" w:lineRule="auto"/>
              <w:ind w:left="-1224" w:right="11036"/>
              <w:jc w:val="both"/>
              <w:rPr>
                <w:rFonts w:ascii="Arial" w:hAnsi="Arial" w:cs="Arial"/>
              </w:rPr>
            </w:pPr>
          </w:p>
          <w:tbl>
            <w:tblPr>
              <w:tblStyle w:val="TableGrid"/>
              <w:tblW w:w="9788" w:type="dxa"/>
              <w:tblInd w:w="24" w:type="dxa"/>
              <w:tblCellMar>
                <w:top w:w="14" w:type="dxa"/>
                <w:left w:w="5" w:type="dxa"/>
                <w:right w:w="115" w:type="dxa"/>
              </w:tblCellMar>
              <w:tblLook w:val="04A0" w:firstRow="1" w:lastRow="0" w:firstColumn="1" w:lastColumn="0" w:noHBand="0" w:noVBand="1"/>
            </w:tblPr>
            <w:tblGrid>
              <w:gridCol w:w="1619"/>
              <w:gridCol w:w="3344"/>
              <w:gridCol w:w="1003"/>
              <w:gridCol w:w="1259"/>
              <w:gridCol w:w="2563"/>
            </w:tblGrid>
            <w:tr w:rsidR="003F2760" w:rsidRPr="00F23346" w14:paraId="27131730" w14:textId="77777777" w:rsidTr="00E040EB">
              <w:trPr>
                <w:trHeight w:val="288"/>
              </w:trPr>
              <w:tc>
                <w:tcPr>
                  <w:tcW w:w="1619" w:type="dxa"/>
                  <w:tcBorders>
                    <w:top w:val="single" w:sz="2" w:space="0" w:color="000000"/>
                    <w:left w:val="single" w:sz="2" w:space="0" w:color="000000"/>
                    <w:bottom w:val="single" w:sz="2" w:space="0" w:color="000000"/>
                    <w:right w:val="single" w:sz="2" w:space="0" w:color="000000"/>
                  </w:tcBorders>
                </w:tcPr>
                <w:p w14:paraId="7B86D772" w14:textId="77777777" w:rsidR="003F2760" w:rsidRPr="00F23346" w:rsidRDefault="003F2760" w:rsidP="00F23346">
                  <w:pPr>
                    <w:spacing w:line="360" w:lineRule="auto"/>
                    <w:ind w:left="110"/>
                    <w:jc w:val="both"/>
                    <w:rPr>
                      <w:rFonts w:ascii="Arial" w:hAnsi="Arial" w:cs="Arial"/>
                    </w:rPr>
                  </w:pPr>
                  <w:r w:rsidRPr="00F23346">
                    <w:rPr>
                      <w:rFonts w:ascii="Arial" w:hAnsi="Arial" w:cs="Arial"/>
                    </w:rPr>
                    <w:t>Aspects</w:t>
                  </w:r>
                </w:p>
              </w:tc>
              <w:tc>
                <w:tcPr>
                  <w:tcW w:w="3344" w:type="dxa"/>
                  <w:tcBorders>
                    <w:top w:val="single" w:sz="2" w:space="0" w:color="000000"/>
                    <w:left w:val="single" w:sz="2" w:space="0" w:color="000000"/>
                    <w:bottom w:val="single" w:sz="2" w:space="0" w:color="000000"/>
                    <w:right w:val="single" w:sz="2" w:space="0" w:color="000000"/>
                  </w:tcBorders>
                </w:tcPr>
                <w:p w14:paraId="7F0434F5" w14:textId="77777777" w:rsidR="003F2760" w:rsidRPr="00F23346" w:rsidRDefault="003F2760" w:rsidP="00F23346">
                  <w:pPr>
                    <w:spacing w:line="360" w:lineRule="auto"/>
                    <w:ind w:left="80"/>
                    <w:jc w:val="both"/>
                    <w:rPr>
                      <w:rFonts w:ascii="Arial" w:hAnsi="Arial" w:cs="Arial"/>
                    </w:rPr>
                  </w:pPr>
                  <w:r w:rsidRPr="00F23346">
                    <w:rPr>
                      <w:rFonts w:ascii="Arial" w:hAnsi="Arial" w:cs="Arial"/>
                    </w:rPr>
                    <w:t>Area of evaluation</w:t>
                  </w:r>
                </w:p>
              </w:tc>
              <w:tc>
                <w:tcPr>
                  <w:tcW w:w="1003" w:type="dxa"/>
                  <w:tcBorders>
                    <w:top w:val="single" w:sz="2" w:space="0" w:color="000000"/>
                    <w:left w:val="single" w:sz="2" w:space="0" w:color="000000"/>
                    <w:bottom w:val="single" w:sz="2" w:space="0" w:color="000000"/>
                    <w:right w:val="nil"/>
                  </w:tcBorders>
                </w:tcPr>
                <w:p w14:paraId="5F70A7A5" w14:textId="77777777" w:rsidR="003F2760" w:rsidRPr="00F23346" w:rsidRDefault="003F2760" w:rsidP="00F23346">
                  <w:pPr>
                    <w:spacing w:line="360" w:lineRule="auto"/>
                    <w:ind w:left="77"/>
                    <w:jc w:val="both"/>
                    <w:rPr>
                      <w:rFonts w:ascii="Arial" w:hAnsi="Arial" w:cs="Arial"/>
                    </w:rPr>
                  </w:pPr>
                  <w:r w:rsidRPr="00F23346">
                    <w:rPr>
                      <w:rFonts w:ascii="Arial" w:hAnsi="Arial" w:cs="Arial"/>
                    </w:rPr>
                    <w:t>Weight</w:t>
                  </w:r>
                </w:p>
              </w:tc>
              <w:tc>
                <w:tcPr>
                  <w:tcW w:w="1259" w:type="dxa"/>
                  <w:tcBorders>
                    <w:top w:val="single" w:sz="2" w:space="0" w:color="000000"/>
                    <w:left w:val="nil"/>
                    <w:bottom w:val="single" w:sz="2" w:space="0" w:color="000000"/>
                    <w:right w:val="single" w:sz="2" w:space="0" w:color="000000"/>
                  </w:tcBorders>
                </w:tcPr>
                <w:p w14:paraId="7FDC3C87" w14:textId="77777777" w:rsidR="003F2760" w:rsidRPr="00F23346" w:rsidRDefault="003F2760" w:rsidP="00F23346">
                  <w:pPr>
                    <w:spacing w:line="360" w:lineRule="auto"/>
                    <w:jc w:val="both"/>
                    <w:rPr>
                      <w:rFonts w:ascii="Arial" w:hAnsi="Arial" w:cs="Arial"/>
                    </w:rPr>
                  </w:pPr>
                </w:p>
              </w:tc>
              <w:tc>
                <w:tcPr>
                  <w:tcW w:w="2563" w:type="dxa"/>
                  <w:tcBorders>
                    <w:top w:val="single" w:sz="2" w:space="0" w:color="000000"/>
                    <w:left w:val="single" w:sz="2" w:space="0" w:color="000000"/>
                    <w:bottom w:val="single" w:sz="2" w:space="0" w:color="000000"/>
                    <w:right w:val="single" w:sz="2" w:space="0" w:color="000000"/>
                  </w:tcBorders>
                </w:tcPr>
                <w:p w14:paraId="3F0B1435" w14:textId="77777777" w:rsidR="003F2760" w:rsidRPr="00F23346" w:rsidRDefault="003F2760" w:rsidP="00F23346">
                  <w:pPr>
                    <w:spacing w:line="360" w:lineRule="auto"/>
                    <w:ind w:left="85"/>
                    <w:jc w:val="both"/>
                    <w:rPr>
                      <w:rFonts w:ascii="Arial" w:hAnsi="Arial" w:cs="Arial"/>
                    </w:rPr>
                  </w:pPr>
                  <w:r w:rsidRPr="00F23346">
                    <w:rPr>
                      <w:rFonts w:ascii="Arial" w:hAnsi="Arial" w:cs="Arial"/>
                    </w:rPr>
                    <w:t>Value</w:t>
                  </w:r>
                </w:p>
              </w:tc>
            </w:tr>
            <w:tr w:rsidR="003F2760" w:rsidRPr="00F23346" w14:paraId="5D2EF224" w14:textId="77777777" w:rsidTr="00E040EB">
              <w:trPr>
                <w:trHeight w:val="282"/>
              </w:trPr>
              <w:tc>
                <w:tcPr>
                  <w:tcW w:w="1619" w:type="dxa"/>
                  <w:tcBorders>
                    <w:top w:val="single" w:sz="2" w:space="0" w:color="000000"/>
                    <w:left w:val="single" w:sz="2" w:space="0" w:color="000000"/>
                    <w:bottom w:val="single" w:sz="2" w:space="0" w:color="000000"/>
                    <w:right w:val="single" w:sz="2" w:space="0" w:color="000000"/>
                  </w:tcBorders>
                </w:tcPr>
                <w:p w14:paraId="226D4F6D" w14:textId="77777777" w:rsidR="003F2760" w:rsidRPr="00F23346" w:rsidRDefault="003F2760" w:rsidP="00F23346">
                  <w:pPr>
                    <w:spacing w:line="360" w:lineRule="auto"/>
                    <w:ind w:left="115"/>
                    <w:jc w:val="both"/>
                    <w:rPr>
                      <w:rFonts w:ascii="Arial" w:hAnsi="Arial" w:cs="Arial"/>
                    </w:rPr>
                  </w:pPr>
                  <w:r w:rsidRPr="00F23346">
                    <w:rPr>
                      <w:rFonts w:ascii="Arial" w:hAnsi="Arial" w:cs="Arial"/>
                    </w:rPr>
                    <w:t>Track record</w:t>
                  </w:r>
                </w:p>
              </w:tc>
              <w:tc>
                <w:tcPr>
                  <w:tcW w:w="3344" w:type="dxa"/>
                  <w:tcBorders>
                    <w:top w:val="single" w:sz="2" w:space="0" w:color="000000"/>
                    <w:left w:val="single" w:sz="2" w:space="0" w:color="000000"/>
                    <w:bottom w:val="single" w:sz="2" w:space="0" w:color="000000"/>
                    <w:right w:val="single" w:sz="2" w:space="0" w:color="000000"/>
                  </w:tcBorders>
                </w:tcPr>
                <w:p w14:paraId="568CCAE8" w14:textId="77777777" w:rsidR="003F2760" w:rsidRPr="00F23346" w:rsidRDefault="003F2760" w:rsidP="00F23346">
                  <w:pPr>
                    <w:spacing w:line="360" w:lineRule="auto"/>
                    <w:ind w:left="80"/>
                    <w:jc w:val="both"/>
                    <w:rPr>
                      <w:rFonts w:ascii="Arial" w:hAnsi="Arial" w:cs="Arial"/>
                    </w:rPr>
                  </w:pPr>
                  <w:r w:rsidRPr="00F23346">
                    <w:rPr>
                      <w:rFonts w:ascii="Arial" w:hAnsi="Arial" w:cs="Arial"/>
                    </w:rPr>
                    <w:t>Three contactable references</w:t>
                  </w:r>
                </w:p>
              </w:tc>
              <w:tc>
                <w:tcPr>
                  <w:tcW w:w="1003" w:type="dxa"/>
                  <w:tcBorders>
                    <w:top w:val="single" w:sz="2" w:space="0" w:color="000000"/>
                    <w:left w:val="single" w:sz="2" w:space="0" w:color="000000"/>
                    <w:bottom w:val="single" w:sz="2" w:space="0" w:color="000000"/>
                    <w:right w:val="nil"/>
                  </w:tcBorders>
                </w:tcPr>
                <w:p w14:paraId="72511CF7" w14:textId="77777777" w:rsidR="003F2760" w:rsidRPr="00F23346" w:rsidRDefault="003F2760" w:rsidP="00F23346">
                  <w:pPr>
                    <w:spacing w:line="360" w:lineRule="auto"/>
                    <w:jc w:val="both"/>
                    <w:rPr>
                      <w:rFonts w:ascii="Arial" w:hAnsi="Arial" w:cs="Arial"/>
                    </w:rPr>
                  </w:pPr>
                </w:p>
              </w:tc>
              <w:tc>
                <w:tcPr>
                  <w:tcW w:w="1259" w:type="dxa"/>
                  <w:tcBorders>
                    <w:top w:val="single" w:sz="2" w:space="0" w:color="000000"/>
                    <w:left w:val="nil"/>
                    <w:bottom w:val="single" w:sz="2" w:space="0" w:color="000000"/>
                    <w:right w:val="single" w:sz="2" w:space="0" w:color="000000"/>
                  </w:tcBorders>
                </w:tcPr>
                <w:p w14:paraId="2CD12525" w14:textId="6BFE8E71" w:rsidR="003F2760" w:rsidRPr="00F23346" w:rsidRDefault="006C32FB" w:rsidP="00F23346">
                  <w:pPr>
                    <w:spacing w:line="360" w:lineRule="auto"/>
                    <w:jc w:val="both"/>
                    <w:rPr>
                      <w:rFonts w:ascii="Arial" w:hAnsi="Arial" w:cs="Arial"/>
                    </w:rPr>
                  </w:pPr>
                  <w:r w:rsidRPr="00F23346">
                    <w:rPr>
                      <w:rFonts w:ascii="Arial" w:hAnsi="Arial" w:cs="Arial"/>
                    </w:rPr>
                    <w:t>4</w:t>
                  </w:r>
                  <w:r w:rsidR="003F2760" w:rsidRPr="00F23346">
                    <w:rPr>
                      <w:rFonts w:ascii="Arial" w:hAnsi="Arial" w:cs="Arial"/>
                    </w:rPr>
                    <w:t>0</w:t>
                  </w:r>
                </w:p>
              </w:tc>
              <w:tc>
                <w:tcPr>
                  <w:tcW w:w="2563" w:type="dxa"/>
                  <w:tcBorders>
                    <w:top w:val="single" w:sz="2" w:space="0" w:color="000000"/>
                    <w:left w:val="single" w:sz="2" w:space="0" w:color="000000"/>
                    <w:bottom w:val="single" w:sz="2" w:space="0" w:color="000000"/>
                    <w:right w:val="single" w:sz="2" w:space="0" w:color="000000"/>
                  </w:tcBorders>
                </w:tcPr>
                <w:p w14:paraId="6E8AC831" w14:textId="77777777" w:rsidR="003F2760" w:rsidRPr="00F23346" w:rsidRDefault="003F2760" w:rsidP="00F23346">
                  <w:pPr>
                    <w:spacing w:line="360" w:lineRule="auto"/>
                    <w:jc w:val="both"/>
                    <w:rPr>
                      <w:rFonts w:ascii="Arial" w:hAnsi="Arial" w:cs="Arial"/>
                    </w:rPr>
                  </w:pPr>
                </w:p>
              </w:tc>
            </w:tr>
            <w:tr w:rsidR="003F2760" w:rsidRPr="00F23346" w14:paraId="6756220F" w14:textId="77777777" w:rsidTr="00E040EB">
              <w:trPr>
                <w:trHeight w:val="284"/>
              </w:trPr>
              <w:tc>
                <w:tcPr>
                  <w:tcW w:w="1619" w:type="dxa"/>
                  <w:tcBorders>
                    <w:top w:val="single" w:sz="2" w:space="0" w:color="000000"/>
                    <w:left w:val="single" w:sz="2" w:space="0" w:color="000000"/>
                    <w:bottom w:val="single" w:sz="2" w:space="0" w:color="000000"/>
                    <w:right w:val="single" w:sz="2" w:space="0" w:color="000000"/>
                  </w:tcBorders>
                </w:tcPr>
                <w:p w14:paraId="6D0C301C" w14:textId="77777777" w:rsidR="003F2760" w:rsidRPr="00F23346" w:rsidRDefault="003F2760" w:rsidP="00F23346">
                  <w:pPr>
                    <w:spacing w:line="360" w:lineRule="auto"/>
                    <w:ind w:left="125"/>
                    <w:jc w:val="both"/>
                    <w:rPr>
                      <w:rFonts w:ascii="Arial" w:hAnsi="Arial" w:cs="Arial"/>
                    </w:rPr>
                  </w:pPr>
                  <w:r w:rsidRPr="00F23346">
                    <w:rPr>
                      <w:rFonts w:ascii="Arial" w:hAnsi="Arial" w:cs="Arial"/>
                    </w:rPr>
                    <w:t>Resources</w:t>
                  </w:r>
                </w:p>
              </w:tc>
              <w:tc>
                <w:tcPr>
                  <w:tcW w:w="3344" w:type="dxa"/>
                  <w:tcBorders>
                    <w:top w:val="single" w:sz="2" w:space="0" w:color="000000"/>
                    <w:left w:val="single" w:sz="2" w:space="0" w:color="000000"/>
                    <w:bottom w:val="single" w:sz="2" w:space="0" w:color="000000"/>
                    <w:right w:val="single" w:sz="2" w:space="0" w:color="000000"/>
                  </w:tcBorders>
                </w:tcPr>
                <w:p w14:paraId="079E84A2" w14:textId="77777777" w:rsidR="003F2760" w:rsidRPr="00F23346" w:rsidRDefault="003F2760" w:rsidP="00F23346">
                  <w:pPr>
                    <w:spacing w:line="360" w:lineRule="auto"/>
                    <w:ind w:left="85"/>
                    <w:jc w:val="both"/>
                    <w:rPr>
                      <w:rFonts w:ascii="Arial" w:hAnsi="Arial" w:cs="Arial"/>
                    </w:rPr>
                  </w:pPr>
                  <w:r w:rsidRPr="00F23346">
                    <w:rPr>
                      <w:rFonts w:ascii="Arial" w:hAnsi="Arial" w:cs="Arial"/>
                    </w:rPr>
                    <w:t>Operation plan:</w:t>
                  </w:r>
                </w:p>
              </w:tc>
              <w:tc>
                <w:tcPr>
                  <w:tcW w:w="1003" w:type="dxa"/>
                  <w:tcBorders>
                    <w:top w:val="single" w:sz="2" w:space="0" w:color="000000"/>
                    <w:left w:val="single" w:sz="2" w:space="0" w:color="000000"/>
                    <w:bottom w:val="single" w:sz="2" w:space="0" w:color="000000"/>
                    <w:right w:val="nil"/>
                  </w:tcBorders>
                </w:tcPr>
                <w:p w14:paraId="6752E209" w14:textId="77777777" w:rsidR="003F2760" w:rsidRPr="00F23346" w:rsidRDefault="003F2760" w:rsidP="00F23346">
                  <w:pPr>
                    <w:spacing w:line="360" w:lineRule="auto"/>
                    <w:jc w:val="both"/>
                    <w:rPr>
                      <w:rFonts w:ascii="Arial" w:hAnsi="Arial" w:cs="Arial"/>
                    </w:rPr>
                  </w:pPr>
                </w:p>
              </w:tc>
              <w:tc>
                <w:tcPr>
                  <w:tcW w:w="1259" w:type="dxa"/>
                  <w:tcBorders>
                    <w:top w:val="single" w:sz="2" w:space="0" w:color="000000"/>
                    <w:left w:val="nil"/>
                    <w:bottom w:val="single" w:sz="2" w:space="0" w:color="000000"/>
                    <w:right w:val="single" w:sz="2" w:space="0" w:color="000000"/>
                  </w:tcBorders>
                </w:tcPr>
                <w:p w14:paraId="71B67365" w14:textId="25826F5B" w:rsidR="003F2760" w:rsidRPr="00F23346" w:rsidRDefault="006C32FB" w:rsidP="00F23346">
                  <w:pPr>
                    <w:spacing w:line="360" w:lineRule="auto"/>
                    <w:ind w:left="14"/>
                    <w:jc w:val="both"/>
                    <w:rPr>
                      <w:rFonts w:ascii="Arial" w:hAnsi="Arial" w:cs="Arial"/>
                    </w:rPr>
                  </w:pPr>
                  <w:r w:rsidRPr="00F23346">
                    <w:rPr>
                      <w:rFonts w:ascii="Arial" w:hAnsi="Arial" w:cs="Arial"/>
                    </w:rPr>
                    <w:t>30</w:t>
                  </w:r>
                </w:p>
              </w:tc>
              <w:tc>
                <w:tcPr>
                  <w:tcW w:w="2563" w:type="dxa"/>
                  <w:tcBorders>
                    <w:top w:val="single" w:sz="2" w:space="0" w:color="000000"/>
                    <w:left w:val="single" w:sz="2" w:space="0" w:color="000000"/>
                    <w:bottom w:val="single" w:sz="2" w:space="0" w:color="000000"/>
                    <w:right w:val="single" w:sz="2" w:space="0" w:color="000000"/>
                  </w:tcBorders>
                </w:tcPr>
                <w:p w14:paraId="7F75DAC1" w14:textId="77777777" w:rsidR="003F2760" w:rsidRPr="00F23346" w:rsidRDefault="003F2760" w:rsidP="00F23346">
                  <w:pPr>
                    <w:spacing w:line="360" w:lineRule="auto"/>
                    <w:jc w:val="both"/>
                    <w:rPr>
                      <w:rFonts w:ascii="Arial" w:hAnsi="Arial" w:cs="Arial"/>
                    </w:rPr>
                  </w:pPr>
                </w:p>
              </w:tc>
            </w:tr>
            <w:tr w:rsidR="003F2760" w:rsidRPr="00F23346" w14:paraId="5A6C589A" w14:textId="77777777" w:rsidTr="00E040EB">
              <w:trPr>
                <w:trHeight w:val="561"/>
              </w:trPr>
              <w:tc>
                <w:tcPr>
                  <w:tcW w:w="1619" w:type="dxa"/>
                  <w:tcBorders>
                    <w:top w:val="single" w:sz="2" w:space="0" w:color="000000"/>
                    <w:left w:val="single" w:sz="2" w:space="0" w:color="000000"/>
                    <w:bottom w:val="single" w:sz="2" w:space="0" w:color="000000"/>
                    <w:right w:val="single" w:sz="2" w:space="0" w:color="000000"/>
                  </w:tcBorders>
                </w:tcPr>
                <w:p w14:paraId="6E6594B4" w14:textId="77777777" w:rsidR="003F2760" w:rsidRPr="00F23346" w:rsidRDefault="003F2760" w:rsidP="00F23346">
                  <w:pPr>
                    <w:spacing w:line="360" w:lineRule="auto"/>
                    <w:ind w:left="125"/>
                    <w:jc w:val="both"/>
                    <w:rPr>
                      <w:rFonts w:ascii="Arial" w:hAnsi="Arial" w:cs="Arial"/>
                    </w:rPr>
                  </w:pPr>
                  <w:r w:rsidRPr="00F23346">
                    <w:rPr>
                      <w:rFonts w:ascii="Arial" w:hAnsi="Arial" w:cs="Arial"/>
                    </w:rPr>
                    <w:t>Support</w:t>
                  </w:r>
                </w:p>
              </w:tc>
              <w:tc>
                <w:tcPr>
                  <w:tcW w:w="3344" w:type="dxa"/>
                  <w:tcBorders>
                    <w:top w:val="single" w:sz="2" w:space="0" w:color="000000"/>
                    <w:left w:val="single" w:sz="2" w:space="0" w:color="000000"/>
                    <w:bottom w:val="single" w:sz="2" w:space="0" w:color="000000"/>
                    <w:right w:val="single" w:sz="2" w:space="0" w:color="000000"/>
                  </w:tcBorders>
                </w:tcPr>
                <w:p w14:paraId="4A06B5E0" w14:textId="77777777" w:rsidR="003F2760" w:rsidRPr="00F23346" w:rsidRDefault="003F2760" w:rsidP="00F23346">
                  <w:pPr>
                    <w:spacing w:line="360" w:lineRule="auto"/>
                    <w:ind w:left="94" w:hanging="14"/>
                    <w:jc w:val="both"/>
                    <w:rPr>
                      <w:rFonts w:ascii="Arial" w:hAnsi="Arial" w:cs="Arial"/>
                    </w:rPr>
                  </w:pPr>
                  <w:r w:rsidRPr="00F23346">
                    <w:rPr>
                      <w:rFonts w:ascii="Arial" w:hAnsi="Arial" w:cs="Arial"/>
                    </w:rPr>
                    <w:t>Account manager CV and Experience</w:t>
                  </w:r>
                </w:p>
              </w:tc>
              <w:tc>
                <w:tcPr>
                  <w:tcW w:w="1003" w:type="dxa"/>
                  <w:tcBorders>
                    <w:top w:val="single" w:sz="2" w:space="0" w:color="000000"/>
                    <w:left w:val="single" w:sz="2" w:space="0" w:color="000000"/>
                    <w:bottom w:val="single" w:sz="2" w:space="0" w:color="000000"/>
                    <w:right w:val="nil"/>
                  </w:tcBorders>
                </w:tcPr>
                <w:p w14:paraId="7E7C2F35" w14:textId="77777777" w:rsidR="003F2760" w:rsidRPr="00F23346" w:rsidRDefault="003F2760" w:rsidP="00F23346">
                  <w:pPr>
                    <w:spacing w:line="360" w:lineRule="auto"/>
                    <w:jc w:val="both"/>
                    <w:rPr>
                      <w:rFonts w:ascii="Arial" w:hAnsi="Arial" w:cs="Arial"/>
                    </w:rPr>
                  </w:pPr>
                </w:p>
              </w:tc>
              <w:tc>
                <w:tcPr>
                  <w:tcW w:w="1259" w:type="dxa"/>
                  <w:tcBorders>
                    <w:top w:val="single" w:sz="2" w:space="0" w:color="000000"/>
                    <w:left w:val="nil"/>
                    <w:bottom w:val="single" w:sz="2" w:space="0" w:color="000000"/>
                    <w:right w:val="single" w:sz="2" w:space="0" w:color="000000"/>
                  </w:tcBorders>
                </w:tcPr>
                <w:p w14:paraId="7D2C067A" w14:textId="0F036893" w:rsidR="003F2760" w:rsidRPr="00F23346" w:rsidRDefault="006C32FB" w:rsidP="00F23346">
                  <w:pPr>
                    <w:spacing w:line="360" w:lineRule="auto"/>
                    <w:ind w:left="14"/>
                    <w:jc w:val="both"/>
                    <w:rPr>
                      <w:rFonts w:ascii="Arial" w:hAnsi="Arial" w:cs="Arial"/>
                    </w:rPr>
                  </w:pPr>
                  <w:r w:rsidRPr="00F23346">
                    <w:rPr>
                      <w:rFonts w:ascii="Arial" w:hAnsi="Arial" w:cs="Arial"/>
                    </w:rPr>
                    <w:t>30</w:t>
                  </w:r>
                </w:p>
              </w:tc>
              <w:tc>
                <w:tcPr>
                  <w:tcW w:w="2563" w:type="dxa"/>
                  <w:tcBorders>
                    <w:top w:val="single" w:sz="2" w:space="0" w:color="000000"/>
                    <w:left w:val="single" w:sz="2" w:space="0" w:color="000000"/>
                    <w:bottom w:val="single" w:sz="2" w:space="0" w:color="000000"/>
                    <w:right w:val="single" w:sz="2" w:space="0" w:color="000000"/>
                  </w:tcBorders>
                </w:tcPr>
                <w:p w14:paraId="1D016AD6" w14:textId="77777777" w:rsidR="003F2760" w:rsidRPr="00F23346" w:rsidRDefault="003F2760" w:rsidP="00F23346">
                  <w:pPr>
                    <w:spacing w:line="360" w:lineRule="auto"/>
                    <w:jc w:val="both"/>
                    <w:rPr>
                      <w:rFonts w:ascii="Arial" w:hAnsi="Arial" w:cs="Arial"/>
                    </w:rPr>
                  </w:pPr>
                </w:p>
              </w:tc>
            </w:tr>
            <w:tr w:rsidR="003F2760" w:rsidRPr="00F23346" w14:paraId="2529B78E" w14:textId="77777777" w:rsidTr="00E040EB">
              <w:trPr>
                <w:trHeight w:val="284"/>
              </w:trPr>
              <w:tc>
                <w:tcPr>
                  <w:tcW w:w="1619" w:type="dxa"/>
                  <w:tcBorders>
                    <w:top w:val="single" w:sz="2" w:space="0" w:color="000000"/>
                    <w:left w:val="single" w:sz="2" w:space="0" w:color="000000"/>
                    <w:bottom w:val="single" w:sz="2" w:space="0" w:color="000000"/>
                    <w:right w:val="single" w:sz="2" w:space="0" w:color="000000"/>
                  </w:tcBorders>
                </w:tcPr>
                <w:p w14:paraId="098FE304" w14:textId="77777777" w:rsidR="003F2760" w:rsidRPr="00F23346" w:rsidRDefault="003F2760" w:rsidP="00F23346">
                  <w:pPr>
                    <w:spacing w:line="360" w:lineRule="auto"/>
                    <w:jc w:val="both"/>
                    <w:rPr>
                      <w:rFonts w:ascii="Arial" w:hAnsi="Arial" w:cs="Arial"/>
                    </w:rPr>
                  </w:pPr>
                </w:p>
              </w:tc>
              <w:tc>
                <w:tcPr>
                  <w:tcW w:w="3344" w:type="dxa"/>
                  <w:tcBorders>
                    <w:top w:val="single" w:sz="2" w:space="0" w:color="000000"/>
                    <w:left w:val="single" w:sz="2" w:space="0" w:color="000000"/>
                    <w:bottom w:val="single" w:sz="2" w:space="0" w:color="000000"/>
                    <w:right w:val="single" w:sz="2" w:space="0" w:color="000000"/>
                  </w:tcBorders>
                </w:tcPr>
                <w:p w14:paraId="7004C679" w14:textId="77777777" w:rsidR="003F2760" w:rsidRPr="00F23346" w:rsidRDefault="003F2760" w:rsidP="00F23346">
                  <w:pPr>
                    <w:spacing w:line="360" w:lineRule="auto"/>
                    <w:ind w:left="85"/>
                    <w:jc w:val="both"/>
                    <w:rPr>
                      <w:rFonts w:ascii="Arial" w:hAnsi="Arial" w:cs="Arial"/>
                    </w:rPr>
                  </w:pPr>
                  <w:r w:rsidRPr="00F23346">
                    <w:rPr>
                      <w:rFonts w:ascii="Arial" w:hAnsi="Arial" w:cs="Arial"/>
                    </w:rPr>
                    <w:t>Total</w:t>
                  </w:r>
                </w:p>
              </w:tc>
              <w:tc>
                <w:tcPr>
                  <w:tcW w:w="1003" w:type="dxa"/>
                  <w:tcBorders>
                    <w:top w:val="single" w:sz="2" w:space="0" w:color="000000"/>
                    <w:left w:val="single" w:sz="2" w:space="0" w:color="000000"/>
                    <w:bottom w:val="single" w:sz="2" w:space="0" w:color="000000"/>
                    <w:right w:val="nil"/>
                  </w:tcBorders>
                </w:tcPr>
                <w:p w14:paraId="023F0EBD" w14:textId="77777777" w:rsidR="003F2760" w:rsidRPr="00F23346" w:rsidRDefault="003F2760" w:rsidP="00F23346">
                  <w:pPr>
                    <w:spacing w:line="360" w:lineRule="auto"/>
                    <w:jc w:val="both"/>
                    <w:rPr>
                      <w:rFonts w:ascii="Arial" w:hAnsi="Arial" w:cs="Arial"/>
                    </w:rPr>
                  </w:pPr>
                </w:p>
              </w:tc>
              <w:tc>
                <w:tcPr>
                  <w:tcW w:w="1259" w:type="dxa"/>
                  <w:tcBorders>
                    <w:top w:val="single" w:sz="2" w:space="0" w:color="000000"/>
                    <w:left w:val="nil"/>
                    <w:bottom w:val="single" w:sz="2" w:space="0" w:color="000000"/>
                    <w:right w:val="single" w:sz="2" w:space="0" w:color="000000"/>
                  </w:tcBorders>
                </w:tcPr>
                <w:p w14:paraId="48252906" w14:textId="2B62B176" w:rsidR="003F2760" w:rsidRPr="00F23346" w:rsidRDefault="006C32FB" w:rsidP="00F23346">
                  <w:pPr>
                    <w:spacing w:line="360" w:lineRule="auto"/>
                    <w:jc w:val="both"/>
                    <w:rPr>
                      <w:rFonts w:ascii="Arial" w:hAnsi="Arial" w:cs="Arial"/>
                    </w:rPr>
                  </w:pPr>
                  <w:r w:rsidRPr="00F23346">
                    <w:rPr>
                      <w:rFonts w:ascii="Arial" w:hAnsi="Arial" w:cs="Arial"/>
                    </w:rPr>
                    <w:t>100</w:t>
                  </w:r>
                </w:p>
              </w:tc>
              <w:tc>
                <w:tcPr>
                  <w:tcW w:w="2563" w:type="dxa"/>
                  <w:tcBorders>
                    <w:top w:val="single" w:sz="2" w:space="0" w:color="000000"/>
                    <w:left w:val="single" w:sz="2" w:space="0" w:color="000000"/>
                    <w:bottom w:val="single" w:sz="2" w:space="0" w:color="000000"/>
                    <w:right w:val="single" w:sz="2" w:space="0" w:color="000000"/>
                  </w:tcBorders>
                </w:tcPr>
                <w:p w14:paraId="54A3A625" w14:textId="77777777" w:rsidR="003F2760" w:rsidRPr="00F23346" w:rsidRDefault="003F2760" w:rsidP="00F23346">
                  <w:pPr>
                    <w:spacing w:line="360" w:lineRule="auto"/>
                    <w:jc w:val="both"/>
                    <w:rPr>
                      <w:rFonts w:ascii="Arial" w:hAnsi="Arial" w:cs="Arial"/>
                    </w:rPr>
                  </w:pPr>
                </w:p>
              </w:tc>
            </w:tr>
          </w:tbl>
          <w:p w14:paraId="4C737B75" w14:textId="77777777" w:rsidR="003F2760" w:rsidRPr="00F23346" w:rsidRDefault="003F2760" w:rsidP="00F23346">
            <w:pPr>
              <w:spacing w:line="360" w:lineRule="auto"/>
              <w:jc w:val="both"/>
              <w:rPr>
                <w:rFonts w:ascii="Arial" w:hAnsi="Arial" w:cs="Arial"/>
              </w:rPr>
            </w:pPr>
          </w:p>
        </w:tc>
      </w:tr>
    </w:tbl>
    <w:p w14:paraId="6C47D183" w14:textId="77777777" w:rsidR="008B098E" w:rsidRPr="008B098E" w:rsidRDefault="008B098E" w:rsidP="008B098E">
      <w:pPr>
        <w:pStyle w:val="ListParagraph"/>
        <w:widowControl/>
        <w:autoSpaceDE/>
        <w:autoSpaceDN/>
        <w:spacing w:after="175" w:line="360" w:lineRule="auto"/>
        <w:ind w:left="720" w:firstLine="0"/>
        <w:jc w:val="both"/>
        <w:rPr>
          <w:rFonts w:ascii="Arial" w:hAnsi="Arial" w:cs="Arial"/>
        </w:rPr>
      </w:pPr>
    </w:p>
    <w:p w14:paraId="0463D791" w14:textId="7526CB07" w:rsidR="003F2760" w:rsidRPr="008B098E" w:rsidRDefault="00BF40C7" w:rsidP="00F23346">
      <w:pPr>
        <w:pStyle w:val="ListParagraph"/>
        <w:widowControl/>
        <w:numPr>
          <w:ilvl w:val="0"/>
          <w:numId w:val="29"/>
        </w:numPr>
        <w:autoSpaceDE/>
        <w:autoSpaceDN/>
        <w:spacing w:after="175" w:line="360" w:lineRule="auto"/>
        <w:jc w:val="both"/>
        <w:rPr>
          <w:rFonts w:ascii="Arial" w:hAnsi="Arial" w:cs="Arial"/>
          <w:b/>
          <w:bCs/>
          <w:u w:val="single"/>
        </w:rPr>
      </w:pPr>
      <w:r w:rsidRPr="008B098E">
        <w:rPr>
          <w:rFonts w:ascii="Arial" w:hAnsi="Arial" w:cs="Arial"/>
          <w:b/>
          <w:bCs/>
          <w:u w:val="single"/>
        </w:rPr>
        <w:t xml:space="preserve"> </w:t>
      </w:r>
      <w:r w:rsidR="003F2760" w:rsidRPr="008B098E">
        <w:rPr>
          <w:rFonts w:ascii="Arial" w:hAnsi="Arial" w:cs="Arial"/>
          <w:b/>
          <w:bCs/>
          <w:u w:val="single"/>
        </w:rPr>
        <w:t>Specification</w:t>
      </w:r>
    </w:p>
    <w:p w14:paraId="05519884"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lastRenderedPageBreak/>
        <w:t>Hygiene MCOE</w:t>
      </w:r>
    </w:p>
    <w:p w14:paraId="2654B454" w14:textId="78C5256D" w:rsidR="003F2760" w:rsidRPr="00F23346" w:rsidRDefault="003F2760" w:rsidP="00F23346">
      <w:pPr>
        <w:widowControl/>
        <w:numPr>
          <w:ilvl w:val="0"/>
          <w:numId w:val="7"/>
        </w:numPr>
        <w:autoSpaceDE/>
        <w:autoSpaceDN/>
        <w:spacing w:after="8" w:line="360" w:lineRule="auto"/>
        <w:ind w:left="738" w:right="47" w:hanging="355"/>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 basin. 1</w:t>
      </w:r>
      <w:r w:rsidR="005B6408">
        <w:rPr>
          <w:rFonts w:ascii="Arial" w:hAnsi="Arial" w:cs="Arial"/>
        </w:rPr>
        <w:t xml:space="preserve"> x</w:t>
      </w:r>
      <w:r w:rsidRPr="00F23346">
        <w:rPr>
          <w:rFonts w:ascii="Arial" w:hAnsi="Arial" w:cs="Arial"/>
        </w:rPr>
        <w:t xml:space="preserve"> urinal.</w:t>
      </w:r>
    </w:p>
    <w:p w14:paraId="1A96D315" w14:textId="77777777" w:rsidR="003F2760" w:rsidRPr="00F23346" w:rsidRDefault="003F2760" w:rsidP="00F23346">
      <w:pPr>
        <w:widowControl/>
        <w:numPr>
          <w:ilvl w:val="0"/>
          <w:numId w:val="7"/>
        </w:numPr>
        <w:autoSpaceDE/>
        <w:autoSpaceDN/>
        <w:spacing w:after="110" w:line="360" w:lineRule="auto"/>
        <w:ind w:left="738" w:right="47" w:hanging="355"/>
        <w:jc w:val="both"/>
        <w:rPr>
          <w:rFonts w:ascii="Arial" w:hAnsi="Arial" w:cs="Arial"/>
        </w:rPr>
      </w:pPr>
      <w:r w:rsidRPr="00F23346">
        <w:rPr>
          <w:rFonts w:ascii="Arial" w:hAnsi="Arial" w:cs="Arial"/>
        </w:rPr>
        <w:t>Quote on soap dispenser, sanitary bin &amp; Air freshener.</w:t>
      </w:r>
    </w:p>
    <w:p w14:paraId="75406F2E" w14:textId="0B952E88" w:rsidR="003F2760" w:rsidRPr="008B098E" w:rsidRDefault="003F2760" w:rsidP="008B098E">
      <w:pPr>
        <w:pStyle w:val="Heading2"/>
        <w:spacing w:line="360" w:lineRule="auto"/>
        <w:ind w:left="393"/>
        <w:jc w:val="both"/>
        <w:rPr>
          <w:rFonts w:ascii="Arial" w:hAnsi="Arial" w:cs="Arial"/>
          <w:b/>
          <w:bCs/>
          <w:sz w:val="22"/>
        </w:rPr>
      </w:pPr>
      <w:r w:rsidRPr="008B098E">
        <w:rPr>
          <w:rFonts w:ascii="Arial" w:hAnsi="Arial" w:cs="Arial"/>
          <w:b/>
          <w:bCs/>
          <w:sz w:val="22"/>
        </w:rPr>
        <w:t>Stores</w:t>
      </w:r>
    </w:p>
    <w:p w14:paraId="43F625EE" w14:textId="49EB53E0" w:rsidR="003F2760" w:rsidRPr="00F23346" w:rsidRDefault="003F2760" w:rsidP="00F23346">
      <w:pPr>
        <w:pStyle w:val="ListParagraph"/>
        <w:widowControl/>
        <w:numPr>
          <w:ilvl w:val="0"/>
          <w:numId w:val="31"/>
        </w:numPr>
        <w:autoSpaceDE/>
        <w:autoSpaceDN/>
        <w:spacing w:after="8" w:line="360" w:lineRule="auto"/>
        <w:ind w:right="47"/>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w:t>
      </w:r>
      <w:r w:rsidR="00BF40C7" w:rsidRPr="00F23346">
        <w:rPr>
          <w:rFonts w:ascii="Arial" w:hAnsi="Arial" w:cs="Arial"/>
        </w:rPr>
        <w:t xml:space="preserve"> </w:t>
      </w:r>
      <w:r w:rsidRPr="00F23346">
        <w:rPr>
          <w:rFonts w:ascii="Arial" w:hAnsi="Arial" w:cs="Arial"/>
        </w:rPr>
        <w:t>basin, 1</w:t>
      </w:r>
      <w:r w:rsidR="005B6408">
        <w:rPr>
          <w:rFonts w:ascii="Arial" w:hAnsi="Arial" w:cs="Arial"/>
        </w:rPr>
        <w:t xml:space="preserve"> x</w:t>
      </w:r>
      <w:r w:rsidRPr="00F23346">
        <w:rPr>
          <w:rFonts w:ascii="Arial" w:hAnsi="Arial" w:cs="Arial"/>
        </w:rPr>
        <w:t xml:space="preserve"> urinal.</w:t>
      </w:r>
    </w:p>
    <w:p w14:paraId="5519FCCB" w14:textId="77777777" w:rsidR="003F2760" w:rsidRPr="00F23346" w:rsidRDefault="003F2760" w:rsidP="00F23346">
      <w:pPr>
        <w:pStyle w:val="ListParagraph"/>
        <w:widowControl/>
        <w:numPr>
          <w:ilvl w:val="0"/>
          <w:numId w:val="31"/>
        </w:numPr>
        <w:autoSpaceDE/>
        <w:autoSpaceDN/>
        <w:spacing w:after="145" w:line="360" w:lineRule="auto"/>
        <w:ind w:right="47"/>
        <w:jc w:val="both"/>
        <w:rPr>
          <w:rFonts w:ascii="Arial" w:hAnsi="Arial" w:cs="Arial"/>
        </w:rPr>
      </w:pPr>
      <w:r w:rsidRPr="00F23346">
        <w:rPr>
          <w:rFonts w:ascii="Arial" w:hAnsi="Arial" w:cs="Arial"/>
        </w:rPr>
        <w:t>Quote on soup dispenser, sanitary bin &amp; Air Freshener, &amp; paper dispenser.</w:t>
      </w:r>
    </w:p>
    <w:p w14:paraId="6103CFB6" w14:textId="77777777" w:rsidR="003F2760" w:rsidRPr="008B098E" w:rsidRDefault="003F2760" w:rsidP="00F23346">
      <w:pPr>
        <w:spacing w:line="360" w:lineRule="auto"/>
        <w:ind w:left="341" w:hanging="10"/>
        <w:jc w:val="both"/>
        <w:rPr>
          <w:rFonts w:ascii="Arial" w:hAnsi="Arial" w:cs="Arial"/>
          <w:b/>
          <w:bCs/>
          <w:u w:val="single"/>
        </w:rPr>
      </w:pPr>
      <w:r w:rsidRPr="008B098E">
        <w:rPr>
          <w:rFonts w:ascii="Arial" w:hAnsi="Arial" w:cs="Arial"/>
          <w:b/>
          <w:bCs/>
          <w:u w:val="single"/>
        </w:rPr>
        <w:t>security</w:t>
      </w:r>
    </w:p>
    <w:p w14:paraId="6A445C65" w14:textId="146B9C4C" w:rsidR="003F2760" w:rsidRPr="00F23346" w:rsidRDefault="003F2760" w:rsidP="00F23346">
      <w:pPr>
        <w:pStyle w:val="ListParagraph"/>
        <w:widowControl/>
        <w:numPr>
          <w:ilvl w:val="0"/>
          <w:numId w:val="32"/>
        </w:numPr>
        <w:autoSpaceDE/>
        <w:autoSpaceDN/>
        <w:spacing w:after="8" w:line="360" w:lineRule="auto"/>
        <w:ind w:right="47"/>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w:t>
      </w:r>
      <w:r w:rsidR="00BF40C7" w:rsidRPr="00F23346">
        <w:rPr>
          <w:rFonts w:ascii="Arial" w:hAnsi="Arial" w:cs="Arial"/>
        </w:rPr>
        <w:t xml:space="preserve"> </w:t>
      </w:r>
      <w:r w:rsidRPr="00F23346">
        <w:rPr>
          <w:rFonts w:ascii="Arial" w:hAnsi="Arial" w:cs="Arial"/>
        </w:rPr>
        <w:t>basin, 1</w:t>
      </w:r>
      <w:r w:rsidR="005B6408">
        <w:rPr>
          <w:rFonts w:ascii="Arial" w:hAnsi="Arial" w:cs="Arial"/>
        </w:rPr>
        <w:t xml:space="preserve"> x</w:t>
      </w:r>
      <w:r w:rsidRPr="00F23346">
        <w:rPr>
          <w:rFonts w:ascii="Arial" w:hAnsi="Arial" w:cs="Arial"/>
        </w:rPr>
        <w:t xml:space="preserve"> shower.</w:t>
      </w:r>
    </w:p>
    <w:p w14:paraId="5B998261" w14:textId="77777777" w:rsidR="003F2760" w:rsidRPr="00F23346" w:rsidRDefault="003F2760" w:rsidP="00F23346">
      <w:pPr>
        <w:pStyle w:val="ListParagraph"/>
        <w:widowControl/>
        <w:numPr>
          <w:ilvl w:val="0"/>
          <w:numId w:val="32"/>
        </w:numPr>
        <w:autoSpaceDE/>
        <w:autoSpaceDN/>
        <w:spacing w:after="136" w:line="360" w:lineRule="auto"/>
        <w:ind w:right="47"/>
        <w:jc w:val="both"/>
        <w:rPr>
          <w:rFonts w:ascii="Arial" w:hAnsi="Arial" w:cs="Arial"/>
        </w:rPr>
      </w:pPr>
      <w:r w:rsidRPr="00F23346">
        <w:rPr>
          <w:rFonts w:ascii="Arial" w:hAnsi="Arial" w:cs="Arial"/>
        </w:rPr>
        <w:t>Quote on soap dispenser, Air Freshener.</w:t>
      </w:r>
    </w:p>
    <w:p w14:paraId="2B2BAE76"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Compound Ground Floor</w:t>
      </w:r>
    </w:p>
    <w:p w14:paraId="45D0BBEF" w14:textId="7E4A831F" w:rsidR="003F2760" w:rsidRPr="00F23346" w:rsidRDefault="003F2760" w:rsidP="00F23346">
      <w:pPr>
        <w:pStyle w:val="ListParagraph"/>
        <w:widowControl/>
        <w:numPr>
          <w:ilvl w:val="0"/>
          <w:numId w:val="30"/>
        </w:numPr>
        <w:autoSpaceDE/>
        <w:autoSpaceDN/>
        <w:spacing w:after="8" w:line="360" w:lineRule="auto"/>
        <w:ind w:right="47"/>
        <w:jc w:val="both"/>
        <w:rPr>
          <w:rFonts w:ascii="Arial" w:hAnsi="Arial" w:cs="Arial"/>
        </w:rPr>
      </w:pPr>
      <w:r w:rsidRPr="00F23346">
        <w:rPr>
          <w:rFonts w:ascii="Arial" w:hAnsi="Arial" w:cs="Arial"/>
        </w:rPr>
        <w:t xml:space="preserve">Men </w:t>
      </w:r>
      <w:proofErr w:type="gramStart"/>
      <w:r w:rsidRPr="00F23346">
        <w:rPr>
          <w:rFonts w:ascii="Arial" w:hAnsi="Arial" w:cs="Arial"/>
        </w:rPr>
        <w:t>2</w:t>
      </w:r>
      <w:proofErr w:type="gramEnd"/>
      <w:r w:rsidRPr="00F23346">
        <w:rPr>
          <w:rFonts w:ascii="Arial" w:hAnsi="Arial" w:cs="Arial"/>
        </w:rPr>
        <w:t xml:space="preserve"> toilets, 2</w:t>
      </w:r>
      <w:r w:rsidR="00BF40C7" w:rsidRPr="00F23346">
        <w:rPr>
          <w:rFonts w:ascii="Arial" w:hAnsi="Arial" w:cs="Arial"/>
        </w:rPr>
        <w:t xml:space="preserve"> </w:t>
      </w:r>
      <w:r w:rsidRPr="00F23346">
        <w:rPr>
          <w:rFonts w:ascii="Arial" w:hAnsi="Arial" w:cs="Arial"/>
        </w:rPr>
        <w:t>x</w:t>
      </w:r>
      <w:r w:rsidR="00BF40C7" w:rsidRPr="00F23346">
        <w:rPr>
          <w:rFonts w:ascii="Arial" w:hAnsi="Arial" w:cs="Arial"/>
        </w:rPr>
        <w:t xml:space="preserve"> </w:t>
      </w:r>
      <w:r w:rsidRPr="00F23346">
        <w:rPr>
          <w:rFonts w:ascii="Arial" w:hAnsi="Arial" w:cs="Arial"/>
        </w:rPr>
        <w:t>basin, 2</w:t>
      </w:r>
      <w:r w:rsidR="00BF40C7" w:rsidRPr="00F23346">
        <w:rPr>
          <w:rFonts w:ascii="Arial" w:hAnsi="Arial" w:cs="Arial"/>
        </w:rPr>
        <w:t xml:space="preserve"> </w:t>
      </w:r>
      <w:r w:rsidRPr="00F23346">
        <w:rPr>
          <w:rFonts w:ascii="Arial" w:hAnsi="Arial" w:cs="Arial"/>
        </w:rPr>
        <w:t>x urinal, 3</w:t>
      </w:r>
      <w:r w:rsidR="008B098E">
        <w:rPr>
          <w:rFonts w:ascii="Arial" w:hAnsi="Arial" w:cs="Arial"/>
        </w:rPr>
        <w:t xml:space="preserve"> </w:t>
      </w:r>
      <w:r w:rsidRPr="00F23346">
        <w:rPr>
          <w:rFonts w:ascii="Arial" w:hAnsi="Arial" w:cs="Arial"/>
        </w:rPr>
        <w:t>x Showers</w:t>
      </w:r>
    </w:p>
    <w:p w14:paraId="73C69C35" w14:textId="77777777" w:rsidR="003F2760" w:rsidRPr="00F23346" w:rsidRDefault="003F2760" w:rsidP="00F23346">
      <w:pPr>
        <w:pStyle w:val="ListParagraph"/>
        <w:widowControl/>
        <w:numPr>
          <w:ilvl w:val="0"/>
          <w:numId w:val="30"/>
        </w:numPr>
        <w:autoSpaceDE/>
        <w:autoSpaceDN/>
        <w:spacing w:after="84" w:line="360" w:lineRule="auto"/>
        <w:ind w:right="47"/>
        <w:jc w:val="both"/>
        <w:rPr>
          <w:rFonts w:ascii="Arial" w:hAnsi="Arial" w:cs="Arial"/>
        </w:rPr>
      </w:pPr>
      <w:r w:rsidRPr="00F23346">
        <w:rPr>
          <w:rFonts w:ascii="Arial" w:hAnsi="Arial" w:cs="Arial"/>
        </w:rPr>
        <w:t>Quote on soap dispenser, Sanitizer, paper dispenser.</w:t>
      </w:r>
    </w:p>
    <w:p w14:paraId="25639C09"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Compound First Floor</w:t>
      </w:r>
    </w:p>
    <w:p w14:paraId="7965C5A1" w14:textId="70B324F1" w:rsidR="003F2760" w:rsidRPr="00F23346" w:rsidRDefault="003F2760" w:rsidP="00F23346">
      <w:pPr>
        <w:pStyle w:val="ListParagraph"/>
        <w:numPr>
          <w:ilvl w:val="0"/>
          <w:numId w:val="7"/>
        </w:numPr>
        <w:spacing w:after="180" w:line="360" w:lineRule="auto"/>
        <w:ind w:right="4973"/>
        <w:jc w:val="both"/>
        <w:rPr>
          <w:rFonts w:ascii="Arial" w:hAnsi="Arial" w:cs="Arial"/>
        </w:rPr>
      </w:pPr>
      <w:r w:rsidRPr="00F23346">
        <w:rPr>
          <w:rFonts w:ascii="Arial" w:hAnsi="Arial" w:cs="Arial"/>
        </w:rPr>
        <w:t>Men 2</w:t>
      </w:r>
      <w:r w:rsidR="005B6408">
        <w:rPr>
          <w:rFonts w:ascii="Arial" w:hAnsi="Arial" w:cs="Arial"/>
        </w:rPr>
        <w:t xml:space="preserve"> x</w:t>
      </w:r>
      <w:r w:rsidRPr="00F23346">
        <w:rPr>
          <w:rFonts w:ascii="Arial" w:hAnsi="Arial" w:cs="Arial"/>
        </w:rPr>
        <w:t xml:space="preserve"> toilets, </w:t>
      </w:r>
      <w:proofErr w:type="gramStart"/>
      <w:r w:rsidRPr="00F23346">
        <w:rPr>
          <w:rFonts w:ascii="Arial" w:hAnsi="Arial" w:cs="Arial"/>
        </w:rPr>
        <w:t>2</w:t>
      </w:r>
      <w:proofErr w:type="gramEnd"/>
      <w:r w:rsidR="005B6408">
        <w:rPr>
          <w:rFonts w:ascii="Arial" w:hAnsi="Arial" w:cs="Arial"/>
        </w:rPr>
        <w:t xml:space="preserve"> </w:t>
      </w:r>
      <w:proofErr w:type="spellStart"/>
      <w:r w:rsidRPr="00F23346">
        <w:rPr>
          <w:rFonts w:ascii="Arial" w:hAnsi="Arial" w:cs="Arial"/>
        </w:rPr>
        <w:t>xbasin</w:t>
      </w:r>
      <w:proofErr w:type="spellEnd"/>
      <w:r w:rsidRPr="00F23346">
        <w:rPr>
          <w:rFonts w:ascii="Arial" w:hAnsi="Arial" w:cs="Arial"/>
        </w:rPr>
        <w:t>, 2</w:t>
      </w:r>
      <w:r w:rsidR="005B6408">
        <w:rPr>
          <w:rFonts w:ascii="Arial" w:hAnsi="Arial" w:cs="Arial"/>
        </w:rPr>
        <w:t xml:space="preserve"> </w:t>
      </w:r>
      <w:r w:rsidRPr="00F23346">
        <w:rPr>
          <w:rFonts w:ascii="Arial" w:hAnsi="Arial" w:cs="Arial"/>
        </w:rPr>
        <w:t>x urinal, 3</w:t>
      </w:r>
      <w:r w:rsidR="005B6408">
        <w:rPr>
          <w:rFonts w:ascii="Arial" w:hAnsi="Arial" w:cs="Arial"/>
        </w:rPr>
        <w:t xml:space="preserve"> </w:t>
      </w:r>
      <w:r w:rsidRPr="00F23346">
        <w:rPr>
          <w:rFonts w:ascii="Arial" w:hAnsi="Arial" w:cs="Arial"/>
        </w:rPr>
        <w:t xml:space="preserve">x Showers </w:t>
      </w:r>
      <w:r w:rsidRPr="00F23346">
        <w:rPr>
          <w:rFonts w:ascii="Arial" w:hAnsi="Arial" w:cs="Arial"/>
          <w:noProof/>
        </w:rPr>
        <w:drawing>
          <wp:inline distT="0" distB="0" distL="0" distR="0" wp14:anchorId="0EC3B593" wp14:editId="0519944F">
            <wp:extent cx="54864" cy="48782"/>
            <wp:effectExtent l="0" t="0" r="0" b="0"/>
            <wp:docPr id="4380" name="Picture 15"/>
            <wp:cNvGraphicFramePr/>
            <a:graphic xmlns:a="http://schemas.openxmlformats.org/drawingml/2006/main">
              <a:graphicData uri="http://schemas.openxmlformats.org/drawingml/2006/picture">
                <pic:pic xmlns:pic="http://schemas.openxmlformats.org/drawingml/2006/picture">
                  <pic:nvPicPr>
                    <pic:cNvPr id="4380" name="Picture 4380"/>
                    <pic:cNvPicPr/>
                  </pic:nvPicPr>
                  <pic:blipFill>
                    <a:blip r:embed="rId9"/>
                    <a:stretch>
                      <a:fillRect/>
                    </a:stretch>
                  </pic:blipFill>
                  <pic:spPr>
                    <a:xfrm>
                      <a:off x="0" y="0"/>
                      <a:ext cx="54864" cy="48782"/>
                    </a:xfrm>
                    <a:prstGeom prst="rect">
                      <a:avLst/>
                    </a:prstGeom>
                  </pic:spPr>
                </pic:pic>
              </a:graphicData>
            </a:graphic>
          </wp:inline>
        </w:drawing>
      </w:r>
      <w:r w:rsidRPr="00F23346">
        <w:rPr>
          <w:rFonts w:ascii="Arial" w:hAnsi="Arial" w:cs="Arial"/>
        </w:rPr>
        <w:t xml:space="preserve"> Quote on soap dispenser, Sanitizer.</w:t>
      </w:r>
    </w:p>
    <w:p w14:paraId="505BB2D0"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MCOE Training Centre</w:t>
      </w:r>
    </w:p>
    <w:p w14:paraId="68E7C32E" w14:textId="6301BC7D" w:rsidR="003F2760" w:rsidRPr="00F23346" w:rsidRDefault="003F2760" w:rsidP="00F23346">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Men 3</w:t>
      </w:r>
      <w:r w:rsidR="005B6408">
        <w:rPr>
          <w:rFonts w:ascii="Arial" w:hAnsi="Arial" w:cs="Arial"/>
        </w:rPr>
        <w:t xml:space="preserve"> </w:t>
      </w:r>
      <w:r w:rsidRPr="00F23346">
        <w:rPr>
          <w:rFonts w:ascii="Arial" w:hAnsi="Arial" w:cs="Arial"/>
        </w:rPr>
        <w:t>x toilets, 2</w:t>
      </w:r>
      <w:r w:rsidR="005B6408">
        <w:rPr>
          <w:rFonts w:ascii="Arial" w:hAnsi="Arial" w:cs="Arial"/>
        </w:rPr>
        <w:t xml:space="preserve"> </w:t>
      </w:r>
      <w:r w:rsidRPr="00F23346">
        <w:rPr>
          <w:rFonts w:ascii="Arial" w:hAnsi="Arial" w:cs="Arial"/>
        </w:rPr>
        <w:t>x</w:t>
      </w:r>
      <w:r w:rsidR="005B6408">
        <w:rPr>
          <w:rFonts w:ascii="Arial" w:hAnsi="Arial" w:cs="Arial"/>
        </w:rPr>
        <w:t xml:space="preserve"> </w:t>
      </w:r>
      <w:r w:rsidRPr="00F23346">
        <w:rPr>
          <w:rFonts w:ascii="Arial" w:hAnsi="Arial" w:cs="Arial"/>
        </w:rPr>
        <w:t>basin, 2</w:t>
      </w:r>
      <w:r w:rsidR="005B6408">
        <w:rPr>
          <w:rFonts w:ascii="Arial" w:hAnsi="Arial" w:cs="Arial"/>
        </w:rPr>
        <w:t xml:space="preserve"> </w:t>
      </w:r>
      <w:r w:rsidRPr="00F23346">
        <w:rPr>
          <w:rFonts w:ascii="Arial" w:hAnsi="Arial" w:cs="Arial"/>
        </w:rPr>
        <w:t>x urinals.</w:t>
      </w:r>
    </w:p>
    <w:p w14:paraId="1E37B1F3" w14:textId="77777777" w:rsidR="003F2760" w:rsidRPr="00F23346" w:rsidRDefault="003F2760" w:rsidP="00F23346">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Quote on soap dispenser &amp; Air fresheners.</w:t>
      </w:r>
    </w:p>
    <w:p w14:paraId="59B282E1"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MCOE Training Centre</w:t>
      </w:r>
    </w:p>
    <w:p w14:paraId="3053D625" w14:textId="239D223F" w:rsidR="003F2760" w:rsidRPr="00F23346" w:rsidRDefault="003F2760" w:rsidP="00F23346">
      <w:pPr>
        <w:pStyle w:val="ListParagraph"/>
        <w:widowControl/>
        <w:numPr>
          <w:ilvl w:val="0"/>
          <w:numId w:val="34"/>
        </w:numPr>
        <w:autoSpaceDE/>
        <w:autoSpaceDN/>
        <w:spacing w:after="4" w:line="360" w:lineRule="auto"/>
        <w:ind w:right="24"/>
        <w:jc w:val="both"/>
        <w:rPr>
          <w:rFonts w:ascii="Arial" w:hAnsi="Arial" w:cs="Arial"/>
        </w:rPr>
      </w:pPr>
      <w:r w:rsidRPr="00F23346">
        <w:rPr>
          <w:rFonts w:ascii="Arial" w:hAnsi="Arial" w:cs="Arial"/>
        </w:rPr>
        <w:t>Ladies 4</w:t>
      </w:r>
      <w:r w:rsidR="005B6408">
        <w:rPr>
          <w:rFonts w:ascii="Arial" w:hAnsi="Arial" w:cs="Arial"/>
        </w:rPr>
        <w:t xml:space="preserve"> </w:t>
      </w:r>
      <w:r w:rsidRPr="00F23346">
        <w:rPr>
          <w:rFonts w:ascii="Arial" w:hAnsi="Arial" w:cs="Arial"/>
        </w:rPr>
        <w:t>x toilets, 2xbasin.</w:t>
      </w:r>
    </w:p>
    <w:p w14:paraId="1B4B0C35" w14:textId="58868052" w:rsidR="003F2760" w:rsidRPr="00F23346" w:rsidRDefault="003F2760" w:rsidP="00F23346">
      <w:pPr>
        <w:pStyle w:val="ListParagraph"/>
        <w:numPr>
          <w:ilvl w:val="0"/>
          <w:numId w:val="34"/>
        </w:numPr>
        <w:spacing w:after="188" w:line="360" w:lineRule="auto"/>
        <w:ind w:right="47"/>
        <w:jc w:val="both"/>
        <w:rPr>
          <w:rFonts w:ascii="Arial" w:hAnsi="Arial" w:cs="Arial"/>
        </w:rPr>
      </w:pPr>
      <w:r w:rsidRPr="00F23346">
        <w:rPr>
          <w:rFonts w:ascii="Arial" w:hAnsi="Arial" w:cs="Arial"/>
        </w:rPr>
        <w:t>Quote on soap dispenser, sanitary bins, seat spray Sanitizer &amp; Air freshener.</w:t>
      </w:r>
    </w:p>
    <w:p w14:paraId="291FFAAA" w14:textId="77777777" w:rsidR="003F2760" w:rsidRPr="008B098E" w:rsidRDefault="003F2760" w:rsidP="00F23346">
      <w:pPr>
        <w:spacing w:line="360" w:lineRule="auto"/>
        <w:ind w:left="341" w:hanging="10"/>
        <w:jc w:val="both"/>
        <w:rPr>
          <w:rFonts w:ascii="Arial" w:hAnsi="Arial" w:cs="Arial"/>
          <w:b/>
          <w:bCs/>
        </w:rPr>
      </w:pPr>
      <w:r w:rsidRPr="008B098E">
        <w:rPr>
          <w:rFonts w:ascii="Arial" w:hAnsi="Arial" w:cs="Arial"/>
          <w:b/>
          <w:bCs/>
          <w:u w:val="single" w:color="000000"/>
        </w:rPr>
        <w:t>Research. Centre</w:t>
      </w:r>
    </w:p>
    <w:p w14:paraId="4AE00215" w14:textId="5E37858E" w:rsidR="003F2760" w:rsidRPr="00F23346" w:rsidRDefault="003F2760" w:rsidP="00F23346">
      <w:pPr>
        <w:pStyle w:val="ListParagraph"/>
        <w:widowControl/>
        <w:numPr>
          <w:ilvl w:val="0"/>
          <w:numId w:val="35"/>
        </w:numPr>
        <w:autoSpaceDE/>
        <w:autoSpaceDN/>
        <w:spacing w:after="8" w:line="360" w:lineRule="auto"/>
        <w:ind w:right="24"/>
        <w:jc w:val="both"/>
        <w:rPr>
          <w:rFonts w:ascii="Arial" w:hAnsi="Arial" w:cs="Arial"/>
        </w:rPr>
      </w:pPr>
      <w:r w:rsidRPr="00F23346">
        <w:rPr>
          <w:rFonts w:ascii="Arial" w:hAnsi="Arial" w:cs="Arial"/>
        </w:rPr>
        <w:t>Female 2</w:t>
      </w:r>
      <w:r w:rsidR="005B6408">
        <w:rPr>
          <w:rFonts w:ascii="Arial" w:hAnsi="Arial" w:cs="Arial"/>
        </w:rPr>
        <w:t xml:space="preserve"> </w:t>
      </w:r>
      <w:r w:rsidRPr="00F23346">
        <w:rPr>
          <w:rFonts w:ascii="Arial" w:hAnsi="Arial" w:cs="Arial"/>
        </w:rPr>
        <w:t>x toilets, 2xbasin, Ix Shower.</w:t>
      </w:r>
    </w:p>
    <w:p w14:paraId="0EBCAD8F" w14:textId="19E2E5F3" w:rsidR="003F2760" w:rsidRPr="00F23346" w:rsidRDefault="003F2760" w:rsidP="00F23346">
      <w:pPr>
        <w:pStyle w:val="ListParagraph"/>
        <w:numPr>
          <w:ilvl w:val="0"/>
          <w:numId w:val="35"/>
        </w:numPr>
        <w:spacing w:after="170" w:line="360" w:lineRule="auto"/>
        <w:ind w:right="47"/>
        <w:jc w:val="both"/>
        <w:rPr>
          <w:rFonts w:ascii="Arial" w:hAnsi="Arial" w:cs="Arial"/>
        </w:rPr>
      </w:pPr>
      <w:r w:rsidRPr="00F23346">
        <w:rPr>
          <w:rFonts w:ascii="Arial" w:hAnsi="Arial" w:cs="Arial"/>
        </w:rPr>
        <w:t xml:space="preserve">Quote on soap dispensers, sanitary </w:t>
      </w:r>
      <w:r w:rsidR="005B6408" w:rsidRPr="00F23346">
        <w:rPr>
          <w:rFonts w:ascii="Arial" w:hAnsi="Arial" w:cs="Arial"/>
        </w:rPr>
        <w:t>bins.</w:t>
      </w:r>
    </w:p>
    <w:p w14:paraId="775AF6D3"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Research. Centre</w:t>
      </w:r>
    </w:p>
    <w:p w14:paraId="77BBFF79" w14:textId="130B7B0B" w:rsidR="003F2760" w:rsidRPr="00F23346" w:rsidRDefault="003F2760" w:rsidP="00F23346">
      <w:pPr>
        <w:pStyle w:val="ListParagraph"/>
        <w:numPr>
          <w:ilvl w:val="0"/>
          <w:numId w:val="36"/>
        </w:numPr>
        <w:spacing w:after="184" w:line="360" w:lineRule="auto"/>
        <w:ind w:right="4867"/>
        <w:jc w:val="both"/>
        <w:rPr>
          <w:rFonts w:ascii="Arial" w:hAnsi="Arial" w:cs="Arial"/>
        </w:rPr>
      </w:pPr>
      <w:r w:rsidRPr="00F23346">
        <w:rPr>
          <w:rFonts w:ascii="Arial" w:hAnsi="Arial" w:cs="Arial"/>
        </w:rPr>
        <w:t xml:space="preserve">Men </w:t>
      </w:r>
      <w:r w:rsidR="008B098E">
        <w:rPr>
          <w:rFonts w:ascii="Arial" w:hAnsi="Arial" w:cs="Arial"/>
        </w:rPr>
        <w:t xml:space="preserve">1 </w:t>
      </w:r>
      <w:r w:rsidRPr="00F23346">
        <w:rPr>
          <w:rFonts w:ascii="Arial" w:hAnsi="Arial" w:cs="Arial"/>
        </w:rPr>
        <w:t>x toilet, 2xbasin, 2</w:t>
      </w:r>
      <w:r w:rsidR="005B6408">
        <w:rPr>
          <w:rFonts w:ascii="Arial" w:hAnsi="Arial" w:cs="Arial"/>
        </w:rPr>
        <w:t xml:space="preserve"> </w:t>
      </w:r>
      <w:r w:rsidRPr="00F23346">
        <w:rPr>
          <w:rFonts w:ascii="Arial" w:hAnsi="Arial" w:cs="Arial"/>
        </w:rPr>
        <w:t xml:space="preserve">x urinals, </w:t>
      </w:r>
      <w:r w:rsidR="008B098E">
        <w:rPr>
          <w:rFonts w:ascii="Arial" w:hAnsi="Arial" w:cs="Arial"/>
        </w:rPr>
        <w:t xml:space="preserve">1 </w:t>
      </w:r>
      <w:r w:rsidRPr="00F23346">
        <w:rPr>
          <w:rFonts w:ascii="Arial" w:hAnsi="Arial" w:cs="Arial"/>
        </w:rPr>
        <w:t xml:space="preserve">x Shower. </w:t>
      </w:r>
      <w:r w:rsidRPr="00F23346">
        <w:rPr>
          <w:rFonts w:ascii="Arial" w:hAnsi="Arial" w:cs="Arial"/>
          <w:noProof/>
        </w:rPr>
        <w:drawing>
          <wp:inline distT="0" distB="0" distL="0" distR="0" wp14:anchorId="31B80643" wp14:editId="7BD4F33B">
            <wp:extent cx="51816" cy="45733"/>
            <wp:effectExtent l="0" t="0" r="0" b="0"/>
            <wp:docPr id="6289" name="Picture 19"/>
            <wp:cNvGraphicFramePr/>
            <a:graphic xmlns:a="http://schemas.openxmlformats.org/drawingml/2006/main">
              <a:graphicData uri="http://schemas.openxmlformats.org/drawingml/2006/picture">
                <pic:pic xmlns:pic="http://schemas.openxmlformats.org/drawingml/2006/picture">
                  <pic:nvPicPr>
                    <pic:cNvPr id="6289" name="Picture 6289"/>
                    <pic:cNvPicPr/>
                  </pic:nvPicPr>
                  <pic:blipFill>
                    <a:blip r:embed="rId10"/>
                    <a:stretch>
                      <a:fillRect/>
                    </a:stretch>
                  </pic:blipFill>
                  <pic:spPr>
                    <a:xfrm>
                      <a:off x="0" y="0"/>
                      <a:ext cx="51816" cy="45733"/>
                    </a:xfrm>
                    <a:prstGeom prst="rect">
                      <a:avLst/>
                    </a:prstGeom>
                  </pic:spPr>
                </pic:pic>
              </a:graphicData>
            </a:graphic>
          </wp:inline>
        </w:drawing>
      </w:r>
      <w:r w:rsidRPr="00F23346">
        <w:rPr>
          <w:rFonts w:ascii="Arial" w:hAnsi="Arial" w:cs="Arial"/>
        </w:rPr>
        <w:t xml:space="preserve"> Quote on Air freshener.</w:t>
      </w:r>
    </w:p>
    <w:p w14:paraId="0244CADC"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Research. Centre</w:t>
      </w:r>
    </w:p>
    <w:p w14:paraId="2426FDD1" w14:textId="394503BF" w:rsidR="003F2760" w:rsidRPr="00F23346" w:rsidRDefault="003F2760" w:rsidP="00F23346">
      <w:pPr>
        <w:pStyle w:val="ListParagraph"/>
        <w:widowControl/>
        <w:numPr>
          <w:ilvl w:val="0"/>
          <w:numId w:val="36"/>
        </w:numPr>
        <w:autoSpaceDE/>
        <w:autoSpaceDN/>
        <w:spacing w:after="8" w:line="360" w:lineRule="auto"/>
        <w:ind w:right="47"/>
        <w:jc w:val="both"/>
        <w:rPr>
          <w:rFonts w:ascii="Arial" w:hAnsi="Arial" w:cs="Arial"/>
        </w:rPr>
      </w:pPr>
      <w:r w:rsidRPr="00F23346">
        <w:rPr>
          <w:rFonts w:ascii="Arial" w:hAnsi="Arial" w:cs="Arial"/>
        </w:rPr>
        <w:t xml:space="preserve">Paraplegic </w:t>
      </w:r>
      <w:r w:rsidR="00F23346">
        <w:rPr>
          <w:rFonts w:ascii="Arial" w:hAnsi="Arial" w:cs="Arial"/>
        </w:rPr>
        <w:t xml:space="preserve">1 </w:t>
      </w:r>
      <w:r w:rsidRPr="00F23346">
        <w:rPr>
          <w:rFonts w:ascii="Arial" w:hAnsi="Arial" w:cs="Arial"/>
        </w:rPr>
        <w:t xml:space="preserve">x toilet, </w:t>
      </w:r>
      <w:r w:rsidR="008B098E">
        <w:rPr>
          <w:rFonts w:ascii="Arial" w:hAnsi="Arial" w:cs="Arial"/>
        </w:rPr>
        <w:t xml:space="preserve">1 </w:t>
      </w:r>
      <w:r w:rsidRPr="00F23346">
        <w:rPr>
          <w:rFonts w:ascii="Arial" w:hAnsi="Arial" w:cs="Arial"/>
        </w:rPr>
        <w:t>x</w:t>
      </w:r>
      <w:r w:rsidR="008B098E">
        <w:rPr>
          <w:rFonts w:ascii="Arial" w:hAnsi="Arial" w:cs="Arial"/>
        </w:rPr>
        <w:t xml:space="preserve"> </w:t>
      </w:r>
      <w:r w:rsidRPr="00F23346">
        <w:rPr>
          <w:rFonts w:ascii="Arial" w:hAnsi="Arial" w:cs="Arial"/>
        </w:rPr>
        <w:t>basin.</w:t>
      </w:r>
    </w:p>
    <w:p w14:paraId="06E3EEA2" w14:textId="77777777" w:rsidR="003F2760" w:rsidRPr="00F23346" w:rsidRDefault="003F2760" w:rsidP="00F23346">
      <w:pPr>
        <w:pStyle w:val="ListParagraph"/>
        <w:widowControl/>
        <w:numPr>
          <w:ilvl w:val="0"/>
          <w:numId w:val="36"/>
        </w:numPr>
        <w:autoSpaceDE/>
        <w:autoSpaceDN/>
        <w:spacing w:after="117" w:line="360" w:lineRule="auto"/>
        <w:ind w:right="47"/>
        <w:jc w:val="both"/>
        <w:rPr>
          <w:rFonts w:ascii="Arial" w:hAnsi="Arial" w:cs="Arial"/>
        </w:rPr>
      </w:pPr>
      <w:r w:rsidRPr="00F23346">
        <w:rPr>
          <w:rFonts w:ascii="Arial" w:hAnsi="Arial" w:cs="Arial"/>
        </w:rPr>
        <w:t>Quote on Sanitary bin, Air fresheners.</w:t>
      </w:r>
    </w:p>
    <w:p w14:paraId="71466DB4"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 xml:space="preserve">Exec </w:t>
      </w:r>
      <w:proofErr w:type="spellStart"/>
      <w:r w:rsidRPr="008B098E">
        <w:rPr>
          <w:rFonts w:ascii="Arial" w:hAnsi="Arial" w:cs="Arial"/>
          <w:b/>
          <w:bCs/>
          <w:sz w:val="22"/>
        </w:rPr>
        <w:t>Winq</w:t>
      </w:r>
      <w:proofErr w:type="spellEnd"/>
    </w:p>
    <w:p w14:paraId="261C48BB" w14:textId="16211BE3" w:rsidR="003F2760" w:rsidRPr="00F23346" w:rsidRDefault="003F2760" w:rsidP="00F23346">
      <w:pPr>
        <w:pStyle w:val="ListParagraph"/>
        <w:numPr>
          <w:ilvl w:val="0"/>
          <w:numId w:val="37"/>
        </w:numPr>
        <w:spacing w:after="4" w:line="360" w:lineRule="auto"/>
        <w:jc w:val="both"/>
        <w:rPr>
          <w:rFonts w:ascii="Arial" w:hAnsi="Arial" w:cs="Arial"/>
        </w:rPr>
      </w:pPr>
      <w:r w:rsidRPr="00F23346">
        <w:rPr>
          <w:rFonts w:ascii="Arial" w:hAnsi="Arial" w:cs="Arial"/>
        </w:rPr>
        <w:t>Ladies 3</w:t>
      </w:r>
      <w:r w:rsidR="00BF40C7" w:rsidRPr="00F23346">
        <w:rPr>
          <w:rFonts w:ascii="Arial" w:hAnsi="Arial" w:cs="Arial"/>
        </w:rPr>
        <w:t xml:space="preserve"> </w:t>
      </w:r>
      <w:r w:rsidRPr="00F23346">
        <w:rPr>
          <w:rFonts w:ascii="Arial" w:hAnsi="Arial" w:cs="Arial"/>
        </w:rPr>
        <w:t>x Toilet, 2</w:t>
      </w:r>
      <w:r w:rsidR="00BF40C7" w:rsidRPr="00F23346">
        <w:rPr>
          <w:rFonts w:ascii="Arial" w:hAnsi="Arial" w:cs="Arial"/>
        </w:rPr>
        <w:t xml:space="preserve"> </w:t>
      </w:r>
      <w:r w:rsidRPr="00F23346">
        <w:rPr>
          <w:rFonts w:ascii="Arial" w:hAnsi="Arial" w:cs="Arial"/>
        </w:rPr>
        <w:t>x basins</w:t>
      </w:r>
      <w:r w:rsidR="00BF40C7" w:rsidRPr="00F23346">
        <w:rPr>
          <w:rFonts w:ascii="Arial" w:hAnsi="Arial" w:cs="Arial"/>
        </w:rPr>
        <w:t xml:space="preserve"> </w:t>
      </w:r>
      <w:r w:rsidRPr="00F23346">
        <w:rPr>
          <w:rFonts w:ascii="Arial" w:hAnsi="Arial" w:cs="Arial"/>
        </w:rPr>
        <w:t>Quote on sanitary bins, seat spray sanitizer, soap dispenser, air fresheners.</w:t>
      </w:r>
    </w:p>
    <w:p w14:paraId="261EF604"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lastRenderedPageBreak/>
        <w:t xml:space="preserve">Exec </w:t>
      </w:r>
      <w:proofErr w:type="spellStart"/>
      <w:r w:rsidRPr="008B098E">
        <w:rPr>
          <w:rFonts w:ascii="Arial" w:hAnsi="Arial" w:cs="Arial"/>
          <w:b/>
          <w:bCs/>
          <w:sz w:val="22"/>
        </w:rPr>
        <w:t>Winq</w:t>
      </w:r>
      <w:proofErr w:type="spellEnd"/>
    </w:p>
    <w:p w14:paraId="0CD0C741" w14:textId="0F378C44" w:rsidR="003F2760" w:rsidRPr="00F23346" w:rsidRDefault="003F2760" w:rsidP="00F23346">
      <w:pPr>
        <w:pStyle w:val="ListParagraph"/>
        <w:widowControl/>
        <w:numPr>
          <w:ilvl w:val="0"/>
          <w:numId w:val="37"/>
        </w:numPr>
        <w:autoSpaceDE/>
        <w:autoSpaceDN/>
        <w:spacing w:after="8" w:line="360" w:lineRule="auto"/>
        <w:ind w:right="47"/>
        <w:jc w:val="both"/>
        <w:rPr>
          <w:rFonts w:ascii="Arial" w:hAnsi="Arial" w:cs="Arial"/>
        </w:rPr>
      </w:pPr>
      <w:r w:rsidRPr="00F23346">
        <w:rPr>
          <w:rFonts w:ascii="Arial" w:hAnsi="Arial" w:cs="Arial"/>
        </w:rPr>
        <w:t>Gents 2</w:t>
      </w:r>
      <w:r w:rsidR="00BF40C7" w:rsidRPr="00F23346">
        <w:rPr>
          <w:rFonts w:ascii="Arial" w:hAnsi="Arial" w:cs="Arial"/>
        </w:rPr>
        <w:t xml:space="preserve"> </w:t>
      </w:r>
      <w:r w:rsidRPr="00F23346">
        <w:rPr>
          <w:rFonts w:ascii="Arial" w:hAnsi="Arial" w:cs="Arial"/>
        </w:rPr>
        <w:t>x Toilets, 2</w:t>
      </w:r>
      <w:r w:rsidR="00BF40C7" w:rsidRPr="00F23346">
        <w:rPr>
          <w:rFonts w:ascii="Arial" w:hAnsi="Arial" w:cs="Arial"/>
        </w:rPr>
        <w:t xml:space="preserve"> </w:t>
      </w:r>
      <w:r w:rsidRPr="00F23346">
        <w:rPr>
          <w:rFonts w:ascii="Arial" w:hAnsi="Arial" w:cs="Arial"/>
        </w:rPr>
        <w:t>x basins Ix urinal.</w:t>
      </w:r>
    </w:p>
    <w:p w14:paraId="4078CD3F" w14:textId="77777777" w:rsidR="003F2760" w:rsidRPr="00F23346" w:rsidRDefault="003F2760" w:rsidP="00F23346">
      <w:pPr>
        <w:pStyle w:val="ListParagraph"/>
        <w:widowControl/>
        <w:numPr>
          <w:ilvl w:val="0"/>
          <w:numId w:val="37"/>
        </w:numPr>
        <w:autoSpaceDE/>
        <w:autoSpaceDN/>
        <w:spacing w:after="131" w:line="360" w:lineRule="auto"/>
        <w:ind w:right="47"/>
        <w:jc w:val="both"/>
        <w:rPr>
          <w:rFonts w:ascii="Arial" w:hAnsi="Arial" w:cs="Arial"/>
        </w:rPr>
      </w:pPr>
      <w:r w:rsidRPr="00F23346">
        <w:rPr>
          <w:rFonts w:ascii="Arial" w:hAnsi="Arial" w:cs="Arial"/>
        </w:rPr>
        <w:t>Quote on seat spray sanitizer, soap dispenser, air freshener.</w:t>
      </w:r>
    </w:p>
    <w:p w14:paraId="7566D269" w14:textId="77777777" w:rsidR="003F2760" w:rsidRPr="008B098E" w:rsidRDefault="003F2760" w:rsidP="00F23346">
      <w:pPr>
        <w:pStyle w:val="Heading3"/>
        <w:spacing w:line="360" w:lineRule="auto"/>
        <w:ind w:left="374" w:firstLine="0"/>
        <w:jc w:val="both"/>
        <w:rPr>
          <w:rFonts w:ascii="Arial" w:hAnsi="Arial" w:cs="Arial"/>
          <w:b/>
          <w:bCs/>
          <w:sz w:val="22"/>
        </w:rPr>
      </w:pPr>
      <w:r w:rsidRPr="008B098E">
        <w:rPr>
          <w:rFonts w:ascii="Arial" w:eastAsia="Courier New" w:hAnsi="Arial" w:cs="Arial"/>
          <w:b/>
          <w:bCs/>
          <w:sz w:val="22"/>
        </w:rPr>
        <w:t>CEO's Office</w:t>
      </w:r>
    </w:p>
    <w:p w14:paraId="04A2EEE6" w14:textId="6CA78050" w:rsidR="003F2760" w:rsidRPr="00F23346" w:rsidRDefault="00BF40C7" w:rsidP="00F23346">
      <w:pPr>
        <w:pStyle w:val="ListParagraph"/>
        <w:widowControl/>
        <w:numPr>
          <w:ilvl w:val="0"/>
          <w:numId w:val="39"/>
        </w:numPr>
        <w:autoSpaceDE/>
        <w:autoSpaceDN/>
        <w:spacing w:after="8" w:line="360" w:lineRule="auto"/>
        <w:ind w:right="47"/>
        <w:jc w:val="both"/>
        <w:rPr>
          <w:rFonts w:ascii="Arial" w:hAnsi="Arial" w:cs="Arial"/>
        </w:rPr>
      </w:pPr>
      <w:r w:rsidRPr="00F23346">
        <w:rPr>
          <w:rFonts w:ascii="Arial" w:hAnsi="Arial" w:cs="Arial"/>
        </w:rPr>
        <w:t xml:space="preserve">1 x </w:t>
      </w:r>
      <w:r w:rsidR="003F2760" w:rsidRPr="00F23346">
        <w:rPr>
          <w:rFonts w:ascii="Arial" w:hAnsi="Arial" w:cs="Arial"/>
        </w:rPr>
        <w:t>Toilet,</w:t>
      </w:r>
      <w:r w:rsidRPr="00F23346">
        <w:rPr>
          <w:rFonts w:ascii="Arial" w:hAnsi="Arial" w:cs="Arial"/>
        </w:rPr>
        <w:t xml:space="preserve"> </w:t>
      </w:r>
      <w:r w:rsidRPr="00F23346">
        <w:rPr>
          <w:rFonts w:ascii="Arial" w:hAnsi="Arial" w:cs="Arial"/>
        </w:rPr>
        <w:t xml:space="preserve">1 x </w:t>
      </w:r>
      <w:r w:rsidR="003F2760" w:rsidRPr="00F23346">
        <w:rPr>
          <w:rFonts w:ascii="Arial" w:hAnsi="Arial" w:cs="Arial"/>
        </w:rPr>
        <w:t xml:space="preserve">basin </w:t>
      </w:r>
      <w:r w:rsidRPr="00F23346">
        <w:rPr>
          <w:rFonts w:ascii="Arial" w:hAnsi="Arial" w:cs="Arial"/>
        </w:rPr>
        <w:t>1 x</w:t>
      </w:r>
      <w:r w:rsidR="003F2760" w:rsidRPr="00F23346">
        <w:rPr>
          <w:rFonts w:ascii="Arial" w:hAnsi="Arial" w:cs="Arial"/>
        </w:rPr>
        <w:t xml:space="preserve"> Shower</w:t>
      </w:r>
    </w:p>
    <w:p w14:paraId="79B39EA1" w14:textId="77777777" w:rsidR="003F2760" w:rsidRPr="00F23346" w:rsidRDefault="003F2760" w:rsidP="00F23346">
      <w:pPr>
        <w:pStyle w:val="ListParagraph"/>
        <w:widowControl/>
        <w:numPr>
          <w:ilvl w:val="0"/>
          <w:numId w:val="39"/>
        </w:numPr>
        <w:autoSpaceDE/>
        <w:autoSpaceDN/>
        <w:spacing w:after="156" w:line="360" w:lineRule="auto"/>
        <w:ind w:right="47"/>
        <w:jc w:val="both"/>
        <w:rPr>
          <w:rFonts w:ascii="Arial" w:hAnsi="Arial" w:cs="Arial"/>
        </w:rPr>
      </w:pPr>
      <w:r w:rsidRPr="00F23346">
        <w:rPr>
          <w:rFonts w:ascii="Arial" w:hAnsi="Arial" w:cs="Arial"/>
        </w:rPr>
        <w:t>Quote on Soap dispenser, air freshener.</w:t>
      </w:r>
    </w:p>
    <w:p w14:paraId="7AD985B7"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Finance</w:t>
      </w:r>
    </w:p>
    <w:p w14:paraId="05EBA7CF" w14:textId="506AC33B" w:rsidR="003F2760" w:rsidRPr="00F23346" w:rsidRDefault="003F2760" w:rsidP="00F23346">
      <w:pPr>
        <w:pStyle w:val="ListParagraph"/>
        <w:widowControl/>
        <w:numPr>
          <w:ilvl w:val="0"/>
          <w:numId w:val="40"/>
        </w:numPr>
        <w:autoSpaceDE/>
        <w:autoSpaceDN/>
        <w:spacing w:after="4" w:line="360" w:lineRule="auto"/>
        <w:ind w:right="24"/>
        <w:jc w:val="both"/>
        <w:rPr>
          <w:rFonts w:ascii="Arial" w:hAnsi="Arial" w:cs="Arial"/>
        </w:rPr>
      </w:pPr>
      <w:r w:rsidRPr="00F23346">
        <w:rPr>
          <w:rFonts w:ascii="Arial" w:hAnsi="Arial" w:cs="Arial"/>
        </w:rPr>
        <w:t>Ladies 2</w:t>
      </w:r>
      <w:r w:rsidR="00FC561E" w:rsidRPr="00F23346">
        <w:rPr>
          <w:rFonts w:ascii="Arial" w:hAnsi="Arial" w:cs="Arial"/>
        </w:rPr>
        <w:t xml:space="preserve"> </w:t>
      </w:r>
      <w:r w:rsidRPr="00F23346">
        <w:rPr>
          <w:rFonts w:ascii="Arial" w:hAnsi="Arial" w:cs="Arial"/>
        </w:rPr>
        <w:t>x Toilets, 2</w:t>
      </w:r>
      <w:r w:rsidR="00FC561E" w:rsidRPr="00F23346">
        <w:rPr>
          <w:rFonts w:ascii="Arial" w:hAnsi="Arial" w:cs="Arial"/>
        </w:rPr>
        <w:t xml:space="preserve"> </w:t>
      </w:r>
      <w:r w:rsidRPr="00F23346">
        <w:rPr>
          <w:rFonts w:ascii="Arial" w:hAnsi="Arial" w:cs="Arial"/>
        </w:rPr>
        <w:t>x basins,</w:t>
      </w:r>
    </w:p>
    <w:p w14:paraId="3C915A16" w14:textId="77777777" w:rsidR="003F2760" w:rsidRPr="00F23346" w:rsidRDefault="003F2760" w:rsidP="00F23346">
      <w:pPr>
        <w:pStyle w:val="ListParagraph"/>
        <w:widowControl/>
        <w:numPr>
          <w:ilvl w:val="0"/>
          <w:numId w:val="40"/>
        </w:numPr>
        <w:autoSpaceDE/>
        <w:autoSpaceDN/>
        <w:spacing w:after="182" w:line="360" w:lineRule="auto"/>
        <w:ind w:right="24"/>
        <w:jc w:val="both"/>
        <w:rPr>
          <w:rFonts w:ascii="Arial" w:hAnsi="Arial" w:cs="Arial"/>
        </w:rPr>
      </w:pPr>
      <w:r w:rsidRPr="00F23346">
        <w:rPr>
          <w:rFonts w:ascii="Arial" w:hAnsi="Arial" w:cs="Arial"/>
        </w:rPr>
        <w:t>Quote on sanitary bins, seat spray sanitizer, soap dispensers, air fresheners.</w:t>
      </w:r>
    </w:p>
    <w:p w14:paraId="2F39C613"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Finance</w:t>
      </w:r>
    </w:p>
    <w:p w14:paraId="567096B3" w14:textId="23DD878A" w:rsidR="003F2760" w:rsidRPr="00F23346" w:rsidRDefault="003F2760" w:rsidP="00F23346">
      <w:pPr>
        <w:pStyle w:val="ListParagraph"/>
        <w:numPr>
          <w:ilvl w:val="0"/>
          <w:numId w:val="42"/>
        </w:numPr>
        <w:spacing w:after="5" w:line="360" w:lineRule="auto"/>
        <w:ind w:right="4"/>
        <w:jc w:val="both"/>
        <w:rPr>
          <w:rFonts w:ascii="Arial" w:hAnsi="Arial" w:cs="Arial"/>
        </w:rPr>
      </w:pPr>
      <w:r w:rsidRPr="00F23346">
        <w:rPr>
          <w:rFonts w:ascii="Arial" w:hAnsi="Arial" w:cs="Arial"/>
        </w:rPr>
        <w:t xml:space="preserve">Gents </w:t>
      </w:r>
      <w:r w:rsidR="00FC561E" w:rsidRPr="00F23346">
        <w:rPr>
          <w:rFonts w:ascii="Arial" w:hAnsi="Arial" w:cs="Arial"/>
        </w:rPr>
        <w:t xml:space="preserve">1 </w:t>
      </w:r>
      <w:r w:rsidRPr="00F23346">
        <w:rPr>
          <w:rFonts w:ascii="Arial" w:hAnsi="Arial" w:cs="Arial"/>
        </w:rPr>
        <w:t>x Toilet, 2</w:t>
      </w:r>
      <w:r w:rsidR="00FC561E" w:rsidRPr="00F23346">
        <w:rPr>
          <w:rFonts w:ascii="Arial" w:hAnsi="Arial" w:cs="Arial"/>
        </w:rPr>
        <w:t xml:space="preserve"> </w:t>
      </w:r>
      <w:r w:rsidRPr="00F23346">
        <w:rPr>
          <w:rFonts w:ascii="Arial" w:hAnsi="Arial" w:cs="Arial"/>
        </w:rPr>
        <w:t xml:space="preserve">x basins, </w:t>
      </w:r>
      <w:r w:rsidR="00FC561E" w:rsidRPr="00F23346">
        <w:rPr>
          <w:rFonts w:ascii="Arial" w:hAnsi="Arial" w:cs="Arial"/>
        </w:rPr>
        <w:t xml:space="preserve">1 </w:t>
      </w:r>
      <w:r w:rsidRPr="00F23346">
        <w:rPr>
          <w:rFonts w:ascii="Arial" w:hAnsi="Arial" w:cs="Arial"/>
        </w:rPr>
        <w:t>x urinal.</w:t>
      </w:r>
    </w:p>
    <w:p w14:paraId="38523C07" w14:textId="7660FDE0" w:rsidR="003F2760" w:rsidRPr="00F23346" w:rsidRDefault="003F2760" w:rsidP="00F23346">
      <w:pPr>
        <w:pStyle w:val="ListParagraph"/>
        <w:numPr>
          <w:ilvl w:val="0"/>
          <w:numId w:val="42"/>
        </w:numPr>
        <w:spacing w:after="72" w:line="360" w:lineRule="auto"/>
        <w:ind w:right="47"/>
        <w:jc w:val="both"/>
        <w:rPr>
          <w:rFonts w:ascii="Arial" w:hAnsi="Arial" w:cs="Arial"/>
        </w:rPr>
      </w:pPr>
      <w:r w:rsidRPr="00F23346">
        <w:rPr>
          <w:rFonts w:ascii="Arial" w:hAnsi="Arial" w:cs="Arial"/>
        </w:rPr>
        <w:t>Quote on soap dispensers, air fresheners.</w:t>
      </w:r>
    </w:p>
    <w:p w14:paraId="45D59AB4" w14:textId="17B15F2B" w:rsidR="003F2760" w:rsidRPr="008B098E" w:rsidRDefault="00FC561E" w:rsidP="00F23346">
      <w:pPr>
        <w:spacing w:after="4" w:line="360" w:lineRule="auto"/>
        <w:jc w:val="both"/>
        <w:rPr>
          <w:rFonts w:ascii="Arial" w:hAnsi="Arial" w:cs="Arial"/>
          <w:b/>
          <w:bCs/>
          <w:u w:val="single"/>
        </w:rPr>
      </w:pPr>
      <w:r w:rsidRPr="00F23346">
        <w:rPr>
          <w:rFonts w:ascii="Arial" w:hAnsi="Arial" w:cs="Arial"/>
        </w:rPr>
        <w:t xml:space="preserve">     </w:t>
      </w:r>
      <w:r w:rsidR="003F2760" w:rsidRPr="008B098E">
        <w:rPr>
          <w:rFonts w:ascii="Arial" w:hAnsi="Arial" w:cs="Arial"/>
          <w:b/>
          <w:bCs/>
          <w:u w:val="single"/>
        </w:rPr>
        <w:t>AV Hall</w:t>
      </w:r>
    </w:p>
    <w:p w14:paraId="2E9CD424" w14:textId="27AD8823" w:rsidR="003F2760" w:rsidRPr="00F23346" w:rsidRDefault="003F2760" w:rsidP="00F23346">
      <w:pPr>
        <w:pStyle w:val="ListParagraph"/>
        <w:numPr>
          <w:ilvl w:val="0"/>
          <w:numId w:val="43"/>
        </w:numPr>
        <w:spacing w:after="8" w:line="360" w:lineRule="auto"/>
        <w:ind w:right="1733"/>
        <w:jc w:val="both"/>
        <w:rPr>
          <w:rFonts w:ascii="Arial" w:hAnsi="Arial" w:cs="Arial"/>
        </w:rPr>
      </w:pPr>
      <w:r w:rsidRPr="00F23346">
        <w:rPr>
          <w:rFonts w:ascii="Arial" w:hAnsi="Arial" w:cs="Arial"/>
        </w:rPr>
        <w:t>Ladies 5</w:t>
      </w:r>
      <w:r w:rsidR="00F23346">
        <w:rPr>
          <w:rFonts w:ascii="Arial" w:hAnsi="Arial" w:cs="Arial"/>
        </w:rPr>
        <w:t xml:space="preserve"> </w:t>
      </w:r>
      <w:r w:rsidRPr="00F23346">
        <w:rPr>
          <w:rFonts w:ascii="Arial" w:hAnsi="Arial" w:cs="Arial"/>
        </w:rPr>
        <w:t>x Toilets, 5</w:t>
      </w:r>
      <w:r w:rsidR="008B098E">
        <w:rPr>
          <w:rFonts w:ascii="Arial" w:hAnsi="Arial" w:cs="Arial"/>
        </w:rPr>
        <w:t xml:space="preserve"> </w:t>
      </w:r>
      <w:r w:rsidRPr="00F23346">
        <w:rPr>
          <w:rFonts w:ascii="Arial" w:hAnsi="Arial" w:cs="Arial"/>
        </w:rPr>
        <w:t>x basins.</w:t>
      </w:r>
    </w:p>
    <w:p w14:paraId="5183405E" w14:textId="361B940D" w:rsidR="003F2760" w:rsidRPr="00F23346" w:rsidRDefault="003F2760" w:rsidP="00F23346">
      <w:pPr>
        <w:spacing w:line="360" w:lineRule="auto"/>
        <w:ind w:left="7320"/>
        <w:jc w:val="both"/>
        <w:rPr>
          <w:rFonts w:ascii="Arial" w:hAnsi="Arial" w:cs="Arial"/>
        </w:rPr>
      </w:pPr>
    </w:p>
    <w:p w14:paraId="33494771" w14:textId="08131DD9" w:rsidR="003F2760" w:rsidRPr="00F23346" w:rsidRDefault="003F2760" w:rsidP="00F23346">
      <w:pPr>
        <w:pStyle w:val="ListParagraph"/>
        <w:numPr>
          <w:ilvl w:val="0"/>
          <w:numId w:val="43"/>
        </w:numPr>
        <w:tabs>
          <w:tab w:val="center" w:pos="407"/>
          <w:tab w:val="center" w:pos="2678"/>
          <w:tab w:val="center" w:pos="5006"/>
        </w:tabs>
        <w:spacing w:after="195" w:line="360" w:lineRule="auto"/>
        <w:jc w:val="both"/>
        <w:rPr>
          <w:rFonts w:ascii="Arial" w:hAnsi="Arial" w:cs="Arial"/>
        </w:rPr>
      </w:pPr>
      <w:r w:rsidRPr="00F23346">
        <w:rPr>
          <w:rFonts w:ascii="Arial" w:hAnsi="Arial" w:cs="Arial"/>
        </w:rPr>
        <w:t xml:space="preserve">Quote on sanitary. Bins, soap dispenser and air fresheners. </w:t>
      </w:r>
    </w:p>
    <w:p w14:paraId="1D46861B"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t>AV Hall</w:t>
      </w:r>
    </w:p>
    <w:p w14:paraId="11D44AEE" w14:textId="52F5FD09" w:rsidR="00FC561E" w:rsidRPr="00F23346" w:rsidRDefault="00FC561E" w:rsidP="00F23346">
      <w:pPr>
        <w:pStyle w:val="ListParagraph"/>
        <w:numPr>
          <w:ilvl w:val="0"/>
          <w:numId w:val="44"/>
        </w:numPr>
        <w:spacing w:line="360" w:lineRule="auto"/>
        <w:jc w:val="both"/>
        <w:rPr>
          <w:rFonts w:ascii="Arial" w:hAnsi="Arial" w:cs="Arial"/>
          <w:lang w:val="en-ZA" w:eastAsia="en-ZA"/>
        </w:rPr>
      </w:pPr>
      <w:r w:rsidRPr="00F23346">
        <w:rPr>
          <w:rFonts w:ascii="Arial" w:hAnsi="Arial" w:cs="Arial"/>
          <w:lang w:val="en-ZA" w:eastAsia="en-ZA"/>
        </w:rPr>
        <w:t>Gents 3 x Toilets, 3 x basins, 2 x urinals.</w:t>
      </w:r>
    </w:p>
    <w:p w14:paraId="12368B63" w14:textId="1F172F9F" w:rsidR="00FC561E" w:rsidRPr="00F23346" w:rsidRDefault="00FC561E" w:rsidP="00F23346">
      <w:pPr>
        <w:pStyle w:val="ListParagraph"/>
        <w:numPr>
          <w:ilvl w:val="0"/>
          <w:numId w:val="44"/>
        </w:numPr>
        <w:spacing w:line="360" w:lineRule="auto"/>
        <w:jc w:val="both"/>
        <w:rPr>
          <w:rFonts w:ascii="Arial" w:hAnsi="Arial" w:cs="Arial"/>
          <w:lang w:val="en-ZA" w:eastAsia="en-ZA"/>
        </w:rPr>
      </w:pPr>
      <w:r w:rsidRPr="00F23346">
        <w:rPr>
          <w:rFonts w:ascii="Arial" w:hAnsi="Arial" w:cs="Arial"/>
          <w:lang w:val="en-ZA" w:eastAsia="en-ZA"/>
        </w:rPr>
        <w:t xml:space="preserve">Quote on air </w:t>
      </w:r>
      <w:r w:rsidR="00F23346" w:rsidRPr="00F23346">
        <w:rPr>
          <w:rFonts w:ascii="Arial" w:hAnsi="Arial" w:cs="Arial"/>
          <w:lang w:val="en-ZA" w:eastAsia="en-ZA"/>
        </w:rPr>
        <w:t>freshener</w:t>
      </w:r>
      <w:r w:rsidRPr="00F23346">
        <w:rPr>
          <w:rFonts w:ascii="Arial" w:hAnsi="Arial" w:cs="Arial"/>
          <w:lang w:val="en-ZA" w:eastAsia="en-ZA"/>
        </w:rPr>
        <w:t xml:space="preserve"> and soap dispenser.</w:t>
      </w:r>
    </w:p>
    <w:p w14:paraId="63BD52FF" w14:textId="77777777" w:rsidR="00FC561E" w:rsidRPr="00F23346" w:rsidRDefault="00FC561E" w:rsidP="00F23346">
      <w:pPr>
        <w:pStyle w:val="ListParagraph"/>
        <w:spacing w:line="360" w:lineRule="auto"/>
        <w:ind w:left="720" w:firstLine="0"/>
        <w:jc w:val="both"/>
        <w:rPr>
          <w:rFonts w:ascii="Arial" w:hAnsi="Arial" w:cs="Arial"/>
          <w:lang w:val="en-ZA" w:eastAsia="en-ZA"/>
        </w:rPr>
      </w:pPr>
    </w:p>
    <w:p w14:paraId="75EDE301" w14:textId="41E14116" w:rsidR="003F2760" w:rsidRPr="008B098E" w:rsidRDefault="003F2760" w:rsidP="00F23346">
      <w:pPr>
        <w:spacing w:after="185" w:line="360" w:lineRule="auto"/>
        <w:ind w:left="393" w:right="5458" w:hanging="10"/>
        <w:jc w:val="both"/>
        <w:rPr>
          <w:rFonts w:ascii="Arial" w:hAnsi="Arial" w:cs="Arial"/>
          <w:b/>
          <w:bCs/>
          <w:u w:val="single"/>
        </w:rPr>
      </w:pPr>
      <w:r w:rsidRPr="008B098E">
        <w:rPr>
          <w:rFonts w:ascii="Arial" w:hAnsi="Arial" w:cs="Arial"/>
          <w:b/>
          <w:bCs/>
          <w:u w:val="single"/>
        </w:rPr>
        <w:t>R</w:t>
      </w:r>
      <w:r w:rsidR="00FC561E" w:rsidRPr="008B098E">
        <w:rPr>
          <w:rFonts w:ascii="Arial" w:hAnsi="Arial" w:cs="Arial"/>
          <w:b/>
          <w:bCs/>
          <w:u w:val="single"/>
        </w:rPr>
        <w:t>estaurant</w:t>
      </w:r>
    </w:p>
    <w:p w14:paraId="6B08952B" w14:textId="1B71A11B" w:rsidR="00F23346" w:rsidRPr="00F23346" w:rsidRDefault="00F23346" w:rsidP="00F23346">
      <w:pPr>
        <w:pStyle w:val="ListParagraph"/>
        <w:numPr>
          <w:ilvl w:val="0"/>
          <w:numId w:val="46"/>
        </w:numPr>
        <w:spacing w:after="185" w:line="360" w:lineRule="auto"/>
        <w:ind w:right="5458"/>
        <w:jc w:val="both"/>
        <w:rPr>
          <w:rFonts w:ascii="Arial" w:hAnsi="Arial" w:cs="Arial"/>
        </w:rPr>
      </w:pPr>
      <w:r w:rsidRPr="00F23346">
        <w:rPr>
          <w:rFonts w:ascii="Arial" w:hAnsi="Arial" w:cs="Arial"/>
          <w:b/>
          <w:bCs/>
        </w:rPr>
        <w:t>Ladies</w:t>
      </w:r>
      <w:r w:rsidRPr="00F23346">
        <w:rPr>
          <w:rFonts w:ascii="Arial" w:hAnsi="Arial" w:cs="Arial"/>
        </w:rPr>
        <w:t xml:space="preserve"> 1 x toilet, 2 x basin</w:t>
      </w:r>
    </w:p>
    <w:p w14:paraId="7ECF9F59" w14:textId="60232D18" w:rsidR="00F23346" w:rsidRPr="00F23346" w:rsidRDefault="00F23346" w:rsidP="00F23346">
      <w:pPr>
        <w:pStyle w:val="ListParagraph"/>
        <w:numPr>
          <w:ilvl w:val="0"/>
          <w:numId w:val="46"/>
        </w:numPr>
        <w:spacing w:after="185" w:line="360" w:lineRule="auto"/>
        <w:ind w:right="5458"/>
        <w:jc w:val="both"/>
        <w:rPr>
          <w:rFonts w:ascii="Arial" w:hAnsi="Arial" w:cs="Arial"/>
        </w:rPr>
      </w:pPr>
      <w:r w:rsidRPr="00F23346">
        <w:rPr>
          <w:rFonts w:ascii="Arial" w:hAnsi="Arial" w:cs="Arial"/>
        </w:rPr>
        <w:t>Quote on sanitary bins and air freshener, soap dispenser, seat spray sanitizer.</w:t>
      </w:r>
    </w:p>
    <w:p w14:paraId="2BC6384D" w14:textId="25B79A02" w:rsidR="003F2760" w:rsidRPr="00F23346" w:rsidRDefault="003F2760" w:rsidP="00F23346">
      <w:pPr>
        <w:pStyle w:val="ListParagraph"/>
        <w:numPr>
          <w:ilvl w:val="0"/>
          <w:numId w:val="46"/>
        </w:numPr>
        <w:spacing w:after="185" w:line="360" w:lineRule="auto"/>
        <w:ind w:right="5458"/>
        <w:jc w:val="both"/>
        <w:rPr>
          <w:rFonts w:ascii="Arial" w:hAnsi="Arial" w:cs="Arial"/>
        </w:rPr>
      </w:pPr>
      <w:r w:rsidRPr="00F23346">
        <w:rPr>
          <w:rFonts w:ascii="Arial" w:hAnsi="Arial" w:cs="Arial"/>
          <w:b/>
          <w:bCs/>
        </w:rPr>
        <w:t>Gents</w:t>
      </w:r>
      <w:r w:rsidRPr="00F23346">
        <w:rPr>
          <w:rFonts w:ascii="Arial" w:hAnsi="Arial" w:cs="Arial"/>
        </w:rPr>
        <w:t xml:space="preserve"> 1</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 xml:space="preserve">x basins, </w:t>
      </w:r>
      <w:proofErr w:type="gramStart"/>
      <w:r w:rsidRPr="00F23346">
        <w:rPr>
          <w:rFonts w:ascii="Arial" w:hAnsi="Arial" w:cs="Arial"/>
        </w:rPr>
        <w:t>2x</w:t>
      </w:r>
      <w:proofErr w:type="gramEnd"/>
      <w:r w:rsidRPr="00F23346">
        <w:rPr>
          <w:rFonts w:ascii="Arial" w:hAnsi="Arial" w:cs="Arial"/>
        </w:rPr>
        <w:t xml:space="preserve"> urinals</w:t>
      </w:r>
    </w:p>
    <w:p w14:paraId="6E6A9D3D" w14:textId="77777777" w:rsidR="003F2760" w:rsidRPr="00F23346" w:rsidRDefault="003F2760" w:rsidP="00F23346">
      <w:pPr>
        <w:pStyle w:val="ListParagraph"/>
        <w:numPr>
          <w:ilvl w:val="0"/>
          <w:numId w:val="46"/>
        </w:numPr>
        <w:spacing w:after="185" w:line="360" w:lineRule="auto"/>
        <w:ind w:right="5458"/>
        <w:jc w:val="both"/>
        <w:rPr>
          <w:rFonts w:ascii="Arial" w:hAnsi="Arial" w:cs="Arial"/>
        </w:rPr>
      </w:pPr>
      <w:r w:rsidRPr="00F23346">
        <w:rPr>
          <w:rFonts w:ascii="Arial" w:hAnsi="Arial" w:cs="Arial"/>
        </w:rPr>
        <w:t>Quote on air freshener, soup dispenser.</w:t>
      </w:r>
    </w:p>
    <w:p w14:paraId="0B1F2101" w14:textId="6502565A" w:rsidR="003F2760" w:rsidRPr="00F23346" w:rsidRDefault="003F2760" w:rsidP="00F23346">
      <w:pPr>
        <w:pStyle w:val="ListParagraph"/>
        <w:numPr>
          <w:ilvl w:val="0"/>
          <w:numId w:val="46"/>
        </w:numPr>
        <w:spacing w:after="185" w:line="360" w:lineRule="auto"/>
        <w:ind w:right="5458"/>
        <w:jc w:val="both"/>
        <w:rPr>
          <w:rFonts w:ascii="Arial" w:hAnsi="Arial" w:cs="Arial"/>
        </w:rPr>
      </w:pPr>
      <w:r w:rsidRPr="00F23346">
        <w:rPr>
          <w:rFonts w:ascii="Arial" w:hAnsi="Arial" w:cs="Arial"/>
          <w:b/>
          <w:bCs/>
        </w:rPr>
        <w:t>Paraplegic</w:t>
      </w:r>
      <w:r w:rsidRPr="00F23346">
        <w:rPr>
          <w:rFonts w:ascii="Arial" w:hAnsi="Arial" w:cs="Arial"/>
        </w:rPr>
        <w:t xml:space="preserve"> 1</w:t>
      </w:r>
      <w:r w:rsidR="00F23346">
        <w:rPr>
          <w:rFonts w:ascii="Arial" w:hAnsi="Arial" w:cs="Arial"/>
        </w:rPr>
        <w:t xml:space="preserve"> </w:t>
      </w:r>
      <w:r w:rsidRPr="00F23346">
        <w:rPr>
          <w:rFonts w:ascii="Arial" w:hAnsi="Arial" w:cs="Arial"/>
        </w:rPr>
        <w:t>x toilet, Quote on sanitary bin</w:t>
      </w:r>
    </w:p>
    <w:p w14:paraId="4441CFF2" w14:textId="77777777" w:rsidR="003F2760" w:rsidRPr="00F23346" w:rsidRDefault="003F2760" w:rsidP="00F23346">
      <w:pPr>
        <w:spacing w:after="185" w:line="360" w:lineRule="auto"/>
        <w:ind w:left="393" w:right="5458" w:hanging="10"/>
        <w:jc w:val="both"/>
        <w:rPr>
          <w:rFonts w:ascii="Arial" w:hAnsi="Arial" w:cs="Arial"/>
        </w:rPr>
      </w:pPr>
    </w:p>
    <w:p w14:paraId="2BD353AD" w14:textId="77777777" w:rsidR="003F2760" w:rsidRPr="008B098E" w:rsidRDefault="003F2760" w:rsidP="00F23346">
      <w:pPr>
        <w:spacing w:after="185" w:line="360" w:lineRule="auto"/>
        <w:ind w:left="393" w:right="5458" w:hanging="10"/>
        <w:jc w:val="both"/>
        <w:rPr>
          <w:rFonts w:ascii="Arial" w:hAnsi="Arial" w:cs="Arial"/>
          <w:b/>
          <w:bCs/>
          <w:u w:val="single"/>
        </w:rPr>
      </w:pPr>
      <w:r w:rsidRPr="008B098E">
        <w:rPr>
          <w:rFonts w:ascii="Arial" w:hAnsi="Arial" w:cs="Arial"/>
          <w:b/>
          <w:bCs/>
          <w:u w:val="single"/>
        </w:rPr>
        <w:lastRenderedPageBreak/>
        <w:t>BLUE ROOM</w:t>
      </w:r>
    </w:p>
    <w:p w14:paraId="653DE8BD" w14:textId="139615FA" w:rsidR="003F2760" w:rsidRPr="00F23346" w:rsidRDefault="005B6408" w:rsidP="00F23346">
      <w:pPr>
        <w:pStyle w:val="ListParagraph"/>
        <w:numPr>
          <w:ilvl w:val="0"/>
          <w:numId w:val="47"/>
        </w:numPr>
        <w:spacing w:after="185" w:line="360" w:lineRule="auto"/>
        <w:ind w:right="5458"/>
        <w:jc w:val="both"/>
        <w:rPr>
          <w:rFonts w:ascii="Arial" w:hAnsi="Arial" w:cs="Arial"/>
        </w:rPr>
      </w:pPr>
      <w:r w:rsidRPr="00F23346">
        <w:rPr>
          <w:rFonts w:ascii="Arial" w:hAnsi="Arial" w:cs="Arial"/>
          <w:b/>
          <w:bCs/>
        </w:rPr>
        <w:t>Gents</w:t>
      </w:r>
      <w:r>
        <w:rPr>
          <w:rFonts w:ascii="Arial" w:hAnsi="Arial" w:cs="Arial"/>
        </w:rPr>
        <w:t xml:space="preserve"> 1</w:t>
      </w:r>
      <w:r w:rsidR="00F23346">
        <w:rPr>
          <w:rFonts w:ascii="Arial" w:hAnsi="Arial" w:cs="Arial"/>
        </w:rPr>
        <w:t xml:space="preserve"> </w:t>
      </w:r>
      <w:r w:rsidR="003F2760" w:rsidRPr="00F23346">
        <w:rPr>
          <w:rFonts w:ascii="Arial" w:hAnsi="Arial" w:cs="Arial"/>
        </w:rPr>
        <w:t>x toilet, 1</w:t>
      </w:r>
      <w:r w:rsidR="00F23346">
        <w:rPr>
          <w:rFonts w:ascii="Arial" w:hAnsi="Arial" w:cs="Arial"/>
        </w:rPr>
        <w:t xml:space="preserve"> </w:t>
      </w:r>
      <w:r w:rsidR="003F2760" w:rsidRPr="00F23346">
        <w:rPr>
          <w:rFonts w:ascii="Arial" w:hAnsi="Arial" w:cs="Arial"/>
        </w:rPr>
        <w:t>x basin, 2</w:t>
      </w:r>
      <w:r w:rsidR="00F23346">
        <w:rPr>
          <w:rFonts w:ascii="Arial" w:hAnsi="Arial" w:cs="Arial"/>
        </w:rPr>
        <w:t xml:space="preserve"> </w:t>
      </w:r>
      <w:r w:rsidR="003F2760" w:rsidRPr="00F23346">
        <w:rPr>
          <w:rFonts w:ascii="Arial" w:hAnsi="Arial" w:cs="Arial"/>
        </w:rPr>
        <w:t>x urinals</w:t>
      </w:r>
    </w:p>
    <w:p w14:paraId="13169326" w14:textId="12C06B1E" w:rsidR="003F2760" w:rsidRPr="00F23346" w:rsidRDefault="003F2760" w:rsidP="00F23346">
      <w:pPr>
        <w:pStyle w:val="ListParagraph"/>
        <w:numPr>
          <w:ilvl w:val="0"/>
          <w:numId w:val="47"/>
        </w:numPr>
        <w:spacing w:after="185" w:line="360" w:lineRule="auto"/>
        <w:ind w:right="5458"/>
        <w:jc w:val="both"/>
        <w:rPr>
          <w:rFonts w:ascii="Arial" w:hAnsi="Arial" w:cs="Arial"/>
        </w:rPr>
      </w:pPr>
      <w:r w:rsidRPr="00F23346">
        <w:rPr>
          <w:rFonts w:ascii="Arial" w:hAnsi="Arial" w:cs="Arial"/>
        </w:rPr>
        <w:t xml:space="preserve">Quote on air freshener, soap </w:t>
      </w:r>
      <w:r w:rsidR="00F23346" w:rsidRPr="00F23346">
        <w:rPr>
          <w:rFonts w:ascii="Arial" w:hAnsi="Arial" w:cs="Arial"/>
        </w:rPr>
        <w:t>dispenser.</w:t>
      </w:r>
    </w:p>
    <w:p w14:paraId="6417CF47" w14:textId="634AB3D5" w:rsidR="003F2760" w:rsidRPr="00F23346" w:rsidRDefault="003F2760" w:rsidP="00F23346">
      <w:pPr>
        <w:pStyle w:val="ListParagraph"/>
        <w:numPr>
          <w:ilvl w:val="0"/>
          <w:numId w:val="47"/>
        </w:numPr>
        <w:spacing w:after="185" w:line="360" w:lineRule="auto"/>
        <w:ind w:right="5458"/>
        <w:jc w:val="both"/>
        <w:rPr>
          <w:rFonts w:ascii="Arial" w:hAnsi="Arial" w:cs="Arial"/>
        </w:rPr>
      </w:pPr>
      <w:r w:rsidRPr="00F23346">
        <w:rPr>
          <w:rFonts w:ascii="Arial" w:hAnsi="Arial" w:cs="Arial"/>
          <w:b/>
          <w:bCs/>
        </w:rPr>
        <w:t>Ladies</w:t>
      </w:r>
      <w:r w:rsidR="00F23346" w:rsidRPr="00F23346">
        <w:rPr>
          <w:rFonts w:ascii="Arial" w:hAnsi="Arial" w:cs="Arial"/>
          <w:b/>
          <w:bCs/>
        </w:rPr>
        <w:t xml:space="preserve"> </w:t>
      </w:r>
      <w:r w:rsidRPr="00F23346">
        <w:rPr>
          <w:rFonts w:ascii="Arial" w:hAnsi="Arial" w:cs="Arial"/>
        </w:rPr>
        <w:t>2</w:t>
      </w:r>
      <w:r w:rsidR="00F23346">
        <w:rPr>
          <w:rFonts w:ascii="Arial" w:hAnsi="Arial" w:cs="Arial"/>
        </w:rPr>
        <w:t xml:space="preserve"> </w:t>
      </w:r>
      <w:r w:rsidRPr="00F23346">
        <w:rPr>
          <w:rFonts w:ascii="Arial" w:hAnsi="Arial" w:cs="Arial"/>
        </w:rPr>
        <w:t xml:space="preserve">x toilet, </w:t>
      </w:r>
      <w:proofErr w:type="gramStart"/>
      <w:r w:rsidRPr="00F23346">
        <w:rPr>
          <w:rFonts w:ascii="Arial" w:hAnsi="Arial" w:cs="Arial"/>
        </w:rPr>
        <w:t>1x</w:t>
      </w:r>
      <w:proofErr w:type="gramEnd"/>
      <w:r w:rsidRPr="00F23346">
        <w:rPr>
          <w:rFonts w:ascii="Arial" w:hAnsi="Arial" w:cs="Arial"/>
        </w:rPr>
        <w:t xml:space="preserve"> basin</w:t>
      </w:r>
    </w:p>
    <w:p w14:paraId="0077B2A9" w14:textId="77777777" w:rsidR="003F2760" w:rsidRPr="00F23346" w:rsidRDefault="003F2760" w:rsidP="00F23346">
      <w:pPr>
        <w:pStyle w:val="ListParagraph"/>
        <w:numPr>
          <w:ilvl w:val="0"/>
          <w:numId w:val="47"/>
        </w:numPr>
        <w:spacing w:after="185" w:line="360" w:lineRule="auto"/>
        <w:ind w:right="5458"/>
        <w:jc w:val="both"/>
        <w:rPr>
          <w:rFonts w:ascii="Arial" w:hAnsi="Arial" w:cs="Arial"/>
        </w:rPr>
      </w:pPr>
      <w:r w:rsidRPr="00F23346">
        <w:rPr>
          <w:rFonts w:ascii="Arial" w:hAnsi="Arial" w:cs="Arial"/>
        </w:rPr>
        <w:t>Quote on sanitary bins, seat spray sanitizer, soap dispensers, air freshener.</w:t>
      </w:r>
    </w:p>
    <w:p w14:paraId="0B0DA509"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t>AV Hall</w:t>
      </w:r>
    </w:p>
    <w:p w14:paraId="2581011F" w14:textId="2326835F" w:rsidR="003F2760" w:rsidRPr="00F23346" w:rsidRDefault="003F2760" w:rsidP="00F23346">
      <w:pPr>
        <w:pStyle w:val="ListParagraph"/>
        <w:widowControl/>
        <w:numPr>
          <w:ilvl w:val="0"/>
          <w:numId w:val="48"/>
        </w:numPr>
        <w:autoSpaceDE/>
        <w:autoSpaceDN/>
        <w:spacing w:after="8" w:line="360" w:lineRule="auto"/>
        <w:ind w:right="47"/>
        <w:jc w:val="both"/>
        <w:rPr>
          <w:rFonts w:ascii="Arial" w:hAnsi="Arial" w:cs="Arial"/>
        </w:rPr>
      </w:pPr>
      <w:r w:rsidRPr="008B098E">
        <w:rPr>
          <w:rFonts w:ascii="Arial" w:hAnsi="Arial" w:cs="Arial"/>
          <w:b/>
          <w:bCs/>
        </w:rPr>
        <w:t>Paraplegic</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w:t>
      </w:r>
      <w:r w:rsidR="008B098E" w:rsidRPr="00F23346">
        <w:rPr>
          <w:rFonts w:ascii="Arial" w:hAnsi="Arial" w:cs="Arial"/>
        </w:rPr>
        <w:t xml:space="preserve">Toilet, </w:t>
      </w:r>
      <w:r w:rsidR="008B098E">
        <w:rPr>
          <w:rFonts w:ascii="Arial" w:hAnsi="Arial" w:cs="Arial"/>
        </w:rPr>
        <w:t>1</w:t>
      </w:r>
      <w:r w:rsidR="00F23346">
        <w:rPr>
          <w:rFonts w:ascii="Arial" w:hAnsi="Arial" w:cs="Arial"/>
        </w:rPr>
        <w:t xml:space="preserve"> </w:t>
      </w:r>
      <w:r w:rsidRPr="00F23346">
        <w:rPr>
          <w:rFonts w:ascii="Arial" w:hAnsi="Arial" w:cs="Arial"/>
        </w:rPr>
        <w:t>x basin.</w:t>
      </w:r>
    </w:p>
    <w:p w14:paraId="6114BFBD" w14:textId="77777777" w:rsidR="003F2760" w:rsidRPr="00F23346" w:rsidRDefault="003F2760" w:rsidP="00F23346">
      <w:pPr>
        <w:pStyle w:val="ListParagraph"/>
        <w:widowControl/>
        <w:numPr>
          <w:ilvl w:val="0"/>
          <w:numId w:val="48"/>
        </w:numPr>
        <w:autoSpaceDE/>
        <w:autoSpaceDN/>
        <w:spacing w:after="184" w:line="360" w:lineRule="auto"/>
        <w:ind w:right="47"/>
        <w:jc w:val="both"/>
        <w:rPr>
          <w:rFonts w:ascii="Arial" w:hAnsi="Arial" w:cs="Arial"/>
        </w:rPr>
      </w:pPr>
      <w:r w:rsidRPr="00F23346">
        <w:rPr>
          <w:rFonts w:ascii="Arial" w:hAnsi="Arial" w:cs="Arial"/>
        </w:rPr>
        <w:t>Quote on sanitary bin, soap dispenser and air freshener.</w:t>
      </w:r>
    </w:p>
    <w:p w14:paraId="740CA410"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1EFB3EDD" w14:textId="52411C99" w:rsidR="00F23346" w:rsidRPr="00F23346" w:rsidRDefault="003F2760" w:rsidP="00F23346">
      <w:pPr>
        <w:pStyle w:val="ListParagraph"/>
        <w:numPr>
          <w:ilvl w:val="0"/>
          <w:numId w:val="49"/>
        </w:numPr>
        <w:spacing w:after="5" w:line="360" w:lineRule="auto"/>
        <w:ind w:right="6379"/>
        <w:jc w:val="both"/>
        <w:rPr>
          <w:rFonts w:ascii="Arial" w:hAnsi="Arial" w:cs="Arial"/>
        </w:rPr>
      </w:pPr>
      <w:r w:rsidRPr="008B098E">
        <w:rPr>
          <w:rFonts w:ascii="Arial" w:hAnsi="Arial" w:cs="Arial"/>
          <w:b/>
          <w:bCs/>
        </w:rPr>
        <w:t>Gents</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Toilet, x </w:t>
      </w:r>
      <w:r w:rsidR="00F23346">
        <w:rPr>
          <w:rFonts w:ascii="Arial" w:hAnsi="Arial" w:cs="Arial"/>
        </w:rPr>
        <w:t xml:space="preserve">1 x </w:t>
      </w:r>
      <w:r w:rsidRPr="00F23346">
        <w:rPr>
          <w:rFonts w:ascii="Arial" w:hAnsi="Arial" w:cs="Arial"/>
        </w:rPr>
        <w:t xml:space="preserve">basin. </w:t>
      </w:r>
    </w:p>
    <w:p w14:paraId="23FEFFA3" w14:textId="5AD8BA42" w:rsidR="003F2760" w:rsidRPr="00F23346" w:rsidRDefault="003F2760" w:rsidP="00F23346">
      <w:pPr>
        <w:pStyle w:val="ListParagraph"/>
        <w:numPr>
          <w:ilvl w:val="0"/>
          <w:numId w:val="49"/>
        </w:numPr>
        <w:spacing w:after="5" w:line="360" w:lineRule="auto"/>
        <w:ind w:right="6379"/>
        <w:jc w:val="both"/>
        <w:rPr>
          <w:rFonts w:ascii="Arial" w:hAnsi="Arial" w:cs="Arial"/>
        </w:rPr>
      </w:pPr>
      <w:r w:rsidRPr="00F23346">
        <w:rPr>
          <w:rFonts w:ascii="Arial" w:hAnsi="Arial" w:cs="Arial"/>
        </w:rPr>
        <w:t>Quote on air freshener.</w:t>
      </w:r>
    </w:p>
    <w:p w14:paraId="08A1D394"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433E938E" w14:textId="5FE79F5D" w:rsidR="003F2760" w:rsidRPr="00F23346" w:rsidRDefault="003F2760" w:rsidP="00F23346">
      <w:pPr>
        <w:pStyle w:val="ListParagraph"/>
        <w:widowControl/>
        <w:numPr>
          <w:ilvl w:val="0"/>
          <w:numId w:val="50"/>
        </w:numPr>
        <w:autoSpaceDE/>
        <w:autoSpaceDN/>
        <w:spacing w:after="5" w:line="360" w:lineRule="auto"/>
        <w:ind w:right="26"/>
        <w:jc w:val="both"/>
        <w:rPr>
          <w:rFonts w:ascii="Arial" w:hAnsi="Arial" w:cs="Arial"/>
        </w:rPr>
      </w:pPr>
      <w:r w:rsidRPr="008B098E">
        <w:rPr>
          <w:rFonts w:ascii="Arial" w:hAnsi="Arial" w:cs="Arial"/>
          <w:b/>
          <w:bCs/>
        </w:rPr>
        <w:t>Ladies</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Toilet, </w:t>
      </w:r>
      <w:r w:rsidR="00F23346">
        <w:rPr>
          <w:rFonts w:ascii="Arial" w:hAnsi="Arial" w:cs="Arial"/>
        </w:rPr>
        <w:t xml:space="preserve">1 </w:t>
      </w:r>
      <w:r w:rsidRPr="00F23346">
        <w:rPr>
          <w:rFonts w:ascii="Arial" w:hAnsi="Arial" w:cs="Arial"/>
        </w:rPr>
        <w:t>x basin.</w:t>
      </w:r>
    </w:p>
    <w:p w14:paraId="52AF90AB" w14:textId="77777777" w:rsidR="003F2760" w:rsidRPr="00F23346" w:rsidRDefault="003F2760" w:rsidP="00F23346">
      <w:pPr>
        <w:pStyle w:val="ListParagraph"/>
        <w:widowControl/>
        <w:numPr>
          <w:ilvl w:val="0"/>
          <w:numId w:val="50"/>
        </w:numPr>
        <w:autoSpaceDE/>
        <w:autoSpaceDN/>
        <w:spacing w:after="207" w:line="360" w:lineRule="auto"/>
        <w:ind w:right="26"/>
        <w:jc w:val="both"/>
        <w:rPr>
          <w:rFonts w:ascii="Arial" w:hAnsi="Arial" w:cs="Arial"/>
        </w:rPr>
      </w:pPr>
      <w:r w:rsidRPr="00F23346">
        <w:rPr>
          <w:rFonts w:ascii="Arial" w:hAnsi="Arial" w:cs="Arial"/>
        </w:rPr>
        <w:t>Quote on sanitary bin and air freshener.</w:t>
      </w:r>
    </w:p>
    <w:p w14:paraId="344DC10B"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25F3A36E" w14:textId="5D6D36DB" w:rsidR="003F2760" w:rsidRPr="00F23346" w:rsidRDefault="003F2760" w:rsidP="00F23346">
      <w:pPr>
        <w:pStyle w:val="ListParagraph"/>
        <w:widowControl/>
        <w:numPr>
          <w:ilvl w:val="0"/>
          <w:numId w:val="51"/>
        </w:numPr>
        <w:autoSpaceDE/>
        <w:autoSpaceDN/>
        <w:spacing w:after="4" w:line="360" w:lineRule="auto"/>
        <w:ind w:right="24"/>
        <w:jc w:val="both"/>
        <w:rPr>
          <w:rFonts w:ascii="Arial" w:hAnsi="Arial" w:cs="Arial"/>
        </w:rPr>
      </w:pPr>
      <w:r w:rsidRPr="008B098E">
        <w:rPr>
          <w:rFonts w:ascii="Arial" w:hAnsi="Arial" w:cs="Arial"/>
          <w:b/>
          <w:bCs/>
        </w:rPr>
        <w:t>Ladies</w:t>
      </w:r>
      <w:r w:rsidRPr="00F23346">
        <w:rPr>
          <w:rFonts w:ascii="Arial" w:hAnsi="Arial" w:cs="Arial"/>
        </w:rPr>
        <w:t xml:space="preserve"> 2</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x basin.</w:t>
      </w:r>
    </w:p>
    <w:p w14:paraId="0ED18409" w14:textId="77777777" w:rsidR="003F2760" w:rsidRPr="00F23346" w:rsidRDefault="003F2760" w:rsidP="00F23346">
      <w:pPr>
        <w:pStyle w:val="ListParagraph"/>
        <w:widowControl/>
        <w:numPr>
          <w:ilvl w:val="0"/>
          <w:numId w:val="51"/>
        </w:numPr>
        <w:autoSpaceDE/>
        <w:autoSpaceDN/>
        <w:spacing w:after="211" w:line="360" w:lineRule="auto"/>
        <w:ind w:right="24"/>
        <w:jc w:val="both"/>
        <w:rPr>
          <w:rFonts w:ascii="Arial" w:hAnsi="Arial" w:cs="Arial"/>
        </w:rPr>
      </w:pPr>
      <w:r w:rsidRPr="00F23346">
        <w:rPr>
          <w:rFonts w:ascii="Arial" w:hAnsi="Arial" w:cs="Arial"/>
        </w:rPr>
        <w:t>Quote on sanitary bin and air freshener.</w:t>
      </w:r>
    </w:p>
    <w:p w14:paraId="16C31547"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55140D9F" w14:textId="0737054B" w:rsidR="003F2760" w:rsidRPr="00F23346" w:rsidRDefault="003F2760" w:rsidP="00F23346">
      <w:pPr>
        <w:pStyle w:val="ListParagraph"/>
        <w:widowControl/>
        <w:numPr>
          <w:ilvl w:val="0"/>
          <w:numId w:val="52"/>
        </w:numPr>
        <w:autoSpaceDE/>
        <w:autoSpaceDN/>
        <w:spacing w:after="8" w:line="360" w:lineRule="auto"/>
        <w:ind w:right="47"/>
        <w:jc w:val="both"/>
        <w:rPr>
          <w:rFonts w:ascii="Arial" w:hAnsi="Arial" w:cs="Arial"/>
        </w:rPr>
      </w:pPr>
      <w:r w:rsidRPr="008B098E">
        <w:rPr>
          <w:rFonts w:ascii="Arial" w:hAnsi="Arial" w:cs="Arial"/>
          <w:b/>
          <w:bCs/>
        </w:rPr>
        <w:t>Gents</w:t>
      </w:r>
      <w:r w:rsidRPr="00F23346">
        <w:rPr>
          <w:rFonts w:ascii="Arial" w:hAnsi="Arial" w:cs="Arial"/>
        </w:rPr>
        <w:t xml:space="preserve"> 2</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x basin.</w:t>
      </w:r>
    </w:p>
    <w:p w14:paraId="7D5B7BE1" w14:textId="2912181B" w:rsidR="003F2760" w:rsidRPr="00F23346" w:rsidRDefault="003F2760" w:rsidP="00F23346">
      <w:pPr>
        <w:pStyle w:val="ListParagraph"/>
        <w:widowControl/>
        <w:numPr>
          <w:ilvl w:val="0"/>
          <w:numId w:val="52"/>
        </w:numPr>
        <w:autoSpaceDE/>
        <w:autoSpaceDN/>
        <w:spacing w:after="461" w:line="360" w:lineRule="auto"/>
        <w:ind w:right="47"/>
        <w:jc w:val="both"/>
        <w:rPr>
          <w:rFonts w:ascii="Arial" w:hAnsi="Arial" w:cs="Arial"/>
        </w:rPr>
      </w:pPr>
      <w:r w:rsidRPr="00F23346">
        <w:rPr>
          <w:rFonts w:ascii="Arial" w:hAnsi="Arial" w:cs="Arial"/>
        </w:rPr>
        <w:t xml:space="preserve">Quote on and air </w:t>
      </w:r>
      <w:r w:rsidR="00F23346" w:rsidRPr="00F23346">
        <w:rPr>
          <w:rFonts w:ascii="Arial" w:hAnsi="Arial" w:cs="Arial"/>
        </w:rPr>
        <w:t>freshener.</w:t>
      </w:r>
    </w:p>
    <w:p w14:paraId="39AC4EE4"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Pest Control Specs</w:t>
      </w:r>
    </w:p>
    <w:p w14:paraId="225B46E3" w14:textId="77777777" w:rsidR="003F2760" w:rsidRPr="00F23346" w:rsidRDefault="003F2760" w:rsidP="00F23346">
      <w:pPr>
        <w:pStyle w:val="ListParagraph"/>
        <w:widowControl/>
        <w:numPr>
          <w:ilvl w:val="0"/>
          <w:numId w:val="53"/>
        </w:numPr>
        <w:autoSpaceDE/>
        <w:autoSpaceDN/>
        <w:spacing w:after="8" w:line="360" w:lineRule="auto"/>
        <w:ind w:right="47"/>
        <w:jc w:val="both"/>
        <w:rPr>
          <w:rFonts w:ascii="Arial" w:hAnsi="Arial" w:cs="Arial"/>
        </w:rPr>
      </w:pPr>
      <w:r w:rsidRPr="00F23346">
        <w:rPr>
          <w:rFonts w:ascii="Arial" w:hAnsi="Arial" w:cs="Arial"/>
        </w:rPr>
        <w:t>Spraying of all drains for cockroaches.</w:t>
      </w:r>
    </w:p>
    <w:p w14:paraId="22BB45F0" w14:textId="77777777" w:rsidR="003F2760" w:rsidRPr="00F23346" w:rsidRDefault="003F2760" w:rsidP="00F23346">
      <w:pPr>
        <w:pStyle w:val="ListParagraph"/>
        <w:widowControl/>
        <w:numPr>
          <w:ilvl w:val="0"/>
          <w:numId w:val="53"/>
        </w:numPr>
        <w:autoSpaceDE/>
        <w:autoSpaceDN/>
        <w:spacing w:after="8" w:line="360" w:lineRule="auto"/>
        <w:ind w:right="47"/>
        <w:jc w:val="both"/>
        <w:rPr>
          <w:rFonts w:ascii="Arial" w:hAnsi="Arial" w:cs="Arial"/>
        </w:rPr>
      </w:pPr>
      <w:r w:rsidRPr="00F23346">
        <w:rPr>
          <w:rFonts w:ascii="Arial" w:hAnsi="Arial" w:cs="Arial"/>
        </w:rPr>
        <w:t>Gelling and spraying of all offices.</w:t>
      </w:r>
    </w:p>
    <w:p w14:paraId="0576C901" w14:textId="77777777" w:rsidR="003F2760" w:rsidRPr="00F23346" w:rsidRDefault="003F2760" w:rsidP="00F23346">
      <w:pPr>
        <w:pStyle w:val="ListParagraph"/>
        <w:widowControl/>
        <w:numPr>
          <w:ilvl w:val="0"/>
          <w:numId w:val="53"/>
        </w:numPr>
        <w:autoSpaceDE/>
        <w:autoSpaceDN/>
        <w:spacing w:after="8" w:line="360" w:lineRule="auto"/>
        <w:ind w:right="47"/>
        <w:jc w:val="both"/>
        <w:rPr>
          <w:rFonts w:ascii="Arial" w:hAnsi="Arial" w:cs="Arial"/>
        </w:rPr>
      </w:pPr>
      <w:r w:rsidRPr="00F23346">
        <w:rPr>
          <w:rFonts w:ascii="Arial" w:hAnsi="Arial" w:cs="Arial"/>
        </w:rPr>
        <w:t>Fly insect light trap for both canteens and compounds.</w:t>
      </w:r>
    </w:p>
    <w:p w14:paraId="4F5D8BF0" w14:textId="60BC982E" w:rsidR="00F23346" w:rsidRPr="00F23346" w:rsidRDefault="003F2760" w:rsidP="00F23346">
      <w:pPr>
        <w:pStyle w:val="ListParagraph"/>
        <w:widowControl/>
        <w:numPr>
          <w:ilvl w:val="0"/>
          <w:numId w:val="53"/>
        </w:numPr>
        <w:autoSpaceDE/>
        <w:autoSpaceDN/>
        <w:spacing w:after="236" w:line="360" w:lineRule="auto"/>
        <w:ind w:right="47"/>
        <w:jc w:val="both"/>
        <w:rPr>
          <w:rFonts w:ascii="Arial" w:hAnsi="Arial" w:cs="Arial"/>
        </w:rPr>
      </w:pPr>
      <w:r w:rsidRPr="00F23346">
        <w:rPr>
          <w:rFonts w:ascii="Arial" w:hAnsi="Arial" w:cs="Arial"/>
        </w:rPr>
        <w:t>Baits stations laid around the perimeter of building and at entrances. Please note: Quote on white equipment</w:t>
      </w:r>
    </w:p>
    <w:p w14:paraId="364700AF" w14:textId="77777777" w:rsidR="00F23346" w:rsidRDefault="00F23346" w:rsidP="00F23346">
      <w:pPr>
        <w:pStyle w:val="ListParagraph"/>
        <w:widowControl/>
        <w:autoSpaceDE/>
        <w:autoSpaceDN/>
        <w:spacing w:after="236" w:line="360" w:lineRule="auto"/>
        <w:ind w:left="1444" w:right="47" w:firstLine="0"/>
        <w:jc w:val="both"/>
        <w:rPr>
          <w:rFonts w:ascii="Arial" w:hAnsi="Arial" w:cs="Arial"/>
        </w:rPr>
      </w:pPr>
    </w:p>
    <w:p w14:paraId="4B6607E3" w14:textId="755AAC7F" w:rsidR="003F2760" w:rsidRPr="00F23346" w:rsidRDefault="003F2760" w:rsidP="00F23346">
      <w:pPr>
        <w:pStyle w:val="ListParagraph"/>
        <w:widowControl/>
        <w:numPr>
          <w:ilvl w:val="0"/>
          <w:numId w:val="53"/>
        </w:numPr>
        <w:autoSpaceDE/>
        <w:autoSpaceDN/>
        <w:spacing w:after="236" w:line="360" w:lineRule="auto"/>
        <w:ind w:right="47"/>
        <w:jc w:val="both"/>
        <w:rPr>
          <w:rFonts w:ascii="Arial" w:hAnsi="Arial" w:cs="Arial"/>
        </w:rPr>
      </w:pPr>
      <w:r w:rsidRPr="00F23346">
        <w:rPr>
          <w:rFonts w:ascii="Arial" w:hAnsi="Arial" w:cs="Arial"/>
        </w:rPr>
        <w:lastRenderedPageBreak/>
        <w:t>Wood Boer</w:t>
      </w:r>
    </w:p>
    <w:p w14:paraId="31DAAA2B" w14:textId="72889F0C" w:rsidR="003F2760" w:rsidRPr="008B098E" w:rsidRDefault="003F2760" w:rsidP="00F23346">
      <w:pPr>
        <w:pStyle w:val="ListParagraph"/>
        <w:widowControl/>
        <w:numPr>
          <w:ilvl w:val="0"/>
          <w:numId w:val="53"/>
        </w:numPr>
        <w:autoSpaceDE/>
        <w:autoSpaceDN/>
        <w:spacing w:after="236" w:line="360" w:lineRule="auto"/>
        <w:ind w:right="47"/>
        <w:jc w:val="both"/>
        <w:rPr>
          <w:rFonts w:ascii="Arial" w:hAnsi="Arial" w:cs="Arial"/>
        </w:rPr>
      </w:pPr>
      <w:r w:rsidRPr="00F23346">
        <w:rPr>
          <w:rFonts w:ascii="Arial" w:hAnsi="Arial" w:cs="Arial"/>
        </w:rPr>
        <w:t>Ants</w:t>
      </w:r>
    </w:p>
    <w:p w14:paraId="2CBF0EBC" w14:textId="77777777" w:rsidR="003F2760" w:rsidRPr="00F23346" w:rsidRDefault="003F2760" w:rsidP="00F23346">
      <w:pPr>
        <w:widowControl/>
        <w:numPr>
          <w:ilvl w:val="0"/>
          <w:numId w:val="21"/>
        </w:numPr>
        <w:autoSpaceDE/>
        <w:autoSpaceDN/>
        <w:spacing w:after="4" w:line="360" w:lineRule="auto"/>
        <w:ind w:right="24" w:hanging="341"/>
        <w:jc w:val="both"/>
        <w:rPr>
          <w:rFonts w:ascii="Arial" w:hAnsi="Arial" w:cs="Arial"/>
        </w:rPr>
      </w:pPr>
      <w:r w:rsidRPr="00F23346">
        <w:rPr>
          <w:rFonts w:ascii="Arial" w:hAnsi="Arial" w:cs="Arial"/>
        </w:rPr>
        <w:t>The service provider undertakes to adhere to the following table: HYGE'NE TREATMENT</w:t>
      </w:r>
    </w:p>
    <w:tbl>
      <w:tblPr>
        <w:tblStyle w:val="TableGrid"/>
        <w:tblW w:w="9494" w:type="dxa"/>
        <w:tblInd w:w="428" w:type="dxa"/>
        <w:tblCellMar>
          <w:top w:w="24" w:type="dxa"/>
          <w:left w:w="24" w:type="dxa"/>
          <w:right w:w="19" w:type="dxa"/>
        </w:tblCellMar>
        <w:tblLook w:val="04A0" w:firstRow="1" w:lastRow="0" w:firstColumn="1" w:lastColumn="0" w:noHBand="0" w:noVBand="1"/>
      </w:tblPr>
      <w:tblGrid>
        <w:gridCol w:w="869"/>
        <w:gridCol w:w="2527"/>
        <w:gridCol w:w="1703"/>
        <w:gridCol w:w="1413"/>
        <w:gridCol w:w="1526"/>
        <w:gridCol w:w="390"/>
        <w:gridCol w:w="1066"/>
      </w:tblGrid>
      <w:tr w:rsidR="003F2760" w:rsidRPr="00F23346" w14:paraId="031C84A9" w14:textId="77777777" w:rsidTr="00E040EB">
        <w:trPr>
          <w:trHeight w:val="256"/>
        </w:trPr>
        <w:tc>
          <w:tcPr>
            <w:tcW w:w="3465" w:type="dxa"/>
            <w:gridSpan w:val="2"/>
            <w:tcBorders>
              <w:top w:val="single" w:sz="2" w:space="0" w:color="000000"/>
              <w:left w:val="single" w:sz="2" w:space="0" w:color="000000"/>
              <w:bottom w:val="single" w:sz="2" w:space="0" w:color="000000"/>
              <w:right w:val="single" w:sz="2" w:space="0" w:color="000000"/>
            </w:tcBorders>
          </w:tcPr>
          <w:p w14:paraId="38A51757" w14:textId="77777777" w:rsidR="003F2760" w:rsidRPr="00F23346" w:rsidRDefault="003F2760" w:rsidP="00F23346">
            <w:pPr>
              <w:spacing w:line="360" w:lineRule="auto"/>
              <w:ind w:left="76"/>
              <w:jc w:val="both"/>
              <w:rPr>
                <w:rFonts w:ascii="Arial" w:hAnsi="Arial" w:cs="Arial"/>
              </w:rPr>
            </w:pPr>
            <w:r w:rsidRPr="00F23346">
              <w:rPr>
                <w:rFonts w:ascii="Arial" w:hAnsi="Arial" w:cs="Arial"/>
              </w:rPr>
              <w:t>Description of services</w:t>
            </w:r>
          </w:p>
        </w:tc>
        <w:tc>
          <w:tcPr>
            <w:tcW w:w="3209" w:type="dxa"/>
            <w:gridSpan w:val="2"/>
            <w:tcBorders>
              <w:top w:val="single" w:sz="2" w:space="0" w:color="000000"/>
              <w:left w:val="single" w:sz="2" w:space="0" w:color="000000"/>
              <w:bottom w:val="single" w:sz="2" w:space="0" w:color="000000"/>
              <w:right w:val="single" w:sz="2" w:space="0" w:color="000000"/>
            </w:tcBorders>
          </w:tcPr>
          <w:p w14:paraId="307D44AA" w14:textId="3D267302" w:rsidR="003F2760" w:rsidRPr="00F23346" w:rsidRDefault="003F2760" w:rsidP="00F23346">
            <w:pPr>
              <w:spacing w:line="360" w:lineRule="auto"/>
              <w:ind w:right="232"/>
              <w:jc w:val="both"/>
              <w:rPr>
                <w:rFonts w:ascii="Arial" w:hAnsi="Arial" w:cs="Arial"/>
              </w:rPr>
            </w:pPr>
            <w:r w:rsidRPr="00F23346">
              <w:rPr>
                <w:rFonts w:ascii="Arial" w:hAnsi="Arial" w:cs="Arial"/>
              </w:rPr>
              <w:t>Quanti</w:t>
            </w:r>
            <w:r w:rsidR="008B098E">
              <w:rPr>
                <w:rFonts w:ascii="Arial" w:hAnsi="Arial" w:cs="Arial"/>
              </w:rPr>
              <w:t>ty</w:t>
            </w:r>
          </w:p>
        </w:tc>
        <w:tc>
          <w:tcPr>
            <w:tcW w:w="1299" w:type="dxa"/>
            <w:tcBorders>
              <w:top w:val="single" w:sz="2" w:space="0" w:color="000000"/>
              <w:left w:val="single" w:sz="2" w:space="0" w:color="000000"/>
              <w:bottom w:val="single" w:sz="2" w:space="0" w:color="000000"/>
              <w:right w:val="nil"/>
            </w:tcBorders>
          </w:tcPr>
          <w:p w14:paraId="50C0025A" w14:textId="77777777" w:rsidR="003F2760" w:rsidRPr="00F23346" w:rsidRDefault="003F2760" w:rsidP="00F23346">
            <w:pPr>
              <w:spacing w:line="360" w:lineRule="auto"/>
              <w:ind w:right="101"/>
              <w:jc w:val="both"/>
              <w:rPr>
                <w:rFonts w:ascii="Arial" w:hAnsi="Arial" w:cs="Arial"/>
              </w:rPr>
            </w:pPr>
            <w:r w:rsidRPr="00F23346">
              <w:rPr>
                <w:rFonts w:ascii="Arial" w:hAnsi="Arial" w:cs="Arial"/>
              </w:rPr>
              <w:t>FREQUENCY</w:t>
            </w:r>
          </w:p>
        </w:tc>
        <w:tc>
          <w:tcPr>
            <w:tcW w:w="1521" w:type="dxa"/>
            <w:gridSpan w:val="2"/>
            <w:tcBorders>
              <w:top w:val="single" w:sz="2" w:space="0" w:color="000000"/>
              <w:left w:val="nil"/>
              <w:bottom w:val="single" w:sz="2" w:space="0" w:color="000000"/>
              <w:right w:val="single" w:sz="2" w:space="0" w:color="000000"/>
            </w:tcBorders>
          </w:tcPr>
          <w:p w14:paraId="7127134E" w14:textId="77777777" w:rsidR="003F2760" w:rsidRPr="00F23346" w:rsidRDefault="003F2760" w:rsidP="00F23346">
            <w:pPr>
              <w:spacing w:line="360" w:lineRule="auto"/>
              <w:jc w:val="both"/>
              <w:rPr>
                <w:rFonts w:ascii="Arial" w:hAnsi="Arial" w:cs="Arial"/>
              </w:rPr>
            </w:pPr>
          </w:p>
        </w:tc>
      </w:tr>
      <w:tr w:rsidR="003F2760" w:rsidRPr="00F23346" w14:paraId="525233BF" w14:textId="77777777" w:rsidTr="00E040EB">
        <w:trPr>
          <w:trHeight w:val="355"/>
        </w:trPr>
        <w:tc>
          <w:tcPr>
            <w:tcW w:w="3465" w:type="dxa"/>
            <w:gridSpan w:val="2"/>
            <w:tcBorders>
              <w:top w:val="single" w:sz="2" w:space="0" w:color="000000"/>
              <w:left w:val="single" w:sz="2" w:space="0" w:color="000000"/>
              <w:bottom w:val="single" w:sz="2" w:space="0" w:color="000000"/>
              <w:right w:val="single" w:sz="2" w:space="0" w:color="000000"/>
            </w:tcBorders>
          </w:tcPr>
          <w:p w14:paraId="7819FB77"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Service of SHE bins</w:t>
            </w:r>
          </w:p>
        </w:tc>
        <w:tc>
          <w:tcPr>
            <w:tcW w:w="3209" w:type="dxa"/>
            <w:gridSpan w:val="2"/>
            <w:tcBorders>
              <w:top w:val="single" w:sz="2" w:space="0" w:color="000000"/>
              <w:left w:val="single" w:sz="2" w:space="0" w:color="000000"/>
              <w:bottom w:val="single" w:sz="2" w:space="0" w:color="000000"/>
              <w:right w:val="single" w:sz="2" w:space="0" w:color="000000"/>
            </w:tcBorders>
          </w:tcPr>
          <w:p w14:paraId="17D10DA7"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4A058F2B" w14:textId="77777777" w:rsidR="003F2760" w:rsidRPr="00F23346" w:rsidRDefault="003F2760" w:rsidP="00F23346">
            <w:pPr>
              <w:spacing w:line="360" w:lineRule="auto"/>
              <w:ind w:right="55"/>
              <w:jc w:val="both"/>
              <w:rPr>
                <w:rFonts w:ascii="Arial" w:hAnsi="Arial" w:cs="Arial"/>
              </w:rPr>
            </w:pPr>
            <w:r w:rsidRPr="00F23346">
              <w:rPr>
                <w:rFonts w:ascii="Arial" w:hAnsi="Arial" w:cs="Arial"/>
              </w:rPr>
              <w:t>Fortnightly</w:t>
            </w:r>
          </w:p>
        </w:tc>
      </w:tr>
      <w:tr w:rsidR="003F2760" w:rsidRPr="00F23346" w14:paraId="32806F5C" w14:textId="77777777" w:rsidTr="00E040EB">
        <w:trPr>
          <w:trHeight w:val="244"/>
        </w:trPr>
        <w:tc>
          <w:tcPr>
            <w:tcW w:w="875" w:type="dxa"/>
            <w:tcBorders>
              <w:top w:val="single" w:sz="2" w:space="0" w:color="000000"/>
              <w:left w:val="single" w:sz="2" w:space="0" w:color="000000"/>
              <w:bottom w:val="single" w:sz="2" w:space="0" w:color="000000"/>
              <w:right w:val="nil"/>
            </w:tcBorders>
          </w:tcPr>
          <w:p w14:paraId="3697F909"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7F398F27" w14:textId="77777777" w:rsidR="003F2760" w:rsidRPr="00F23346" w:rsidRDefault="003F2760" w:rsidP="00F23346">
            <w:pPr>
              <w:spacing w:line="360" w:lineRule="auto"/>
              <w:jc w:val="both"/>
              <w:rPr>
                <w:rFonts w:ascii="Arial" w:hAnsi="Arial" w:cs="Arial"/>
              </w:rPr>
            </w:pPr>
            <w:r w:rsidRPr="00F23346">
              <w:rPr>
                <w:rFonts w:ascii="Arial" w:hAnsi="Arial" w:cs="Arial"/>
              </w:rPr>
              <w:t xml:space="preserve"> of air Fresheners</w:t>
            </w:r>
          </w:p>
        </w:tc>
        <w:tc>
          <w:tcPr>
            <w:tcW w:w="1734" w:type="dxa"/>
            <w:tcBorders>
              <w:top w:val="single" w:sz="2" w:space="0" w:color="000000"/>
              <w:left w:val="single" w:sz="2" w:space="0" w:color="000000"/>
              <w:bottom w:val="single" w:sz="2" w:space="0" w:color="000000"/>
              <w:right w:val="nil"/>
            </w:tcBorders>
          </w:tcPr>
          <w:p w14:paraId="5E35D6E8"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52827957" w14:textId="77777777" w:rsidR="003F2760" w:rsidRPr="00F23346" w:rsidRDefault="003F2760" w:rsidP="00F23346">
            <w:pPr>
              <w:spacing w:line="360" w:lineRule="auto"/>
              <w:jc w:val="both"/>
              <w:rPr>
                <w:rFonts w:ascii="Arial" w:hAnsi="Arial" w:cs="Arial"/>
              </w:rPr>
            </w:pPr>
          </w:p>
        </w:tc>
        <w:tc>
          <w:tcPr>
            <w:tcW w:w="1707" w:type="dxa"/>
            <w:gridSpan w:val="2"/>
            <w:tcBorders>
              <w:top w:val="single" w:sz="2" w:space="0" w:color="000000"/>
              <w:left w:val="single" w:sz="2" w:space="0" w:color="000000"/>
              <w:bottom w:val="single" w:sz="2" w:space="0" w:color="000000"/>
              <w:right w:val="nil"/>
            </w:tcBorders>
          </w:tcPr>
          <w:p w14:paraId="7275F07E" w14:textId="77777777" w:rsidR="003F2760" w:rsidRPr="00F23346" w:rsidRDefault="003F2760" w:rsidP="00F23346">
            <w:pPr>
              <w:spacing w:line="360" w:lineRule="auto"/>
              <w:ind w:right="39"/>
              <w:jc w:val="both"/>
              <w:rPr>
                <w:rFonts w:ascii="Arial" w:hAnsi="Arial" w:cs="Arial"/>
              </w:rPr>
            </w:pPr>
            <w:r w:rsidRPr="00F23346">
              <w:rPr>
                <w:rFonts w:ascii="Arial" w:hAnsi="Arial" w:cs="Arial"/>
              </w:rPr>
              <w:t>Monthly</w:t>
            </w:r>
          </w:p>
        </w:tc>
        <w:tc>
          <w:tcPr>
            <w:tcW w:w="1113" w:type="dxa"/>
            <w:tcBorders>
              <w:top w:val="single" w:sz="2" w:space="0" w:color="000000"/>
              <w:left w:val="nil"/>
              <w:bottom w:val="single" w:sz="2" w:space="0" w:color="000000"/>
              <w:right w:val="single" w:sz="2" w:space="0" w:color="000000"/>
            </w:tcBorders>
          </w:tcPr>
          <w:p w14:paraId="31981593" w14:textId="77777777" w:rsidR="003F2760" w:rsidRPr="00F23346" w:rsidRDefault="003F2760" w:rsidP="00F23346">
            <w:pPr>
              <w:spacing w:line="360" w:lineRule="auto"/>
              <w:jc w:val="both"/>
              <w:rPr>
                <w:rFonts w:ascii="Arial" w:hAnsi="Arial" w:cs="Arial"/>
              </w:rPr>
            </w:pPr>
          </w:p>
        </w:tc>
      </w:tr>
      <w:tr w:rsidR="003F2760" w:rsidRPr="00F23346" w14:paraId="6DFAF960" w14:textId="77777777" w:rsidTr="00E040EB">
        <w:trPr>
          <w:trHeight w:val="250"/>
        </w:trPr>
        <w:tc>
          <w:tcPr>
            <w:tcW w:w="875" w:type="dxa"/>
            <w:tcBorders>
              <w:top w:val="single" w:sz="2" w:space="0" w:color="000000"/>
              <w:left w:val="single" w:sz="2" w:space="0" w:color="000000"/>
              <w:bottom w:val="single" w:sz="2" w:space="0" w:color="000000"/>
              <w:right w:val="nil"/>
            </w:tcBorders>
          </w:tcPr>
          <w:p w14:paraId="043CF6CA"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31D4591C" w14:textId="77777777" w:rsidR="003F2760" w:rsidRPr="00F23346" w:rsidRDefault="003F2760" w:rsidP="00F23346">
            <w:pPr>
              <w:spacing w:line="360" w:lineRule="auto"/>
              <w:jc w:val="both"/>
              <w:rPr>
                <w:rFonts w:ascii="Arial" w:hAnsi="Arial" w:cs="Arial"/>
              </w:rPr>
            </w:pPr>
            <w:r w:rsidRPr="00F23346">
              <w:rPr>
                <w:rFonts w:ascii="Arial" w:hAnsi="Arial" w:cs="Arial"/>
              </w:rPr>
              <w:t>of Seat Sanitizer</w:t>
            </w:r>
          </w:p>
        </w:tc>
        <w:tc>
          <w:tcPr>
            <w:tcW w:w="1734" w:type="dxa"/>
            <w:tcBorders>
              <w:top w:val="single" w:sz="2" w:space="0" w:color="000000"/>
              <w:left w:val="single" w:sz="2" w:space="0" w:color="000000"/>
              <w:bottom w:val="single" w:sz="2" w:space="0" w:color="000000"/>
              <w:right w:val="nil"/>
            </w:tcBorders>
          </w:tcPr>
          <w:p w14:paraId="3A6B43B7"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40119454"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7D7433FA" w14:textId="77777777" w:rsidR="003F2760" w:rsidRPr="00F23346" w:rsidRDefault="003F2760" w:rsidP="00F23346">
            <w:pPr>
              <w:spacing w:line="360" w:lineRule="auto"/>
              <w:ind w:right="185"/>
              <w:jc w:val="both"/>
              <w:rPr>
                <w:rFonts w:ascii="Arial" w:hAnsi="Arial" w:cs="Arial"/>
              </w:rPr>
            </w:pPr>
            <w:r w:rsidRPr="00F23346">
              <w:rPr>
                <w:rFonts w:ascii="Arial" w:hAnsi="Arial" w:cs="Arial"/>
              </w:rPr>
              <w:t>Monthly</w:t>
            </w:r>
          </w:p>
        </w:tc>
      </w:tr>
      <w:tr w:rsidR="003F2760" w:rsidRPr="00F23346" w14:paraId="30827BEF" w14:textId="77777777" w:rsidTr="00E040EB">
        <w:trPr>
          <w:trHeight w:val="250"/>
        </w:trPr>
        <w:tc>
          <w:tcPr>
            <w:tcW w:w="875" w:type="dxa"/>
            <w:tcBorders>
              <w:top w:val="single" w:sz="2" w:space="0" w:color="000000"/>
              <w:left w:val="single" w:sz="2" w:space="0" w:color="000000"/>
              <w:bottom w:val="single" w:sz="2" w:space="0" w:color="000000"/>
              <w:right w:val="nil"/>
            </w:tcBorders>
          </w:tcPr>
          <w:p w14:paraId="503DC5F2"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6CDFA84F" w14:textId="77777777" w:rsidR="003F2760" w:rsidRPr="00F23346" w:rsidRDefault="003F2760" w:rsidP="00F23346">
            <w:pPr>
              <w:spacing w:line="360" w:lineRule="auto"/>
              <w:jc w:val="both"/>
              <w:rPr>
                <w:rFonts w:ascii="Arial" w:hAnsi="Arial" w:cs="Arial"/>
              </w:rPr>
            </w:pPr>
            <w:r w:rsidRPr="00F23346">
              <w:rPr>
                <w:rFonts w:ascii="Arial" w:hAnsi="Arial" w:cs="Arial"/>
              </w:rPr>
              <w:t xml:space="preserve"> of liquid hand soap</w:t>
            </w:r>
          </w:p>
        </w:tc>
        <w:tc>
          <w:tcPr>
            <w:tcW w:w="3209" w:type="dxa"/>
            <w:gridSpan w:val="2"/>
            <w:tcBorders>
              <w:top w:val="single" w:sz="2" w:space="0" w:color="000000"/>
              <w:left w:val="single" w:sz="2" w:space="0" w:color="000000"/>
              <w:bottom w:val="single" w:sz="2" w:space="0" w:color="000000"/>
              <w:right w:val="single" w:sz="2" w:space="0" w:color="000000"/>
            </w:tcBorders>
          </w:tcPr>
          <w:p w14:paraId="5B48BEE8"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10D0ACD1" w14:textId="77777777" w:rsidR="003F2760" w:rsidRPr="00F23346" w:rsidRDefault="003F2760" w:rsidP="00F23346">
            <w:pPr>
              <w:spacing w:line="360" w:lineRule="auto"/>
              <w:ind w:right="180"/>
              <w:jc w:val="both"/>
              <w:rPr>
                <w:rFonts w:ascii="Arial" w:hAnsi="Arial" w:cs="Arial"/>
              </w:rPr>
            </w:pPr>
            <w:r w:rsidRPr="00F23346">
              <w:rPr>
                <w:rFonts w:ascii="Arial" w:hAnsi="Arial" w:cs="Arial"/>
              </w:rPr>
              <w:t>Monthly</w:t>
            </w:r>
          </w:p>
        </w:tc>
      </w:tr>
      <w:tr w:rsidR="003F2760" w:rsidRPr="00F23346" w14:paraId="130E5131" w14:textId="77777777" w:rsidTr="00E040EB">
        <w:trPr>
          <w:trHeight w:val="244"/>
        </w:trPr>
        <w:tc>
          <w:tcPr>
            <w:tcW w:w="3465" w:type="dxa"/>
            <w:gridSpan w:val="2"/>
            <w:tcBorders>
              <w:top w:val="single" w:sz="2" w:space="0" w:color="000000"/>
              <w:left w:val="single" w:sz="2" w:space="0" w:color="000000"/>
              <w:bottom w:val="single" w:sz="2" w:space="0" w:color="000000"/>
              <w:right w:val="single" w:sz="2" w:space="0" w:color="000000"/>
            </w:tcBorders>
          </w:tcPr>
          <w:p w14:paraId="18D94789"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Service of dee clean</w:t>
            </w:r>
          </w:p>
        </w:tc>
        <w:tc>
          <w:tcPr>
            <w:tcW w:w="1734" w:type="dxa"/>
            <w:tcBorders>
              <w:top w:val="single" w:sz="2" w:space="0" w:color="000000"/>
              <w:left w:val="single" w:sz="2" w:space="0" w:color="000000"/>
              <w:bottom w:val="single" w:sz="2" w:space="0" w:color="000000"/>
              <w:right w:val="nil"/>
            </w:tcBorders>
          </w:tcPr>
          <w:p w14:paraId="6299FFBA"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48F45BCF"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6172FAD9" w14:textId="77777777" w:rsidR="003F2760" w:rsidRPr="00F23346" w:rsidRDefault="003F2760" w:rsidP="00F23346">
            <w:pPr>
              <w:spacing w:line="360" w:lineRule="auto"/>
              <w:ind w:right="180"/>
              <w:jc w:val="both"/>
              <w:rPr>
                <w:rFonts w:ascii="Arial" w:hAnsi="Arial" w:cs="Arial"/>
              </w:rPr>
            </w:pPr>
            <w:r w:rsidRPr="00F23346">
              <w:rPr>
                <w:rFonts w:ascii="Arial" w:hAnsi="Arial" w:cs="Arial"/>
              </w:rPr>
              <w:t>Monthly</w:t>
            </w:r>
          </w:p>
        </w:tc>
      </w:tr>
      <w:tr w:rsidR="003F2760" w:rsidRPr="00F23346" w14:paraId="2CAC5D44" w14:textId="77777777" w:rsidTr="00E040EB">
        <w:trPr>
          <w:trHeight w:val="241"/>
        </w:trPr>
        <w:tc>
          <w:tcPr>
            <w:tcW w:w="3465" w:type="dxa"/>
            <w:gridSpan w:val="2"/>
            <w:tcBorders>
              <w:top w:val="single" w:sz="2" w:space="0" w:color="000000"/>
              <w:left w:val="single" w:sz="2" w:space="0" w:color="000000"/>
              <w:bottom w:val="single" w:sz="2" w:space="0" w:color="000000"/>
              <w:right w:val="single" w:sz="2" w:space="0" w:color="000000"/>
            </w:tcBorders>
          </w:tcPr>
          <w:p w14:paraId="274D9008" w14:textId="77777777" w:rsidR="003F2760" w:rsidRPr="00F23346" w:rsidRDefault="003F2760" w:rsidP="00F23346">
            <w:pPr>
              <w:spacing w:line="360" w:lineRule="auto"/>
              <w:ind w:left="76"/>
              <w:jc w:val="both"/>
              <w:rPr>
                <w:rFonts w:ascii="Arial" w:hAnsi="Arial" w:cs="Arial"/>
              </w:rPr>
            </w:pPr>
            <w:r w:rsidRPr="00F23346">
              <w:rPr>
                <w:rFonts w:ascii="Arial" w:hAnsi="Arial" w:cs="Arial"/>
              </w:rPr>
              <w:t>P Matts</w:t>
            </w:r>
          </w:p>
        </w:tc>
        <w:tc>
          <w:tcPr>
            <w:tcW w:w="3209" w:type="dxa"/>
            <w:gridSpan w:val="2"/>
            <w:tcBorders>
              <w:top w:val="single" w:sz="2" w:space="0" w:color="000000"/>
              <w:left w:val="single" w:sz="2" w:space="0" w:color="000000"/>
              <w:bottom w:val="single" w:sz="2" w:space="0" w:color="000000"/>
              <w:right w:val="single" w:sz="2" w:space="0" w:color="000000"/>
            </w:tcBorders>
          </w:tcPr>
          <w:p w14:paraId="659B4477" w14:textId="77777777" w:rsidR="003F2760" w:rsidRPr="00F23346" w:rsidRDefault="003F2760" w:rsidP="00F23346">
            <w:pPr>
              <w:spacing w:line="360" w:lineRule="auto"/>
              <w:ind w:left="67"/>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109E86F7" w14:textId="77777777" w:rsidR="003F2760" w:rsidRPr="00F23346" w:rsidRDefault="003F2760" w:rsidP="00F23346">
            <w:pPr>
              <w:spacing w:line="360" w:lineRule="auto"/>
              <w:ind w:right="166"/>
              <w:jc w:val="both"/>
              <w:rPr>
                <w:rFonts w:ascii="Arial" w:hAnsi="Arial" w:cs="Arial"/>
              </w:rPr>
            </w:pPr>
            <w:r w:rsidRPr="00F23346">
              <w:rPr>
                <w:rFonts w:ascii="Arial" w:hAnsi="Arial" w:cs="Arial"/>
              </w:rPr>
              <w:t>Monthly</w:t>
            </w:r>
          </w:p>
        </w:tc>
      </w:tr>
      <w:tr w:rsidR="003F2760" w:rsidRPr="00F23346" w14:paraId="7054F4B9" w14:textId="77777777" w:rsidTr="00E040EB">
        <w:trPr>
          <w:trHeight w:val="269"/>
        </w:trPr>
        <w:tc>
          <w:tcPr>
            <w:tcW w:w="3465" w:type="dxa"/>
            <w:gridSpan w:val="2"/>
            <w:tcBorders>
              <w:top w:val="single" w:sz="2" w:space="0" w:color="000000"/>
              <w:left w:val="single" w:sz="2" w:space="0" w:color="000000"/>
              <w:bottom w:val="single" w:sz="2" w:space="0" w:color="000000"/>
              <w:right w:val="single" w:sz="2" w:space="0" w:color="000000"/>
            </w:tcBorders>
          </w:tcPr>
          <w:p w14:paraId="6B82C1A2" w14:textId="77777777" w:rsidR="003F2760" w:rsidRPr="00F23346" w:rsidRDefault="003F2760" w:rsidP="00F23346">
            <w:pPr>
              <w:spacing w:line="360" w:lineRule="auto"/>
              <w:jc w:val="both"/>
              <w:rPr>
                <w:rFonts w:ascii="Arial" w:hAnsi="Arial" w:cs="Arial"/>
              </w:rPr>
            </w:pPr>
          </w:p>
        </w:tc>
        <w:tc>
          <w:tcPr>
            <w:tcW w:w="3209" w:type="dxa"/>
            <w:gridSpan w:val="2"/>
            <w:tcBorders>
              <w:top w:val="single" w:sz="2" w:space="0" w:color="000000"/>
              <w:left w:val="single" w:sz="2" w:space="0" w:color="000000"/>
              <w:bottom w:val="single" w:sz="2" w:space="0" w:color="000000"/>
              <w:right w:val="single" w:sz="2" w:space="0" w:color="000000"/>
            </w:tcBorders>
          </w:tcPr>
          <w:p w14:paraId="124B4C14"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6DB26837" w14:textId="77777777" w:rsidR="003F2760" w:rsidRPr="00F23346" w:rsidRDefault="003F2760" w:rsidP="00F23346">
            <w:pPr>
              <w:spacing w:line="360" w:lineRule="auto"/>
              <w:jc w:val="both"/>
              <w:rPr>
                <w:rFonts w:ascii="Arial" w:hAnsi="Arial" w:cs="Arial"/>
              </w:rPr>
            </w:pPr>
          </w:p>
        </w:tc>
      </w:tr>
    </w:tbl>
    <w:p w14:paraId="063D4908" w14:textId="77777777" w:rsidR="003F2760" w:rsidRPr="00F23346" w:rsidRDefault="003F2760" w:rsidP="00F23346">
      <w:pPr>
        <w:widowControl/>
        <w:numPr>
          <w:ilvl w:val="0"/>
          <w:numId w:val="21"/>
        </w:numPr>
        <w:autoSpaceDE/>
        <w:autoSpaceDN/>
        <w:spacing w:after="8" w:line="360" w:lineRule="auto"/>
        <w:ind w:right="24" w:hanging="341"/>
        <w:jc w:val="both"/>
        <w:rPr>
          <w:rFonts w:ascii="Arial" w:hAnsi="Arial" w:cs="Arial"/>
        </w:rPr>
      </w:pPr>
      <w:r w:rsidRPr="00F23346">
        <w:rPr>
          <w:rFonts w:ascii="Arial" w:hAnsi="Arial" w:cs="Arial"/>
        </w:rPr>
        <w:t>The service provider undertakes to adhere to the following table. • PEST CONTROL</w:t>
      </w:r>
    </w:p>
    <w:tbl>
      <w:tblPr>
        <w:tblStyle w:val="TableGrid"/>
        <w:tblW w:w="10301" w:type="dxa"/>
        <w:tblInd w:w="-34" w:type="dxa"/>
        <w:tblLook w:val="04A0" w:firstRow="1" w:lastRow="0" w:firstColumn="1" w:lastColumn="0" w:noHBand="0" w:noVBand="1"/>
      </w:tblPr>
      <w:tblGrid>
        <w:gridCol w:w="62"/>
        <w:gridCol w:w="10763"/>
      </w:tblGrid>
      <w:tr w:rsidR="003F2760" w:rsidRPr="00F23346" w14:paraId="4209B719" w14:textId="77777777" w:rsidTr="00E040EB">
        <w:trPr>
          <w:trHeight w:val="2287"/>
        </w:trPr>
        <w:tc>
          <w:tcPr>
            <w:tcW w:w="60" w:type="dxa"/>
            <w:tcBorders>
              <w:top w:val="nil"/>
              <w:left w:val="nil"/>
              <w:bottom w:val="nil"/>
              <w:right w:val="nil"/>
            </w:tcBorders>
            <w:vAlign w:val="center"/>
          </w:tcPr>
          <w:p w14:paraId="78277A11" w14:textId="77777777" w:rsidR="003F2760" w:rsidRPr="00F23346" w:rsidRDefault="003F2760" w:rsidP="00F23346">
            <w:pPr>
              <w:spacing w:line="360" w:lineRule="auto"/>
              <w:jc w:val="both"/>
              <w:rPr>
                <w:rFonts w:ascii="Arial" w:hAnsi="Arial" w:cs="Arial"/>
              </w:rPr>
            </w:pPr>
            <w:r w:rsidRPr="00F23346">
              <w:rPr>
                <w:rFonts w:ascii="Arial" w:hAnsi="Arial" w:cs="Arial"/>
                <w:noProof/>
              </w:rPr>
              <w:drawing>
                <wp:inline distT="0" distB="0" distL="0" distR="0" wp14:anchorId="66531930" wp14:editId="1CFA3BDA">
                  <wp:extent cx="39624" cy="18293"/>
                  <wp:effectExtent l="0" t="0" r="0" b="0"/>
                  <wp:docPr id="10167" name="Picture 29"/>
                  <wp:cNvGraphicFramePr/>
                  <a:graphic xmlns:a="http://schemas.openxmlformats.org/drawingml/2006/main">
                    <a:graphicData uri="http://schemas.openxmlformats.org/drawingml/2006/picture">
                      <pic:pic xmlns:pic="http://schemas.openxmlformats.org/drawingml/2006/picture">
                        <pic:nvPicPr>
                          <pic:cNvPr id="10167" name="Picture 10167"/>
                          <pic:cNvPicPr/>
                        </pic:nvPicPr>
                        <pic:blipFill>
                          <a:blip r:embed="rId11"/>
                          <a:stretch>
                            <a:fillRect/>
                          </a:stretch>
                        </pic:blipFill>
                        <pic:spPr>
                          <a:xfrm>
                            <a:off x="0" y="0"/>
                            <a:ext cx="39624" cy="18293"/>
                          </a:xfrm>
                          <a:prstGeom prst="rect">
                            <a:avLst/>
                          </a:prstGeom>
                        </pic:spPr>
                      </pic:pic>
                    </a:graphicData>
                  </a:graphic>
                </wp:inline>
              </w:drawing>
            </w:r>
          </w:p>
        </w:tc>
        <w:tc>
          <w:tcPr>
            <w:tcW w:w="10241" w:type="dxa"/>
            <w:tcBorders>
              <w:top w:val="nil"/>
              <w:left w:val="nil"/>
              <w:bottom w:val="nil"/>
              <w:right w:val="nil"/>
            </w:tcBorders>
          </w:tcPr>
          <w:p w14:paraId="1D82C6EE" w14:textId="77777777" w:rsidR="003F2760" w:rsidRPr="00F23346" w:rsidRDefault="003F2760" w:rsidP="00F23346">
            <w:pPr>
              <w:spacing w:line="360" w:lineRule="auto"/>
              <w:ind w:left="-1069" w:right="10762"/>
              <w:jc w:val="both"/>
              <w:rPr>
                <w:rFonts w:ascii="Arial" w:hAnsi="Arial" w:cs="Arial"/>
              </w:rPr>
            </w:pPr>
          </w:p>
          <w:tbl>
            <w:tblPr>
              <w:tblStyle w:val="TableGrid"/>
              <w:tblW w:w="9488" w:type="dxa"/>
              <w:tblInd w:w="205" w:type="dxa"/>
              <w:tblCellMar>
                <w:top w:w="27" w:type="dxa"/>
                <w:left w:w="95" w:type="dxa"/>
                <w:right w:w="115" w:type="dxa"/>
              </w:tblCellMar>
              <w:tblLook w:val="04A0" w:firstRow="1" w:lastRow="0" w:firstColumn="1" w:lastColumn="0" w:noHBand="0" w:noVBand="1"/>
            </w:tblPr>
            <w:tblGrid>
              <w:gridCol w:w="4669"/>
              <w:gridCol w:w="1872"/>
              <w:gridCol w:w="2947"/>
            </w:tblGrid>
            <w:tr w:rsidR="003F2760" w:rsidRPr="00F23346" w14:paraId="603630CC" w14:textId="77777777" w:rsidTr="00E040EB">
              <w:trPr>
                <w:trHeight w:val="307"/>
              </w:trPr>
              <w:tc>
                <w:tcPr>
                  <w:tcW w:w="4669" w:type="dxa"/>
                  <w:tcBorders>
                    <w:top w:val="single" w:sz="2" w:space="0" w:color="000000"/>
                    <w:left w:val="single" w:sz="2" w:space="0" w:color="000000"/>
                    <w:bottom w:val="single" w:sz="2" w:space="0" w:color="000000"/>
                    <w:right w:val="single" w:sz="2" w:space="0" w:color="000000"/>
                  </w:tcBorders>
                </w:tcPr>
                <w:p w14:paraId="3D16498A" w14:textId="77777777" w:rsidR="003F2760" w:rsidRPr="00F23346" w:rsidRDefault="003F2760" w:rsidP="00F23346">
                  <w:pPr>
                    <w:spacing w:line="360" w:lineRule="auto"/>
                    <w:ind w:left="5"/>
                    <w:jc w:val="both"/>
                    <w:rPr>
                      <w:rFonts w:ascii="Arial" w:hAnsi="Arial" w:cs="Arial"/>
                    </w:rPr>
                  </w:pPr>
                  <w:r w:rsidRPr="00F23346">
                    <w:rPr>
                      <w:rFonts w:ascii="Arial" w:hAnsi="Arial" w:cs="Arial"/>
                    </w:rPr>
                    <w:t>Description of services</w:t>
                  </w:r>
                </w:p>
              </w:tc>
              <w:tc>
                <w:tcPr>
                  <w:tcW w:w="1872" w:type="dxa"/>
                  <w:tcBorders>
                    <w:top w:val="single" w:sz="2" w:space="0" w:color="000000"/>
                    <w:left w:val="single" w:sz="2" w:space="0" w:color="000000"/>
                    <w:bottom w:val="single" w:sz="2" w:space="0" w:color="000000"/>
                    <w:right w:val="single" w:sz="2" w:space="0" w:color="000000"/>
                  </w:tcBorders>
                </w:tcPr>
                <w:p w14:paraId="1B100C00" w14:textId="77777777" w:rsidR="003F2760" w:rsidRPr="00F23346" w:rsidRDefault="003F2760" w:rsidP="00F23346">
                  <w:pPr>
                    <w:spacing w:line="360" w:lineRule="auto"/>
                    <w:ind w:left="1"/>
                    <w:jc w:val="both"/>
                    <w:rPr>
                      <w:rFonts w:ascii="Arial" w:hAnsi="Arial" w:cs="Arial"/>
                    </w:rPr>
                  </w:pPr>
                  <w:r w:rsidRPr="00F23346">
                    <w:rPr>
                      <w:rFonts w:ascii="Arial" w:hAnsi="Arial" w:cs="Arial"/>
                    </w:rPr>
                    <w:t>Quantity</w:t>
                  </w:r>
                </w:p>
              </w:tc>
              <w:tc>
                <w:tcPr>
                  <w:tcW w:w="2947" w:type="dxa"/>
                  <w:tcBorders>
                    <w:top w:val="single" w:sz="2" w:space="0" w:color="000000"/>
                    <w:left w:val="single" w:sz="2" w:space="0" w:color="000000"/>
                    <w:bottom w:val="single" w:sz="2" w:space="0" w:color="000000"/>
                    <w:right w:val="single" w:sz="2" w:space="0" w:color="000000"/>
                  </w:tcBorders>
                </w:tcPr>
                <w:p w14:paraId="51A91FCF" w14:textId="77777777" w:rsidR="003F2760" w:rsidRPr="00F23346" w:rsidRDefault="003F2760" w:rsidP="00F23346">
                  <w:pPr>
                    <w:spacing w:line="360" w:lineRule="auto"/>
                    <w:ind w:right="18"/>
                    <w:jc w:val="both"/>
                    <w:rPr>
                      <w:rFonts w:ascii="Arial" w:hAnsi="Arial" w:cs="Arial"/>
                    </w:rPr>
                  </w:pPr>
                  <w:r w:rsidRPr="00F23346">
                    <w:rPr>
                      <w:rFonts w:ascii="Arial" w:hAnsi="Arial" w:cs="Arial"/>
                    </w:rPr>
                    <w:t>Frequency</w:t>
                  </w:r>
                </w:p>
              </w:tc>
            </w:tr>
            <w:tr w:rsidR="003F2760" w:rsidRPr="00F23346" w14:paraId="443DDA8E"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19FAF1D5" w14:textId="77777777" w:rsidR="003F2760" w:rsidRPr="00F23346" w:rsidRDefault="003F2760" w:rsidP="00F23346">
                  <w:pPr>
                    <w:spacing w:line="360" w:lineRule="auto"/>
                    <w:jc w:val="both"/>
                    <w:rPr>
                      <w:rFonts w:ascii="Arial" w:hAnsi="Arial" w:cs="Arial"/>
                    </w:rPr>
                  </w:pPr>
                  <w:r w:rsidRPr="00F23346">
                    <w:rPr>
                      <w:rFonts w:ascii="Arial" w:hAnsi="Arial" w:cs="Arial"/>
                    </w:rPr>
                    <w:t>Gelling and spraying of all offices</w:t>
                  </w:r>
                </w:p>
              </w:tc>
              <w:tc>
                <w:tcPr>
                  <w:tcW w:w="1872" w:type="dxa"/>
                  <w:tcBorders>
                    <w:top w:val="single" w:sz="2" w:space="0" w:color="000000"/>
                    <w:left w:val="single" w:sz="2" w:space="0" w:color="000000"/>
                    <w:bottom w:val="single" w:sz="2" w:space="0" w:color="000000"/>
                    <w:right w:val="single" w:sz="2" w:space="0" w:color="000000"/>
                  </w:tcBorders>
                </w:tcPr>
                <w:p w14:paraId="4B1C2530" w14:textId="77777777" w:rsidR="003F2760" w:rsidRPr="00F23346" w:rsidRDefault="003F2760" w:rsidP="00F23346">
                  <w:pPr>
                    <w:spacing w:line="360" w:lineRule="auto"/>
                    <w:ind w:left="11"/>
                    <w:jc w:val="both"/>
                    <w:rPr>
                      <w:rFonts w:ascii="Arial" w:hAnsi="Arial" w:cs="Arial"/>
                    </w:rPr>
                  </w:pPr>
                  <w:r w:rsidRPr="00F23346">
                    <w:rPr>
                      <w:rFonts w:ascii="Arial" w:hAnsi="Arial" w:cs="Arial"/>
                    </w:rPr>
                    <w:t>20</w:t>
                  </w:r>
                </w:p>
              </w:tc>
              <w:tc>
                <w:tcPr>
                  <w:tcW w:w="2947" w:type="dxa"/>
                  <w:tcBorders>
                    <w:top w:val="single" w:sz="2" w:space="0" w:color="000000"/>
                    <w:left w:val="single" w:sz="2" w:space="0" w:color="000000"/>
                    <w:bottom w:val="single" w:sz="2" w:space="0" w:color="000000"/>
                    <w:right w:val="single" w:sz="2" w:space="0" w:color="000000"/>
                  </w:tcBorders>
                </w:tcPr>
                <w:p w14:paraId="11CB6DBE" w14:textId="77777777" w:rsidR="003F2760" w:rsidRPr="00F23346" w:rsidRDefault="003F2760" w:rsidP="00F23346">
                  <w:pPr>
                    <w:spacing w:line="360" w:lineRule="auto"/>
                    <w:ind w:right="28"/>
                    <w:jc w:val="both"/>
                    <w:rPr>
                      <w:rFonts w:ascii="Arial" w:hAnsi="Arial" w:cs="Arial"/>
                    </w:rPr>
                  </w:pPr>
                  <w:r w:rsidRPr="00F23346">
                    <w:rPr>
                      <w:rFonts w:ascii="Arial" w:hAnsi="Arial" w:cs="Arial"/>
                    </w:rPr>
                    <w:t>Monthly</w:t>
                  </w:r>
                </w:p>
              </w:tc>
            </w:tr>
            <w:tr w:rsidR="003F2760" w:rsidRPr="00F23346" w14:paraId="67C572F5" w14:textId="77777777" w:rsidTr="00E040EB">
              <w:trPr>
                <w:trHeight w:val="276"/>
              </w:trPr>
              <w:tc>
                <w:tcPr>
                  <w:tcW w:w="4669" w:type="dxa"/>
                  <w:tcBorders>
                    <w:top w:val="single" w:sz="2" w:space="0" w:color="000000"/>
                    <w:left w:val="single" w:sz="2" w:space="0" w:color="000000"/>
                    <w:bottom w:val="single" w:sz="2" w:space="0" w:color="000000"/>
                    <w:right w:val="single" w:sz="2" w:space="0" w:color="000000"/>
                  </w:tcBorders>
                </w:tcPr>
                <w:p w14:paraId="13F64CD6" w14:textId="77777777" w:rsidR="003F2760" w:rsidRPr="00F23346" w:rsidRDefault="003F2760" w:rsidP="00F23346">
                  <w:pPr>
                    <w:spacing w:line="360" w:lineRule="auto"/>
                    <w:jc w:val="both"/>
                    <w:rPr>
                      <w:rFonts w:ascii="Arial" w:hAnsi="Arial" w:cs="Arial"/>
                    </w:rPr>
                  </w:pPr>
                  <w:r w:rsidRPr="00F23346">
                    <w:rPr>
                      <w:rFonts w:ascii="Arial" w:hAnsi="Arial" w:cs="Arial"/>
                    </w:rPr>
                    <w:t>Spraying of all drains for cockroaches</w:t>
                  </w:r>
                </w:p>
              </w:tc>
              <w:tc>
                <w:tcPr>
                  <w:tcW w:w="1872" w:type="dxa"/>
                  <w:tcBorders>
                    <w:top w:val="single" w:sz="2" w:space="0" w:color="000000"/>
                    <w:left w:val="single" w:sz="2" w:space="0" w:color="000000"/>
                    <w:bottom w:val="single" w:sz="2" w:space="0" w:color="000000"/>
                    <w:right w:val="single" w:sz="2" w:space="0" w:color="000000"/>
                  </w:tcBorders>
                </w:tcPr>
                <w:p w14:paraId="6AEE59A6" w14:textId="77777777" w:rsidR="003F2760" w:rsidRPr="00F23346" w:rsidRDefault="003F2760" w:rsidP="00F23346">
                  <w:pPr>
                    <w:spacing w:line="360" w:lineRule="auto"/>
                    <w:ind w:left="11"/>
                    <w:jc w:val="both"/>
                    <w:rPr>
                      <w:rFonts w:ascii="Arial" w:hAnsi="Arial" w:cs="Arial"/>
                    </w:rPr>
                  </w:pPr>
                  <w:r w:rsidRPr="00F23346">
                    <w:rPr>
                      <w:rFonts w:ascii="Arial" w:hAnsi="Arial" w:cs="Arial"/>
                    </w:rPr>
                    <w:t>37</w:t>
                  </w:r>
                </w:p>
              </w:tc>
              <w:tc>
                <w:tcPr>
                  <w:tcW w:w="2947" w:type="dxa"/>
                  <w:tcBorders>
                    <w:top w:val="single" w:sz="2" w:space="0" w:color="000000"/>
                    <w:left w:val="single" w:sz="2" w:space="0" w:color="000000"/>
                    <w:bottom w:val="single" w:sz="2" w:space="0" w:color="000000"/>
                    <w:right w:val="single" w:sz="2" w:space="0" w:color="000000"/>
                  </w:tcBorders>
                </w:tcPr>
                <w:p w14:paraId="54F22014"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65A10E7B" w14:textId="77777777" w:rsidTr="00E040EB">
              <w:trPr>
                <w:trHeight w:val="291"/>
              </w:trPr>
              <w:tc>
                <w:tcPr>
                  <w:tcW w:w="4669" w:type="dxa"/>
                  <w:tcBorders>
                    <w:top w:val="single" w:sz="2" w:space="0" w:color="000000"/>
                    <w:left w:val="single" w:sz="2" w:space="0" w:color="000000"/>
                    <w:bottom w:val="single" w:sz="2" w:space="0" w:color="000000"/>
                    <w:right w:val="single" w:sz="2" w:space="0" w:color="000000"/>
                  </w:tcBorders>
                </w:tcPr>
                <w:p w14:paraId="1CD81D16" w14:textId="77777777" w:rsidR="003F2760" w:rsidRPr="00F23346" w:rsidRDefault="003F2760" w:rsidP="00F23346">
                  <w:pPr>
                    <w:spacing w:line="360" w:lineRule="auto"/>
                    <w:ind w:left="10"/>
                    <w:jc w:val="both"/>
                    <w:rPr>
                      <w:rFonts w:ascii="Arial" w:hAnsi="Arial" w:cs="Arial"/>
                    </w:rPr>
                  </w:pPr>
                  <w:r w:rsidRPr="00F23346">
                    <w:rPr>
                      <w:rFonts w:ascii="Arial" w:hAnsi="Arial" w:cs="Arial"/>
                    </w:rPr>
                    <w:t>Fly insect light trap for both canteens/ compound</w:t>
                  </w:r>
                </w:p>
              </w:tc>
              <w:tc>
                <w:tcPr>
                  <w:tcW w:w="1872" w:type="dxa"/>
                  <w:tcBorders>
                    <w:top w:val="single" w:sz="2" w:space="0" w:color="000000"/>
                    <w:left w:val="single" w:sz="2" w:space="0" w:color="000000"/>
                    <w:bottom w:val="single" w:sz="2" w:space="0" w:color="000000"/>
                    <w:right w:val="single" w:sz="2" w:space="0" w:color="000000"/>
                  </w:tcBorders>
                </w:tcPr>
                <w:p w14:paraId="29E0A70A"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04</w:t>
                  </w:r>
                </w:p>
              </w:tc>
              <w:tc>
                <w:tcPr>
                  <w:tcW w:w="2947" w:type="dxa"/>
                  <w:tcBorders>
                    <w:top w:val="single" w:sz="2" w:space="0" w:color="000000"/>
                    <w:left w:val="single" w:sz="2" w:space="0" w:color="000000"/>
                    <w:bottom w:val="single" w:sz="2" w:space="0" w:color="000000"/>
                    <w:right w:val="single" w:sz="2" w:space="0" w:color="000000"/>
                  </w:tcBorders>
                </w:tcPr>
                <w:p w14:paraId="2A750081"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610EFADA" w14:textId="77777777" w:rsidTr="00E040EB">
              <w:trPr>
                <w:trHeight w:val="550"/>
              </w:trPr>
              <w:tc>
                <w:tcPr>
                  <w:tcW w:w="4669" w:type="dxa"/>
                  <w:tcBorders>
                    <w:top w:val="single" w:sz="2" w:space="0" w:color="000000"/>
                    <w:left w:val="single" w:sz="2" w:space="0" w:color="000000"/>
                    <w:bottom w:val="single" w:sz="2" w:space="0" w:color="000000"/>
                    <w:right w:val="single" w:sz="2" w:space="0" w:color="000000"/>
                  </w:tcBorders>
                </w:tcPr>
                <w:p w14:paraId="6EB578AC" w14:textId="77777777" w:rsidR="003F2760" w:rsidRPr="00F23346" w:rsidRDefault="003F2760" w:rsidP="00F23346">
                  <w:pPr>
                    <w:spacing w:line="360" w:lineRule="auto"/>
                    <w:ind w:left="10"/>
                    <w:jc w:val="both"/>
                    <w:rPr>
                      <w:rFonts w:ascii="Arial" w:hAnsi="Arial" w:cs="Arial"/>
                    </w:rPr>
                  </w:pPr>
                  <w:r w:rsidRPr="00F23346">
                    <w:rPr>
                      <w:rFonts w:ascii="Arial" w:hAnsi="Arial" w:cs="Arial"/>
                    </w:rPr>
                    <w:t>Baits stations laid around the perimeter of building and at entrances</w:t>
                  </w:r>
                </w:p>
              </w:tc>
              <w:tc>
                <w:tcPr>
                  <w:tcW w:w="1872" w:type="dxa"/>
                  <w:tcBorders>
                    <w:top w:val="single" w:sz="2" w:space="0" w:color="000000"/>
                    <w:left w:val="single" w:sz="2" w:space="0" w:color="000000"/>
                    <w:bottom w:val="single" w:sz="2" w:space="0" w:color="000000"/>
                    <w:right w:val="single" w:sz="2" w:space="0" w:color="000000"/>
                  </w:tcBorders>
                </w:tcPr>
                <w:p w14:paraId="42E33F38"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70</w:t>
                  </w:r>
                </w:p>
              </w:tc>
              <w:tc>
                <w:tcPr>
                  <w:tcW w:w="2947" w:type="dxa"/>
                  <w:tcBorders>
                    <w:top w:val="single" w:sz="2" w:space="0" w:color="000000"/>
                    <w:left w:val="single" w:sz="2" w:space="0" w:color="000000"/>
                    <w:bottom w:val="single" w:sz="2" w:space="0" w:color="000000"/>
                    <w:right w:val="single" w:sz="2" w:space="0" w:color="000000"/>
                  </w:tcBorders>
                </w:tcPr>
                <w:p w14:paraId="22FD0E01"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3CC14978" w14:textId="77777777" w:rsidTr="00E040EB">
              <w:trPr>
                <w:trHeight w:val="284"/>
              </w:trPr>
              <w:tc>
                <w:tcPr>
                  <w:tcW w:w="4669" w:type="dxa"/>
                  <w:tcBorders>
                    <w:top w:val="single" w:sz="2" w:space="0" w:color="000000"/>
                    <w:left w:val="single" w:sz="2" w:space="0" w:color="000000"/>
                    <w:bottom w:val="single" w:sz="2" w:space="0" w:color="000000"/>
                    <w:right w:val="single" w:sz="2" w:space="0" w:color="000000"/>
                  </w:tcBorders>
                </w:tcPr>
                <w:p w14:paraId="16BA69C5" w14:textId="77777777" w:rsidR="003F2760" w:rsidRPr="00F23346" w:rsidRDefault="003F2760" w:rsidP="00F23346">
                  <w:pPr>
                    <w:spacing w:line="360" w:lineRule="auto"/>
                    <w:ind w:left="14"/>
                    <w:jc w:val="both"/>
                    <w:rPr>
                      <w:rFonts w:ascii="Arial" w:hAnsi="Arial" w:cs="Arial"/>
                    </w:rPr>
                  </w:pPr>
                  <w:r w:rsidRPr="00F23346">
                    <w:rPr>
                      <w:rFonts w:ascii="Arial" w:hAnsi="Arial" w:cs="Arial"/>
                    </w:rPr>
                    <w:t>No of Offices</w:t>
                  </w:r>
                </w:p>
              </w:tc>
              <w:tc>
                <w:tcPr>
                  <w:tcW w:w="1872" w:type="dxa"/>
                  <w:tcBorders>
                    <w:top w:val="single" w:sz="2" w:space="0" w:color="000000"/>
                    <w:left w:val="single" w:sz="2" w:space="0" w:color="000000"/>
                    <w:bottom w:val="single" w:sz="2" w:space="0" w:color="000000"/>
                    <w:right w:val="single" w:sz="2" w:space="0" w:color="000000"/>
                  </w:tcBorders>
                </w:tcPr>
                <w:p w14:paraId="0878659D"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59</w:t>
                  </w:r>
                </w:p>
              </w:tc>
              <w:tc>
                <w:tcPr>
                  <w:tcW w:w="2947" w:type="dxa"/>
                  <w:tcBorders>
                    <w:top w:val="single" w:sz="2" w:space="0" w:color="000000"/>
                    <w:left w:val="single" w:sz="2" w:space="0" w:color="000000"/>
                    <w:bottom w:val="single" w:sz="2" w:space="0" w:color="000000"/>
                    <w:right w:val="single" w:sz="2" w:space="0" w:color="000000"/>
                  </w:tcBorders>
                </w:tcPr>
                <w:p w14:paraId="0DDEF09C"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Monthly</w:t>
                  </w:r>
                </w:p>
              </w:tc>
            </w:tr>
            <w:tr w:rsidR="003F2760" w:rsidRPr="00F23346" w14:paraId="7AE3F6EB"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5E2C4E4B" w14:textId="77777777" w:rsidR="003F2760" w:rsidRPr="00F23346" w:rsidRDefault="003F2760" w:rsidP="00F23346">
                  <w:pPr>
                    <w:spacing w:line="360" w:lineRule="auto"/>
                    <w:ind w:left="5"/>
                    <w:jc w:val="both"/>
                    <w:rPr>
                      <w:rFonts w:ascii="Arial" w:hAnsi="Arial" w:cs="Arial"/>
                    </w:rPr>
                  </w:pPr>
                  <w:bookmarkStart w:id="0" w:name="_Hlk148425762"/>
                  <w:r w:rsidRPr="00F23346">
                    <w:rPr>
                      <w:rFonts w:ascii="Arial" w:hAnsi="Arial" w:cs="Arial"/>
                    </w:rPr>
                    <w:t>Compound rooms</w:t>
                  </w:r>
                </w:p>
              </w:tc>
              <w:tc>
                <w:tcPr>
                  <w:tcW w:w="1872" w:type="dxa"/>
                  <w:tcBorders>
                    <w:top w:val="single" w:sz="2" w:space="0" w:color="000000"/>
                    <w:left w:val="single" w:sz="2" w:space="0" w:color="000000"/>
                    <w:bottom w:val="single" w:sz="2" w:space="0" w:color="000000"/>
                    <w:right w:val="single" w:sz="2" w:space="0" w:color="000000"/>
                  </w:tcBorders>
                </w:tcPr>
                <w:p w14:paraId="64C47AF2" w14:textId="77777777" w:rsidR="003F2760" w:rsidRPr="00F23346" w:rsidRDefault="003F2760" w:rsidP="00F23346">
                  <w:pPr>
                    <w:spacing w:line="360" w:lineRule="auto"/>
                    <w:ind w:left="30"/>
                    <w:jc w:val="both"/>
                    <w:rPr>
                      <w:rFonts w:ascii="Arial" w:hAnsi="Arial" w:cs="Arial"/>
                    </w:rPr>
                  </w:pPr>
                  <w:r w:rsidRPr="00F23346">
                    <w:rPr>
                      <w:rFonts w:ascii="Arial" w:hAnsi="Arial" w:cs="Arial"/>
                    </w:rPr>
                    <w:t>28</w:t>
                  </w:r>
                </w:p>
              </w:tc>
              <w:tc>
                <w:tcPr>
                  <w:tcW w:w="2947" w:type="dxa"/>
                  <w:tcBorders>
                    <w:top w:val="single" w:sz="2" w:space="0" w:color="000000"/>
                    <w:left w:val="single" w:sz="2" w:space="0" w:color="000000"/>
                    <w:bottom w:val="single" w:sz="2" w:space="0" w:color="000000"/>
                    <w:right w:val="single" w:sz="2" w:space="0" w:color="000000"/>
                  </w:tcBorders>
                </w:tcPr>
                <w:p w14:paraId="60AD7EBD"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Monthly</w:t>
                  </w:r>
                </w:p>
              </w:tc>
            </w:tr>
            <w:tr w:rsidR="003F2760" w:rsidRPr="00F23346" w14:paraId="3056D5DC"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1684828B" w14:textId="77777777" w:rsidR="003F2760" w:rsidRPr="00F23346" w:rsidRDefault="003F2760" w:rsidP="00F23346">
                  <w:pPr>
                    <w:spacing w:line="360" w:lineRule="auto"/>
                    <w:ind w:left="5"/>
                    <w:jc w:val="both"/>
                    <w:rPr>
                      <w:rFonts w:ascii="Arial" w:hAnsi="Arial" w:cs="Arial"/>
                    </w:rPr>
                  </w:pPr>
                  <w:r w:rsidRPr="00F23346">
                    <w:rPr>
                      <w:rFonts w:ascii="Arial" w:hAnsi="Arial" w:cs="Arial"/>
                    </w:rPr>
                    <w:t>Wood Boer and Ants</w:t>
                  </w:r>
                </w:p>
              </w:tc>
              <w:tc>
                <w:tcPr>
                  <w:tcW w:w="1872" w:type="dxa"/>
                  <w:tcBorders>
                    <w:top w:val="single" w:sz="2" w:space="0" w:color="000000"/>
                    <w:left w:val="single" w:sz="2" w:space="0" w:color="000000"/>
                    <w:bottom w:val="single" w:sz="2" w:space="0" w:color="000000"/>
                    <w:right w:val="single" w:sz="2" w:space="0" w:color="000000"/>
                  </w:tcBorders>
                </w:tcPr>
                <w:p w14:paraId="7490DAFF" w14:textId="77777777" w:rsidR="003F2760" w:rsidRPr="00F23346" w:rsidRDefault="003F2760" w:rsidP="00F23346">
                  <w:pPr>
                    <w:spacing w:line="360" w:lineRule="auto"/>
                    <w:ind w:left="30"/>
                    <w:jc w:val="both"/>
                    <w:rPr>
                      <w:rFonts w:ascii="Arial" w:hAnsi="Arial" w:cs="Arial"/>
                    </w:rPr>
                  </w:pPr>
                </w:p>
              </w:tc>
              <w:tc>
                <w:tcPr>
                  <w:tcW w:w="2947" w:type="dxa"/>
                  <w:tcBorders>
                    <w:top w:val="single" w:sz="2" w:space="0" w:color="000000"/>
                    <w:left w:val="single" w:sz="2" w:space="0" w:color="000000"/>
                    <w:bottom w:val="single" w:sz="2" w:space="0" w:color="000000"/>
                    <w:right w:val="single" w:sz="2" w:space="0" w:color="000000"/>
                  </w:tcBorders>
                </w:tcPr>
                <w:p w14:paraId="742E53EE"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As it when</w:t>
                  </w:r>
                </w:p>
              </w:tc>
            </w:tr>
            <w:bookmarkEnd w:id="0"/>
          </w:tbl>
          <w:p w14:paraId="0E573144" w14:textId="77777777" w:rsidR="003F2760" w:rsidRPr="00F23346" w:rsidRDefault="003F2760" w:rsidP="00F23346">
            <w:pPr>
              <w:spacing w:line="360" w:lineRule="auto"/>
              <w:jc w:val="both"/>
              <w:rPr>
                <w:rFonts w:ascii="Arial" w:hAnsi="Arial" w:cs="Arial"/>
              </w:rPr>
            </w:pPr>
          </w:p>
        </w:tc>
      </w:tr>
    </w:tbl>
    <w:p w14:paraId="39C00BFE" w14:textId="6CBD9897" w:rsidR="00A23CD3" w:rsidRPr="00F23346" w:rsidRDefault="00A23CD3" w:rsidP="00F23346">
      <w:pPr>
        <w:pStyle w:val="BodyText"/>
        <w:spacing w:before="1" w:line="360" w:lineRule="auto"/>
        <w:ind w:left="100"/>
        <w:jc w:val="both"/>
        <w:rPr>
          <w:rFonts w:ascii="Arial" w:hAnsi="Arial" w:cs="Arial"/>
          <w:sz w:val="22"/>
          <w:szCs w:val="22"/>
        </w:rPr>
      </w:pPr>
    </w:p>
    <w:sectPr w:rsidR="00A23CD3" w:rsidRPr="00F23346" w:rsidSect="003F2760">
      <w:type w:val="continuous"/>
      <w:pgSz w:w="11910" w:h="16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3545" style="width:13.35pt;height:12.2pt" coordsize="" o:spt="100" o:bullet="t" adj="0,,0" path="" stroked="f">
        <v:stroke joinstyle="miter"/>
        <v:imagedata r:id="rId1" o:title="image33"/>
        <v:formulas/>
        <v:path o:connecttype="segments"/>
      </v:shape>
    </w:pict>
  </w:numPicBullet>
  <w:numPicBullet w:numPicBulletId="1">
    <w:pict>
      <v:shape id="_x0000_i3546" style="width:12.75pt;height:12.2pt" coordsize="" o:spt="100" o:bullet="t" adj="0,,0" path="" stroked="f">
        <v:stroke joinstyle="miter"/>
        <v:imagedata r:id="rId2" o:title="image34"/>
        <v:formulas/>
        <v:path o:connecttype="segments"/>
      </v:shape>
    </w:pict>
  </w:numPicBullet>
  <w:numPicBullet w:numPicBulletId="2">
    <w:pict>
      <v:shape id="_x0000_i3547" style="width:12.75pt;height:12.2pt" coordsize="" o:spt="100" o:bullet="t" adj="0,,0" path="" stroked="f">
        <v:stroke joinstyle="miter"/>
        <v:imagedata r:id="rId3" o:title="image35"/>
        <v:formulas/>
        <v:path o:connecttype="segments"/>
      </v:shape>
    </w:pict>
  </w:numPicBullet>
  <w:numPicBullet w:numPicBulletId="3">
    <w:pict>
      <v:shape id="_x0000_i3548" style="width:13.35pt;height:12.2pt" coordsize="" o:spt="100" o:bullet="t" adj="0,,0" path="" stroked="f">
        <v:stroke joinstyle="miter"/>
        <v:imagedata r:id="rId4" o:title="image36"/>
        <v:formulas/>
        <v:path o:connecttype="segments"/>
      </v:shape>
    </w:pict>
  </w:numPicBullet>
  <w:numPicBullet w:numPicBulletId="4">
    <w:pict>
      <v:shape id="_x0000_i3549" style="width:12.2pt;height:12.2pt" coordsize="" o:spt="100" o:bullet="t" adj="0,,0" path="" stroked="f">
        <v:stroke joinstyle="miter"/>
        <v:imagedata r:id="rId5" o:title="image37"/>
        <v:formulas/>
        <v:path o:connecttype="segments"/>
      </v:shape>
    </w:pict>
  </w:numPicBullet>
  <w:numPicBullet w:numPicBulletId="5">
    <w:pict>
      <v:shape id="_x0000_i3550" style="width:12.2pt;height:12.75pt" coordsize="" o:spt="100" o:bullet="t" adj="0,,0" path="" stroked="f">
        <v:stroke joinstyle="miter"/>
        <v:imagedata r:id="rId6" o:title="image38"/>
        <v:formulas/>
        <v:path o:connecttype="segments"/>
      </v:shape>
    </w:pict>
  </w:numPicBullet>
  <w:numPicBullet w:numPicBulletId="6">
    <w:pict>
      <v:shape id="_x0000_i3551" style="width:12.2pt;height:12.75pt" coordsize="" o:spt="100" o:bullet="t" adj="0,,0" path="" stroked="f">
        <v:stroke joinstyle="miter"/>
        <v:imagedata r:id="rId7" o:title="image39"/>
        <v:formulas/>
        <v:path o:connecttype="segments"/>
      </v:shape>
    </w:pict>
  </w:numPicBullet>
  <w:numPicBullet w:numPicBulletId="7">
    <w:pict>
      <v:shape id="_x0000_i3552" style="width:12.2pt;height:13.35pt" coordsize="" o:spt="100" o:bullet="t" adj="0,,0" path="" stroked="f">
        <v:stroke joinstyle="miter"/>
        <v:imagedata r:id="rId8" o:title="image40"/>
        <v:formulas/>
        <v:path o:connecttype="segments"/>
      </v:shape>
    </w:pict>
  </w:numPicBullet>
  <w:numPicBullet w:numPicBulletId="8">
    <w:pict>
      <v:shape id="_x0000_i3553" style="width:12.2pt;height:11.05pt" coordsize="" o:spt="100" o:bullet="t" adj="0,,0" path="" stroked="f">
        <v:stroke joinstyle="miter"/>
        <v:imagedata r:id="rId9" o:title="image41"/>
        <v:formulas/>
        <v:path o:connecttype="segments"/>
      </v:shape>
    </w:pict>
  </w:numPicBullet>
  <w:numPicBullet w:numPicBulletId="9">
    <w:pict>
      <v:shape id="_x0000_i3554" style="width:12.75pt;height:12.2pt" coordsize="" o:spt="100" o:bullet="t" adj="0,,0" path="" stroked="f">
        <v:stroke joinstyle="miter"/>
        <v:imagedata r:id="rId10" o:title="image42"/>
        <v:formulas/>
        <v:path o:connecttype="segments"/>
      </v:shape>
    </w:pict>
  </w:numPicBullet>
  <w:abstractNum w:abstractNumId="0" w15:restartNumberingAfterBreak="0">
    <w:nsid w:val="00C47A97"/>
    <w:multiLevelType w:val="hybridMultilevel"/>
    <w:tmpl w:val="7D3A7F08"/>
    <w:lvl w:ilvl="0" w:tplc="D276A2A6">
      <w:start w:val="1"/>
      <w:numFmt w:val="bullet"/>
      <w:lvlText w:val="•"/>
      <w:lvlJc w:val="left"/>
      <w:pPr>
        <w:ind w:left="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E6C7E4">
      <w:start w:val="1"/>
      <w:numFmt w:val="bullet"/>
      <w:lvlText w:val="o"/>
      <w:lvlJc w:val="left"/>
      <w:pPr>
        <w:ind w:left="1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CEEF518">
      <w:start w:val="1"/>
      <w:numFmt w:val="bullet"/>
      <w:lvlText w:val="▪"/>
      <w:lvlJc w:val="left"/>
      <w:pPr>
        <w:ind w:left="1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3A4272">
      <w:start w:val="1"/>
      <w:numFmt w:val="bullet"/>
      <w:lvlText w:val="•"/>
      <w:lvlJc w:val="left"/>
      <w:pPr>
        <w:ind w:left="2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1ED162">
      <w:start w:val="1"/>
      <w:numFmt w:val="bullet"/>
      <w:lvlText w:val="o"/>
      <w:lvlJc w:val="left"/>
      <w:pPr>
        <w:ind w:left="3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8E6292">
      <w:start w:val="1"/>
      <w:numFmt w:val="bullet"/>
      <w:lvlText w:val="▪"/>
      <w:lvlJc w:val="left"/>
      <w:pPr>
        <w:ind w:left="4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9ECDE2">
      <w:start w:val="1"/>
      <w:numFmt w:val="bullet"/>
      <w:lvlText w:val="•"/>
      <w:lvlJc w:val="left"/>
      <w:pPr>
        <w:ind w:left="4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E18959E">
      <w:start w:val="1"/>
      <w:numFmt w:val="bullet"/>
      <w:lvlText w:val="o"/>
      <w:lvlJc w:val="left"/>
      <w:pPr>
        <w:ind w:left="5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798C724">
      <w:start w:val="1"/>
      <w:numFmt w:val="bullet"/>
      <w:lvlText w:val="▪"/>
      <w:lvlJc w:val="left"/>
      <w:pPr>
        <w:ind w:left="6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5A1A3E"/>
    <w:multiLevelType w:val="hybridMultilevel"/>
    <w:tmpl w:val="DF205A42"/>
    <w:lvl w:ilvl="0" w:tplc="03D0AB7E">
      <w:start w:val="1"/>
      <w:numFmt w:val="bullet"/>
      <w:lvlText w:val="•"/>
      <w:lvlPicBulletId w:val="4"/>
      <w:lvlJc w:val="left"/>
      <w:pPr>
        <w:ind w:left="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609B08">
      <w:start w:val="1"/>
      <w:numFmt w:val="bullet"/>
      <w:lvlText w:val="o"/>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2C47A6">
      <w:start w:val="1"/>
      <w:numFmt w:val="bullet"/>
      <w:lvlText w:val="▪"/>
      <w:lvlJc w:val="left"/>
      <w:pPr>
        <w:ind w:left="1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B210">
      <w:start w:val="1"/>
      <w:numFmt w:val="bullet"/>
      <w:lvlText w:val="•"/>
      <w:lvlJc w:val="left"/>
      <w:pPr>
        <w:ind w:left="2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3E4010">
      <w:start w:val="1"/>
      <w:numFmt w:val="bullet"/>
      <w:lvlText w:val="o"/>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983800">
      <w:start w:val="1"/>
      <w:numFmt w:val="bullet"/>
      <w:lvlText w:val="▪"/>
      <w:lvlJc w:val="left"/>
      <w:pPr>
        <w:ind w:left="4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00708">
      <w:start w:val="1"/>
      <w:numFmt w:val="bullet"/>
      <w:lvlText w:val="•"/>
      <w:lvlJc w:val="left"/>
      <w:pPr>
        <w:ind w:left="4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EE45D6">
      <w:start w:val="1"/>
      <w:numFmt w:val="bullet"/>
      <w:lvlText w:val="o"/>
      <w:lvlJc w:val="left"/>
      <w:pPr>
        <w:ind w:left="5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242D6">
      <w:start w:val="1"/>
      <w:numFmt w:val="bullet"/>
      <w:lvlText w:val="▪"/>
      <w:lvlJc w:val="left"/>
      <w:pPr>
        <w:ind w:left="6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402DB"/>
    <w:multiLevelType w:val="hybridMultilevel"/>
    <w:tmpl w:val="AB76736E"/>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15:restartNumberingAfterBreak="0">
    <w:nsid w:val="08A83FE8"/>
    <w:multiLevelType w:val="hybridMultilevel"/>
    <w:tmpl w:val="19A8C1E2"/>
    <w:lvl w:ilvl="0" w:tplc="A1887966">
      <w:start w:val="9"/>
      <w:numFmt w:val="decimal"/>
      <w:lvlText w:val="%1."/>
      <w:lvlJc w:val="left"/>
      <w:pPr>
        <w:ind w:left="720" w:hanging="360"/>
      </w:pPr>
      <w:rPr>
        <w:rFonts w:hint="default"/>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A4DED"/>
    <w:multiLevelType w:val="hybridMultilevel"/>
    <w:tmpl w:val="8DD48222"/>
    <w:lvl w:ilvl="0" w:tplc="CAF47B68">
      <w:start w:val="1"/>
      <w:numFmt w:val="bullet"/>
      <w:lvlText w:val="•"/>
      <w:lvlPicBulletId w:val="7"/>
      <w:lvlJc w:val="left"/>
      <w:pPr>
        <w:ind w:left="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A94F34E">
      <w:start w:val="1"/>
      <w:numFmt w:val="bullet"/>
      <w:lvlText w:val="o"/>
      <w:lvlJc w:val="left"/>
      <w:pPr>
        <w:ind w:left="1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A3CBCD8">
      <w:start w:val="1"/>
      <w:numFmt w:val="bullet"/>
      <w:lvlText w:val="▪"/>
      <w:lvlJc w:val="left"/>
      <w:pPr>
        <w:ind w:left="24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AC83BF0">
      <w:start w:val="1"/>
      <w:numFmt w:val="bullet"/>
      <w:lvlText w:val="•"/>
      <w:lvlJc w:val="left"/>
      <w:pPr>
        <w:ind w:left="31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15E9F14">
      <w:start w:val="1"/>
      <w:numFmt w:val="bullet"/>
      <w:lvlText w:val="o"/>
      <w:lvlJc w:val="left"/>
      <w:pPr>
        <w:ind w:left="39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1EFEB0">
      <w:start w:val="1"/>
      <w:numFmt w:val="bullet"/>
      <w:lvlText w:val="▪"/>
      <w:lvlJc w:val="left"/>
      <w:pPr>
        <w:ind w:left="46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16C22A">
      <w:start w:val="1"/>
      <w:numFmt w:val="bullet"/>
      <w:lvlText w:val="•"/>
      <w:lvlJc w:val="left"/>
      <w:pPr>
        <w:ind w:left="53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04A8790">
      <w:start w:val="1"/>
      <w:numFmt w:val="bullet"/>
      <w:lvlText w:val="o"/>
      <w:lvlJc w:val="left"/>
      <w:pPr>
        <w:ind w:left="60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74011D6">
      <w:start w:val="1"/>
      <w:numFmt w:val="bullet"/>
      <w:lvlText w:val="▪"/>
      <w:lvlJc w:val="left"/>
      <w:pPr>
        <w:ind w:left="6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C1D7556"/>
    <w:multiLevelType w:val="hybridMultilevel"/>
    <w:tmpl w:val="FD80A50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0F3E70B9"/>
    <w:multiLevelType w:val="hybridMultilevel"/>
    <w:tmpl w:val="5984AE28"/>
    <w:lvl w:ilvl="0" w:tplc="E30A7F0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50E5E8">
      <w:start w:val="1"/>
      <w:numFmt w:val="bullet"/>
      <w:lvlText w:val="o"/>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5A756A">
      <w:start w:val="1"/>
      <w:numFmt w:val="bullet"/>
      <w:lvlText w:val="▪"/>
      <w:lvlJc w:val="left"/>
      <w:pPr>
        <w:ind w:left="1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C6E108">
      <w:start w:val="1"/>
      <w:numFmt w:val="bullet"/>
      <w:lvlRestart w:val="0"/>
      <w:lvlText w:val="•"/>
      <w:lvlPicBulletId w:val="0"/>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EE48BC">
      <w:start w:val="1"/>
      <w:numFmt w:val="bullet"/>
      <w:lvlText w:val="o"/>
      <w:lvlJc w:val="left"/>
      <w:pPr>
        <w:ind w:left="2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AC6D50">
      <w:start w:val="1"/>
      <w:numFmt w:val="bullet"/>
      <w:lvlText w:val="▪"/>
      <w:lvlJc w:val="left"/>
      <w:pPr>
        <w:ind w:left="2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6FA32">
      <w:start w:val="1"/>
      <w:numFmt w:val="bullet"/>
      <w:lvlText w:val="•"/>
      <w:lvlJc w:val="left"/>
      <w:pPr>
        <w:ind w:left="3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EAE914">
      <w:start w:val="1"/>
      <w:numFmt w:val="bullet"/>
      <w:lvlText w:val="o"/>
      <w:lvlJc w:val="left"/>
      <w:pPr>
        <w:ind w:left="4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B4FBC4">
      <w:start w:val="1"/>
      <w:numFmt w:val="bullet"/>
      <w:lvlText w:val="▪"/>
      <w:lvlJc w:val="left"/>
      <w:pPr>
        <w:ind w:left="5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530F9C"/>
    <w:multiLevelType w:val="hybridMultilevel"/>
    <w:tmpl w:val="4CD868CA"/>
    <w:lvl w:ilvl="0" w:tplc="C3C4E120">
      <w:start w:val="8"/>
      <w:numFmt w:val="decimal"/>
      <w:lvlText w:val="%1"/>
      <w:lvlJc w:val="left"/>
      <w:pPr>
        <w:ind w:left="741" w:hanging="360"/>
      </w:pPr>
      <w:rPr>
        <w:rFonts w:hint="default"/>
        <w:sz w:val="24"/>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 w15:restartNumberingAfterBreak="0">
    <w:nsid w:val="104E290E"/>
    <w:multiLevelType w:val="hybridMultilevel"/>
    <w:tmpl w:val="58A63DBC"/>
    <w:lvl w:ilvl="0" w:tplc="C1CC4014">
      <w:start w:val="1"/>
      <w:numFmt w:val="decimal"/>
      <w:lvlText w:val="%1."/>
      <w:lvlJc w:val="left"/>
      <w:pPr>
        <w:ind w:left="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8E89CC4">
      <w:start w:val="1"/>
      <w:numFmt w:val="bullet"/>
      <w:lvlText w:val="•"/>
      <w:lvlJc w:val="left"/>
      <w:pPr>
        <w:ind w:left="7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E00EBC8">
      <w:start w:val="1"/>
      <w:numFmt w:val="bullet"/>
      <w:lvlText w:val="▪"/>
      <w:lvlJc w:val="left"/>
      <w:pPr>
        <w:ind w:left="14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E5A59BA">
      <w:start w:val="1"/>
      <w:numFmt w:val="bullet"/>
      <w:lvlText w:val="•"/>
      <w:lvlJc w:val="left"/>
      <w:pPr>
        <w:ind w:left="21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BA0BF82">
      <w:start w:val="1"/>
      <w:numFmt w:val="bullet"/>
      <w:lvlText w:val="o"/>
      <w:lvlJc w:val="left"/>
      <w:pPr>
        <w:ind w:left="28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A5ED42C">
      <w:start w:val="1"/>
      <w:numFmt w:val="bullet"/>
      <w:lvlText w:val="▪"/>
      <w:lvlJc w:val="left"/>
      <w:pPr>
        <w:ind w:left="35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C3A0120">
      <w:start w:val="1"/>
      <w:numFmt w:val="bullet"/>
      <w:lvlText w:val="•"/>
      <w:lvlJc w:val="left"/>
      <w:pPr>
        <w:ind w:left="43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A9EC5B8">
      <w:start w:val="1"/>
      <w:numFmt w:val="bullet"/>
      <w:lvlText w:val="o"/>
      <w:lvlJc w:val="left"/>
      <w:pPr>
        <w:ind w:left="50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645B38">
      <w:start w:val="1"/>
      <w:numFmt w:val="bullet"/>
      <w:lvlText w:val="▪"/>
      <w:lvlJc w:val="left"/>
      <w:pPr>
        <w:ind w:left="57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10523E99"/>
    <w:multiLevelType w:val="hybridMultilevel"/>
    <w:tmpl w:val="64707F0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115C2DC4"/>
    <w:multiLevelType w:val="hybridMultilevel"/>
    <w:tmpl w:val="E3F26B80"/>
    <w:lvl w:ilvl="0" w:tplc="90B876D2">
      <w:start w:val="1"/>
      <w:numFmt w:val="bullet"/>
      <w:lvlText w:val="•"/>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8AA75E">
      <w:start w:val="1"/>
      <w:numFmt w:val="bullet"/>
      <w:lvlText w:val="o"/>
      <w:lvlJc w:val="left"/>
      <w:pPr>
        <w:ind w:left="12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8A4E04C">
      <w:start w:val="1"/>
      <w:numFmt w:val="bullet"/>
      <w:lvlText w:val="▪"/>
      <w:lvlJc w:val="left"/>
      <w:pPr>
        <w:ind w:left="20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978CB30">
      <w:start w:val="1"/>
      <w:numFmt w:val="bullet"/>
      <w:lvlText w:val="•"/>
      <w:lvlJc w:val="left"/>
      <w:pPr>
        <w:ind w:left="2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BCB452">
      <w:start w:val="1"/>
      <w:numFmt w:val="bullet"/>
      <w:lvlText w:val="o"/>
      <w:lvlJc w:val="left"/>
      <w:pPr>
        <w:ind w:left="3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92F706">
      <w:start w:val="1"/>
      <w:numFmt w:val="bullet"/>
      <w:lvlText w:val="▪"/>
      <w:lvlJc w:val="left"/>
      <w:pPr>
        <w:ind w:left="4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2A9C6E">
      <w:start w:val="1"/>
      <w:numFmt w:val="bullet"/>
      <w:lvlText w:val="•"/>
      <w:lvlJc w:val="left"/>
      <w:pPr>
        <w:ind w:left="4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142140">
      <w:start w:val="1"/>
      <w:numFmt w:val="bullet"/>
      <w:lvlText w:val="o"/>
      <w:lvlJc w:val="left"/>
      <w:pPr>
        <w:ind w:left="5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764978">
      <w:start w:val="1"/>
      <w:numFmt w:val="bullet"/>
      <w:lvlText w:val="▪"/>
      <w:lvlJc w:val="left"/>
      <w:pPr>
        <w:ind w:left="6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19C31EC"/>
    <w:multiLevelType w:val="hybridMultilevel"/>
    <w:tmpl w:val="DF9C2048"/>
    <w:lvl w:ilvl="0" w:tplc="C1461644">
      <w:start w:val="1"/>
      <w:numFmt w:val="bullet"/>
      <w:lvlText w:val="•"/>
      <w:lvlPicBulletId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96043C">
      <w:start w:val="1"/>
      <w:numFmt w:val="bullet"/>
      <w:lvlText w:val="o"/>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10D0B8">
      <w:start w:val="1"/>
      <w:numFmt w:val="bullet"/>
      <w:lvlText w:val="▪"/>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587B50">
      <w:start w:val="1"/>
      <w:numFmt w:val="bullet"/>
      <w:lvlText w:val="•"/>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462EE8">
      <w:start w:val="1"/>
      <w:numFmt w:val="bullet"/>
      <w:lvlText w:val="o"/>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C5F6C">
      <w:start w:val="1"/>
      <w:numFmt w:val="bullet"/>
      <w:lvlText w:val="▪"/>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AA28CA">
      <w:start w:val="1"/>
      <w:numFmt w:val="bullet"/>
      <w:lvlText w:val="•"/>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6462">
      <w:start w:val="1"/>
      <w:numFmt w:val="bullet"/>
      <w:lvlText w:val="o"/>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E624E">
      <w:start w:val="1"/>
      <w:numFmt w:val="bullet"/>
      <w:lvlText w:val="▪"/>
      <w:lvlJc w:val="left"/>
      <w:pPr>
        <w:ind w:left="6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1516D6"/>
    <w:multiLevelType w:val="hybridMultilevel"/>
    <w:tmpl w:val="90F23678"/>
    <w:lvl w:ilvl="0" w:tplc="1C4600F8">
      <w:start w:val="1"/>
      <w:numFmt w:val="bullet"/>
      <w:lvlText w:val="•"/>
      <w:lvlPicBulletId w:val="3"/>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A47A46">
      <w:start w:val="1"/>
      <w:numFmt w:val="bullet"/>
      <w:lvlText w:val="o"/>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DA4AA0">
      <w:start w:val="1"/>
      <w:numFmt w:val="bullet"/>
      <w:lvlText w:val="▪"/>
      <w:lvlJc w:val="left"/>
      <w:pPr>
        <w:ind w:left="1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FC6442">
      <w:start w:val="1"/>
      <w:numFmt w:val="bullet"/>
      <w:lvlText w:val="•"/>
      <w:lvlJc w:val="left"/>
      <w:pPr>
        <w:ind w:left="2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560D0E">
      <w:start w:val="1"/>
      <w:numFmt w:val="bullet"/>
      <w:lvlText w:val="o"/>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BA5432">
      <w:start w:val="1"/>
      <w:numFmt w:val="bullet"/>
      <w:lvlText w:val="▪"/>
      <w:lvlJc w:val="left"/>
      <w:pPr>
        <w:ind w:left="4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F0DCFC">
      <w:start w:val="1"/>
      <w:numFmt w:val="bullet"/>
      <w:lvlText w:val="•"/>
      <w:lvlJc w:val="left"/>
      <w:pPr>
        <w:ind w:left="4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BE2A5E">
      <w:start w:val="1"/>
      <w:numFmt w:val="bullet"/>
      <w:lvlText w:val="o"/>
      <w:lvlJc w:val="left"/>
      <w:pPr>
        <w:ind w:left="5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62ED4C">
      <w:start w:val="1"/>
      <w:numFmt w:val="bullet"/>
      <w:lvlText w:val="▪"/>
      <w:lvlJc w:val="left"/>
      <w:pPr>
        <w:ind w:left="6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5D7696"/>
    <w:multiLevelType w:val="hybridMultilevel"/>
    <w:tmpl w:val="76087A52"/>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4" w15:restartNumberingAfterBreak="0">
    <w:nsid w:val="14B0695E"/>
    <w:multiLevelType w:val="hybridMultilevel"/>
    <w:tmpl w:val="130C035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1A7A0358"/>
    <w:multiLevelType w:val="hybridMultilevel"/>
    <w:tmpl w:val="05FE5BAC"/>
    <w:lvl w:ilvl="0" w:tplc="4CB677DC">
      <w:start w:val="1"/>
      <w:numFmt w:val="bullet"/>
      <w:lvlText w:val="•"/>
      <w:lvlPicBulletId w:val="8"/>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FA8DBA">
      <w:start w:val="1"/>
      <w:numFmt w:val="bullet"/>
      <w:lvlText w:val="o"/>
      <w:lvlJc w:val="left"/>
      <w:pPr>
        <w:ind w:left="1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9CB894">
      <w:start w:val="1"/>
      <w:numFmt w:val="bullet"/>
      <w:lvlText w:val="▪"/>
      <w:lvlJc w:val="left"/>
      <w:pPr>
        <w:ind w:left="2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AFA6A">
      <w:start w:val="1"/>
      <w:numFmt w:val="bullet"/>
      <w:lvlText w:val="•"/>
      <w:lvlJc w:val="left"/>
      <w:pPr>
        <w:ind w:left="3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CE174E">
      <w:start w:val="1"/>
      <w:numFmt w:val="bullet"/>
      <w:lvlText w:val="o"/>
      <w:lvlJc w:val="left"/>
      <w:pPr>
        <w:ind w:left="3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96DFD4">
      <w:start w:val="1"/>
      <w:numFmt w:val="bullet"/>
      <w:lvlText w:val="▪"/>
      <w:lvlJc w:val="left"/>
      <w:pPr>
        <w:ind w:left="4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3AD216">
      <w:start w:val="1"/>
      <w:numFmt w:val="bullet"/>
      <w:lvlText w:val="•"/>
      <w:lvlJc w:val="left"/>
      <w:pPr>
        <w:ind w:left="5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EE27FA">
      <w:start w:val="1"/>
      <w:numFmt w:val="bullet"/>
      <w:lvlText w:val="o"/>
      <w:lvlJc w:val="left"/>
      <w:pPr>
        <w:ind w:left="6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BA5DFE">
      <w:start w:val="1"/>
      <w:numFmt w:val="bullet"/>
      <w:lvlText w:val="▪"/>
      <w:lvlJc w:val="left"/>
      <w:pPr>
        <w:ind w:left="6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A36E4F"/>
    <w:multiLevelType w:val="hybridMultilevel"/>
    <w:tmpl w:val="8550E0D8"/>
    <w:lvl w:ilvl="0" w:tplc="69206AD2">
      <w:start w:val="1"/>
      <w:numFmt w:val="bullet"/>
      <w:lvlText w:val="•"/>
      <w:lvlJc w:val="left"/>
      <w:pPr>
        <w:ind w:left="1138"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7" w15:restartNumberingAfterBreak="0">
    <w:nsid w:val="1CCB45FF"/>
    <w:multiLevelType w:val="hybridMultilevel"/>
    <w:tmpl w:val="F806B730"/>
    <w:lvl w:ilvl="0" w:tplc="3BF0EEB8">
      <w:start w:val="1"/>
      <w:numFmt w:val="bullet"/>
      <w:lvlText w:val="•"/>
      <w:lvlJc w:val="left"/>
      <w:pPr>
        <w:ind w:left="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75EC144">
      <w:start w:val="1"/>
      <w:numFmt w:val="bullet"/>
      <w:lvlText w:val="o"/>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2EFCC0">
      <w:start w:val="1"/>
      <w:numFmt w:val="bullet"/>
      <w:lvlText w:val="▪"/>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BC90D0">
      <w:start w:val="1"/>
      <w:numFmt w:val="bullet"/>
      <w:lvlText w:val="•"/>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438E7A2">
      <w:start w:val="1"/>
      <w:numFmt w:val="bullet"/>
      <w:lvlText w:val="o"/>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C06CE80">
      <w:start w:val="1"/>
      <w:numFmt w:val="bullet"/>
      <w:lvlText w:val="▪"/>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7EE99A">
      <w:start w:val="1"/>
      <w:numFmt w:val="bullet"/>
      <w:lvlText w:val="•"/>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440394">
      <w:start w:val="1"/>
      <w:numFmt w:val="bullet"/>
      <w:lvlText w:val="o"/>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7B688D8">
      <w:start w:val="1"/>
      <w:numFmt w:val="bullet"/>
      <w:lvlText w:val="▪"/>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5E921B2"/>
    <w:multiLevelType w:val="hybridMultilevel"/>
    <w:tmpl w:val="506CA882"/>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9" w15:restartNumberingAfterBreak="0">
    <w:nsid w:val="27EF2CA7"/>
    <w:multiLevelType w:val="hybridMultilevel"/>
    <w:tmpl w:val="5D169C2E"/>
    <w:lvl w:ilvl="0" w:tplc="FABCB7EA">
      <w:start w:val="8"/>
      <w:numFmt w:val="decimal"/>
      <w:lvlText w:val="%1."/>
      <w:lvlJc w:val="left"/>
      <w:pPr>
        <w:ind w:left="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D5C9E0A">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F123BB4">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08B9D2">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9086C3C">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8DA27DC">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B08CB4">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14023E6">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0FEF2E6">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A45452D"/>
    <w:multiLevelType w:val="hybridMultilevel"/>
    <w:tmpl w:val="93FCBA6C"/>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1" w15:restartNumberingAfterBreak="0">
    <w:nsid w:val="2A9E3513"/>
    <w:multiLevelType w:val="hybridMultilevel"/>
    <w:tmpl w:val="17AED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B944E5"/>
    <w:multiLevelType w:val="hybridMultilevel"/>
    <w:tmpl w:val="5E4AD398"/>
    <w:lvl w:ilvl="0" w:tplc="69206AD2">
      <w:start w:val="1"/>
      <w:numFmt w:val="bullet"/>
      <w:lvlText w:val="•"/>
      <w:lvlJc w:val="left"/>
      <w:pPr>
        <w:ind w:left="1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23" w15:restartNumberingAfterBreak="0">
    <w:nsid w:val="30AD2C91"/>
    <w:multiLevelType w:val="hybridMultilevel"/>
    <w:tmpl w:val="AB5A3BFE"/>
    <w:lvl w:ilvl="0" w:tplc="69206AD2">
      <w:start w:val="1"/>
      <w:numFmt w:val="bullet"/>
      <w:lvlText w:val="•"/>
      <w:lvlJc w:val="left"/>
      <w:pPr>
        <w:ind w:left="145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4" w15:restartNumberingAfterBreak="0">
    <w:nsid w:val="322569CC"/>
    <w:multiLevelType w:val="hybridMultilevel"/>
    <w:tmpl w:val="19BCA556"/>
    <w:lvl w:ilvl="0" w:tplc="7196FBF2">
      <w:start w:val="1"/>
      <w:numFmt w:val="bullet"/>
      <w:lvlText w:val="•"/>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A0EC44E">
      <w:start w:val="1"/>
      <w:numFmt w:val="bullet"/>
      <w:lvlText w:val="o"/>
      <w:lvlJc w:val="left"/>
      <w:pPr>
        <w:ind w:left="1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90C33E">
      <w:start w:val="1"/>
      <w:numFmt w:val="bullet"/>
      <w:lvlText w:val="▪"/>
      <w:lvlJc w:val="left"/>
      <w:pPr>
        <w:ind w:left="1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A088F0">
      <w:start w:val="1"/>
      <w:numFmt w:val="bullet"/>
      <w:lvlText w:val="•"/>
      <w:lvlJc w:val="left"/>
      <w:pPr>
        <w:ind w:left="2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24E820">
      <w:start w:val="1"/>
      <w:numFmt w:val="bullet"/>
      <w:lvlText w:val="o"/>
      <w:lvlJc w:val="left"/>
      <w:pPr>
        <w:ind w:left="3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E5AF4E6">
      <w:start w:val="1"/>
      <w:numFmt w:val="bullet"/>
      <w:lvlText w:val="▪"/>
      <w:lvlJc w:val="left"/>
      <w:pPr>
        <w:ind w:left="4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4431A8">
      <w:start w:val="1"/>
      <w:numFmt w:val="bullet"/>
      <w:lvlText w:val="•"/>
      <w:lvlJc w:val="left"/>
      <w:pPr>
        <w:ind w:left="4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5363C3E">
      <w:start w:val="1"/>
      <w:numFmt w:val="bullet"/>
      <w:lvlText w:val="o"/>
      <w:lvlJc w:val="left"/>
      <w:pPr>
        <w:ind w:left="55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22066E">
      <w:start w:val="1"/>
      <w:numFmt w:val="bullet"/>
      <w:lvlText w:val="▪"/>
      <w:lvlJc w:val="left"/>
      <w:pPr>
        <w:ind w:left="63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74758E8"/>
    <w:multiLevelType w:val="hybridMultilevel"/>
    <w:tmpl w:val="ECB8E314"/>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26" w15:restartNumberingAfterBreak="0">
    <w:nsid w:val="38706D62"/>
    <w:multiLevelType w:val="hybridMultilevel"/>
    <w:tmpl w:val="4650D756"/>
    <w:lvl w:ilvl="0" w:tplc="B20CF7E8">
      <w:start w:val="6"/>
      <w:numFmt w:val="decimal"/>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72DD80">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EE189C">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0E1FD4">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FEF83A">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D61640">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C4B358">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CBF90">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4A22">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DE1DB8"/>
    <w:multiLevelType w:val="hybridMultilevel"/>
    <w:tmpl w:val="92205302"/>
    <w:lvl w:ilvl="0" w:tplc="EF4248BA">
      <w:start w:val="1"/>
      <w:numFmt w:val="bullet"/>
      <w:lvlText w:val="•"/>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3C75EC">
      <w:start w:val="1"/>
      <w:numFmt w:val="bullet"/>
      <w:lvlText w:val="o"/>
      <w:lvlJc w:val="left"/>
      <w:pPr>
        <w:ind w:left="12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64DA78">
      <w:start w:val="1"/>
      <w:numFmt w:val="bullet"/>
      <w:lvlText w:val="▪"/>
      <w:lvlJc w:val="left"/>
      <w:pPr>
        <w:ind w:left="20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0EF57A">
      <w:start w:val="1"/>
      <w:numFmt w:val="bullet"/>
      <w:lvlText w:val="•"/>
      <w:lvlJc w:val="left"/>
      <w:pPr>
        <w:ind w:left="2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C24936">
      <w:start w:val="1"/>
      <w:numFmt w:val="bullet"/>
      <w:lvlText w:val="o"/>
      <w:lvlJc w:val="left"/>
      <w:pPr>
        <w:ind w:left="34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962470A">
      <w:start w:val="1"/>
      <w:numFmt w:val="bullet"/>
      <w:lvlText w:val="▪"/>
      <w:lvlJc w:val="left"/>
      <w:pPr>
        <w:ind w:left="4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5E7642">
      <w:start w:val="1"/>
      <w:numFmt w:val="bullet"/>
      <w:lvlText w:val="•"/>
      <w:lvlJc w:val="left"/>
      <w:pPr>
        <w:ind w:left="48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C263FE4">
      <w:start w:val="1"/>
      <w:numFmt w:val="bullet"/>
      <w:lvlText w:val="o"/>
      <w:lvlJc w:val="left"/>
      <w:pPr>
        <w:ind w:left="56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9DC5680">
      <w:start w:val="1"/>
      <w:numFmt w:val="bullet"/>
      <w:lvlText w:val="▪"/>
      <w:lvlJc w:val="left"/>
      <w:pPr>
        <w:ind w:left="6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0FA008B"/>
    <w:multiLevelType w:val="hybridMultilevel"/>
    <w:tmpl w:val="25A4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C7427"/>
    <w:multiLevelType w:val="hybridMultilevel"/>
    <w:tmpl w:val="354854D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47D623EA"/>
    <w:multiLevelType w:val="hybridMultilevel"/>
    <w:tmpl w:val="8D684914"/>
    <w:lvl w:ilvl="0" w:tplc="69206AD2">
      <w:start w:val="1"/>
      <w:numFmt w:val="bullet"/>
      <w:lvlText w:val="•"/>
      <w:lvlJc w:val="left"/>
      <w:pPr>
        <w:ind w:left="1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44C104">
      <w:start w:val="1"/>
      <w:numFmt w:val="bullet"/>
      <w:lvlText w:val="o"/>
      <w:lvlJc w:val="left"/>
      <w:pPr>
        <w:ind w:left="1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77A6696">
      <w:start w:val="1"/>
      <w:numFmt w:val="bullet"/>
      <w:lvlText w:val="▪"/>
      <w:lvlJc w:val="left"/>
      <w:pPr>
        <w:ind w:left="2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0D820C2">
      <w:start w:val="1"/>
      <w:numFmt w:val="bullet"/>
      <w:lvlText w:val="•"/>
      <w:lvlJc w:val="left"/>
      <w:pPr>
        <w:ind w:left="2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A1E695A">
      <w:start w:val="1"/>
      <w:numFmt w:val="bullet"/>
      <w:lvlText w:val="o"/>
      <w:lvlJc w:val="left"/>
      <w:pPr>
        <w:ind w:left="3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E50C684">
      <w:start w:val="1"/>
      <w:numFmt w:val="bullet"/>
      <w:lvlText w:val="▪"/>
      <w:lvlJc w:val="left"/>
      <w:pPr>
        <w:ind w:left="43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C823A5E">
      <w:start w:val="1"/>
      <w:numFmt w:val="bullet"/>
      <w:lvlText w:val="•"/>
      <w:lvlJc w:val="left"/>
      <w:pPr>
        <w:ind w:left="5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4C9A90">
      <w:start w:val="1"/>
      <w:numFmt w:val="bullet"/>
      <w:lvlText w:val="o"/>
      <w:lvlJc w:val="left"/>
      <w:pPr>
        <w:ind w:left="57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AB0E0F8">
      <w:start w:val="1"/>
      <w:numFmt w:val="bullet"/>
      <w:lvlText w:val="▪"/>
      <w:lvlJc w:val="left"/>
      <w:pPr>
        <w:ind w:left="6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C5A68AF"/>
    <w:multiLevelType w:val="hybridMultilevel"/>
    <w:tmpl w:val="9AE61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35A05"/>
    <w:multiLevelType w:val="hybridMultilevel"/>
    <w:tmpl w:val="AC9C6E12"/>
    <w:lvl w:ilvl="0" w:tplc="69206AD2">
      <w:start w:val="1"/>
      <w:numFmt w:val="bullet"/>
      <w:lvlText w:val="•"/>
      <w:lvlJc w:val="left"/>
      <w:pPr>
        <w:ind w:left="1858"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3" w15:restartNumberingAfterBreak="0">
    <w:nsid w:val="51DA6002"/>
    <w:multiLevelType w:val="hybridMultilevel"/>
    <w:tmpl w:val="810AC5E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4" w15:restartNumberingAfterBreak="0">
    <w:nsid w:val="54283E44"/>
    <w:multiLevelType w:val="hybridMultilevel"/>
    <w:tmpl w:val="CE38EAF4"/>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5" w15:restartNumberingAfterBreak="0">
    <w:nsid w:val="54AB69FE"/>
    <w:multiLevelType w:val="hybridMultilevel"/>
    <w:tmpl w:val="E55E09BC"/>
    <w:lvl w:ilvl="0" w:tplc="E86E545E">
      <w:start w:val="1"/>
      <w:numFmt w:val="bullet"/>
      <w:lvlText w:val="•"/>
      <w:lvlPicBulletId w:val="5"/>
      <w:lvlJc w:val="left"/>
      <w:pPr>
        <w:ind w:left="719"/>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1" w:tplc="EEA6148E">
      <w:start w:val="1"/>
      <w:numFmt w:val="bullet"/>
      <w:lvlText w:val="o"/>
      <w:lvlJc w:val="left"/>
      <w:pPr>
        <w:ind w:left="142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2" w:tplc="D1345EAE">
      <w:start w:val="1"/>
      <w:numFmt w:val="bullet"/>
      <w:lvlText w:val="▪"/>
      <w:lvlJc w:val="left"/>
      <w:pPr>
        <w:ind w:left="214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3" w:tplc="CF4AE56C">
      <w:start w:val="1"/>
      <w:numFmt w:val="bullet"/>
      <w:lvlText w:val="•"/>
      <w:lvlJc w:val="left"/>
      <w:pPr>
        <w:ind w:left="286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4" w:tplc="F49231A6">
      <w:start w:val="1"/>
      <w:numFmt w:val="bullet"/>
      <w:lvlText w:val="o"/>
      <w:lvlJc w:val="left"/>
      <w:pPr>
        <w:ind w:left="358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5" w:tplc="09229E4E">
      <w:start w:val="1"/>
      <w:numFmt w:val="bullet"/>
      <w:lvlText w:val="▪"/>
      <w:lvlJc w:val="left"/>
      <w:pPr>
        <w:ind w:left="430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6" w:tplc="9C02A4FE">
      <w:start w:val="1"/>
      <w:numFmt w:val="bullet"/>
      <w:lvlText w:val="•"/>
      <w:lvlJc w:val="left"/>
      <w:pPr>
        <w:ind w:left="502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7" w:tplc="22AC6492">
      <w:start w:val="1"/>
      <w:numFmt w:val="bullet"/>
      <w:lvlText w:val="o"/>
      <w:lvlJc w:val="left"/>
      <w:pPr>
        <w:ind w:left="574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8" w:tplc="B310F666">
      <w:start w:val="1"/>
      <w:numFmt w:val="bullet"/>
      <w:lvlText w:val="▪"/>
      <w:lvlJc w:val="left"/>
      <w:pPr>
        <w:ind w:left="646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abstractNum>
  <w:abstractNum w:abstractNumId="36" w15:restartNumberingAfterBreak="0">
    <w:nsid w:val="5671049B"/>
    <w:multiLevelType w:val="hybridMultilevel"/>
    <w:tmpl w:val="057E1A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37" w15:restartNumberingAfterBreak="0">
    <w:nsid w:val="567345F5"/>
    <w:multiLevelType w:val="hybridMultilevel"/>
    <w:tmpl w:val="0EAC392E"/>
    <w:lvl w:ilvl="0" w:tplc="69206AD2">
      <w:start w:val="1"/>
      <w:numFmt w:val="bullet"/>
      <w:lvlText w:val="•"/>
      <w:lvlJc w:val="left"/>
      <w:pPr>
        <w:ind w:left="16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A4C4E95"/>
    <w:multiLevelType w:val="hybridMultilevel"/>
    <w:tmpl w:val="35F676A8"/>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9" w15:restartNumberingAfterBreak="0">
    <w:nsid w:val="5A595CB4"/>
    <w:multiLevelType w:val="hybridMultilevel"/>
    <w:tmpl w:val="CEF874E0"/>
    <w:lvl w:ilvl="0" w:tplc="69206AD2">
      <w:start w:val="1"/>
      <w:numFmt w:val="bullet"/>
      <w:lvlText w:val="•"/>
      <w:lvlJc w:val="left"/>
      <w:pPr>
        <w:ind w:left="151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0" w15:restartNumberingAfterBreak="0">
    <w:nsid w:val="5B132CF2"/>
    <w:multiLevelType w:val="hybridMultilevel"/>
    <w:tmpl w:val="E5BAC07C"/>
    <w:lvl w:ilvl="0" w:tplc="F356EA74">
      <w:start w:val="1"/>
      <w:numFmt w:val="bullet"/>
      <w:lvlText w:val="•"/>
      <w:lvlPicBulletId w:val="9"/>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4C30C2">
      <w:start w:val="1"/>
      <w:numFmt w:val="bullet"/>
      <w:lvlText w:val="o"/>
      <w:lvlJc w:val="left"/>
      <w:pPr>
        <w:ind w:left="1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90D81A">
      <w:start w:val="1"/>
      <w:numFmt w:val="bullet"/>
      <w:lvlText w:val="▪"/>
      <w:lvlJc w:val="left"/>
      <w:pPr>
        <w:ind w:left="2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E2BDCC">
      <w:start w:val="1"/>
      <w:numFmt w:val="bullet"/>
      <w:lvlText w:val="•"/>
      <w:lvlJc w:val="left"/>
      <w:pPr>
        <w:ind w:left="3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F8C55E">
      <w:start w:val="1"/>
      <w:numFmt w:val="bullet"/>
      <w:lvlText w:val="o"/>
      <w:lvlJc w:val="left"/>
      <w:pPr>
        <w:ind w:left="3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D8676E">
      <w:start w:val="1"/>
      <w:numFmt w:val="bullet"/>
      <w:lvlText w:val="▪"/>
      <w:lvlJc w:val="left"/>
      <w:pPr>
        <w:ind w:left="4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C2590C">
      <w:start w:val="1"/>
      <w:numFmt w:val="bullet"/>
      <w:lvlText w:val="•"/>
      <w:lvlJc w:val="left"/>
      <w:pPr>
        <w:ind w:left="5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9037E0">
      <w:start w:val="1"/>
      <w:numFmt w:val="bullet"/>
      <w:lvlText w:val="o"/>
      <w:lvlJc w:val="left"/>
      <w:pPr>
        <w:ind w:left="5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26CC24">
      <w:start w:val="1"/>
      <w:numFmt w:val="bullet"/>
      <w:lvlText w:val="▪"/>
      <w:lvlJc w:val="left"/>
      <w:pPr>
        <w:ind w:left="6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D862821"/>
    <w:multiLevelType w:val="hybridMultilevel"/>
    <w:tmpl w:val="695C47FA"/>
    <w:lvl w:ilvl="0" w:tplc="94F022A4">
      <w:start w:val="1"/>
      <w:numFmt w:val="bullet"/>
      <w:lvlText w:val="•"/>
      <w:lvlPicBulletId w:val="1"/>
      <w:lvlJc w:val="left"/>
      <w:pPr>
        <w:ind w:left="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C6835A">
      <w:start w:val="1"/>
      <w:numFmt w:val="bullet"/>
      <w:lvlText w:val="o"/>
      <w:lvlJc w:val="left"/>
      <w:pPr>
        <w:ind w:left="1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7CCE34A">
      <w:start w:val="1"/>
      <w:numFmt w:val="bullet"/>
      <w:lvlText w:val="▪"/>
      <w:lvlJc w:val="left"/>
      <w:pPr>
        <w:ind w:left="1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BE6EC6">
      <w:start w:val="1"/>
      <w:numFmt w:val="bullet"/>
      <w:lvlText w:val="•"/>
      <w:lvlJc w:val="left"/>
      <w:pPr>
        <w:ind w:left="2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8A1424">
      <w:start w:val="1"/>
      <w:numFmt w:val="bullet"/>
      <w:lvlText w:val="o"/>
      <w:lvlJc w:val="left"/>
      <w:pPr>
        <w:ind w:left="3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4C8C1F8">
      <w:start w:val="1"/>
      <w:numFmt w:val="bullet"/>
      <w:lvlText w:val="▪"/>
      <w:lvlJc w:val="left"/>
      <w:pPr>
        <w:ind w:left="4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F4C12E0">
      <w:start w:val="1"/>
      <w:numFmt w:val="bullet"/>
      <w:lvlText w:val="•"/>
      <w:lvlJc w:val="left"/>
      <w:pPr>
        <w:ind w:left="4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202ACA">
      <w:start w:val="1"/>
      <w:numFmt w:val="bullet"/>
      <w:lvlText w:val="o"/>
      <w:lvlJc w:val="left"/>
      <w:pPr>
        <w:ind w:left="5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D567BD4">
      <w:start w:val="1"/>
      <w:numFmt w:val="bullet"/>
      <w:lvlText w:val="▪"/>
      <w:lvlJc w:val="left"/>
      <w:pPr>
        <w:ind w:left="62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5D8C0B4C"/>
    <w:multiLevelType w:val="hybridMultilevel"/>
    <w:tmpl w:val="42C85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FB97701"/>
    <w:multiLevelType w:val="hybridMultilevel"/>
    <w:tmpl w:val="E59E89F8"/>
    <w:lvl w:ilvl="0" w:tplc="69206AD2">
      <w:start w:val="1"/>
      <w:numFmt w:val="bullet"/>
      <w:lvlText w:val="•"/>
      <w:lvlJc w:val="left"/>
      <w:pPr>
        <w:ind w:left="1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9206AD2">
      <w:start w:val="1"/>
      <w:numFmt w:val="bullet"/>
      <w:lvlText w:val="•"/>
      <w:lvlJc w:val="left"/>
      <w:pPr>
        <w:ind w:left="198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4" w15:restartNumberingAfterBreak="0">
    <w:nsid w:val="62B17D76"/>
    <w:multiLevelType w:val="hybridMultilevel"/>
    <w:tmpl w:val="2146E896"/>
    <w:lvl w:ilvl="0" w:tplc="60A6385A">
      <w:start w:val="3"/>
      <w:numFmt w:val="bullet"/>
      <w:lvlText w:val="-"/>
      <w:lvlJc w:val="left"/>
      <w:pPr>
        <w:ind w:left="2169" w:hanging="360"/>
      </w:pPr>
      <w:rPr>
        <w:rFonts w:ascii="Arial" w:eastAsia="Arial MT" w:hAnsi="Arial" w:cs="Arial"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45" w15:restartNumberingAfterBreak="0">
    <w:nsid w:val="635D30D9"/>
    <w:multiLevelType w:val="hybridMultilevel"/>
    <w:tmpl w:val="9E8C02A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6" w15:restartNumberingAfterBreak="0">
    <w:nsid w:val="65250D52"/>
    <w:multiLevelType w:val="hybridMultilevel"/>
    <w:tmpl w:val="4EC438AC"/>
    <w:lvl w:ilvl="0" w:tplc="69206AD2">
      <w:start w:val="1"/>
      <w:numFmt w:val="bullet"/>
      <w:lvlText w:val="•"/>
      <w:lvlJc w:val="left"/>
      <w:pPr>
        <w:ind w:left="1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7" w15:restartNumberingAfterBreak="0">
    <w:nsid w:val="65D450E8"/>
    <w:multiLevelType w:val="hybridMultilevel"/>
    <w:tmpl w:val="D9A2C24A"/>
    <w:lvl w:ilvl="0" w:tplc="69206AD2">
      <w:start w:val="1"/>
      <w:numFmt w:val="bullet"/>
      <w:lvlText w:val="•"/>
      <w:lvlJc w:val="left"/>
      <w:pPr>
        <w:ind w:left="1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8" w15:restartNumberingAfterBreak="0">
    <w:nsid w:val="685544D2"/>
    <w:multiLevelType w:val="hybridMultilevel"/>
    <w:tmpl w:val="C28CF94C"/>
    <w:lvl w:ilvl="0" w:tplc="A5A8B6E0">
      <w:start w:val="1"/>
      <w:numFmt w:val="bullet"/>
      <w:lvlText w:val="•"/>
      <w:lvlPicBulletId w:val="6"/>
      <w:lvlJc w:val="left"/>
      <w:pPr>
        <w:ind w:left="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07C54DA">
      <w:start w:val="1"/>
      <w:numFmt w:val="bullet"/>
      <w:lvlText w:val="o"/>
      <w:lvlJc w:val="left"/>
      <w:pPr>
        <w:ind w:left="1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BCA31D4">
      <w:start w:val="1"/>
      <w:numFmt w:val="bullet"/>
      <w:lvlText w:val="▪"/>
      <w:lvlJc w:val="left"/>
      <w:pPr>
        <w:ind w:left="24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2C4740">
      <w:start w:val="1"/>
      <w:numFmt w:val="bullet"/>
      <w:lvlText w:val="•"/>
      <w:lvlJc w:val="left"/>
      <w:pPr>
        <w:ind w:left="31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9A6ECB4">
      <w:start w:val="1"/>
      <w:numFmt w:val="bullet"/>
      <w:lvlText w:val="o"/>
      <w:lvlJc w:val="left"/>
      <w:pPr>
        <w:ind w:left="39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78B6A2">
      <w:start w:val="1"/>
      <w:numFmt w:val="bullet"/>
      <w:lvlText w:val="▪"/>
      <w:lvlJc w:val="left"/>
      <w:pPr>
        <w:ind w:left="46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E62AB4">
      <w:start w:val="1"/>
      <w:numFmt w:val="bullet"/>
      <w:lvlText w:val="•"/>
      <w:lvlJc w:val="left"/>
      <w:pPr>
        <w:ind w:left="53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45A323C">
      <w:start w:val="1"/>
      <w:numFmt w:val="bullet"/>
      <w:lvlText w:val="o"/>
      <w:lvlJc w:val="left"/>
      <w:pPr>
        <w:ind w:left="60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4FC1F58">
      <w:start w:val="1"/>
      <w:numFmt w:val="bullet"/>
      <w:lvlText w:val="▪"/>
      <w:lvlJc w:val="left"/>
      <w:pPr>
        <w:ind w:left="6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69C6107B"/>
    <w:multiLevelType w:val="hybridMultilevel"/>
    <w:tmpl w:val="524698F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0" w15:restartNumberingAfterBreak="0">
    <w:nsid w:val="72EF0F51"/>
    <w:multiLevelType w:val="hybridMultilevel"/>
    <w:tmpl w:val="08922A14"/>
    <w:lvl w:ilvl="0" w:tplc="69206AD2">
      <w:start w:val="1"/>
      <w:numFmt w:val="bullet"/>
      <w:lvlText w:val="•"/>
      <w:lvlJc w:val="left"/>
      <w:pPr>
        <w:ind w:left="1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51" w15:restartNumberingAfterBreak="0">
    <w:nsid w:val="7CB929B9"/>
    <w:multiLevelType w:val="hybridMultilevel"/>
    <w:tmpl w:val="C1B015DC"/>
    <w:lvl w:ilvl="0" w:tplc="1452DBFE">
      <w:numFmt w:val="bullet"/>
      <w:lvlText w:val=""/>
      <w:lvlJc w:val="left"/>
      <w:pPr>
        <w:ind w:left="821" w:hanging="360"/>
      </w:pPr>
      <w:rPr>
        <w:rFonts w:ascii="Wingdings" w:eastAsia="Wingdings" w:hAnsi="Wingdings" w:cs="Wingdings" w:hint="default"/>
        <w:b w:val="0"/>
        <w:bCs w:val="0"/>
        <w:i w:val="0"/>
        <w:iCs w:val="0"/>
        <w:spacing w:val="0"/>
        <w:w w:val="100"/>
        <w:sz w:val="24"/>
        <w:szCs w:val="24"/>
        <w:lang w:val="en-US" w:eastAsia="en-US" w:bidi="ar-SA"/>
      </w:rPr>
    </w:lvl>
    <w:lvl w:ilvl="1" w:tplc="217E2E30">
      <w:numFmt w:val="bullet"/>
      <w:lvlText w:val="•"/>
      <w:lvlJc w:val="left"/>
      <w:pPr>
        <w:ind w:left="1658" w:hanging="360"/>
      </w:pPr>
      <w:rPr>
        <w:rFonts w:hint="default"/>
        <w:lang w:val="en-US" w:eastAsia="en-US" w:bidi="ar-SA"/>
      </w:rPr>
    </w:lvl>
    <w:lvl w:ilvl="2" w:tplc="6438187C">
      <w:numFmt w:val="bullet"/>
      <w:lvlText w:val="•"/>
      <w:lvlJc w:val="left"/>
      <w:pPr>
        <w:ind w:left="2497" w:hanging="360"/>
      </w:pPr>
      <w:rPr>
        <w:rFonts w:hint="default"/>
        <w:lang w:val="en-US" w:eastAsia="en-US" w:bidi="ar-SA"/>
      </w:rPr>
    </w:lvl>
    <w:lvl w:ilvl="3" w:tplc="CCFC5878">
      <w:numFmt w:val="bullet"/>
      <w:lvlText w:val="•"/>
      <w:lvlJc w:val="left"/>
      <w:pPr>
        <w:ind w:left="3335" w:hanging="360"/>
      </w:pPr>
      <w:rPr>
        <w:rFonts w:hint="default"/>
        <w:lang w:val="en-US" w:eastAsia="en-US" w:bidi="ar-SA"/>
      </w:rPr>
    </w:lvl>
    <w:lvl w:ilvl="4" w:tplc="6B2029D6">
      <w:numFmt w:val="bullet"/>
      <w:lvlText w:val="•"/>
      <w:lvlJc w:val="left"/>
      <w:pPr>
        <w:ind w:left="4174" w:hanging="360"/>
      </w:pPr>
      <w:rPr>
        <w:rFonts w:hint="default"/>
        <w:lang w:val="en-US" w:eastAsia="en-US" w:bidi="ar-SA"/>
      </w:rPr>
    </w:lvl>
    <w:lvl w:ilvl="5" w:tplc="5D5CFAF0">
      <w:numFmt w:val="bullet"/>
      <w:lvlText w:val="•"/>
      <w:lvlJc w:val="left"/>
      <w:pPr>
        <w:ind w:left="5012" w:hanging="360"/>
      </w:pPr>
      <w:rPr>
        <w:rFonts w:hint="default"/>
        <w:lang w:val="en-US" w:eastAsia="en-US" w:bidi="ar-SA"/>
      </w:rPr>
    </w:lvl>
    <w:lvl w:ilvl="6" w:tplc="7F9E36B2">
      <w:numFmt w:val="bullet"/>
      <w:lvlText w:val="•"/>
      <w:lvlJc w:val="left"/>
      <w:pPr>
        <w:ind w:left="5851" w:hanging="360"/>
      </w:pPr>
      <w:rPr>
        <w:rFonts w:hint="default"/>
        <w:lang w:val="en-US" w:eastAsia="en-US" w:bidi="ar-SA"/>
      </w:rPr>
    </w:lvl>
    <w:lvl w:ilvl="7" w:tplc="B6D0DE2A">
      <w:numFmt w:val="bullet"/>
      <w:lvlText w:val="•"/>
      <w:lvlJc w:val="left"/>
      <w:pPr>
        <w:ind w:left="6689" w:hanging="360"/>
      </w:pPr>
      <w:rPr>
        <w:rFonts w:hint="default"/>
        <w:lang w:val="en-US" w:eastAsia="en-US" w:bidi="ar-SA"/>
      </w:rPr>
    </w:lvl>
    <w:lvl w:ilvl="8" w:tplc="819A8298">
      <w:numFmt w:val="bullet"/>
      <w:lvlText w:val="•"/>
      <w:lvlJc w:val="left"/>
      <w:pPr>
        <w:ind w:left="7528" w:hanging="360"/>
      </w:pPr>
      <w:rPr>
        <w:rFonts w:hint="default"/>
        <w:lang w:val="en-US" w:eastAsia="en-US" w:bidi="ar-SA"/>
      </w:rPr>
    </w:lvl>
  </w:abstractNum>
  <w:abstractNum w:abstractNumId="52" w15:restartNumberingAfterBreak="0">
    <w:nsid w:val="7DF734E2"/>
    <w:multiLevelType w:val="hybridMultilevel"/>
    <w:tmpl w:val="F60E077C"/>
    <w:lvl w:ilvl="0" w:tplc="9CAC0FF6">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7EE065C">
      <w:start w:val="1"/>
      <w:numFmt w:val="bullet"/>
      <w:lvlText w:val="o"/>
      <w:lvlJc w:val="left"/>
      <w:pPr>
        <w:ind w:left="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A12D882">
      <w:start w:val="1"/>
      <w:numFmt w:val="bullet"/>
      <w:lvlRestart w:val="0"/>
      <w:lvlText w:val="•"/>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3BE52D4">
      <w:start w:val="1"/>
      <w:numFmt w:val="bullet"/>
      <w:lvlText w:val="•"/>
      <w:lvlJc w:val="left"/>
      <w:pPr>
        <w:ind w:left="1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D69554">
      <w:start w:val="1"/>
      <w:numFmt w:val="bullet"/>
      <w:lvlText w:val="o"/>
      <w:lvlJc w:val="left"/>
      <w:pPr>
        <w:ind w:left="2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7C3AD6">
      <w:start w:val="1"/>
      <w:numFmt w:val="bullet"/>
      <w:lvlText w:val="▪"/>
      <w:lvlJc w:val="left"/>
      <w:pPr>
        <w:ind w:left="32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0667E64">
      <w:start w:val="1"/>
      <w:numFmt w:val="bullet"/>
      <w:lvlText w:val="•"/>
      <w:lvlJc w:val="left"/>
      <w:pPr>
        <w:ind w:left="39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F52E4E8">
      <w:start w:val="1"/>
      <w:numFmt w:val="bullet"/>
      <w:lvlText w:val="o"/>
      <w:lvlJc w:val="left"/>
      <w:pPr>
        <w:ind w:left="46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D04F7C">
      <w:start w:val="1"/>
      <w:numFmt w:val="bullet"/>
      <w:lvlText w:val="▪"/>
      <w:lvlJc w:val="left"/>
      <w:pPr>
        <w:ind w:left="53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042245337">
    <w:abstractNumId w:val="51"/>
  </w:num>
  <w:num w:numId="2" w16cid:durableId="88047217">
    <w:abstractNumId w:val="8"/>
  </w:num>
  <w:num w:numId="3" w16cid:durableId="946497672">
    <w:abstractNumId w:val="6"/>
  </w:num>
  <w:num w:numId="4" w16cid:durableId="1753501199">
    <w:abstractNumId w:val="52"/>
  </w:num>
  <w:num w:numId="5" w16cid:durableId="479465230">
    <w:abstractNumId w:val="41"/>
  </w:num>
  <w:num w:numId="6" w16cid:durableId="1575821821">
    <w:abstractNumId w:val="26"/>
  </w:num>
  <w:num w:numId="7" w16cid:durableId="381248411">
    <w:abstractNumId w:val="30"/>
  </w:num>
  <w:num w:numId="8" w16cid:durableId="1392582458">
    <w:abstractNumId w:val="17"/>
  </w:num>
  <w:num w:numId="9" w16cid:durableId="1555847436">
    <w:abstractNumId w:val="11"/>
  </w:num>
  <w:num w:numId="10" w16cid:durableId="2126649872">
    <w:abstractNumId w:val="0"/>
  </w:num>
  <w:num w:numId="11" w16cid:durableId="1282414458">
    <w:abstractNumId w:val="24"/>
  </w:num>
  <w:num w:numId="12" w16cid:durableId="1018314646">
    <w:abstractNumId w:val="12"/>
  </w:num>
  <w:num w:numId="13" w16cid:durableId="65958345">
    <w:abstractNumId w:val="1"/>
  </w:num>
  <w:num w:numId="14" w16cid:durableId="1830512307">
    <w:abstractNumId w:val="35"/>
  </w:num>
  <w:num w:numId="15" w16cid:durableId="1417749636">
    <w:abstractNumId w:val="10"/>
  </w:num>
  <w:num w:numId="16" w16cid:durableId="1699432772">
    <w:abstractNumId w:val="27"/>
  </w:num>
  <w:num w:numId="17" w16cid:durableId="1779985915">
    <w:abstractNumId w:val="48"/>
  </w:num>
  <w:num w:numId="18" w16cid:durableId="936907326">
    <w:abstractNumId w:val="4"/>
  </w:num>
  <w:num w:numId="19" w16cid:durableId="1126895427">
    <w:abstractNumId w:val="15"/>
  </w:num>
  <w:num w:numId="20" w16cid:durableId="328674525">
    <w:abstractNumId w:val="40"/>
  </w:num>
  <w:num w:numId="21" w16cid:durableId="128209791">
    <w:abstractNumId w:val="19"/>
  </w:num>
  <w:num w:numId="22" w16cid:durableId="274405942">
    <w:abstractNumId w:val="29"/>
  </w:num>
  <w:num w:numId="23" w16cid:durableId="1974599924">
    <w:abstractNumId w:val="42"/>
  </w:num>
  <w:num w:numId="24" w16cid:durableId="611861672">
    <w:abstractNumId w:val="44"/>
  </w:num>
  <w:num w:numId="25" w16cid:durableId="394931683">
    <w:abstractNumId w:val="21"/>
  </w:num>
  <w:num w:numId="26" w16cid:durableId="1069881749">
    <w:abstractNumId w:val="5"/>
  </w:num>
  <w:num w:numId="27" w16cid:durableId="1003357125">
    <w:abstractNumId w:val="31"/>
  </w:num>
  <w:num w:numId="28" w16cid:durableId="1793791179">
    <w:abstractNumId w:val="7"/>
  </w:num>
  <w:num w:numId="29" w16cid:durableId="180441211">
    <w:abstractNumId w:val="3"/>
  </w:num>
  <w:num w:numId="30" w16cid:durableId="398676727">
    <w:abstractNumId w:val="2"/>
  </w:num>
  <w:num w:numId="31" w16cid:durableId="1166748262">
    <w:abstractNumId w:val="34"/>
  </w:num>
  <w:num w:numId="32" w16cid:durableId="2024475168">
    <w:abstractNumId w:val="18"/>
  </w:num>
  <w:num w:numId="33" w16cid:durableId="454756847">
    <w:abstractNumId w:val="25"/>
  </w:num>
  <w:num w:numId="34" w16cid:durableId="998731852">
    <w:abstractNumId w:val="46"/>
  </w:num>
  <w:num w:numId="35" w16cid:durableId="169175896">
    <w:abstractNumId w:val="47"/>
  </w:num>
  <w:num w:numId="36" w16cid:durableId="2079741093">
    <w:abstractNumId w:val="50"/>
  </w:num>
  <w:num w:numId="37" w16cid:durableId="1241330318">
    <w:abstractNumId w:val="22"/>
  </w:num>
  <w:num w:numId="38" w16cid:durableId="1028411132">
    <w:abstractNumId w:val="43"/>
  </w:num>
  <w:num w:numId="39" w16cid:durableId="722413051">
    <w:abstractNumId w:val="39"/>
  </w:num>
  <w:num w:numId="40" w16cid:durableId="1962951536">
    <w:abstractNumId w:val="37"/>
  </w:num>
  <w:num w:numId="41" w16cid:durableId="547256792">
    <w:abstractNumId w:val="16"/>
  </w:num>
  <w:num w:numId="42" w16cid:durableId="540678580">
    <w:abstractNumId w:val="32"/>
  </w:num>
  <w:num w:numId="43" w16cid:durableId="532613488">
    <w:abstractNumId w:val="23"/>
  </w:num>
  <w:num w:numId="44" w16cid:durableId="168717237">
    <w:abstractNumId w:val="28"/>
  </w:num>
  <w:num w:numId="45" w16cid:durableId="233469423">
    <w:abstractNumId w:val="13"/>
  </w:num>
  <w:num w:numId="46" w16cid:durableId="1092239416">
    <w:abstractNumId w:val="38"/>
  </w:num>
  <w:num w:numId="47" w16cid:durableId="354887170">
    <w:abstractNumId w:val="33"/>
  </w:num>
  <w:num w:numId="48" w16cid:durableId="769399378">
    <w:abstractNumId w:val="49"/>
  </w:num>
  <w:num w:numId="49" w16cid:durableId="3363562">
    <w:abstractNumId w:val="9"/>
  </w:num>
  <w:num w:numId="50" w16cid:durableId="361982586">
    <w:abstractNumId w:val="20"/>
  </w:num>
  <w:num w:numId="51" w16cid:durableId="1314944977">
    <w:abstractNumId w:val="36"/>
  </w:num>
  <w:num w:numId="52" w16cid:durableId="423503833">
    <w:abstractNumId w:val="45"/>
  </w:num>
  <w:num w:numId="53" w16cid:durableId="1280725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D3"/>
    <w:rsid w:val="00214BFD"/>
    <w:rsid w:val="003F2760"/>
    <w:rsid w:val="004A335F"/>
    <w:rsid w:val="005B6408"/>
    <w:rsid w:val="006C32FB"/>
    <w:rsid w:val="00701137"/>
    <w:rsid w:val="008B098E"/>
    <w:rsid w:val="009A35C7"/>
    <w:rsid w:val="00A23CD3"/>
    <w:rsid w:val="00BF40C7"/>
    <w:rsid w:val="00D14176"/>
    <w:rsid w:val="00DC04F3"/>
    <w:rsid w:val="00F23346"/>
    <w:rsid w:val="00F86847"/>
    <w:rsid w:val="00FC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865"/>
  <w15:docId w15:val="{C0C27723-D5C7-493F-B478-3A0C363A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next w:val="Normal"/>
    <w:link w:val="Heading1Char"/>
    <w:uiPriority w:val="9"/>
    <w:qFormat/>
    <w:rsid w:val="003F2760"/>
    <w:pPr>
      <w:keepNext/>
      <w:keepLines/>
      <w:widowControl/>
      <w:autoSpaceDE/>
      <w:autoSpaceDN/>
      <w:spacing w:after="171" w:line="259" w:lineRule="auto"/>
      <w:ind w:right="43"/>
      <w:jc w:val="center"/>
      <w:outlineLvl w:val="0"/>
    </w:pPr>
    <w:rPr>
      <w:rFonts w:ascii="Calibri" w:eastAsia="Calibri" w:hAnsi="Calibri" w:cs="Calibri"/>
      <w:color w:val="000000"/>
      <w:kern w:val="2"/>
      <w:sz w:val="28"/>
      <w:lang w:val="en-ZA" w:eastAsia="en-ZA"/>
      <w14:ligatures w14:val="standardContextual"/>
    </w:rPr>
  </w:style>
  <w:style w:type="paragraph" w:styleId="Heading2">
    <w:name w:val="heading 2"/>
    <w:next w:val="Normal"/>
    <w:link w:val="Heading2Char"/>
    <w:uiPriority w:val="9"/>
    <w:unhideWhenUsed/>
    <w:qFormat/>
    <w:rsid w:val="003F2760"/>
    <w:pPr>
      <w:keepNext/>
      <w:keepLines/>
      <w:widowControl/>
      <w:autoSpaceDE/>
      <w:autoSpaceDN/>
      <w:spacing w:line="259" w:lineRule="auto"/>
      <w:ind w:left="44" w:hanging="10"/>
      <w:outlineLvl w:val="1"/>
    </w:pPr>
    <w:rPr>
      <w:rFonts w:ascii="Calibri" w:eastAsia="Calibri" w:hAnsi="Calibri" w:cs="Calibri"/>
      <w:color w:val="000000"/>
      <w:kern w:val="2"/>
      <w:sz w:val="26"/>
      <w:u w:val="single" w:color="000000"/>
      <w:lang w:val="en-ZA" w:eastAsia="en-ZA"/>
      <w14:ligatures w14:val="standardContextual"/>
    </w:rPr>
  </w:style>
  <w:style w:type="paragraph" w:styleId="Heading3">
    <w:name w:val="heading 3"/>
    <w:next w:val="Normal"/>
    <w:link w:val="Heading3Char"/>
    <w:uiPriority w:val="9"/>
    <w:unhideWhenUsed/>
    <w:qFormat/>
    <w:rsid w:val="003F2760"/>
    <w:pPr>
      <w:keepNext/>
      <w:keepLines/>
      <w:widowControl/>
      <w:autoSpaceDE/>
      <w:autoSpaceDN/>
      <w:spacing w:line="259" w:lineRule="auto"/>
      <w:ind w:left="44" w:hanging="10"/>
      <w:outlineLvl w:val="2"/>
    </w:pPr>
    <w:rPr>
      <w:rFonts w:ascii="Calibri" w:eastAsia="Calibri" w:hAnsi="Calibri" w:cs="Calibri"/>
      <w:color w:val="000000"/>
      <w:kern w:val="2"/>
      <w:sz w:val="26"/>
      <w:u w:val="single" w:color="000000"/>
      <w:lang w:val="en-ZA" w:eastAsia="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ind w:left="100"/>
    </w:pPr>
    <w:rPr>
      <w:rFonts w:ascii="Arial" w:eastAsia="Arial" w:hAnsi="Arial" w:cs="Arial"/>
      <w:b/>
      <w:bCs/>
      <w:sz w:val="24"/>
      <w:szCs w:val="24"/>
      <w:u w:val="single" w:color="000000"/>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F2760"/>
    <w:rPr>
      <w:rFonts w:ascii="Calibri" w:eastAsia="Calibri" w:hAnsi="Calibri" w:cs="Calibri"/>
      <w:color w:val="000000"/>
      <w:kern w:val="2"/>
      <w:sz w:val="28"/>
      <w:lang w:val="en-ZA" w:eastAsia="en-ZA"/>
      <w14:ligatures w14:val="standardContextual"/>
    </w:rPr>
  </w:style>
  <w:style w:type="character" w:customStyle="1" w:styleId="Heading2Char">
    <w:name w:val="Heading 2 Char"/>
    <w:basedOn w:val="DefaultParagraphFont"/>
    <w:link w:val="Heading2"/>
    <w:uiPriority w:val="9"/>
    <w:rsid w:val="003F2760"/>
    <w:rPr>
      <w:rFonts w:ascii="Calibri" w:eastAsia="Calibri" w:hAnsi="Calibri" w:cs="Calibri"/>
      <w:color w:val="000000"/>
      <w:kern w:val="2"/>
      <w:sz w:val="26"/>
      <w:u w:val="single" w:color="000000"/>
      <w:lang w:val="en-ZA" w:eastAsia="en-ZA"/>
      <w14:ligatures w14:val="standardContextual"/>
    </w:rPr>
  </w:style>
  <w:style w:type="character" w:customStyle="1" w:styleId="Heading3Char">
    <w:name w:val="Heading 3 Char"/>
    <w:basedOn w:val="DefaultParagraphFont"/>
    <w:link w:val="Heading3"/>
    <w:uiPriority w:val="9"/>
    <w:rsid w:val="003F2760"/>
    <w:rPr>
      <w:rFonts w:ascii="Calibri" w:eastAsia="Calibri" w:hAnsi="Calibri" w:cs="Calibri"/>
      <w:color w:val="000000"/>
      <w:kern w:val="2"/>
      <w:sz w:val="26"/>
      <w:u w:val="single" w:color="000000"/>
      <w:lang w:val="en-ZA" w:eastAsia="en-ZA"/>
      <w14:ligatures w14:val="standardContextual"/>
    </w:rPr>
  </w:style>
  <w:style w:type="table" w:customStyle="1" w:styleId="TableGrid">
    <w:name w:val="TableGrid"/>
    <w:rsid w:val="003F2760"/>
    <w:pPr>
      <w:widowControl/>
      <w:autoSpaceDE/>
      <w:autoSpaceDN/>
    </w:pPr>
    <w:rPr>
      <w:rFonts w:eastAsiaTheme="minorEastAsia"/>
      <w:kern w:val="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2.jpg"/><Relationship Id="rId11" Type="http://schemas.openxmlformats.org/officeDocument/2006/relationships/image" Target="media/image17.jpg"/><Relationship Id="rId5" Type="http://schemas.openxmlformats.org/officeDocument/2006/relationships/image" Target="media/image11.jpeg"/><Relationship Id="rId10" Type="http://schemas.openxmlformats.org/officeDocument/2006/relationships/image" Target="media/image16.jpg"/><Relationship Id="rId4" Type="http://schemas.openxmlformats.org/officeDocument/2006/relationships/webSettings" Target="webSettings.xml"/><Relationship Id="rId9" Type="http://schemas.openxmlformats.org/officeDocument/2006/relationships/image" Target="media/image15.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Pamella</dc:creator>
  <cp:lastModifiedBy>nonkululeko khumalo</cp:lastModifiedBy>
  <cp:revision>2</cp:revision>
  <dcterms:created xsi:type="dcterms:W3CDTF">2024-06-03T12:34:00Z</dcterms:created>
  <dcterms:modified xsi:type="dcterms:W3CDTF">2024-06-03T12:34:00Z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vt:lpwstr>
  </property>
  <property fmtid="{D5CDD505-2E9C-101B-9397-08002B2CF9AE}" pid="4" name="LastSaved">
    <vt:filetime>2024-05-21T00:00:00Z</vt:filetime>
  </property>
</Properties>
</file>