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E5D8" w14:textId="77777777" w:rsidR="00900756" w:rsidRPr="00715E0A" w:rsidRDefault="00900756" w:rsidP="00CE667F">
      <w:pPr>
        <w:rPr>
          <w:rFonts w:ascii="Arial" w:hAnsi="Arial" w:cs="Arial"/>
        </w:rPr>
      </w:pPr>
      <w:r w:rsidRPr="00900756">
        <w:rPr>
          <w:rFonts w:ascii="Arial" w:hAnsi="Arial" w:cs="Arial"/>
          <w:b/>
          <w:noProof/>
          <w:sz w:val="32"/>
          <w:szCs w:val="32"/>
          <w:lang w:val="en-US"/>
        </w:rPr>
        <w:drawing>
          <wp:anchor distT="0" distB="0" distL="114300" distR="114300" simplePos="0" relativeHeight="251659264" behindDoc="0" locked="0" layoutInCell="1" allowOverlap="1" wp14:anchorId="665106BA" wp14:editId="4D7BF51F">
            <wp:simplePos x="0" y="0"/>
            <wp:positionH relativeFrom="page">
              <wp:posOffset>2899410</wp:posOffset>
            </wp:positionH>
            <wp:positionV relativeFrom="paragraph">
              <wp:posOffset>0</wp:posOffset>
            </wp:positionV>
            <wp:extent cx="984250" cy="549910"/>
            <wp:effectExtent l="0" t="0" r="0" b="2540"/>
            <wp:wrapSquare wrapText="bothSides"/>
            <wp:docPr id="37"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4" cstate="print"/>
                    <a:srcRect/>
                    <a:stretch>
                      <a:fillRect/>
                    </a:stretch>
                  </pic:blipFill>
                  <pic:spPr bwMode="auto">
                    <a:xfrm>
                      <a:off x="0" y="0"/>
                      <a:ext cx="984250" cy="549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E667F">
        <w:rPr>
          <w:rFonts w:ascii="Arial" w:hAnsi="Arial" w:cs="Arial"/>
        </w:rPr>
        <w:t xml:space="preserve">        </w:t>
      </w:r>
      <w:r w:rsidR="00CE667F" w:rsidRPr="00800C2A">
        <w:rPr>
          <w:rFonts w:ascii="Arial" w:hAnsi="Arial" w:cs="Arial"/>
          <w:sz w:val="22"/>
          <w:szCs w:val="22"/>
        </w:rPr>
        <w:t xml:space="preserve">                         </w:t>
      </w:r>
    </w:p>
    <w:p w14:paraId="17507812" w14:textId="77777777" w:rsidR="00900756" w:rsidRPr="00800C2A" w:rsidRDefault="00900756" w:rsidP="00CE667F">
      <w:pPr>
        <w:rPr>
          <w:rFonts w:ascii="Arial" w:hAnsi="Arial" w:cs="Arial"/>
          <w:sz w:val="22"/>
          <w:szCs w:val="22"/>
        </w:rPr>
      </w:pPr>
      <w:r w:rsidRPr="00800C2A">
        <w:rPr>
          <w:rFonts w:ascii="Arial" w:hAnsi="Arial" w:cs="Arial"/>
          <w:sz w:val="22"/>
          <w:szCs w:val="22"/>
        </w:rPr>
        <w:t xml:space="preserve">                                     </w:t>
      </w:r>
    </w:p>
    <w:p w14:paraId="051B13E6" w14:textId="77777777" w:rsidR="00900756" w:rsidRPr="00800C2A" w:rsidRDefault="00900756" w:rsidP="00CE667F">
      <w:pPr>
        <w:rPr>
          <w:rFonts w:ascii="Arial" w:hAnsi="Arial" w:cs="Arial"/>
          <w:sz w:val="22"/>
          <w:szCs w:val="22"/>
        </w:rPr>
      </w:pPr>
    </w:p>
    <w:p w14:paraId="7AD70B5C" w14:textId="77777777" w:rsidR="00900756" w:rsidRPr="00800C2A" w:rsidRDefault="00900756" w:rsidP="00CE667F">
      <w:pPr>
        <w:rPr>
          <w:rFonts w:ascii="Arial" w:hAnsi="Arial" w:cs="Arial"/>
          <w:sz w:val="22"/>
          <w:szCs w:val="22"/>
        </w:rPr>
      </w:pPr>
    </w:p>
    <w:p w14:paraId="26DBBA17" w14:textId="77777777" w:rsidR="00681FA9" w:rsidRPr="00800C2A" w:rsidRDefault="00900756" w:rsidP="000279A9">
      <w:pPr>
        <w:rPr>
          <w:rFonts w:ascii="Arial" w:hAnsi="Arial" w:cs="Arial"/>
          <w:b/>
          <w:sz w:val="22"/>
          <w:szCs w:val="22"/>
        </w:rPr>
      </w:pPr>
      <w:r w:rsidRPr="00800C2A">
        <w:rPr>
          <w:rFonts w:ascii="Arial" w:hAnsi="Arial" w:cs="Arial"/>
          <w:sz w:val="22"/>
          <w:szCs w:val="22"/>
        </w:rPr>
        <w:t xml:space="preserve"> </w:t>
      </w:r>
      <w:r w:rsidR="00CE667F" w:rsidRPr="00800C2A">
        <w:rPr>
          <w:rFonts w:ascii="Arial" w:hAnsi="Arial" w:cs="Arial"/>
          <w:sz w:val="22"/>
          <w:szCs w:val="22"/>
        </w:rPr>
        <w:t xml:space="preserve"> </w:t>
      </w:r>
      <w:r w:rsidRPr="00800C2A">
        <w:rPr>
          <w:rFonts w:ascii="Arial" w:hAnsi="Arial" w:cs="Arial"/>
          <w:sz w:val="22"/>
          <w:szCs w:val="22"/>
        </w:rPr>
        <w:t xml:space="preserve"> </w:t>
      </w:r>
      <w:r w:rsidR="000279A9" w:rsidRPr="00800C2A">
        <w:rPr>
          <w:rFonts w:ascii="Arial" w:hAnsi="Arial" w:cs="Arial"/>
          <w:sz w:val="22"/>
          <w:szCs w:val="22"/>
        </w:rPr>
        <w:t xml:space="preserve">                        </w:t>
      </w:r>
      <w:r w:rsidR="00681FA9" w:rsidRPr="00800C2A">
        <w:rPr>
          <w:rFonts w:ascii="Arial" w:hAnsi="Arial" w:cs="Arial"/>
          <w:b/>
          <w:sz w:val="22"/>
          <w:szCs w:val="22"/>
          <w:lang w:val="en-US"/>
        </w:rPr>
        <w:t>MAKHUDUTHAMAGA LOCAL MUNICIPALITY</w:t>
      </w:r>
    </w:p>
    <w:p w14:paraId="567ECCF6" w14:textId="77777777" w:rsidR="00681FA9" w:rsidRPr="00800C2A" w:rsidRDefault="000279A9" w:rsidP="00681FA9">
      <w:pPr>
        <w:suppressAutoHyphens/>
        <w:autoSpaceDN w:val="0"/>
        <w:jc w:val="both"/>
        <w:textAlignment w:val="baseline"/>
        <w:rPr>
          <w:rFonts w:ascii="Arial" w:hAnsi="Arial" w:cs="Arial"/>
          <w:b/>
          <w:sz w:val="22"/>
          <w:szCs w:val="22"/>
          <w:lang w:val="en-US"/>
        </w:rPr>
      </w:pPr>
      <w:r w:rsidRPr="00800C2A">
        <w:rPr>
          <w:rFonts w:ascii="Arial" w:hAnsi="Arial" w:cs="Arial"/>
          <w:b/>
          <w:sz w:val="22"/>
          <w:szCs w:val="22"/>
          <w:lang w:val="en-US"/>
        </w:rPr>
        <w:t xml:space="preserve">                                     </w:t>
      </w:r>
      <w:r w:rsidR="00681FA9" w:rsidRPr="00800C2A">
        <w:rPr>
          <w:rFonts w:ascii="Arial" w:hAnsi="Arial" w:cs="Arial"/>
          <w:b/>
          <w:sz w:val="22"/>
          <w:szCs w:val="22"/>
          <w:lang w:val="en-US"/>
        </w:rPr>
        <w:t>Bid Notice and Invitation to Bid</w:t>
      </w:r>
    </w:p>
    <w:p w14:paraId="5989D394" w14:textId="77777777" w:rsidR="00681FA9" w:rsidRPr="00800C2A" w:rsidRDefault="000279A9" w:rsidP="00681FA9">
      <w:pPr>
        <w:tabs>
          <w:tab w:val="left" w:pos="960"/>
          <w:tab w:val="left" w:pos="5400"/>
          <w:tab w:val="left" w:pos="6480"/>
        </w:tabs>
        <w:suppressAutoHyphens/>
        <w:autoSpaceDN w:val="0"/>
        <w:jc w:val="both"/>
        <w:textAlignment w:val="baseline"/>
        <w:rPr>
          <w:rFonts w:ascii="Arial" w:hAnsi="Arial" w:cs="Arial"/>
          <w:sz w:val="22"/>
          <w:szCs w:val="22"/>
          <w:lang w:val="en-ZA"/>
        </w:rPr>
      </w:pPr>
      <w:r w:rsidRPr="00800C2A">
        <w:rPr>
          <w:rFonts w:ascii="Arial" w:hAnsi="Arial" w:cs="Arial"/>
          <w:sz w:val="22"/>
          <w:szCs w:val="22"/>
          <w:lang w:val="en-ZA"/>
        </w:rPr>
        <w:t xml:space="preserve">                   </w:t>
      </w:r>
      <w:r w:rsidR="00681FA9" w:rsidRPr="00800C2A">
        <w:rPr>
          <w:rFonts w:ascii="Arial" w:hAnsi="Arial" w:cs="Arial"/>
          <w:sz w:val="22"/>
          <w:szCs w:val="22"/>
          <w:lang w:val="en-ZA"/>
        </w:rPr>
        <w:t>Bidders are here invited to bid for the following projects:</w:t>
      </w:r>
    </w:p>
    <w:p w14:paraId="1786C948" w14:textId="77777777" w:rsidR="000279A9" w:rsidRPr="00800C2A" w:rsidRDefault="000279A9" w:rsidP="00681FA9">
      <w:pPr>
        <w:tabs>
          <w:tab w:val="left" w:pos="960"/>
          <w:tab w:val="left" w:pos="5400"/>
          <w:tab w:val="left" w:pos="6480"/>
        </w:tabs>
        <w:suppressAutoHyphens/>
        <w:autoSpaceDN w:val="0"/>
        <w:jc w:val="both"/>
        <w:textAlignment w:val="baseline"/>
        <w:rPr>
          <w:rFonts w:ascii="Arial" w:hAnsi="Arial" w:cs="Arial"/>
          <w:sz w:val="22"/>
          <w:szCs w:val="22"/>
          <w:lang w:val="en-ZA"/>
        </w:rPr>
      </w:pPr>
    </w:p>
    <w:tbl>
      <w:tblPr>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5"/>
        <w:gridCol w:w="2610"/>
        <w:gridCol w:w="3600"/>
        <w:gridCol w:w="1620"/>
      </w:tblGrid>
      <w:tr w:rsidR="00E22334" w:rsidRPr="00C75C67" w14:paraId="0C1DE2AF" w14:textId="77777777" w:rsidTr="00E05A3A">
        <w:trPr>
          <w:trHeight w:val="404"/>
          <w:jc w:val="center"/>
        </w:trPr>
        <w:tc>
          <w:tcPr>
            <w:tcW w:w="535" w:type="dxa"/>
            <w:tcBorders>
              <w:top w:val="single" w:sz="4" w:space="0" w:color="000000"/>
              <w:left w:val="single" w:sz="4" w:space="0" w:color="auto"/>
              <w:bottom w:val="single" w:sz="4" w:space="0" w:color="000000"/>
              <w:right w:val="single" w:sz="4" w:space="0" w:color="000000"/>
            </w:tcBorders>
            <w:hideMark/>
          </w:tcPr>
          <w:p w14:paraId="7135DFD6" w14:textId="77777777" w:rsidR="00E22334" w:rsidRPr="00C75C67" w:rsidRDefault="00E22334" w:rsidP="00C75C67">
            <w:pPr>
              <w:spacing w:line="288" w:lineRule="auto"/>
              <w:jc w:val="both"/>
              <w:rPr>
                <w:b/>
                <w:sz w:val="18"/>
                <w:szCs w:val="18"/>
              </w:rPr>
            </w:pPr>
            <w:r w:rsidRPr="00C75C67">
              <w:rPr>
                <w:b/>
                <w:sz w:val="18"/>
                <w:szCs w:val="18"/>
              </w:rPr>
              <w:t>No.</w:t>
            </w:r>
          </w:p>
          <w:p w14:paraId="3AD90C7A" w14:textId="77777777" w:rsidR="00E22334" w:rsidRPr="00C75C67" w:rsidRDefault="00E22334" w:rsidP="00C75C67">
            <w:pPr>
              <w:rPr>
                <w:sz w:val="18"/>
                <w:szCs w:val="18"/>
              </w:rPr>
            </w:pPr>
          </w:p>
        </w:tc>
        <w:tc>
          <w:tcPr>
            <w:tcW w:w="2610" w:type="dxa"/>
            <w:tcBorders>
              <w:top w:val="single" w:sz="4" w:space="0" w:color="000000"/>
              <w:left w:val="single" w:sz="4" w:space="0" w:color="000000"/>
              <w:bottom w:val="single" w:sz="4" w:space="0" w:color="000000"/>
              <w:right w:val="single" w:sz="4" w:space="0" w:color="000000"/>
            </w:tcBorders>
            <w:hideMark/>
          </w:tcPr>
          <w:p w14:paraId="33C0885A" w14:textId="77777777" w:rsidR="00E22334" w:rsidRPr="00C75C67" w:rsidRDefault="00E22334" w:rsidP="00C75C67">
            <w:pPr>
              <w:spacing w:line="288" w:lineRule="auto"/>
              <w:jc w:val="both"/>
              <w:rPr>
                <w:b/>
                <w:sz w:val="18"/>
                <w:szCs w:val="18"/>
              </w:rPr>
            </w:pPr>
            <w:r w:rsidRPr="00C75C67">
              <w:rPr>
                <w:b/>
                <w:sz w:val="18"/>
                <w:szCs w:val="18"/>
              </w:rPr>
              <w:t>Project Number</w:t>
            </w:r>
          </w:p>
        </w:tc>
        <w:tc>
          <w:tcPr>
            <w:tcW w:w="3600" w:type="dxa"/>
            <w:tcBorders>
              <w:top w:val="single" w:sz="4" w:space="0" w:color="000000"/>
              <w:left w:val="single" w:sz="4" w:space="0" w:color="000000"/>
              <w:bottom w:val="single" w:sz="4" w:space="0" w:color="000000"/>
              <w:right w:val="single" w:sz="4" w:space="0" w:color="000000"/>
            </w:tcBorders>
            <w:hideMark/>
          </w:tcPr>
          <w:p w14:paraId="7C3BAAFA" w14:textId="77777777" w:rsidR="00E22334" w:rsidRPr="00C75C67" w:rsidRDefault="00E22334" w:rsidP="00C75C67">
            <w:pPr>
              <w:spacing w:line="288" w:lineRule="auto"/>
              <w:jc w:val="both"/>
              <w:rPr>
                <w:b/>
                <w:sz w:val="18"/>
                <w:szCs w:val="18"/>
              </w:rPr>
            </w:pPr>
            <w:r w:rsidRPr="00C75C67">
              <w:rPr>
                <w:b/>
                <w:sz w:val="18"/>
                <w:szCs w:val="18"/>
              </w:rPr>
              <w:t>Project Description.</w:t>
            </w:r>
          </w:p>
        </w:tc>
        <w:tc>
          <w:tcPr>
            <w:tcW w:w="1620" w:type="dxa"/>
            <w:tcBorders>
              <w:top w:val="single" w:sz="4" w:space="0" w:color="000000"/>
              <w:left w:val="single" w:sz="4" w:space="0" w:color="000000"/>
              <w:bottom w:val="single" w:sz="4" w:space="0" w:color="000000"/>
              <w:right w:val="single" w:sz="4" w:space="0" w:color="000000"/>
            </w:tcBorders>
            <w:hideMark/>
          </w:tcPr>
          <w:p w14:paraId="3DC00F75" w14:textId="77777777" w:rsidR="00E22334" w:rsidRPr="00C75C67" w:rsidRDefault="00E22334" w:rsidP="00C75C67">
            <w:pPr>
              <w:spacing w:line="288" w:lineRule="auto"/>
              <w:jc w:val="both"/>
              <w:rPr>
                <w:b/>
                <w:sz w:val="18"/>
                <w:szCs w:val="18"/>
              </w:rPr>
            </w:pPr>
            <w:r w:rsidRPr="00C75C67">
              <w:rPr>
                <w:b/>
                <w:sz w:val="18"/>
                <w:szCs w:val="18"/>
              </w:rPr>
              <w:t>Closing Date.</w:t>
            </w:r>
          </w:p>
        </w:tc>
      </w:tr>
      <w:tr w:rsidR="00E22334" w:rsidRPr="00C75C67" w14:paraId="4672F054" w14:textId="77777777" w:rsidTr="00E05A3A">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718E0B9E" w14:textId="77777777" w:rsidR="00E22334" w:rsidRPr="00C75C67" w:rsidRDefault="00E22334" w:rsidP="00C75C67">
            <w:pPr>
              <w:jc w:val="center"/>
              <w:rPr>
                <w:sz w:val="18"/>
                <w:szCs w:val="18"/>
                <w:lang w:val="en-ZA"/>
              </w:rPr>
            </w:pPr>
            <w:r w:rsidRPr="00C75C67">
              <w:rPr>
                <w:sz w:val="18"/>
                <w:szCs w:val="18"/>
                <w:lang w:val="en-ZA"/>
              </w:rPr>
              <w:t>01</w:t>
            </w:r>
          </w:p>
        </w:tc>
        <w:tc>
          <w:tcPr>
            <w:tcW w:w="2610" w:type="dxa"/>
            <w:tcBorders>
              <w:top w:val="single" w:sz="4" w:space="0" w:color="000000"/>
              <w:left w:val="single" w:sz="4" w:space="0" w:color="000000"/>
              <w:bottom w:val="single" w:sz="4" w:space="0" w:color="000000"/>
              <w:right w:val="single" w:sz="4" w:space="0" w:color="000000"/>
            </w:tcBorders>
          </w:tcPr>
          <w:p w14:paraId="7160A781" w14:textId="234BD5AE" w:rsidR="00E22334" w:rsidRPr="00715E0A" w:rsidRDefault="00E22334" w:rsidP="00C75C67">
            <w:pPr>
              <w:jc w:val="both"/>
              <w:rPr>
                <w:sz w:val="18"/>
                <w:szCs w:val="18"/>
                <w:lang w:val="en-ZA"/>
              </w:rPr>
            </w:pPr>
            <w:r w:rsidRPr="00715E0A">
              <w:rPr>
                <w:sz w:val="18"/>
                <w:szCs w:val="18"/>
                <w:lang w:val="en-ZA"/>
              </w:rPr>
              <w:t>LIM4</w:t>
            </w:r>
            <w:r w:rsidR="00715E0A" w:rsidRPr="00715E0A">
              <w:rPr>
                <w:sz w:val="18"/>
                <w:szCs w:val="18"/>
                <w:lang w:val="en-ZA"/>
              </w:rPr>
              <w:t>73/</w:t>
            </w:r>
            <w:r w:rsidR="00EE61E0">
              <w:rPr>
                <w:sz w:val="18"/>
                <w:szCs w:val="18"/>
                <w:lang w:val="en-ZA"/>
              </w:rPr>
              <w:t>advertising</w:t>
            </w:r>
            <w:r w:rsidR="00715E0A" w:rsidRPr="00715E0A">
              <w:rPr>
                <w:sz w:val="18"/>
                <w:szCs w:val="18"/>
                <w:lang w:val="en-ZA"/>
              </w:rPr>
              <w:t>/25/26/0</w:t>
            </w:r>
            <w:r w:rsidR="00B636B6">
              <w:rPr>
                <w:sz w:val="18"/>
                <w:szCs w:val="18"/>
                <w:lang w:val="en-ZA"/>
              </w:rPr>
              <w:t>15</w:t>
            </w:r>
          </w:p>
        </w:tc>
        <w:tc>
          <w:tcPr>
            <w:tcW w:w="3600" w:type="dxa"/>
            <w:tcBorders>
              <w:top w:val="single" w:sz="4" w:space="0" w:color="000000"/>
              <w:left w:val="single" w:sz="4" w:space="0" w:color="000000"/>
              <w:bottom w:val="single" w:sz="4" w:space="0" w:color="000000"/>
              <w:right w:val="single" w:sz="4" w:space="0" w:color="000000"/>
            </w:tcBorders>
          </w:tcPr>
          <w:p w14:paraId="2406EA7D" w14:textId="17E306C3" w:rsidR="00E22334" w:rsidRPr="00C75C67" w:rsidRDefault="00376263" w:rsidP="00873606">
            <w:pPr>
              <w:rPr>
                <w:sz w:val="18"/>
                <w:szCs w:val="18"/>
                <w:lang w:val="en-ZA"/>
              </w:rPr>
            </w:pPr>
            <w:r>
              <w:rPr>
                <w:sz w:val="18"/>
                <w:szCs w:val="18"/>
                <w:lang w:val="en-ZA"/>
              </w:rPr>
              <w:t>Provi</w:t>
            </w:r>
            <w:r w:rsidR="00B70EFB">
              <w:rPr>
                <w:sz w:val="18"/>
                <w:szCs w:val="18"/>
                <w:lang w:val="en-ZA"/>
              </w:rPr>
              <w:t>sion of advertising agency for a period of 36 months</w:t>
            </w:r>
            <w:r w:rsidR="00EE61E0">
              <w:rPr>
                <w:sz w:val="18"/>
                <w:szCs w:val="18"/>
                <w:lang w:val="en-ZA"/>
              </w:rPr>
              <w:t>.</w:t>
            </w:r>
          </w:p>
        </w:tc>
        <w:tc>
          <w:tcPr>
            <w:tcW w:w="1620" w:type="dxa"/>
            <w:tcBorders>
              <w:top w:val="single" w:sz="4" w:space="0" w:color="000000"/>
              <w:left w:val="single" w:sz="4" w:space="0" w:color="000000"/>
              <w:bottom w:val="single" w:sz="4" w:space="0" w:color="000000"/>
              <w:right w:val="single" w:sz="4" w:space="0" w:color="000000"/>
            </w:tcBorders>
          </w:tcPr>
          <w:p w14:paraId="4C07130E" w14:textId="7AB190CA" w:rsidR="00E22334" w:rsidRPr="00C75C67" w:rsidRDefault="00CC20CD" w:rsidP="00C75C67">
            <w:pPr>
              <w:jc w:val="both"/>
              <w:rPr>
                <w:sz w:val="18"/>
                <w:szCs w:val="18"/>
                <w:lang w:val="en-ZA"/>
              </w:rPr>
            </w:pPr>
            <w:r>
              <w:rPr>
                <w:sz w:val="18"/>
                <w:szCs w:val="18"/>
                <w:lang w:val="en-ZA"/>
              </w:rPr>
              <w:t>21</w:t>
            </w:r>
            <w:r w:rsidR="00E22334" w:rsidRPr="00C75C67">
              <w:rPr>
                <w:sz w:val="18"/>
                <w:szCs w:val="18"/>
                <w:lang w:val="en-ZA"/>
              </w:rPr>
              <w:t>/</w:t>
            </w:r>
            <w:r>
              <w:rPr>
                <w:sz w:val="18"/>
                <w:szCs w:val="18"/>
                <w:lang w:val="en-ZA"/>
              </w:rPr>
              <w:t>11</w:t>
            </w:r>
            <w:r w:rsidR="00E22334" w:rsidRPr="00C75C67">
              <w:rPr>
                <w:sz w:val="18"/>
                <w:szCs w:val="18"/>
                <w:lang w:val="en-ZA"/>
              </w:rPr>
              <w:t>/2025,12:00</w:t>
            </w:r>
          </w:p>
        </w:tc>
      </w:tr>
      <w:tr w:rsidR="007531A3" w:rsidRPr="00C75C67" w14:paraId="0106AE1D" w14:textId="77777777" w:rsidTr="00E05A3A">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6B82EB5C" w14:textId="054E2F31" w:rsidR="007531A3" w:rsidRPr="00C75C67" w:rsidRDefault="007531A3" w:rsidP="00C75C67">
            <w:pPr>
              <w:jc w:val="center"/>
              <w:rPr>
                <w:sz w:val="18"/>
                <w:szCs w:val="18"/>
                <w:lang w:val="en-ZA"/>
              </w:rPr>
            </w:pPr>
            <w:r>
              <w:rPr>
                <w:sz w:val="18"/>
                <w:szCs w:val="18"/>
                <w:lang w:val="en-ZA"/>
              </w:rPr>
              <w:t>02</w:t>
            </w:r>
          </w:p>
        </w:tc>
        <w:tc>
          <w:tcPr>
            <w:tcW w:w="2610" w:type="dxa"/>
            <w:tcBorders>
              <w:top w:val="single" w:sz="4" w:space="0" w:color="000000"/>
              <w:left w:val="single" w:sz="4" w:space="0" w:color="000000"/>
              <w:bottom w:val="single" w:sz="4" w:space="0" w:color="000000"/>
              <w:right w:val="single" w:sz="4" w:space="0" w:color="000000"/>
            </w:tcBorders>
          </w:tcPr>
          <w:p w14:paraId="188C100D" w14:textId="52F8E535" w:rsidR="007531A3" w:rsidRPr="00715E0A" w:rsidRDefault="007531A3" w:rsidP="00C75C67">
            <w:pPr>
              <w:jc w:val="both"/>
              <w:rPr>
                <w:sz w:val="18"/>
                <w:szCs w:val="18"/>
                <w:lang w:val="en-ZA"/>
              </w:rPr>
            </w:pPr>
            <w:r w:rsidRPr="00715E0A">
              <w:rPr>
                <w:sz w:val="18"/>
                <w:szCs w:val="18"/>
                <w:lang w:val="en-ZA"/>
              </w:rPr>
              <w:t>LIM473/</w:t>
            </w:r>
            <w:proofErr w:type="spellStart"/>
            <w:r w:rsidR="008B3602">
              <w:rPr>
                <w:sz w:val="18"/>
                <w:szCs w:val="18"/>
                <w:lang w:val="en-ZA"/>
              </w:rPr>
              <w:t>airconditioners</w:t>
            </w:r>
            <w:proofErr w:type="spellEnd"/>
            <w:r w:rsidRPr="00715E0A">
              <w:rPr>
                <w:sz w:val="18"/>
                <w:szCs w:val="18"/>
                <w:lang w:val="en-ZA"/>
              </w:rPr>
              <w:t>/25/26/0</w:t>
            </w:r>
            <w:r>
              <w:rPr>
                <w:sz w:val="18"/>
                <w:szCs w:val="18"/>
                <w:lang w:val="en-ZA"/>
              </w:rPr>
              <w:t>1</w:t>
            </w:r>
            <w:r>
              <w:rPr>
                <w:sz w:val="18"/>
                <w:szCs w:val="18"/>
                <w:lang w:val="en-ZA"/>
              </w:rPr>
              <w:t>6</w:t>
            </w:r>
          </w:p>
        </w:tc>
        <w:tc>
          <w:tcPr>
            <w:tcW w:w="3600" w:type="dxa"/>
            <w:tcBorders>
              <w:top w:val="single" w:sz="4" w:space="0" w:color="000000"/>
              <w:left w:val="single" w:sz="4" w:space="0" w:color="000000"/>
              <w:bottom w:val="single" w:sz="4" w:space="0" w:color="000000"/>
              <w:right w:val="single" w:sz="4" w:space="0" w:color="000000"/>
            </w:tcBorders>
          </w:tcPr>
          <w:p w14:paraId="50507E4A" w14:textId="45C6E4CD" w:rsidR="007531A3" w:rsidRDefault="00852A75" w:rsidP="00873606">
            <w:pPr>
              <w:rPr>
                <w:sz w:val="18"/>
                <w:szCs w:val="18"/>
                <w:lang w:val="en-ZA"/>
              </w:rPr>
            </w:pPr>
            <w:r>
              <w:rPr>
                <w:sz w:val="18"/>
                <w:szCs w:val="18"/>
                <w:lang w:val="en-ZA"/>
              </w:rPr>
              <w:t>Supply, installation and maintenance of air conditioners for the period of 36 months</w:t>
            </w:r>
            <w:r w:rsidR="00BF25E0">
              <w:rPr>
                <w:sz w:val="18"/>
                <w:szCs w:val="18"/>
                <w:lang w:val="en-ZA"/>
              </w:rPr>
              <w:t>- CIDB</w:t>
            </w:r>
            <w:r w:rsidR="00FB4FC5">
              <w:rPr>
                <w:sz w:val="18"/>
                <w:szCs w:val="18"/>
                <w:lang w:val="en-ZA"/>
              </w:rPr>
              <w:t xml:space="preserve"> 3ME or Higher</w:t>
            </w:r>
            <w:r w:rsidR="007D086A">
              <w:rPr>
                <w:sz w:val="18"/>
                <w:szCs w:val="18"/>
                <w:lang w:val="en-ZA"/>
              </w:rPr>
              <w:t>.</w:t>
            </w:r>
          </w:p>
        </w:tc>
        <w:tc>
          <w:tcPr>
            <w:tcW w:w="1620" w:type="dxa"/>
            <w:tcBorders>
              <w:top w:val="single" w:sz="4" w:space="0" w:color="000000"/>
              <w:left w:val="single" w:sz="4" w:space="0" w:color="000000"/>
              <w:bottom w:val="single" w:sz="4" w:space="0" w:color="000000"/>
              <w:right w:val="single" w:sz="4" w:space="0" w:color="000000"/>
            </w:tcBorders>
          </w:tcPr>
          <w:p w14:paraId="3B09C63C" w14:textId="4DF653FA" w:rsidR="007531A3" w:rsidRDefault="00852A75" w:rsidP="00C75C67">
            <w:pPr>
              <w:jc w:val="both"/>
              <w:rPr>
                <w:sz w:val="18"/>
                <w:szCs w:val="18"/>
                <w:lang w:val="en-ZA"/>
              </w:rPr>
            </w:pPr>
            <w:r>
              <w:rPr>
                <w:sz w:val="18"/>
                <w:szCs w:val="18"/>
                <w:lang w:val="en-ZA"/>
              </w:rPr>
              <w:t>21</w:t>
            </w:r>
            <w:r w:rsidRPr="00C75C67">
              <w:rPr>
                <w:sz w:val="18"/>
                <w:szCs w:val="18"/>
                <w:lang w:val="en-ZA"/>
              </w:rPr>
              <w:t>/</w:t>
            </w:r>
            <w:r>
              <w:rPr>
                <w:sz w:val="18"/>
                <w:szCs w:val="18"/>
                <w:lang w:val="en-ZA"/>
              </w:rPr>
              <w:t>11</w:t>
            </w:r>
            <w:r w:rsidRPr="00C75C67">
              <w:rPr>
                <w:sz w:val="18"/>
                <w:szCs w:val="18"/>
                <w:lang w:val="en-ZA"/>
              </w:rPr>
              <w:t>/2025,12:00</w:t>
            </w:r>
          </w:p>
        </w:tc>
      </w:tr>
      <w:tr w:rsidR="00DA0A09" w:rsidRPr="00C75C67" w14:paraId="62231E9E" w14:textId="77777777" w:rsidTr="00E05A3A">
        <w:trPr>
          <w:trHeight w:val="638"/>
          <w:jc w:val="center"/>
        </w:trPr>
        <w:tc>
          <w:tcPr>
            <w:tcW w:w="535" w:type="dxa"/>
            <w:tcBorders>
              <w:top w:val="single" w:sz="4" w:space="0" w:color="000000"/>
              <w:left w:val="single" w:sz="4" w:space="0" w:color="auto"/>
              <w:bottom w:val="single" w:sz="4" w:space="0" w:color="000000"/>
              <w:right w:val="single" w:sz="4" w:space="0" w:color="000000"/>
            </w:tcBorders>
          </w:tcPr>
          <w:p w14:paraId="535E14F2" w14:textId="423FB643" w:rsidR="00DA0A09" w:rsidRDefault="00DA0A09" w:rsidP="00DA0A09">
            <w:pPr>
              <w:jc w:val="center"/>
              <w:rPr>
                <w:sz w:val="18"/>
                <w:szCs w:val="18"/>
                <w:lang w:val="en-ZA"/>
              </w:rPr>
            </w:pPr>
            <w:r>
              <w:rPr>
                <w:sz w:val="18"/>
                <w:szCs w:val="18"/>
                <w:lang w:val="en-ZA"/>
              </w:rPr>
              <w:t>03</w:t>
            </w:r>
          </w:p>
        </w:tc>
        <w:tc>
          <w:tcPr>
            <w:tcW w:w="2610" w:type="dxa"/>
            <w:tcBorders>
              <w:top w:val="single" w:sz="4" w:space="0" w:color="000000"/>
              <w:left w:val="single" w:sz="4" w:space="0" w:color="000000"/>
              <w:bottom w:val="single" w:sz="4" w:space="0" w:color="000000"/>
              <w:right w:val="single" w:sz="4" w:space="0" w:color="000000"/>
            </w:tcBorders>
          </w:tcPr>
          <w:p w14:paraId="5B56687F" w14:textId="5EBF954B" w:rsidR="00DA0A09" w:rsidRPr="00715E0A" w:rsidRDefault="00DA0A09" w:rsidP="00DA0A09">
            <w:pPr>
              <w:jc w:val="both"/>
              <w:rPr>
                <w:sz w:val="18"/>
                <w:szCs w:val="18"/>
                <w:lang w:val="en-ZA"/>
              </w:rPr>
            </w:pPr>
            <w:r>
              <w:rPr>
                <w:sz w:val="18"/>
                <w:szCs w:val="18"/>
                <w:lang w:val="en-ZA"/>
              </w:rPr>
              <w:t>LIM473/</w:t>
            </w:r>
            <w:proofErr w:type="spellStart"/>
            <w:r>
              <w:rPr>
                <w:sz w:val="18"/>
                <w:szCs w:val="18"/>
                <w:lang w:val="en-ZA"/>
              </w:rPr>
              <w:t>waterservices</w:t>
            </w:r>
            <w:proofErr w:type="spellEnd"/>
            <w:r>
              <w:rPr>
                <w:sz w:val="18"/>
                <w:szCs w:val="18"/>
                <w:lang w:val="en-ZA"/>
              </w:rPr>
              <w:t>/25/26/017</w:t>
            </w:r>
          </w:p>
        </w:tc>
        <w:tc>
          <w:tcPr>
            <w:tcW w:w="3600" w:type="dxa"/>
            <w:tcBorders>
              <w:top w:val="single" w:sz="4" w:space="0" w:color="000000"/>
              <w:left w:val="single" w:sz="4" w:space="0" w:color="000000"/>
              <w:bottom w:val="single" w:sz="4" w:space="0" w:color="000000"/>
              <w:right w:val="single" w:sz="4" w:space="0" w:color="000000"/>
            </w:tcBorders>
          </w:tcPr>
          <w:p w14:paraId="1CF3AF26" w14:textId="19F510CA" w:rsidR="00DA0A09" w:rsidRDefault="00DA0A09" w:rsidP="00DA0A09">
            <w:pPr>
              <w:rPr>
                <w:sz w:val="18"/>
                <w:szCs w:val="18"/>
                <w:lang w:val="en-ZA"/>
              </w:rPr>
            </w:pPr>
            <w:r>
              <w:rPr>
                <w:sz w:val="18"/>
                <w:szCs w:val="18"/>
                <w:lang w:val="en-ZA"/>
              </w:rPr>
              <w:t xml:space="preserve">Distribution of water services for the period of 36 </w:t>
            </w:r>
            <w:r w:rsidR="00527880">
              <w:rPr>
                <w:sz w:val="18"/>
                <w:szCs w:val="18"/>
                <w:lang w:val="en-ZA"/>
              </w:rPr>
              <w:t>months.</w:t>
            </w:r>
          </w:p>
        </w:tc>
        <w:tc>
          <w:tcPr>
            <w:tcW w:w="1620" w:type="dxa"/>
            <w:tcBorders>
              <w:top w:val="single" w:sz="4" w:space="0" w:color="000000"/>
              <w:left w:val="single" w:sz="4" w:space="0" w:color="000000"/>
              <w:bottom w:val="single" w:sz="4" w:space="0" w:color="000000"/>
              <w:right w:val="single" w:sz="4" w:space="0" w:color="000000"/>
            </w:tcBorders>
          </w:tcPr>
          <w:p w14:paraId="4B930491" w14:textId="7A08FE8D" w:rsidR="00DA0A09" w:rsidRDefault="00DA0A09" w:rsidP="00DA0A09">
            <w:pPr>
              <w:jc w:val="both"/>
              <w:rPr>
                <w:sz w:val="18"/>
                <w:szCs w:val="18"/>
                <w:lang w:val="en-ZA"/>
              </w:rPr>
            </w:pPr>
            <w:r>
              <w:rPr>
                <w:sz w:val="18"/>
                <w:szCs w:val="18"/>
                <w:lang w:val="en-ZA"/>
              </w:rPr>
              <w:t>21</w:t>
            </w:r>
            <w:r w:rsidRPr="00C75C67">
              <w:rPr>
                <w:sz w:val="18"/>
                <w:szCs w:val="18"/>
                <w:lang w:val="en-ZA"/>
              </w:rPr>
              <w:t>/</w:t>
            </w:r>
            <w:r>
              <w:rPr>
                <w:sz w:val="18"/>
                <w:szCs w:val="18"/>
                <w:lang w:val="en-ZA"/>
              </w:rPr>
              <w:t>11</w:t>
            </w:r>
            <w:r w:rsidRPr="00C75C67">
              <w:rPr>
                <w:sz w:val="18"/>
                <w:szCs w:val="18"/>
                <w:lang w:val="en-ZA"/>
              </w:rPr>
              <w:t>/2025,12:00</w:t>
            </w:r>
          </w:p>
        </w:tc>
      </w:tr>
    </w:tbl>
    <w:p w14:paraId="071E39AA" w14:textId="77777777" w:rsidR="000279A9" w:rsidRPr="00800C2A" w:rsidRDefault="000279A9" w:rsidP="00681FA9">
      <w:pPr>
        <w:suppressAutoHyphens/>
        <w:autoSpaceDN w:val="0"/>
        <w:jc w:val="both"/>
        <w:textAlignment w:val="baseline"/>
        <w:rPr>
          <w:rFonts w:ascii="Arial" w:hAnsi="Arial" w:cs="Arial"/>
          <w:sz w:val="22"/>
          <w:szCs w:val="22"/>
        </w:rPr>
      </w:pPr>
    </w:p>
    <w:p w14:paraId="2D96D772" w14:textId="297AD149" w:rsidR="00681FA9" w:rsidRPr="00800C2A" w:rsidRDefault="000279A9" w:rsidP="00681FA9">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 xml:space="preserve">Bid documents </w:t>
      </w:r>
      <w:r w:rsidR="00681FA9" w:rsidRPr="00800C2A">
        <w:rPr>
          <w:rFonts w:ascii="Arial" w:hAnsi="Arial" w:cs="Arial"/>
          <w:sz w:val="22"/>
          <w:szCs w:val="22"/>
          <w:lang w:val="en-US"/>
        </w:rPr>
        <w:t xml:space="preserve">will be obtainable from Makhuduthamaga Local Municipal </w:t>
      </w:r>
      <w:r w:rsidR="00074D21">
        <w:rPr>
          <w:rFonts w:ascii="Arial" w:hAnsi="Arial" w:cs="Arial"/>
          <w:sz w:val="22"/>
          <w:szCs w:val="22"/>
          <w:lang w:val="en-US"/>
        </w:rPr>
        <w:t>O</w:t>
      </w:r>
      <w:r w:rsidR="00681FA9" w:rsidRPr="00800C2A">
        <w:rPr>
          <w:rFonts w:ascii="Arial" w:hAnsi="Arial" w:cs="Arial"/>
          <w:sz w:val="22"/>
          <w:szCs w:val="22"/>
          <w:lang w:val="en-US"/>
        </w:rPr>
        <w:t xml:space="preserve">ffices from </w:t>
      </w:r>
      <w:r w:rsidR="007606FE">
        <w:rPr>
          <w:rFonts w:ascii="Arial" w:hAnsi="Arial" w:cs="Arial"/>
          <w:b/>
          <w:bCs/>
          <w:sz w:val="22"/>
          <w:szCs w:val="22"/>
          <w:lang w:val="en-US"/>
        </w:rPr>
        <w:t xml:space="preserve">29 October </w:t>
      </w:r>
      <w:r w:rsidR="007A1CB3" w:rsidRPr="00800C2A">
        <w:rPr>
          <w:rFonts w:ascii="Arial" w:hAnsi="Arial" w:cs="Arial"/>
          <w:b/>
          <w:bCs/>
          <w:sz w:val="22"/>
          <w:szCs w:val="22"/>
          <w:lang w:val="en-US"/>
        </w:rPr>
        <w:t>2025</w:t>
      </w:r>
      <w:r w:rsidR="007A1CB3" w:rsidRPr="00800C2A">
        <w:rPr>
          <w:rFonts w:ascii="Arial" w:hAnsi="Arial" w:cs="Arial"/>
          <w:sz w:val="22"/>
          <w:szCs w:val="22"/>
          <w:lang w:val="en-US"/>
        </w:rPr>
        <w:t xml:space="preserve"> </w:t>
      </w:r>
      <w:r w:rsidR="007A1CB3" w:rsidRPr="00800C2A">
        <w:rPr>
          <w:rFonts w:ascii="Arial" w:hAnsi="Arial" w:cs="Arial"/>
          <w:b/>
          <w:sz w:val="22"/>
          <w:szCs w:val="22"/>
          <w:lang w:val="en-US"/>
        </w:rPr>
        <w:t>(</w:t>
      </w:r>
      <w:r w:rsidR="00681FA9" w:rsidRPr="00800C2A">
        <w:rPr>
          <w:rFonts w:ascii="Arial" w:hAnsi="Arial" w:cs="Arial"/>
          <w:b/>
          <w:sz w:val="22"/>
          <w:szCs w:val="22"/>
          <w:lang w:val="en-US"/>
        </w:rPr>
        <w:t>Mon-Fri from 08:00-16:30)</w:t>
      </w:r>
      <w:r w:rsidR="00C6162C" w:rsidRPr="00800C2A">
        <w:rPr>
          <w:rFonts w:ascii="Arial" w:hAnsi="Arial" w:cs="Arial"/>
          <w:sz w:val="22"/>
          <w:szCs w:val="22"/>
          <w:lang w:val="en-US"/>
        </w:rPr>
        <w:t xml:space="preserve"> from the cashiers </w:t>
      </w:r>
      <w:r w:rsidR="00681FA9" w:rsidRPr="00800C2A">
        <w:rPr>
          <w:rFonts w:ascii="Arial" w:hAnsi="Arial" w:cs="Arial"/>
          <w:sz w:val="22"/>
          <w:szCs w:val="22"/>
          <w:lang w:val="en-US"/>
        </w:rPr>
        <w:t xml:space="preserve">at a non-refundable deposit of </w:t>
      </w:r>
      <w:r w:rsidR="00681FA9" w:rsidRPr="00800C2A">
        <w:rPr>
          <w:rFonts w:ascii="Arial" w:hAnsi="Arial" w:cs="Arial"/>
          <w:b/>
          <w:sz w:val="22"/>
          <w:szCs w:val="22"/>
          <w:lang w:val="en-US"/>
        </w:rPr>
        <w:t>R560.00</w:t>
      </w:r>
      <w:r w:rsidR="00681FA9" w:rsidRPr="00800C2A">
        <w:rPr>
          <w:rFonts w:ascii="Arial" w:hAnsi="Arial" w:cs="Arial"/>
          <w:sz w:val="22"/>
          <w:szCs w:val="22"/>
          <w:lang w:val="en-US"/>
        </w:rPr>
        <w:t xml:space="preserve"> payable in cash or bank-guaranteed cheque. Bid documents can also be downloaded from  </w:t>
      </w:r>
      <w:hyperlink r:id="rId5" w:history="1">
        <w:r w:rsidR="00C6162C" w:rsidRPr="00800C2A">
          <w:rPr>
            <w:rStyle w:val="Hyperlink"/>
            <w:rFonts w:ascii="Arial" w:hAnsi="Arial" w:cs="Arial"/>
            <w:b/>
            <w:sz w:val="22"/>
            <w:szCs w:val="22"/>
            <w:lang w:val="en-US"/>
          </w:rPr>
          <w:t>www.etender.gov.za</w:t>
        </w:r>
      </w:hyperlink>
      <w:r w:rsidR="00C6162C" w:rsidRPr="00800C2A">
        <w:rPr>
          <w:rFonts w:ascii="Arial" w:hAnsi="Arial" w:cs="Arial"/>
          <w:b/>
          <w:color w:val="0000FF"/>
          <w:sz w:val="22"/>
          <w:szCs w:val="22"/>
          <w:u w:val="single"/>
          <w:lang w:val="en-US"/>
        </w:rPr>
        <w:t xml:space="preserve"> </w:t>
      </w:r>
      <w:r w:rsidR="00681FA9" w:rsidRPr="00800C2A">
        <w:rPr>
          <w:rFonts w:ascii="Arial" w:hAnsi="Arial" w:cs="Arial"/>
          <w:sz w:val="22"/>
          <w:szCs w:val="22"/>
          <w:lang w:val="en-US"/>
        </w:rPr>
        <w:t xml:space="preserve">at </w:t>
      </w:r>
      <w:r w:rsidR="00681FA9" w:rsidRPr="00800C2A">
        <w:rPr>
          <w:rFonts w:ascii="Arial" w:hAnsi="Arial" w:cs="Arial"/>
          <w:b/>
          <w:sz w:val="22"/>
          <w:szCs w:val="22"/>
          <w:lang w:val="en-US"/>
        </w:rPr>
        <w:t>no cost.</w:t>
      </w:r>
    </w:p>
    <w:p w14:paraId="0ED3FC18" w14:textId="77777777" w:rsidR="00681FA9" w:rsidRPr="00800C2A" w:rsidRDefault="00681FA9" w:rsidP="00681FA9">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 xml:space="preserve"> </w:t>
      </w:r>
    </w:p>
    <w:p w14:paraId="757AE9BA" w14:textId="77777777" w:rsidR="00681FA9" w:rsidRPr="00800C2A" w:rsidRDefault="00681FA9" w:rsidP="00681FA9">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Completed and signed tender documents must be sealed in an envelope and marked with the relevant project number and project description and be deposited in the tender box at Makhuduthamaga Local Municipality Offices in Jane Furse before the closing date and time.</w:t>
      </w:r>
    </w:p>
    <w:p w14:paraId="07656994" w14:textId="77777777" w:rsidR="00681FA9" w:rsidRPr="00800C2A" w:rsidRDefault="00681FA9" w:rsidP="00681FA9">
      <w:pPr>
        <w:suppressAutoHyphens/>
        <w:autoSpaceDN w:val="0"/>
        <w:jc w:val="both"/>
        <w:textAlignment w:val="baseline"/>
        <w:rPr>
          <w:rFonts w:ascii="Arial" w:hAnsi="Arial" w:cs="Arial"/>
          <w:sz w:val="22"/>
          <w:szCs w:val="22"/>
          <w:lang w:val="en-US"/>
        </w:rPr>
      </w:pPr>
    </w:p>
    <w:p w14:paraId="5890008C" w14:textId="38732A66" w:rsidR="00681FA9" w:rsidRPr="00800C2A" w:rsidRDefault="00681FA9" w:rsidP="00681FA9">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 xml:space="preserve">The municipality shall adjudicate and award tenders in accordance with the Preferential Procurement Policy Framework Act. 5/2000 and the revised procurement regulation with effect 16 January 2023 </w:t>
      </w:r>
      <w:r w:rsidR="00A076D6">
        <w:rPr>
          <w:rFonts w:ascii="Arial" w:hAnsi="Arial" w:cs="Arial"/>
          <w:sz w:val="22"/>
          <w:szCs w:val="22"/>
          <w:lang w:val="en-US"/>
        </w:rPr>
        <w:t>on 100 points for functionality and</w:t>
      </w:r>
      <w:r w:rsidR="004D1AC1">
        <w:rPr>
          <w:rFonts w:ascii="Arial" w:hAnsi="Arial" w:cs="Arial"/>
          <w:sz w:val="22"/>
          <w:szCs w:val="22"/>
          <w:lang w:val="en-US"/>
        </w:rPr>
        <w:t xml:space="preserve"> </w:t>
      </w:r>
      <w:r w:rsidR="00C75C67">
        <w:rPr>
          <w:rFonts w:ascii="Arial" w:hAnsi="Arial" w:cs="Arial"/>
          <w:sz w:val="22"/>
          <w:szCs w:val="22"/>
          <w:lang w:val="en-US"/>
        </w:rPr>
        <w:t>8</w:t>
      </w:r>
      <w:r w:rsidRPr="00800C2A">
        <w:rPr>
          <w:rFonts w:ascii="Arial" w:hAnsi="Arial" w:cs="Arial"/>
          <w:sz w:val="22"/>
          <w:szCs w:val="22"/>
          <w:lang w:val="en-US"/>
        </w:rPr>
        <w:t>0/</w:t>
      </w:r>
      <w:r w:rsidR="00C75C67">
        <w:rPr>
          <w:rFonts w:ascii="Arial" w:hAnsi="Arial" w:cs="Arial"/>
          <w:sz w:val="22"/>
          <w:szCs w:val="22"/>
          <w:lang w:val="en-US"/>
        </w:rPr>
        <w:t>2</w:t>
      </w:r>
      <w:r w:rsidRPr="00800C2A">
        <w:rPr>
          <w:rFonts w:ascii="Arial" w:hAnsi="Arial" w:cs="Arial"/>
          <w:sz w:val="22"/>
          <w:szCs w:val="22"/>
          <w:lang w:val="en-US"/>
        </w:rPr>
        <w:t xml:space="preserve">0 points system where </w:t>
      </w:r>
      <w:r w:rsidR="00C75C67">
        <w:rPr>
          <w:rFonts w:ascii="Arial" w:hAnsi="Arial" w:cs="Arial"/>
          <w:sz w:val="22"/>
          <w:szCs w:val="22"/>
          <w:lang w:val="en-US"/>
        </w:rPr>
        <w:t>8</w:t>
      </w:r>
      <w:r w:rsidRPr="00800C2A">
        <w:rPr>
          <w:rFonts w:ascii="Arial" w:hAnsi="Arial" w:cs="Arial"/>
          <w:sz w:val="22"/>
          <w:szCs w:val="22"/>
          <w:lang w:val="en-US"/>
        </w:rPr>
        <w:t xml:space="preserve">0 points </w:t>
      </w:r>
      <w:r w:rsidR="00330BBF">
        <w:rPr>
          <w:rFonts w:ascii="Arial" w:hAnsi="Arial" w:cs="Arial"/>
          <w:sz w:val="22"/>
          <w:szCs w:val="22"/>
          <w:lang w:val="en-US"/>
        </w:rPr>
        <w:t>is</w:t>
      </w:r>
      <w:r w:rsidRPr="00800C2A">
        <w:rPr>
          <w:rFonts w:ascii="Arial" w:hAnsi="Arial" w:cs="Arial"/>
          <w:sz w:val="22"/>
          <w:szCs w:val="22"/>
          <w:lang w:val="en-US"/>
        </w:rPr>
        <w:t xml:space="preserve"> for the price</w:t>
      </w:r>
      <w:r w:rsidR="004D1AC1">
        <w:rPr>
          <w:rFonts w:ascii="Arial" w:hAnsi="Arial" w:cs="Arial"/>
          <w:sz w:val="22"/>
          <w:szCs w:val="22"/>
          <w:lang w:val="en-US"/>
        </w:rPr>
        <w:t xml:space="preserve"> of goods and service</w:t>
      </w:r>
      <w:r w:rsidR="00330BBF">
        <w:rPr>
          <w:rFonts w:ascii="Arial" w:hAnsi="Arial" w:cs="Arial"/>
          <w:sz w:val="22"/>
          <w:szCs w:val="22"/>
          <w:lang w:val="en-US"/>
        </w:rPr>
        <w:t xml:space="preserve"> </w:t>
      </w:r>
      <w:r w:rsidRPr="00800C2A">
        <w:rPr>
          <w:rFonts w:ascii="Arial" w:hAnsi="Arial" w:cs="Arial"/>
          <w:sz w:val="22"/>
          <w:szCs w:val="22"/>
          <w:lang w:val="en-US"/>
        </w:rPr>
        <w:t xml:space="preserve">and </w:t>
      </w:r>
      <w:r w:rsidR="00C75C67">
        <w:rPr>
          <w:rFonts w:ascii="Arial" w:hAnsi="Arial" w:cs="Arial"/>
          <w:sz w:val="22"/>
          <w:szCs w:val="22"/>
          <w:lang w:val="en-US"/>
        </w:rPr>
        <w:t>2</w:t>
      </w:r>
      <w:r w:rsidRPr="00800C2A">
        <w:rPr>
          <w:rFonts w:ascii="Arial" w:hAnsi="Arial" w:cs="Arial"/>
          <w:sz w:val="22"/>
          <w:szCs w:val="22"/>
          <w:lang w:val="en-US"/>
        </w:rPr>
        <w:t xml:space="preserve">0 points </w:t>
      </w:r>
      <w:r w:rsidR="007A1CB3" w:rsidRPr="00800C2A">
        <w:rPr>
          <w:rFonts w:ascii="Arial" w:hAnsi="Arial" w:cs="Arial"/>
          <w:sz w:val="22"/>
          <w:szCs w:val="22"/>
          <w:lang w:val="en-US"/>
        </w:rPr>
        <w:t>for Municipal</w:t>
      </w:r>
      <w:r w:rsidRPr="00800C2A">
        <w:rPr>
          <w:rFonts w:ascii="Arial" w:hAnsi="Arial" w:cs="Arial"/>
          <w:sz w:val="22"/>
          <w:szCs w:val="22"/>
          <w:lang w:val="en-US"/>
        </w:rPr>
        <w:t xml:space="preserve"> specific goals according to the said legislation. Bids will remain valid for 90 (ninety) days.</w:t>
      </w:r>
    </w:p>
    <w:p w14:paraId="2771D407" w14:textId="77777777" w:rsidR="00681FA9" w:rsidRPr="00800C2A" w:rsidRDefault="00681FA9" w:rsidP="00681FA9">
      <w:pPr>
        <w:suppressAutoHyphens/>
        <w:autoSpaceDN w:val="0"/>
        <w:jc w:val="both"/>
        <w:textAlignment w:val="baseline"/>
        <w:rPr>
          <w:rFonts w:ascii="Arial" w:hAnsi="Arial" w:cs="Arial"/>
          <w:sz w:val="22"/>
          <w:szCs w:val="22"/>
          <w:lang w:val="en-US"/>
        </w:rPr>
      </w:pPr>
    </w:p>
    <w:p w14:paraId="54DFC9DD" w14:textId="5035A027" w:rsidR="00681FA9" w:rsidRPr="00800C2A" w:rsidRDefault="00681FA9" w:rsidP="00681FA9">
      <w:pPr>
        <w:suppressAutoHyphens/>
        <w:autoSpaceDN w:val="0"/>
        <w:jc w:val="both"/>
        <w:textAlignment w:val="baseline"/>
        <w:rPr>
          <w:rFonts w:ascii="Arial" w:hAnsi="Arial" w:cs="Arial"/>
          <w:sz w:val="22"/>
          <w:szCs w:val="22"/>
          <w:lang w:val="en-US"/>
        </w:rPr>
      </w:pPr>
      <w:r w:rsidRPr="00800C2A">
        <w:rPr>
          <w:rFonts w:ascii="Arial" w:hAnsi="Arial" w:cs="Arial"/>
          <w:sz w:val="22"/>
          <w:szCs w:val="22"/>
          <w:lang w:val="en-US"/>
        </w:rPr>
        <w:t>The lowest</w:t>
      </w:r>
      <w:r w:rsidR="005A32B9">
        <w:rPr>
          <w:rFonts w:ascii="Arial" w:hAnsi="Arial" w:cs="Arial"/>
          <w:sz w:val="22"/>
          <w:szCs w:val="22"/>
          <w:lang w:val="en-US"/>
        </w:rPr>
        <w:t xml:space="preserve"> or highest</w:t>
      </w:r>
      <w:r w:rsidRPr="00800C2A">
        <w:rPr>
          <w:rFonts w:ascii="Arial" w:hAnsi="Arial" w:cs="Arial"/>
          <w:sz w:val="22"/>
          <w:szCs w:val="22"/>
          <w:lang w:val="en-US"/>
        </w:rPr>
        <w:t xml:space="preserve"> tender will not necessarily be accepted and the municipality reserves the right not to consider any tender not fully completed. Tenderers are required to initial each page of the tender document and sign where necessary.</w:t>
      </w:r>
    </w:p>
    <w:p w14:paraId="284FFB67" w14:textId="77777777" w:rsidR="00681FA9" w:rsidRPr="00800C2A" w:rsidRDefault="00681FA9" w:rsidP="00681FA9">
      <w:pPr>
        <w:suppressAutoHyphens/>
        <w:autoSpaceDN w:val="0"/>
        <w:jc w:val="both"/>
        <w:textAlignment w:val="baseline"/>
        <w:rPr>
          <w:rFonts w:ascii="Arial" w:hAnsi="Arial" w:cs="Arial"/>
          <w:sz w:val="22"/>
          <w:szCs w:val="22"/>
          <w:lang w:val="en-US"/>
        </w:rPr>
      </w:pPr>
    </w:p>
    <w:p w14:paraId="1F6C6946" w14:textId="77777777" w:rsidR="00681FA9" w:rsidRPr="00800C2A" w:rsidRDefault="00681FA9" w:rsidP="00681FA9">
      <w:pPr>
        <w:suppressAutoHyphens/>
        <w:autoSpaceDN w:val="0"/>
        <w:jc w:val="both"/>
        <w:textAlignment w:val="baseline"/>
        <w:rPr>
          <w:rFonts w:ascii="Arial" w:hAnsi="Arial" w:cs="Arial"/>
          <w:sz w:val="22"/>
          <w:szCs w:val="22"/>
          <w:lang w:val="en-US"/>
        </w:rPr>
      </w:pPr>
      <w:r w:rsidRPr="00800C2A">
        <w:rPr>
          <w:rFonts w:ascii="Arial" w:hAnsi="Arial" w:cs="Arial"/>
          <w:b/>
          <w:sz w:val="22"/>
          <w:szCs w:val="22"/>
        </w:rPr>
        <w:t>Enquiries contact:</w:t>
      </w:r>
    </w:p>
    <w:p w14:paraId="1D0F6784" w14:textId="0E262A86" w:rsidR="00681FA9" w:rsidRPr="00800C2A" w:rsidRDefault="00681FA9" w:rsidP="00681FA9">
      <w:pPr>
        <w:suppressAutoHyphens/>
        <w:autoSpaceDN w:val="0"/>
        <w:jc w:val="both"/>
        <w:textAlignment w:val="baseline"/>
        <w:rPr>
          <w:rFonts w:ascii="Arial" w:hAnsi="Arial" w:cs="Arial"/>
          <w:b/>
          <w:sz w:val="22"/>
          <w:szCs w:val="22"/>
        </w:rPr>
      </w:pPr>
      <w:r w:rsidRPr="00800C2A">
        <w:rPr>
          <w:rFonts w:ascii="Arial" w:hAnsi="Arial" w:cs="Arial"/>
          <w:b/>
          <w:sz w:val="22"/>
          <w:szCs w:val="22"/>
        </w:rPr>
        <w:t>Supply Chain Unit</w:t>
      </w:r>
      <w:r w:rsidRPr="00800C2A">
        <w:rPr>
          <w:rFonts w:ascii="Arial" w:hAnsi="Arial" w:cs="Arial"/>
          <w:b/>
          <w:sz w:val="22"/>
          <w:szCs w:val="22"/>
        </w:rPr>
        <w:tab/>
      </w:r>
      <w:r w:rsidRPr="00800C2A">
        <w:rPr>
          <w:rFonts w:ascii="Arial" w:hAnsi="Arial" w:cs="Arial"/>
          <w:b/>
          <w:sz w:val="22"/>
          <w:szCs w:val="22"/>
        </w:rPr>
        <w:tab/>
      </w:r>
      <w:r w:rsidRPr="00800C2A">
        <w:rPr>
          <w:rFonts w:ascii="Arial" w:hAnsi="Arial" w:cs="Arial"/>
          <w:b/>
          <w:sz w:val="22"/>
          <w:szCs w:val="22"/>
        </w:rPr>
        <w:tab/>
        <w:t>:  Mr Mothapo KJ - 013 265 8607</w:t>
      </w:r>
    </w:p>
    <w:p w14:paraId="4B4B962E" w14:textId="03C14517" w:rsidR="005A32B9" w:rsidRDefault="00245EB9" w:rsidP="00681FA9">
      <w:pPr>
        <w:suppressAutoHyphens/>
        <w:autoSpaceDN w:val="0"/>
        <w:jc w:val="both"/>
        <w:textAlignment w:val="baseline"/>
        <w:rPr>
          <w:rFonts w:ascii="Arial" w:hAnsi="Arial" w:cs="Arial"/>
          <w:b/>
          <w:sz w:val="22"/>
          <w:szCs w:val="22"/>
        </w:rPr>
      </w:pPr>
      <w:r>
        <w:rPr>
          <w:rFonts w:ascii="Arial" w:hAnsi="Arial" w:cs="Arial"/>
          <w:b/>
          <w:sz w:val="22"/>
          <w:szCs w:val="22"/>
        </w:rPr>
        <w:t>Budget and Treasury</w:t>
      </w:r>
      <w:r w:rsidR="00C6162C" w:rsidRPr="00800C2A">
        <w:rPr>
          <w:rFonts w:ascii="Arial" w:hAnsi="Arial" w:cs="Arial"/>
          <w:b/>
          <w:sz w:val="22"/>
          <w:szCs w:val="22"/>
        </w:rPr>
        <w:t xml:space="preserve">   </w:t>
      </w:r>
      <w:r w:rsidR="00C6162C" w:rsidRPr="00800C2A">
        <w:rPr>
          <w:rFonts w:ascii="Arial" w:hAnsi="Arial" w:cs="Arial"/>
          <w:b/>
          <w:sz w:val="22"/>
          <w:szCs w:val="22"/>
        </w:rPr>
        <w:tab/>
        <w:t xml:space="preserve">         </w:t>
      </w:r>
      <w:r w:rsidR="00B75372">
        <w:rPr>
          <w:rFonts w:ascii="Arial" w:hAnsi="Arial" w:cs="Arial"/>
          <w:b/>
          <w:sz w:val="22"/>
          <w:szCs w:val="22"/>
        </w:rPr>
        <w:t xml:space="preserve">   </w:t>
      </w:r>
      <w:r w:rsidR="00681FA9" w:rsidRPr="00800C2A">
        <w:rPr>
          <w:rFonts w:ascii="Arial" w:hAnsi="Arial" w:cs="Arial"/>
          <w:b/>
          <w:sz w:val="22"/>
          <w:szCs w:val="22"/>
        </w:rPr>
        <w:t>:</w:t>
      </w:r>
      <w:r w:rsidR="00B75372">
        <w:rPr>
          <w:rFonts w:ascii="Arial" w:hAnsi="Arial" w:cs="Arial"/>
          <w:b/>
          <w:sz w:val="22"/>
          <w:szCs w:val="22"/>
        </w:rPr>
        <w:t xml:space="preserve">  </w:t>
      </w:r>
      <w:r w:rsidR="005A32B9">
        <w:rPr>
          <w:rFonts w:ascii="Arial" w:hAnsi="Arial" w:cs="Arial"/>
          <w:b/>
          <w:sz w:val="22"/>
          <w:szCs w:val="22"/>
        </w:rPr>
        <w:t xml:space="preserve">Mr </w:t>
      </w:r>
      <w:proofErr w:type="spellStart"/>
      <w:r w:rsidR="005A32B9">
        <w:rPr>
          <w:rFonts w:ascii="Arial" w:hAnsi="Arial" w:cs="Arial"/>
          <w:b/>
          <w:sz w:val="22"/>
          <w:szCs w:val="22"/>
        </w:rPr>
        <w:t>Ma</w:t>
      </w:r>
      <w:r>
        <w:rPr>
          <w:rFonts w:ascii="Arial" w:hAnsi="Arial" w:cs="Arial"/>
          <w:b/>
          <w:sz w:val="22"/>
          <w:szCs w:val="22"/>
        </w:rPr>
        <w:t>kgalemane</w:t>
      </w:r>
      <w:proofErr w:type="spellEnd"/>
      <w:r>
        <w:rPr>
          <w:rFonts w:ascii="Arial" w:hAnsi="Arial" w:cs="Arial"/>
          <w:b/>
          <w:sz w:val="22"/>
          <w:szCs w:val="22"/>
        </w:rPr>
        <w:t xml:space="preserve"> TM</w:t>
      </w:r>
      <w:r w:rsidR="00681FA9" w:rsidRPr="00800C2A">
        <w:rPr>
          <w:rFonts w:ascii="Arial" w:hAnsi="Arial" w:cs="Arial"/>
          <w:b/>
          <w:sz w:val="22"/>
          <w:szCs w:val="22"/>
        </w:rPr>
        <w:t>-   013 265 86</w:t>
      </w:r>
      <w:r w:rsidR="0074054D">
        <w:rPr>
          <w:rFonts w:ascii="Arial" w:hAnsi="Arial" w:cs="Arial"/>
          <w:b/>
          <w:sz w:val="22"/>
          <w:szCs w:val="22"/>
        </w:rPr>
        <w:t>52</w:t>
      </w:r>
    </w:p>
    <w:p w14:paraId="7302F88F" w14:textId="46DF1981" w:rsidR="00681FA9" w:rsidRPr="00800C2A" w:rsidRDefault="00EC50C8" w:rsidP="00681FA9">
      <w:pPr>
        <w:suppressAutoHyphens/>
        <w:autoSpaceDN w:val="0"/>
        <w:jc w:val="both"/>
        <w:textAlignment w:val="baseline"/>
        <w:rPr>
          <w:rFonts w:ascii="Arial" w:hAnsi="Arial" w:cs="Arial"/>
          <w:b/>
          <w:sz w:val="22"/>
          <w:szCs w:val="22"/>
        </w:rPr>
      </w:pPr>
      <w:r>
        <w:rPr>
          <w:rFonts w:ascii="Arial" w:hAnsi="Arial" w:cs="Arial"/>
          <w:b/>
          <w:sz w:val="22"/>
          <w:szCs w:val="22"/>
        </w:rPr>
        <w:t xml:space="preserve">Infrastructure Services </w:t>
      </w:r>
      <w:r w:rsidR="005A32B9">
        <w:rPr>
          <w:rFonts w:ascii="Arial" w:hAnsi="Arial" w:cs="Arial"/>
          <w:b/>
          <w:sz w:val="22"/>
          <w:szCs w:val="22"/>
        </w:rPr>
        <w:t xml:space="preserve">                   : Mrs </w:t>
      </w:r>
      <w:r>
        <w:rPr>
          <w:rFonts w:ascii="Arial" w:hAnsi="Arial" w:cs="Arial"/>
          <w:b/>
          <w:sz w:val="22"/>
          <w:szCs w:val="22"/>
        </w:rPr>
        <w:t xml:space="preserve">Lubisi </w:t>
      </w:r>
      <w:r w:rsidR="008D7B0C">
        <w:rPr>
          <w:rFonts w:ascii="Arial" w:hAnsi="Arial" w:cs="Arial"/>
          <w:b/>
          <w:sz w:val="22"/>
          <w:szCs w:val="22"/>
        </w:rPr>
        <w:t>N</w:t>
      </w:r>
      <w:r w:rsidR="006040DB">
        <w:rPr>
          <w:rFonts w:ascii="Arial" w:hAnsi="Arial" w:cs="Arial"/>
          <w:b/>
          <w:sz w:val="22"/>
          <w:szCs w:val="22"/>
        </w:rPr>
        <w:t>B</w:t>
      </w:r>
      <w:r w:rsidR="005A32B9">
        <w:rPr>
          <w:rFonts w:ascii="Arial" w:hAnsi="Arial" w:cs="Arial"/>
          <w:b/>
          <w:sz w:val="22"/>
          <w:szCs w:val="22"/>
        </w:rPr>
        <w:t>- 013 265 86</w:t>
      </w:r>
      <w:r w:rsidR="0074054D">
        <w:rPr>
          <w:rFonts w:ascii="Arial" w:hAnsi="Arial" w:cs="Arial"/>
          <w:b/>
          <w:sz w:val="22"/>
          <w:szCs w:val="22"/>
        </w:rPr>
        <w:t>00</w:t>
      </w:r>
      <w:r w:rsidR="00681FA9" w:rsidRPr="00800C2A">
        <w:rPr>
          <w:rFonts w:ascii="Arial" w:hAnsi="Arial" w:cs="Arial"/>
          <w:b/>
          <w:sz w:val="22"/>
          <w:szCs w:val="22"/>
        </w:rPr>
        <w:tab/>
      </w:r>
    </w:p>
    <w:p w14:paraId="54067C56" w14:textId="77777777" w:rsidR="00681FA9" w:rsidRPr="00800C2A" w:rsidRDefault="00681FA9" w:rsidP="00681FA9">
      <w:pPr>
        <w:suppressAutoHyphens/>
        <w:autoSpaceDN w:val="0"/>
        <w:jc w:val="both"/>
        <w:textAlignment w:val="baseline"/>
        <w:rPr>
          <w:rFonts w:ascii="Arial" w:hAnsi="Arial" w:cs="Arial"/>
          <w:b/>
          <w:sz w:val="22"/>
          <w:szCs w:val="22"/>
        </w:rPr>
      </w:pPr>
    </w:p>
    <w:p w14:paraId="0C0F7CD2" w14:textId="37C6940B" w:rsidR="008E51D7" w:rsidRPr="00C75C67" w:rsidRDefault="00681FA9" w:rsidP="00C75C67">
      <w:pPr>
        <w:suppressAutoHyphens/>
        <w:autoSpaceDN w:val="0"/>
        <w:jc w:val="both"/>
        <w:textAlignment w:val="baseline"/>
        <w:rPr>
          <w:rFonts w:ascii="Arial" w:hAnsi="Arial" w:cs="Arial"/>
          <w:b/>
          <w:sz w:val="22"/>
          <w:szCs w:val="22"/>
        </w:rPr>
      </w:pPr>
      <w:r w:rsidRPr="00800C2A">
        <w:rPr>
          <w:rFonts w:ascii="Arial" w:hAnsi="Arial" w:cs="Arial"/>
          <w:b/>
          <w:sz w:val="22"/>
          <w:szCs w:val="22"/>
        </w:rPr>
        <w:t xml:space="preserve">MUNICIPAL MANAGER: </w:t>
      </w:r>
      <w:proofErr w:type="spellStart"/>
      <w:r w:rsidRPr="00800C2A">
        <w:rPr>
          <w:rFonts w:ascii="Arial" w:hAnsi="Arial" w:cs="Arial"/>
          <w:b/>
          <w:sz w:val="22"/>
          <w:szCs w:val="22"/>
        </w:rPr>
        <w:t>Moganedi</w:t>
      </w:r>
      <w:proofErr w:type="spellEnd"/>
      <w:r w:rsidRPr="00800C2A">
        <w:rPr>
          <w:rFonts w:ascii="Arial" w:hAnsi="Arial" w:cs="Arial"/>
          <w:b/>
          <w:sz w:val="22"/>
          <w:szCs w:val="22"/>
        </w:rPr>
        <w:t xml:space="preserve"> MR</w:t>
      </w:r>
      <w:r w:rsidR="00F6698B">
        <w:rPr>
          <w:rFonts w:ascii="Arial" w:hAnsi="Arial" w:cs="Arial"/>
          <w:b/>
          <w:sz w:val="22"/>
          <w:szCs w:val="22"/>
        </w:rPr>
        <w:t xml:space="preserve"> ,</w:t>
      </w:r>
      <w:r w:rsidR="00C42E4D">
        <w:rPr>
          <w:rFonts w:ascii="Arial" w:hAnsi="Arial" w:cs="Arial"/>
          <w:b/>
          <w:sz w:val="22"/>
          <w:szCs w:val="22"/>
        </w:rPr>
        <w:t xml:space="preserve">Private bag x434, Jane Furse 1085 </w:t>
      </w:r>
      <w:r w:rsidR="000279A9">
        <w:rPr>
          <w:rFonts w:ascii="Arial" w:hAnsi="Arial" w:cs="Arial"/>
        </w:rPr>
        <w:tab/>
      </w:r>
    </w:p>
    <w:sectPr w:rsidR="008E51D7" w:rsidRPr="00C7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7F"/>
    <w:rsid w:val="00014C48"/>
    <w:rsid w:val="000279A9"/>
    <w:rsid w:val="00074D21"/>
    <w:rsid w:val="000A4484"/>
    <w:rsid w:val="000B25F4"/>
    <w:rsid w:val="000C1772"/>
    <w:rsid w:val="000C350C"/>
    <w:rsid w:val="000D2A97"/>
    <w:rsid w:val="000F4549"/>
    <w:rsid w:val="0011609E"/>
    <w:rsid w:val="001325A5"/>
    <w:rsid w:val="00232C74"/>
    <w:rsid w:val="00245EB9"/>
    <w:rsid w:val="00274DEF"/>
    <w:rsid w:val="0027661C"/>
    <w:rsid w:val="00277035"/>
    <w:rsid w:val="002D60C5"/>
    <w:rsid w:val="00314B50"/>
    <w:rsid w:val="00330BBF"/>
    <w:rsid w:val="0033104B"/>
    <w:rsid w:val="003375B2"/>
    <w:rsid w:val="00360A98"/>
    <w:rsid w:val="003727A7"/>
    <w:rsid w:val="00376263"/>
    <w:rsid w:val="003B65A3"/>
    <w:rsid w:val="003D4F4A"/>
    <w:rsid w:val="003E4D1E"/>
    <w:rsid w:val="004406A1"/>
    <w:rsid w:val="004748E8"/>
    <w:rsid w:val="004B0752"/>
    <w:rsid w:val="004B781D"/>
    <w:rsid w:val="004C0640"/>
    <w:rsid w:val="004C4393"/>
    <w:rsid w:val="004D1AC1"/>
    <w:rsid w:val="004E3783"/>
    <w:rsid w:val="00505748"/>
    <w:rsid w:val="00520088"/>
    <w:rsid w:val="00525B13"/>
    <w:rsid w:val="00527880"/>
    <w:rsid w:val="00527DBB"/>
    <w:rsid w:val="00595B99"/>
    <w:rsid w:val="005A32B9"/>
    <w:rsid w:val="005A58E7"/>
    <w:rsid w:val="005F52E9"/>
    <w:rsid w:val="005F5BD9"/>
    <w:rsid w:val="00602CFB"/>
    <w:rsid w:val="006040DB"/>
    <w:rsid w:val="006134F3"/>
    <w:rsid w:val="00620BB4"/>
    <w:rsid w:val="0067038D"/>
    <w:rsid w:val="00681FA9"/>
    <w:rsid w:val="0068328E"/>
    <w:rsid w:val="006962E6"/>
    <w:rsid w:val="006A1DBE"/>
    <w:rsid w:val="006A269D"/>
    <w:rsid w:val="006C28CA"/>
    <w:rsid w:val="006F1443"/>
    <w:rsid w:val="00701789"/>
    <w:rsid w:val="007057C6"/>
    <w:rsid w:val="00715E0A"/>
    <w:rsid w:val="00720E5A"/>
    <w:rsid w:val="0074054D"/>
    <w:rsid w:val="00742EEF"/>
    <w:rsid w:val="007531A3"/>
    <w:rsid w:val="007606FE"/>
    <w:rsid w:val="007668EC"/>
    <w:rsid w:val="0076791B"/>
    <w:rsid w:val="007771DD"/>
    <w:rsid w:val="007A1CB3"/>
    <w:rsid w:val="007A27EC"/>
    <w:rsid w:val="007D086A"/>
    <w:rsid w:val="00800C2A"/>
    <w:rsid w:val="00817D8A"/>
    <w:rsid w:val="00852A75"/>
    <w:rsid w:val="00867D21"/>
    <w:rsid w:val="00873606"/>
    <w:rsid w:val="008B3602"/>
    <w:rsid w:val="008B38D0"/>
    <w:rsid w:val="008D4B7C"/>
    <w:rsid w:val="008D7B0C"/>
    <w:rsid w:val="008E3CAB"/>
    <w:rsid w:val="008E51D7"/>
    <w:rsid w:val="00900756"/>
    <w:rsid w:val="00902662"/>
    <w:rsid w:val="009113F6"/>
    <w:rsid w:val="0094716F"/>
    <w:rsid w:val="00950E32"/>
    <w:rsid w:val="00994DEC"/>
    <w:rsid w:val="009A06AA"/>
    <w:rsid w:val="009A290A"/>
    <w:rsid w:val="009B38C5"/>
    <w:rsid w:val="009D4EBF"/>
    <w:rsid w:val="00A06668"/>
    <w:rsid w:val="00A076D6"/>
    <w:rsid w:val="00A62D49"/>
    <w:rsid w:val="00A76921"/>
    <w:rsid w:val="00A802E1"/>
    <w:rsid w:val="00AB1BED"/>
    <w:rsid w:val="00AF1664"/>
    <w:rsid w:val="00AF4492"/>
    <w:rsid w:val="00B2004F"/>
    <w:rsid w:val="00B20079"/>
    <w:rsid w:val="00B36D12"/>
    <w:rsid w:val="00B44BEC"/>
    <w:rsid w:val="00B566CB"/>
    <w:rsid w:val="00B636B6"/>
    <w:rsid w:val="00B70EFB"/>
    <w:rsid w:val="00B75372"/>
    <w:rsid w:val="00B81662"/>
    <w:rsid w:val="00B85E42"/>
    <w:rsid w:val="00BB00CD"/>
    <w:rsid w:val="00BB12B1"/>
    <w:rsid w:val="00BC35CD"/>
    <w:rsid w:val="00BF1E24"/>
    <w:rsid w:val="00BF25E0"/>
    <w:rsid w:val="00C42E4D"/>
    <w:rsid w:val="00C44F44"/>
    <w:rsid w:val="00C46596"/>
    <w:rsid w:val="00C6162C"/>
    <w:rsid w:val="00C66937"/>
    <w:rsid w:val="00C72222"/>
    <w:rsid w:val="00C75C67"/>
    <w:rsid w:val="00C920A1"/>
    <w:rsid w:val="00C94030"/>
    <w:rsid w:val="00CA0891"/>
    <w:rsid w:val="00CC027D"/>
    <w:rsid w:val="00CC035E"/>
    <w:rsid w:val="00CC20CD"/>
    <w:rsid w:val="00CD0681"/>
    <w:rsid w:val="00CD0FCB"/>
    <w:rsid w:val="00CE667F"/>
    <w:rsid w:val="00CF0B47"/>
    <w:rsid w:val="00CF7B98"/>
    <w:rsid w:val="00D2343D"/>
    <w:rsid w:val="00D24AB1"/>
    <w:rsid w:val="00D51594"/>
    <w:rsid w:val="00DA0A09"/>
    <w:rsid w:val="00DA5799"/>
    <w:rsid w:val="00DC2ACE"/>
    <w:rsid w:val="00DD4E30"/>
    <w:rsid w:val="00DE2486"/>
    <w:rsid w:val="00DE249A"/>
    <w:rsid w:val="00DE7C32"/>
    <w:rsid w:val="00DF5840"/>
    <w:rsid w:val="00E05A3A"/>
    <w:rsid w:val="00E13A5A"/>
    <w:rsid w:val="00E15F91"/>
    <w:rsid w:val="00E22334"/>
    <w:rsid w:val="00E27C0A"/>
    <w:rsid w:val="00E40545"/>
    <w:rsid w:val="00E57F1B"/>
    <w:rsid w:val="00E83709"/>
    <w:rsid w:val="00E9042E"/>
    <w:rsid w:val="00E93519"/>
    <w:rsid w:val="00EC50C8"/>
    <w:rsid w:val="00EC7EBA"/>
    <w:rsid w:val="00ED2568"/>
    <w:rsid w:val="00EE61E0"/>
    <w:rsid w:val="00EF1DC4"/>
    <w:rsid w:val="00EF74F4"/>
    <w:rsid w:val="00EF7CC2"/>
    <w:rsid w:val="00F104FA"/>
    <w:rsid w:val="00F14FB9"/>
    <w:rsid w:val="00F46826"/>
    <w:rsid w:val="00F6698B"/>
    <w:rsid w:val="00F71B53"/>
    <w:rsid w:val="00F76AA8"/>
    <w:rsid w:val="00F86170"/>
    <w:rsid w:val="00FA047C"/>
    <w:rsid w:val="00FB4FC5"/>
    <w:rsid w:val="00FD2EEE"/>
    <w:rsid w:val="00FF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B0C6"/>
  <w15:chartTrackingRefBased/>
  <w15:docId w15:val="{226E6BE6-FC2A-4A9D-9D9D-0145E4ED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7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783"/>
    <w:rPr>
      <w:rFonts w:ascii="Segoe UI" w:eastAsia="Times New Roman" w:hAnsi="Segoe UI" w:cs="Segoe UI"/>
      <w:sz w:val="18"/>
      <w:szCs w:val="18"/>
      <w:lang w:val="en-GB"/>
    </w:rPr>
  </w:style>
  <w:style w:type="character" w:styleId="Hyperlink">
    <w:name w:val="Hyperlink"/>
    <w:basedOn w:val="DefaultParagraphFont"/>
    <w:uiPriority w:val="99"/>
    <w:unhideWhenUsed/>
    <w:rsid w:val="00C61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ender.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Phetla</dc:creator>
  <cp:keywords/>
  <dc:description/>
  <cp:lastModifiedBy>Elias Phetla</cp:lastModifiedBy>
  <cp:revision>29</cp:revision>
  <cp:lastPrinted>2025-08-15T07:04:00Z</cp:lastPrinted>
  <dcterms:created xsi:type="dcterms:W3CDTF">2025-10-15T12:53:00Z</dcterms:created>
  <dcterms:modified xsi:type="dcterms:W3CDTF">2025-10-15T13:42:00Z</dcterms:modified>
</cp:coreProperties>
</file>