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B9A47" w14:textId="77777777" w:rsidR="00F623C4" w:rsidRDefault="00F623C4" w:rsidP="006D5EBA">
      <w:pPr>
        <w:tabs>
          <w:tab w:val="left" w:pos="-1584"/>
          <w:tab w:val="left" w:pos="-864"/>
          <w:tab w:val="left" w:pos="-144"/>
          <w:tab w:val="left" w:pos="57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jc w:val="center"/>
        <w:rPr>
          <w:spacing w:val="-3"/>
          <w:sz w:val="22"/>
        </w:rPr>
      </w:pPr>
    </w:p>
    <w:p w14:paraId="29B3FEBF" w14:textId="134F1687" w:rsidR="001D425C" w:rsidRPr="00BE59E3" w:rsidRDefault="00F82AFF" w:rsidP="009F2E23">
      <w:pPr>
        <w:tabs>
          <w:tab w:val="left" w:pos="-1584"/>
          <w:tab w:val="left" w:pos="-864"/>
          <w:tab w:val="left" w:pos="-144"/>
          <w:tab w:val="left" w:pos="57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jc w:val="center"/>
        <w:rPr>
          <w:spacing w:val="-3"/>
          <w:szCs w:val="20"/>
        </w:rPr>
      </w:pPr>
      <w:bookmarkStart w:id="0" w:name="_Hlk57804770"/>
      <w:r>
        <w:rPr>
          <w:noProof/>
        </w:rPr>
        <w:drawing>
          <wp:inline distT="0" distB="0" distL="0" distR="0" wp14:anchorId="12B049E0" wp14:editId="249CB3E2">
            <wp:extent cx="6027420" cy="1703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24153" b="33051"/>
                    <a:stretch>
                      <a:fillRect/>
                    </a:stretch>
                  </pic:blipFill>
                  <pic:spPr bwMode="auto">
                    <a:xfrm>
                      <a:off x="0" y="0"/>
                      <a:ext cx="6027420" cy="1703070"/>
                    </a:xfrm>
                    <a:prstGeom prst="rect">
                      <a:avLst/>
                    </a:prstGeom>
                    <a:noFill/>
                    <a:ln>
                      <a:noFill/>
                    </a:ln>
                  </pic:spPr>
                </pic:pic>
              </a:graphicData>
            </a:graphic>
          </wp:inline>
        </w:drawing>
      </w:r>
      <w:bookmarkStart w:id="1" w:name="_Hlk115540712"/>
      <w:bookmarkStart w:id="2" w:name="_Hlk115683746"/>
      <w:r w:rsidR="001D425C" w:rsidRPr="00BE59E3">
        <w:rPr>
          <w:rFonts w:cs="Arial"/>
          <w:b/>
          <w:szCs w:val="20"/>
        </w:rPr>
        <w:t>Tender/Contract No.:</w:t>
      </w:r>
      <w:bookmarkStart w:id="3" w:name="_Hlk80613687"/>
      <w:r w:rsidR="001D425C" w:rsidRPr="00BE59E3">
        <w:rPr>
          <w:rFonts w:cs="Arial"/>
          <w:b/>
          <w:szCs w:val="20"/>
        </w:rPr>
        <w:t xml:space="preserve"> 5/2/2/1 CON 0004</w:t>
      </w:r>
      <w:r w:rsidR="001D425C" w:rsidRPr="00BE59E3">
        <w:rPr>
          <w:b/>
          <w:bCs/>
          <w:szCs w:val="20"/>
        </w:rPr>
        <w:t>(</w:t>
      </w:r>
      <w:bookmarkEnd w:id="3"/>
      <w:r w:rsidR="001D425C" w:rsidRPr="00BE59E3">
        <w:rPr>
          <w:b/>
          <w:bCs/>
          <w:szCs w:val="20"/>
        </w:rPr>
        <w:t>2022/2023</w:t>
      </w:r>
      <w:bookmarkEnd w:id="1"/>
      <w:r w:rsidR="00F27E4E" w:rsidRPr="00BE59E3">
        <w:rPr>
          <w:b/>
          <w:bCs/>
          <w:szCs w:val="20"/>
        </w:rPr>
        <w:t>)</w:t>
      </w:r>
      <w:bookmarkEnd w:id="2"/>
    </w:p>
    <w:p w14:paraId="051EC2C4" w14:textId="2BE75B56" w:rsidR="001E79AC" w:rsidRPr="00BE59E3" w:rsidRDefault="001E79AC" w:rsidP="009F2E23">
      <w:pPr>
        <w:jc w:val="center"/>
        <w:rPr>
          <w:rFonts w:cs="Arial"/>
          <w:b/>
          <w:szCs w:val="20"/>
        </w:rPr>
      </w:pPr>
      <w:r w:rsidRPr="00BE59E3">
        <w:rPr>
          <w:rFonts w:cs="Arial"/>
          <w:b/>
          <w:szCs w:val="20"/>
        </w:rPr>
        <w:t xml:space="preserve">A Tender for Category </w:t>
      </w:r>
      <w:r w:rsidR="00801EDD" w:rsidRPr="00BE59E3">
        <w:rPr>
          <w:rFonts w:cs="Arial"/>
          <w:b/>
          <w:szCs w:val="20"/>
          <w:u w:val="single"/>
        </w:rPr>
        <w:t>6</w:t>
      </w:r>
      <w:r w:rsidRPr="00BE59E3">
        <w:rPr>
          <w:rFonts w:cs="Arial"/>
          <w:b/>
          <w:szCs w:val="20"/>
          <w:u w:val="single"/>
        </w:rPr>
        <w:t>CE</w:t>
      </w:r>
      <w:r w:rsidR="00F327FA" w:rsidRPr="00BE59E3">
        <w:rPr>
          <w:rFonts w:cs="Arial"/>
          <w:b/>
          <w:szCs w:val="20"/>
          <w:u w:val="single"/>
        </w:rPr>
        <w:t xml:space="preserve"> OR</w:t>
      </w:r>
      <w:r w:rsidR="00011C28" w:rsidRPr="00BE59E3">
        <w:rPr>
          <w:rFonts w:cs="Arial"/>
          <w:b/>
          <w:szCs w:val="20"/>
          <w:u w:val="single"/>
        </w:rPr>
        <w:t xml:space="preserve"> </w:t>
      </w:r>
      <w:r w:rsidR="00801EDD" w:rsidRPr="00BE59E3">
        <w:rPr>
          <w:rFonts w:cs="Arial"/>
          <w:b/>
          <w:szCs w:val="20"/>
          <w:u w:val="single"/>
        </w:rPr>
        <w:t>6</w:t>
      </w:r>
      <w:r w:rsidR="00011C28" w:rsidRPr="00BE59E3">
        <w:rPr>
          <w:rFonts w:cs="Arial"/>
          <w:b/>
          <w:szCs w:val="20"/>
          <w:u w:val="single"/>
        </w:rPr>
        <w:t>GB</w:t>
      </w:r>
      <w:r w:rsidR="00011C28" w:rsidRPr="00BE59E3">
        <w:rPr>
          <w:rFonts w:cs="Arial"/>
          <w:b/>
          <w:szCs w:val="20"/>
        </w:rPr>
        <w:t xml:space="preserve"> </w:t>
      </w:r>
      <w:r w:rsidR="00F327FA" w:rsidRPr="00BE59E3">
        <w:rPr>
          <w:rFonts w:cs="Arial"/>
          <w:b/>
          <w:szCs w:val="20"/>
        </w:rPr>
        <w:t>OR</w:t>
      </w:r>
      <w:r w:rsidR="00011C28" w:rsidRPr="00BE59E3">
        <w:rPr>
          <w:rFonts w:cs="Arial"/>
          <w:b/>
          <w:szCs w:val="20"/>
        </w:rPr>
        <w:t xml:space="preserve"> higher</w:t>
      </w:r>
      <w:r w:rsidRPr="00BE59E3">
        <w:rPr>
          <w:rFonts w:cs="Arial"/>
          <w:b/>
          <w:szCs w:val="20"/>
        </w:rPr>
        <w:t xml:space="preserve"> CIDB Registered Contractors</w:t>
      </w:r>
    </w:p>
    <w:bookmarkEnd w:id="0"/>
    <w:p w14:paraId="2E1A5C4D" w14:textId="77777777" w:rsidR="000D3C50" w:rsidRPr="009F0960" w:rsidRDefault="000D3C50" w:rsidP="00B41FA3">
      <w:pPr>
        <w:rPr>
          <w:rFonts w:cs="Arial"/>
          <w:b/>
          <w:color w:val="000000"/>
          <w:sz w:val="18"/>
          <w:szCs w:val="18"/>
        </w:rPr>
      </w:pPr>
    </w:p>
    <w:p w14:paraId="4453C6AC" w14:textId="348065C7" w:rsidR="008C372F" w:rsidRDefault="00104320" w:rsidP="00B41FA3">
      <w:pPr>
        <w:ind w:left="-567"/>
        <w:jc w:val="both"/>
        <w:rPr>
          <w:rFonts w:cs="Arial"/>
          <w:b/>
          <w:color w:val="000000"/>
          <w:sz w:val="18"/>
          <w:szCs w:val="18"/>
        </w:rPr>
      </w:pPr>
      <w:bookmarkStart w:id="4" w:name="_Hlk64982571"/>
      <w:bookmarkStart w:id="5" w:name="_Hlk57805964"/>
      <w:r w:rsidRPr="008C372F">
        <w:rPr>
          <w:rFonts w:cs="Arial"/>
          <w:b/>
          <w:color w:val="000000"/>
          <w:sz w:val="18"/>
          <w:szCs w:val="18"/>
        </w:rPr>
        <w:t xml:space="preserve">APPOINTMENT OF A </w:t>
      </w:r>
      <w:r>
        <w:rPr>
          <w:rFonts w:cs="Arial"/>
          <w:b/>
          <w:color w:val="000000"/>
          <w:sz w:val="18"/>
          <w:szCs w:val="18"/>
        </w:rPr>
        <w:t>CONTRACTOR</w:t>
      </w:r>
      <w:r w:rsidRPr="008C372F">
        <w:rPr>
          <w:rFonts w:cs="Arial"/>
          <w:b/>
          <w:color w:val="000000"/>
          <w:sz w:val="18"/>
          <w:szCs w:val="18"/>
        </w:rPr>
        <w:t xml:space="preserve"> FOR THE CONSTRUCTION OF STORAGE FACILITY, </w:t>
      </w:r>
      <w:r>
        <w:rPr>
          <w:rFonts w:cs="Arial"/>
          <w:b/>
          <w:color w:val="000000"/>
          <w:sz w:val="18"/>
          <w:szCs w:val="18"/>
        </w:rPr>
        <w:t xml:space="preserve">OFFICES, </w:t>
      </w:r>
      <w:r w:rsidRPr="008C372F">
        <w:rPr>
          <w:rFonts w:cs="Arial"/>
          <w:b/>
          <w:color w:val="000000"/>
          <w:sz w:val="18"/>
          <w:szCs w:val="18"/>
        </w:rPr>
        <w:t>BOARDROOM</w:t>
      </w:r>
      <w:r>
        <w:rPr>
          <w:rFonts w:cs="Arial"/>
          <w:b/>
          <w:color w:val="000000"/>
          <w:sz w:val="18"/>
          <w:szCs w:val="18"/>
        </w:rPr>
        <w:t xml:space="preserve"> AND RETAIL FACILITY</w:t>
      </w:r>
      <w:r w:rsidRPr="008C372F">
        <w:rPr>
          <w:rFonts w:cs="Arial"/>
          <w:b/>
          <w:color w:val="000000"/>
          <w:sz w:val="18"/>
          <w:szCs w:val="18"/>
        </w:rPr>
        <w:t xml:space="preserve">, </w:t>
      </w:r>
      <w:r>
        <w:rPr>
          <w:rFonts w:cs="Arial"/>
          <w:b/>
          <w:color w:val="000000"/>
          <w:sz w:val="18"/>
          <w:szCs w:val="18"/>
        </w:rPr>
        <w:t>STAFF HOUSES</w:t>
      </w:r>
      <w:r w:rsidRPr="008C372F">
        <w:rPr>
          <w:rFonts w:cs="Arial"/>
          <w:b/>
          <w:color w:val="000000"/>
          <w:sz w:val="18"/>
          <w:szCs w:val="18"/>
        </w:rPr>
        <w:t xml:space="preserve">, WATER SUPPLY AND </w:t>
      </w:r>
      <w:r>
        <w:rPr>
          <w:rFonts w:cs="Arial"/>
          <w:b/>
          <w:color w:val="000000"/>
          <w:sz w:val="18"/>
          <w:szCs w:val="18"/>
        </w:rPr>
        <w:t xml:space="preserve">SECURITY </w:t>
      </w:r>
      <w:r w:rsidRPr="008C372F">
        <w:rPr>
          <w:rFonts w:cs="Arial"/>
          <w:b/>
          <w:color w:val="000000"/>
          <w:sz w:val="18"/>
          <w:szCs w:val="18"/>
        </w:rPr>
        <w:t>FENCING</w:t>
      </w:r>
      <w:r>
        <w:rPr>
          <w:rFonts w:cs="Arial"/>
          <w:b/>
          <w:color w:val="000000"/>
          <w:sz w:val="18"/>
          <w:szCs w:val="18"/>
        </w:rPr>
        <w:t>, SECURITY OFFICE AND PAVING FOR PELLA</w:t>
      </w:r>
      <w:r w:rsidRPr="008C372F">
        <w:rPr>
          <w:rFonts w:cs="Arial"/>
          <w:b/>
          <w:color w:val="000000"/>
          <w:sz w:val="18"/>
          <w:szCs w:val="18"/>
        </w:rPr>
        <w:t xml:space="preserve"> </w:t>
      </w:r>
      <w:r>
        <w:rPr>
          <w:rFonts w:cs="Arial"/>
          <w:b/>
          <w:color w:val="000000"/>
          <w:sz w:val="18"/>
          <w:szCs w:val="18"/>
        </w:rPr>
        <w:t>FARMER PRODUCTION SUPPORT UNIT (</w:t>
      </w:r>
      <w:r w:rsidRPr="008C372F">
        <w:rPr>
          <w:rFonts w:cs="Arial"/>
          <w:b/>
          <w:color w:val="000000"/>
          <w:sz w:val="18"/>
          <w:szCs w:val="18"/>
        </w:rPr>
        <w:t>FPSU</w:t>
      </w:r>
      <w:r>
        <w:rPr>
          <w:rFonts w:cs="Arial"/>
          <w:b/>
          <w:color w:val="000000"/>
          <w:sz w:val="18"/>
          <w:szCs w:val="18"/>
        </w:rPr>
        <w:t>)</w:t>
      </w:r>
      <w:r w:rsidRPr="008C372F">
        <w:rPr>
          <w:rFonts w:cs="Arial"/>
          <w:b/>
          <w:color w:val="000000"/>
          <w:sz w:val="18"/>
          <w:szCs w:val="18"/>
        </w:rPr>
        <w:t xml:space="preserve"> </w:t>
      </w:r>
      <w:bookmarkEnd w:id="4"/>
      <w:r w:rsidRPr="00104320">
        <w:rPr>
          <w:rFonts w:cs="Arial"/>
          <w:b/>
          <w:bCs/>
          <w:color w:val="000000"/>
          <w:sz w:val="18"/>
          <w:szCs w:val="18"/>
          <w:lang w:val="en-US"/>
        </w:rPr>
        <w:t>UNDER KHAI – MA LOCAL MUNICIPALITY WITHIN NAMAKWA DISTRICT MUNICIPALITY IN THE NORTHERN CAPE PROVINCE</w:t>
      </w:r>
      <w:r w:rsidRPr="008C372F">
        <w:rPr>
          <w:rFonts w:cs="Arial"/>
          <w:b/>
          <w:color w:val="000000"/>
          <w:sz w:val="18"/>
          <w:szCs w:val="18"/>
        </w:rPr>
        <w:t>.</w:t>
      </w:r>
    </w:p>
    <w:bookmarkEnd w:id="5"/>
    <w:p w14:paraId="5CF98003" w14:textId="77777777" w:rsidR="00D9446D" w:rsidRDefault="00D9446D" w:rsidP="00B41FA3">
      <w:pPr>
        <w:ind w:left="-567"/>
        <w:jc w:val="both"/>
        <w:rPr>
          <w:rFonts w:cs="Arial"/>
          <w:b/>
          <w:color w:val="000000"/>
          <w:sz w:val="18"/>
          <w:szCs w:val="18"/>
        </w:rPr>
      </w:pPr>
    </w:p>
    <w:p w14:paraId="619E1A94" w14:textId="77777777" w:rsidR="001D425C" w:rsidRPr="0049286D" w:rsidRDefault="001D425C" w:rsidP="00BE59E3">
      <w:pPr>
        <w:ind w:hanging="567"/>
        <w:rPr>
          <w:rFonts w:cs="Arial"/>
          <w:b/>
          <w:szCs w:val="20"/>
          <w:lang w:val="en-US"/>
        </w:rPr>
      </w:pPr>
      <w:r w:rsidRPr="0049286D">
        <w:rPr>
          <w:rFonts w:cs="Arial"/>
          <w:b/>
          <w:szCs w:val="20"/>
          <w:lang w:val="en-US"/>
        </w:rPr>
        <w:t>The stipulated minimum threshold(s) for local content and production for this bid</w:t>
      </w:r>
      <w:r>
        <w:rPr>
          <w:rFonts w:cs="Arial"/>
          <w:b/>
          <w:szCs w:val="20"/>
          <w:lang w:val="en-US"/>
        </w:rPr>
        <w:t xml:space="preserve"> is/are</w:t>
      </w:r>
      <w:r w:rsidRPr="0049286D">
        <w:rPr>
          <w:rFonts w:cs="Arial"/>
          <w:b/>
          <w:szCs w:val="20"/>
          <w:lang w:val="en-US"/>
        </w:rPr>
        <w:t xml:space="preserve"> as follows:</w:t>
      </w:r>
    </w:p>
    <w:p w14:paraId="5A21758A" w14:textId="50A71735" w:rsidR="001D425C" w:rsidRDefault="001D425C" w:rsidP="00B41FA3">
      <w:pPr>
        <w:ind w:left="-567"/>
        <w:jc w:val="both"/>
        <w:rPr>
          <w:rFonts w:cs="Arial"/>
          <w:b/>
          <w:color w:val="000000"/>
          <w:sz w:val="18"/>
          <w:szCs w:val="18"/>
        </w:rPr>
      </w:pPr>
    </w:p>
    <w:p w14:paraId="6C5176FD" w14:textId="4499CA04" w:rsidR="001D425C" w:rsidRPr="00BE59E3" w:rsidRDefault="001D425C" w:rsidP="00BE59E3">
      <w:pPr>
        <w:pStyle w:val="ListParagraph"/>
        <w:numPr>
          <w:ilvl w:val="0"/>
          <w:numId w:val="43"/>
        </w:numPr>
        <w:ind w:left="-284" w:hanging="283"/>
        <w:jc w:val="both"/>
        <w:rPr>
          <w:rFonts w:cs="Arial"/>
          <w:b/>
          <w:color w:val="000000"/>
          <w:sz w:val="18"/>
          <w:szCs w:val="18"/>
        </w:rPr>
      </w:pPr>
      <w:r w:rsidRPr="00BE59E3">
        <w:rPr>
          <w:rFonts w:cs="Arial"/>
          <w:b/>
          <w:color w:val="000000"/>
          <w:sz w:val="18"/>
          <w:szCs w:val="18"/>
        </w:rPr>
        <w:t xml:space="preserve">STIPULATED MINIMUM THRESHOLD OF CONVERSION PROCESSESS FOR LOCAL PRODUCTION AND CONTENT FOR </w:t>
      </w:r>
      <w:r w:rsidRPr="001E6A78">
        <w:rPr>
          <w:rFonts w:cs="Arial"/>
          <w:b/>
          <w:color w:val="000000"/>
          <w:sz w:val="18"/>
          <w:szCs w:val="18"/>
          <w:u w:val="single"/>
        </w:rPr>
        <w:t>STEEL PRODUCTS AND COMPONENTS FOR CONSTRUCTION</w:t>
      </w:r>
    </w:p>
    <w:p w14:paraId="27E135E9" w14:textId="1072A6C7" w:rsidR="001D425C" w:rsidRPr="00BE59E3" w:rsidRDefault="001D425C" w:rsidP="00BE59E3">
      <w:pPr>
        <w:pStyle w:val="ListParagraph"/>
        <w:numPr>
          <w:ilvl w:val="0"/>
          <w:numId w:val="43"/>
        </w:numPr>
        <w:ind w:left="-284" w:hanging="283"/>
        <w:jc w:val="both"/>
        <w:rPr>
          <w:rFonts w:cs="Arial"/>
          <w:b/>
          <w:color w:val="000000"/>
          <w:sz w:val="18"/>
          <w:szCs w:val="18"/>
        </w:rPr>
      </w:pPr>
      <w:bookmarkStart w:id="6" w:name="_Hlk115684777"/>
      <w:r w:rsidRPr="00BE59E3">
        <w:rPr>
          <w:rFonts w:cs="Arial"/>
          <w:b/>
          <w:bCs/>
          <w:sz w:val="18"/>
          <w:szCs w:val="18"/>
        </w:rPr>
        <w:t xml:space="preserve">STIPULATED MINIMUM THRESHOLD FOR LOCAL PRODUCTION AND CONTENT FOR </w:t>
      </w:r>
      <w:r w:rsidRPr="001E6A78">
        <w:rPr>
          <w:rFonts w:cs="Arial"/>
          <w:b/>
          <w:bCs/>
          <w:sz w:val="18"/>
          <w:szCs w:val="18"/>
          <w:u w:val="single"/>
        </w:rPr>
        <w:t>PLASTIC PIPES</w:t>
      </w:r>
      <w:bookmarkEnd w:id="6"/>
    </w:p>
    <w:p w14:paraId="25D5055D" w14:textId="4005E90F" w:rsidR="001D425C" w:rsidRPr="001E6A78" w:rsidRDefault="001D425C" w:rsidP="00BE59E3">
      <w:pPr>
        <w:pStyle w:val="ListParagraph"/>
        <w:numPr>
          <w:ilvl w:val="0"/>
          <w:numId w:val="43"/>
        </w:numPr>
        <w:ind w:left="-284" w:hanging="283"/>
        <w:jc w:val="both"/>
        <w:rPr>
          <w:rFonts w:cs="Arial"/>
          <w:b/>
          <w:color w:val="000000"/>
          <w:sz w:val="18"/>
          <w:szCs w:val="18"/>
          <w:u w:val="single"/>
        </w:rPr>
      </w:pPr>
      <w:bookmarkStart w:id="7" w:name="_Hlk115684825"/>
      <w:r w:rsidRPr="00BE59E3">
        <w:rPr>
          <w:rFonts w:cs="Arial"/>
          <w:b/>
          <w:color w:val="000000"/>
          <w:sz w:val="18"/>
          <w:szCs w:val="18"/>
        </w:rPr>
        <w:t xml:space="preserve">STIPULATED MINIMUM THRESHOLD FOR LOCAL PRODUCTION AND CONTENT FOR </w:t>
      </w:r>
      <w:r w:rsidRPr="001E6A78">
        <w:rPr>
          <w:rFonts w:cs="Arial"/>
          <w:b/>
          <w:color w:val="000000"/>
          <w:sz w:val="18"/>
          <w:szCs w:val="18"/>
          <w:u w:val="single"/>
        </w:rPr>
        <w:t>VALVES PRODUCTS AND ACTUATORS</w:t>
      </w:r>
      <w:bookmarkEnd w:id="7"/>
    </w:p>
    <w:p w14:paraId="74F40DE2" w14:textId="10AC32C4" w:rsidR="001D425C" w:rsidRPr="001E6A78" w:rsidRDefault="001D425C" w:rsidP="00BE59E3">
      <w:pPr>
        <w:pStyle w:val="ListParagraph"/>
        <w:numPr>
          <w:ilvl w:val="0"/>
          <w:numId w:val="43"/>
        </w:numPr>
        <w:ind w:left="-284" w:hanging="283"/>
        <w:jc w:val="both"/>
        <w:rPr>
          <w:rFonts w:cs="Arial"/>
          <w:b/>
          <w:color w:val="000000"/>
          <w:sz w:val="18"/>
          <w:szCs w:val="18"/>
          <w:u w:val="single"/>
        </w:rPr>
      </w:pPr>
      <w:bookmarkStart w:id="8" w:name="_Hlk115684882"/>
      <w:r w:rsidRPr="00BE59E3">
        <w:rPr>
          <w:rFonts w:cs="Arial"/>
          <w:b/>
          <w:color w:val="000000"/>
          <w:sz w:val="18"/>
          <w:szCs w:val="18"/>
        </w:rPr>
        <w:t xml:space="preserve">STIPULATED MINIMUM THRESHOLD FOR LOCAL PRODUCTION AND CONTENT FOR </w:t>
      </w:r>
      <w:r w:rsidRPr="001E6A78">
        <w:rPr>
          <w:rFonts w:cs="Arial"/>
          <w:b/>
          <w:color w:val="000000"/>
          <w:sz w:val="18"/>
          <w:szCs w:val="18"/>
          <w:u w:val="single"/>
        </w:rPr>
        <w:t>ELECTRICAL CABLE PRODUCTS</w:t>
      </w:r>
      <w:bookmarkEnd w:id="8"/>
    </w:p>
    <w:p w14:paraId="726325E7" w14:textId="77777777" w:rsidR="00BE59E3" w:rsidRPr="00BE59E3" w:rsidRDefault="001D425C" w:rsidP="00BE59E3">
      <w:pPr>
        <w:pStyle w:val="ListParagraph"/>
        <w:numPr>
          <w:ilvl w:val="0"/>
          <w:numId w:val="43"/>
        </w:numPr>
        <w:ind w:left="-284" w:hanging="283"/>
        <w:jc w:val="both"/>
        <w:rPr>
          <w:rFonts w:cs="Arial"/>
          <w:b/>
          <w:color w:val="000000"/>
          <w:sz w:val="18"/>
          <w:szCs w:val="18"/>
        </w:rPr>
      </w:pPr>
      <w:bookmarkStart w:id="9" w:name="_Hlk115684965"/>
      <w:r w:rsidRPr="00BE59E3">
        <w:rPr>
          <w:rFonts w:cs="Arial"/>
          <w:b/>
          <w:bCs/>
          <w:sz w:val="18"/>
          <w:szCs w:val="18"/>
        </w:rPr>
        <w:t xml:space="preserve">STIPULATED MINIMUM THRESHOLD FOR LOCAL PRODUCTION AND CONTENT FOR THE </w:t>
      </w:r>
      <w:r w:rsidRPr="001E6A78">
        <w:rPr>
          <w:rFonts w:cs="Arial"/>
          <w:b/>
          <w:bCs/>
          <w:sz w:val="18"/>
          <w:szCs w:val="18"/>
          <w:u w:val="single"/>
        </w:rPr>
        <w:t>CEMENT SECTOR</w:t>
      </w:r>
      <w:bookmarkStart w:id="10" w:name="_Hlk115684908"/>
      <w:bookmarkEnd w:id="9"/>
    </w:p>
    <w:p w14:paraId="2C5FFF99" w14:textId="4E386F8B" w:rsidR="001D425C" w:rsidRPr="001E6A78" w:rsidRDefault="001D425C" w:rsidP="00BE59E3">
      <w:pPr>
        <w:pStyle w:val="ListParagraph"/>
        <w:numPr>
          <w:ilvl w:val="0"/>
          <w:numId w:val="43"/>
        </w:numPr>
        <w:ind w:left="-284" w:hanging="283"/>
        <w:jc w:val="both"/>
        <w:rPr>
          <w:rFonts w:cs="Arial"/>
          <w:b/>
          <w:color w:val="000000"/>
          <w:sz w:val="18"/>
          <w:szCs w:val="18"/>
          <w:u w:val="single"/>
        </w:rPr>
      </w:pPr>
      <w:r w:rsidRPr="00BE59E3">
        <w:rPr>
          <w:rFonts w:cs="Arial"/>
          <w:b/>
          <w:bCs/>
          <w:sz w:val="18"/>
          <w:szCs w:val="18"/>
        </w:rPr>
        <w:t xml:space="preserve">STIPULATED MINIMUM THRESHOLD FOR LOCAL PRODUCTION AND CONTENT FOR THE </w:t>
      </w:r>
      <w:r w:rsidRPr="001E6A78">
        <w:rPr>
          <w:rFonts w:cs="Arial"/>
          <w:b/>
          <w:bCs/>
          <w:sz w:val="18"/>
          <w:szCs w:val="18"/>
          <w:u w:val="single"/>
        </w:rPr>
        <w:t>SOLAR WATER HEATER COMPONENTS</w:t>
      </w:r>
    </w:p>
    <w:bookmarkEnd w:id="10"/>
    <w:p w14:paraId="3B2686FD" w14:textId="77777777" w:rsidR="001D425C" w:rsidRDefault="001D425C" w:rsidP="00B41FA3">
      <w:pPr>
        <w:ind w:left="-567"/>
        <w:jc w:val="both"/>
        <w:rPr>
          <w:rFonts w:cs="Arial"/>
          <w:b/>
          <w:color w:val="000000"/>
          <w:sz w:val="18"/>
          <w:szCs w:val="18"/>
        </w:rPr>
      </w:pPr>
    </w:p>
    <w:p w14:paraId="42326D57" w14:textId="77777777" w:rsidR="004332B5" w:rsidRDefault="00D9446D" w:rsidP="00D9446D">
      <w:pPr>
        <w:spacing w:line="480" w:lineRule="auto"/>
        <w:ind w:hanging="567"/>
        <w:jc w:val="both"/>
        <w:rPr>
          <w:rFonts w:cs="Arial"/>
          <w:b/>
          <w:sz w:val="18"/>
          <w:szCs w:val="18"/>
        </w:rPr>
      </w:pPr>
      <w:r w:rsidRPr="009F0960">
        <w:rPr>
          <w:rFonts w:cs="Arial"/>
          <w:b/>
          <w:sz w:val="18"/>
          <w:szCs w:val="18"/>
        </w:rPr>
        <w:t>Name of Tenderer</w:t>
      </w:r>
      <w:r w:rsidR="004332B5">
        <w:rPr>
          <w:rFonts w:cs="Arial"/>
          <w:b/>
          <w:sz w:val="18"/>
          <w:szCs w:val="18"/>
        </w:rPr>
        <w:t xml:space="preserve"> (Bidding Entity)</w:t>
      </w:r>
    </w:p>
    <w:p w14:paraId="3BC7AC37" w14:textId="52C1F9C3" w:rsidR="004332B5" w:rsidRDefault="004332B5" w:rsidP="00D9446D">
      <w:pPr>
        <w:spacing w:line="480" w:lineRule="auto"/>
        <w:ind w:hanging="567"/>
        <w:jc w:val="both"/>
        <w:rPr>
          <w:rFonts w:cs="Arial"/>
          <w:b/>
          <w:sz w:val="18"/>
          <w:szCs w:val="18"/>
        </w:rPr>
      </w:pPr>
      <w:r w:rsidRPr="004332B5">
        <w:rPr>
          <w:rFonts w:cs="Arial"/>
          <w:b/>
          <w:sz w:val="18"/>
          <w:szCs w:val="18"/>
        </w:rPr>
        <w:t>Provide full name i.e. (CC, Pty Ltd, JV, Sole Proprietor)</w:t>
      </w:r>
      <w:r>
        <w:rPr>
          <w:rFonts w:cs="Arial"/>
          <w:b/>
          <w:sz w:val="18"/>
          <w:szCs w:val="18"/>
        </w:rPr>
        <w:t>:  ____________________________________________________</w:t>
      </w:r>
    </w:p>
    <w:p w14:paraId="0007C0B8" w14:textId="4109C8AE" w:rsidR="00D9446D" w:rsidRPr="009F0960" w:rsidRDefault="00D9446D" w:rsidP="00D9446D">
      <w:pPr>
        <w:spacing w:line="480" w:lineRule="auto"/>
        <w:ind w:hanging="567"/>
        <w:rPr>
          <w:rFonts w:cs="Arial"/>
          <w:b/>
          <w:sz w:val="18"/>
          <w:szCs w:val="18"/>
        </w:rPr>
      </w:pPr>
      <w:r w:rsidRPr="009F0960">
        <w:rPr>
          <w:rFonts w:cs="Arial"/>
          <w:b/>
          <w:sz w:val="18"/>
          <w:szCs w:val="18"/>
        </w:rPr>
        <w:t>Name of duly authorised person</w:t>
      </w:r>
      <w:r w:rsidR="004332B5">
        <w:rPr>
          <w:rFonts w:cs="Arial"/>
          <w:b/>
          <w:sz w:val="18"/>
          <w:szCs w:val="18"/>
        </w:rPr>
        <w:t xml:space="preserve">:                                        </w:t>
      </w:r>
      <w:r w:rsidRPr="009F0960">
        <w:rPr>
          <w:rFonts w:cs="Arial"/>
          <w:b/>
          <w:sz w:val="18"/>
          <w:szCs w:val="18"/>
        </w:rPr>
        <w:t>____________________________________________________</w:t>
      </w:r>
    </w:p>
    <w:p w14:paraId="447900DA" w14:textId="209FC18C" w:rsidR="00D9446D" w:rsidRPr="009F0960" w:rsidRDefault="00D9446D" w:rsidP="00D9446D">
      <w:pPr>
        <w:spacing w:line="480" w:lineRule="auto"/>
        <w:ind w:hanging="567"/>
        <w:rPr>
          <w:rFonts w:cs="Arial"/>
          <w:b/>
          <w:sz w:val="18"/>
          <w:szCs w:val="18"/>
        </w:rPr>
      </w:pPr>
      <w:r w:rsidRPr="009F0960">
        <w:rPr>
          <w:rFonts w:cs="Arial"/>
          <w:b/>
          <w:sz w:val="18"/>
          <w:szCs w:val="18"/>
        </w:rPr>
        <w:t>Address</w:t>
      </w:r>
      <w:r w:rsidR="004332B5">
        <w:rPr>
          <w:rFonts w:cs="Arial"/>
          <w:b/>
          <w:sz w:val="18"/>
          <w:szCs w:val="18"/>
        </w:rPr>
        <w:t xml:space="preserve"> of Tenderer:</w:t>
      </w:r>
      <w:r w:rsidRPr="009F0960">
        <w:rPr>
          <w:rFonts w:cs="Arial"/>
          <w:b/>
          <w:sz w:val="18"/>
          <w:szCs w:val="18"/>
        </w:rPr>
        <w:tab/>
      </w:r>
      <w:r w:rsidRPr="009F0960">
        <w:rPr>
          <w:rFonts w:cs="Arial"/>
          <w:b/>
          <w:sz w:val="18"/>
          <w:szCs w:val="18"/>
        </w:rPr>
        <w:tab/>
      </w:r>
      <w:r w:rsidRPr="009F0960">
        <w:rPr>
          <w:rFonts w:cs="Arial"/>
          <w:b/>
          <w:sz w:val="18"/>
          <w:szCs w:val="18"/>
        </w:rPr>
        <w:tab/>
      </w:r>
      <w:r>
        <w:rPr>
          <w:rFonts w:cs="Arial"/>
          <w:b/>
          <w:sz w:val="18"/>
          <w:szCs w:val="18"/>
        </w:rPr>
        <w:t xml:space="preserve">             </w:t>
      </w:r>
      <w:r w:rsidR="004332B5">
        <w:rPr>
          <w:rFonts w:cs="Arial"/>
          <w:b/>
          <w:sz w:val="18"/>
          <w:szCs w:val="18"/>
        </w:rPr>
        <w:t xml:space="preserve">              </w:t>
      </w:r>
      <w:r w:rsidRPr="009F0960">
        <w:rPr>
          <w:rFonts w:cs="Arial"/>
          <w:b/>
          <w:sz w:val="18"/>
          <w:szCs w:val="18"/>
        </w:rPr>
        <w:t>____________________________________________________</w:t>
      </w:r>
    </w:p>
    <w:p w14:paraId="712272E7" w14:textId="303DF116" w:rsidR="00D9446D" w:rsidRPr="009F0960" w:rsidRDefault="00D9446D" w:rsidP="00D9446D">
      <w:pPr>
        <w:spacing w:line="480" w:lineRule="auto"/>
        <w:ind w:hanging="567"/>
        <w:rPr>
          <w:rFonts w:cs="Arial"/>
          <w:b/>
          <w:sz w:val="18"/>
          <w:szCs w:val="18"/>
        </w:rPr>
      </w:pPr>
      <w:r w:rsidRPr="009F0960">
        <w:rPr>
          <w:rFonts w:cs="Arial"/>
          <w:b/>
          <w:sz w:val="18"/>
          <w:szCs w:val="18"/>
        </w:rPr>
        <w:tab/>
      </w:r>
      <w:r w:rsidRPr="009F0960">
        <w:rPr>
          <w:rFonts w:cs="Arial"/>
          <w:b/>
          <w:sz w:val="18"/>
          <w:szCs w:val="18"/>
        </w:rPr>
        <w:tab/>
      </w:r>
      <w:r w:rsidRPr="009F0960">
        <w:rPr>
          <w:rFonts w:cs="Arial"/>
          <w:b/>
          <w:sz w:val="18"/>
          <w:szCs w:val="18"/>
        </w:rPr>
        <w:tab/>
      </w:r>
      <w:r w:rsidRPr="009F0960">
        <w:rPr>
          <w:rFonts w:cs="Arial"/>
          <w:b/>
          <w:sz w:val="18"/>
          <w:szCs w:val="18"/>
        </w:rPr>
        <w:tab/>
      </w:r>
      <w:r w:rsidRPr="009F0960">
        <w:rPr>
          <w:rFonts w:cs="Arial"/>
          <w:b/>
          <w:sz w:val="18"/>
          <w:szCs w:val="18"/>
        </w:rPr>
        <w:tab/>
      </w:r>
      <w:r w:rsidR="004332B5">
        <w:rPr>
          <w:rFonts w:cs="Arial"/>
          <w:b/>
          <w:sz w:val="18"/>
          <w:szCs w:val="18"/>
        </w:rPr>
        <w:t xml:space="preserve">                                         </w:t>
      </w:r>
      <w:r w:rsidRPr="009F0960">
        <w:rPr>
          <w:rFonts w:cs="Arial"/>
          <w:b/>
          <w:sz w:val="18"/>
          <w:szCs w:val="18"/>
        </w:rPr>
        <w:t>____________________________________________________</w:t>
      </w:r>
    </w:p>
    <w:p w14:paraId="519EE8E0" w14:textId="30898B40" w:rsidR="00D9446D" w:rsidRDefault="00D9446D" w:rsidP="00221852">
      <w:pPr>
        <w:ind w:hanging="567"/>
        <w:rPr>
          <w:rFonts w:cs="Arial"/>
          <w:b/>
          <w:sz w:val="18"/>
          <w:szCs w:val="18"/>
        </w:rPr>
      </w:pPr>
      <w:r w:rsidRPr="009F0960">
        <w:rPr>
          <w:rFonts w:cs="Arial"/>
          <w:b/>
          <w:sz w:val="18"/>
          <w:szCs w:val="18"/>
        </w:rPr>
        <w:t>Tel. Number</w:t>
      </w:r>
      <w:r w:rsidR="00221852">
        <w:rPr>
          <w:rFonts w:cs="Arial"/>
          <w:b/>
          <w:sz w:val="18"/>
          <w:szCs w:val="18"/>
        </w:rPr>
        <w:t xml:space="preserve">:                                                                         </w:t>
      </w:r>
      <w:r w:rsidRPr="009F0960">
        <w:rPr>
          <w:rFonts w:cs="Arial"/>
          <w:b/>
          <w:sz w:val="18"/>
          <w:szCs w:val="18"/>
        </w:rPr>
        <w:t>____________________________________________________</w:t>
      </w:r>
    </w:p>
    <w:p w14:paraId="5858B503" w14:textId="5B93A3EA" w:rsidR="00D9446D" w:rsidRPr="009F0960" w:rsidRDefault="00D9446D" w:rsidP="00221852">
      <w:pPr>
        <w:ind w:hanging="567"/>
        <w:rPr>
          <w:rFonts w:cs="Arial"/>
          <w:b/>
          <w:sz w:val="18"/>
          <w:szCs w:val="18"/>
        </w:rPr>
      </w:pPr>
      <w:r w:rsidRPr="009F0960">
        <w:rPr>
          <w:rFonts w:cs="Arial"/>
          <w:b/>
          <w:sz w:val="18"/>
          <w:szCs w:val="18"/>
        </w:rPr>
        <w:t>Cell number</w:t>
      </w:r>
      <w:r w:rsidR="00221852">
        <w:rPr>
          <w:rFonts w:cs="Arial"/>
          <w:b/>
          <w:sz w:val="18"/>
          <w:szCs w:val="18"/>
        </w:rPr>
        <w:t>:</w:t>
      </w:r>
      <w:r w:rsidRPr="009F0960">
        <w:rPr>
          <w:rFonts w:cs="Arial"/>
          <w:b/>
          <w:sz w:val="18"/>
          <w:szCs w:val="18"/>
        </w:rPr>
        <w:tab/>
      </w:r>
      <w:r w:rsidRPr="009F0960">
        <w:rPr>
          <w:rFonts w:cs="Arial"/>
          <w:b/>
          <w:sz w:val="18"/>
          <w:szCs w:val="18"/>
        </w:rPr>
        <w:tab/>
      </w:r>
      <w:r w:rsidRPr="009F0960">
        <w:rPr>
          <w:rFonts w:cs="Arial"/>
          <w:b/>
          <w:sz w:val="18"/>
          <w:szCs w:val="18"/>
        </w:rPr>
        <w:tab/>
      </w:r>
      <w:r w:rsidR="00221852">
        <w:rPr>
          <w:rFonts w:cs="Arial"/>
          <w:b/>
          <w:sz w:val="18"/>
          <w:szCs w:val="18"/>
        </w:rPr>
        <w:t xml:space="preserve">                                         _</w:t>
      </w:r>
      <w:r w:rsidRPr="009F0960">
        <w:rPr>
          <w:rFonts w:cs="Arial"/>
          <w:b/>
          <w:sz w:val="18"/>
          <w:szCs w:val="18"/>
        </w:rPr>
        <w:t>___________________________________________________</w:t>
      </w:r>
    </w:p>
    <w:p w14:paraId="5E25138C" w14:textId="6AA7974A" w:rsidR="00D9446D" w:rsidRDefault="00D9446D" w:rsidP="00221852">
      <w:pPr>
        <w:ind w:hanging="567"/>
        <w:rPr>
          <w:rFonts w:cs="Arial"/>
          <w:b/>
          <w:sz w:val="18"/>
          <w:szCs w:val="18"/>
        </w:rPr>
      </w:pPr>
      <w:r w:rsidRPr="009F0960">
        <w:rPr>
          <w:rFonts w:cs="Arial"/>
          <w:b/>
          <w:sz w:val="18"/>
          <w:szCs w:val="18"/>
        </w:rPr>
        <w:t>Fax number</w:t>
      </w:r>
      <w:r w:rsidR="00221852">
        <w:rPr>
          <w:rFonts w:cs="Arial"/>
          <w:b/>
          <w:sz w:val="18"/>
          <w:szCs w:val="18"/>
        </w:rPr>
        <w:t>:</w:t>
      </w:r>
      <w:r w:rsidRPr="009F0960">
        <w:rPr>
          <w:rFonts w:cs="Arial"/>
          <w:b/>
          <w:sz w:val="18"/>
          <w:szCs w:val="18"/>
        </w:rPr>
        <w:tab/>
      </w:r>
      <w:r w:rsidRPr="009F0960">
        <w:rPr>
          <w:rFonts w:cs="Arial"/>
          <w:b/>
          <w:sz w:val="18"/>
          <w:szCs w:val="18"/>
        </w:rPr>
        <w:tab/>
      </w:r>
      <w:r w:rsidRPr="009F0960">
        <w:rPr>
          <w:rFonts w:cs="Arial"/>
          <w:b/>
          <w:sz w:val="18"/>
          <w:szCs w:val="18"/>
        </w:rPr>
        <w:tab/>
      </w:r>
      <w:r w:rsidR="00221852">
        <w:rPr>
          <w:rFonts w:cs="Arial"/>
          <w:b/>
          <w:sz w:val="18"/>
          <w:szCs w:val="18"/>
        </w:rPr>
        <w:t xml:space="preserve">                                         __</w:t>
      </w:r>
      <w:r w:rsidRPr="009F0960">
        <w:rPr>
          <w:rFonts w:cs="Arial"/>
          <w:b/>
          <w:sz w:val="18"/>
          <w:szCs w:val="18"/>
        </w:rPr>
        <w:t>__________________________________________________</w:t>
      </w:r>
    </w:p>
    <w:p w14:paraId="4F6BCB6F" w14:textId="23DEE761" w:rsidR="007D2C4E" w:rsidRDefault="00D9446D" w:rsidP="00221852">
      <w:pPr>
        <w:ind w:hanging="567"/>
        <w:rPr>
          <w:rFonts w:cs="Arial"/>
          <w:b/>
          <w:sz w:val="18"/>
          <w:szCs w:val="18"/>
        </w:rPr>
      </w:pPr>
      <w:r w:rsidRPr="009F0960">
        <w:rPr>
          <w:rFonts w:cs="Arial"/>
          <w:b/>
          <w:sz w:val="18"/>
          <w:szCs w:val="18"/>
        </w:rPr>
        <w:t>E-mail</w:t>
      </w:r>
      <w:r w:rsidR="00221852">
        <w:rPr>
          <w:rFonts w:cs="Arial"/>
          <w:b/>
          <w:sz w:val="18"/>
          <w:szCs w:val="18"/>
        </w:rPr>
        <w:t>:</w:t>
      </w:r>
      <w:r w:rsidRPr="009F0960">
        <w:rPr>
          <w:rFonts w:cs="Arial"/>
          <w:b/>
          <w:sz w:val="18"/>
          <w:szCs w:val="18"/>
        </w:rPr>
        <w:tab/>
      </w:r>
      <w:r w:rsidRPr="009F0960">
        <w:rPr>
          <w:rFonts w:cs="Arial"/>
          <w:b/>
          <w:sz w:val="18"/>
          <w:szCs w:val="18"/>
        </w:rPr>
        <w:tab/>
      </w:r>
      <w:r w:rsidRPr="009F0960">
        <w:rPr>
          <w:rFonts w:cs="Arial"/>
          <w:b/>
          <w:sz w:val="18"/>
          <w:szCs w:val="18"/>
        </w:rPr>
        <w:tab/>
      </w:r>
      <w:r>
        <w:rPr>
          <w:rFonts w:cs="Arial"/>
          <w:b/>
          <w:sz w:val="18"/>
          <w:szCs w:val="18"/>
        </w:rPr>
        <w:t xml:space="preserve">            </w:t>
      </w:r>
      <w:r w:rsidR="00221852">
        <w:rPr>
          <w:rFonts w:cs="Arial"/>
          <w:b/>
          <w:sz w:val="18"/>
          <w:szCs w:val="18"/>
        </w:rPr>
        <w:t xml:space="preserve">                                           _______________</w:t>
      </w:r>
      <w:r w:rsidRPr="009F0960">
        <w:rPr>
          <w:rFonts w:cs="Arial"/>
          <w:b/>
          <w:sz w:val="18"/>
          <w:szCs w:val="18"/>
        </w:rPr>
        <w:t>_____________________________________</w:t>
      </w:r>
    </w:p>
    <w:p w14:paraId="7568388A" w14:textId="56B5A1A2" w:rsidR="00D9446D" w:rsidRDefault="00D9446D" w:rsidP="00221852">
      <w:pPr>
        <w:ind w:hanging="567"/>
        <w:rPr>
          <w:rFonts w:cs="Arial"/>
          <w:b/>
          <w:sz w:val="18"/>
          <w:szCs w:val="18"/>
        </w:rPr>
      </w:pPr>
      <w:r w:rsidRPr="009F0960">
        <w:rPr>
          <w:rFonts w:cs="Arial"/>
          <w:b/>
          <w:sz w:val="18"/>
          <w:szCs w:val="18"/>
        </w:rPr>
        <w:t>Receipt number</w:t>
      </w:r>
      <w:r w:rsidR="00221852">
        <w:rPr>
          <w:rFonts w:cs="Arial"/>
          <w:b/>
          <w:sz w:val="18"/>
          <w:szCs w:val="18"/>
        </w:rPr>
        <w:t>:</w:t>
      </w:r>
      <w:r w:rsidRPr="009F0960">
        <w:rPr>
          <w:rFonts w:cs="Arial"/>
          <w:b/>
          <w:sz w:val="18"/>
          <w:szCs w:val="18"/>
        </w:rPr>
        <w:tab/>
      </w:r>
      <w:r w:rsidRPr="009F0960">
        <w:rPr>
          <w:rFonts w:cs="Arial"/>
          <w:b/>
          <w:sz w:val="18"/>
          <w:szCs w:val="18"/>
        </w:rPr>
        <w:tab/>
      </w:r>
      <w:r w:rsidR="00221852">
        <w:rPr>
          <w:rFonts w:cs="Arial"/>
          <w:b/>
          <w:sz w:val="18"/>
          <w:szCs w:val="18"/>
        </w:rPr>
        <w:t xml:space="preserve">                                        _____</w:t>
      </w:r>
      <w:r w:rsidRPr="009F0960">
        <w:rPr>
          <w:rFonts w:cs="Arial"/>
          <w:b/>
          <w:sz w:val="18"/>
          <w:szCs w:val="18"/>
        </w:rPr>
        <w:t>_______________________________________________</w:t>
      </w:r>
    </w:p>
    <w:p w14:paraId="1106A4D0" w14:textId="6FC8B130" w:rsidR="00221852" w:rsidRPr="009F0960" w:rsidRDefault="00221852" w:rsidP="00221852">
      <w:pPr>
        <w:ind w:hanging="567"/>
        <w:rPr>
          <w:rFonts w:cs="Arial"/>
          <w:b/>
          <w:sz w:val="18"/>
          <w:szCs w:val="18"/>
        </w:rPr>
      </w:pPr>
      <w:r>
        <w:rPr>
          <w:rFonts w:cs="Arial"/>
          <w:b/>
          <w:sz w:val="18"/>
          <w:szCs w:val="18"/>
        </w:rPr>
        <w:t>National Treasury CSD Registration Number:                  ____________________________________________________</w:t>
      </w:r>
    </w:p>
    <w:p w14:paraId="57A11C31" w14:textId="77777777" w:rsidR="00D9446D" w:rsidRPr="009F0960" w:rsidRDefault="00D9446D" w:rsidP="00D9446D">
      <w:pPr>
        <w:spacing w:line="360" w:lineRule="auto"/>
        <w:rPr>
          <w:rFonts w:cs="Arial"/>
          <w:b/>
          <w:sz w:val="18"/>
          <w:szCs w:val="18"/>
        </w:rPr>
      </w:pPr>
    </w:p>
    <w:p w14:paraId="5AC379F6" w14:textId="77777777" w:rsidR="00D9446D" w:rsidRPr="00F32328" w:rsidRDefault="00D9446D" w:rsidP="00221852">
      <w:pPr>
        <w:ind w:hanging="567"/>
        <w:rPr>
          <w:rFonts w:cs="Arial"/>
          <w:b/>
          <w:sz w:val="18"/>
          <w:szCs w:val="18"/>
        </w:rPr>
      </w:pPr>
      <w:r w:rsidRPr="009F0960">
        <w:rPr>
          <w:rFonts w:cs="Arial"/>
          <w:b/>
          <w:sz w:val="18"/>
          <w:szCs w:val="18"/>
        </w:rPr>
        <w:t>ISSUED BY:</w:t>
      </w:r>
      <w:r w:rsidRPr="009F0960">
        <w:rPr>
          <w:rFonts w:cs="Arial"/>
          <w:b/>
          <w:sz w:val="18"/>
          <w:szCs w:val="18"/>
        </w:rPr>
        <w:tab/>
      </w:r>
      <w:r w:rsidRPr="009F0960">
        <w:rPr>
          <w:rFonts w:cs="Arial"/>
          <w:b/>
          <w:sz w:val="18"/>
          <w:szCs w:val="18"/>
        </w:rPr>
        <w:tab/>
      </w:r>
      <w:r w:rsidRPr="009F0960">
        <w:rPr>
          <w:rFonts w:cs="Arial"/>
          <w:b/>
          <w:sz w:val="18"/>
          <w:szCs w:val="18"/>
        </w:rPr>
        <w:tab/>
      </w:r>
      <w:r w:rsidRPr="009F0960">
        <w:rPr>
          <w:rFonts w:cs="Arial"/>
          <w:b/>
          <w:sz w:val="18"/>
          <w:szCs w:val="18"/>
        </w:rPr>
        <w:tab/>
      </w:r>
      <w:r w:rsidRPr="009F0960">
        <w:rPr>
          <w:rFonts w:cs="Arial"/>
          <w:b/>
          <w:sz w:val="18"/>
          <w:szCs w:val="18"/>
        </w:rPr>
        <w:tab/>
      </w:r>
      <w:r w:rsidRPr="009F0960">
        <w:rPr>
          <w:rFonts w:cs="Arial"/>
          <w:b/>
          <w:sz w:val="18"/>
          <w:szCs w:val="18"/>
        </w:rPr>
        <w:tab/>
      </w:r>
      <w:r w:rsidR="007D2C4E">
        <w:rPr>
          <w:rFonts w:cs="Arial"/>
          <w:b/>
          <w:sz w:val="18"/>
          <w:szCs w:val="18"/>
        </w:rPr>
        <w:t xml:space="preserve">                                  </w:t>
      </w:r>
      <w:r w:rsidRPr="009F0960">
        <w:rPr>
          <w:rFonts w:cs="Arial"/>
          <w:b/>
          <w:sz w:val="18"/>
          <w:szCs w:val="18"/>
        </w:rPr>
        <w:t>PREPARED BY:</w:t>
      </w:r>
    </w:p>
    <w:p w14:paraId="3AAF8150" w14:textId="77777777" w:rsidR="00D9446D" w:rsidRPr="00BC3671" w:rsidRDefault="00D9446D" w:rsidP="00BE59E3">
      <w:pPr>
        <w:tabs>
          <w:tab w:val="clear" w:pos="357"/>
        </w:tabs>
        <w:ind w:left="5760" w:hanging="6327"/>
        <w:jc w:val="both"/>
        <w:rPr>
          <w:rFonts w:eastAsia="Calibri" w:cs="Arial"/>
          <w:sz w:val="18"/>
          <w:szCs w:val="18"/>
          <w:highlight w:val="yellow"/>
        </w:rPr>
      </w:pPr>
      <w:r w:rsidRPr="008A7D62">
        <w:rPr>
          <w:rFonts w:cs="Arial"/>
          <w:sz w:val="18"/>
        </w:rPr>
        <w:t xml:space="preserve">Chief Director: Supply Chain </w:t>
      </w:r>
      <w:r w:rsidR="007D2C4E">
        <w:rPr>
          <w:rFonts w:cs="Arial"/>
          <w:sz w:val="18"/>
        </w:rPr>
        <w:t>Management</w:t>
      </w:r>
      <w:r w:rsidR="00ED7DF6">
        <w:rPr>
          <w:rFonts w:cs="Arial"/>
          <w:sz w:val="18"/>
          <w:szCs w:val="18"/>
        </w:rPr>
        <w:t xml:space="preserve"> Services</w:t>
      </w:r>
      <w:r>
        <w:rPr>
          <w:rFonts w:cs="Arial"/>
          <w:sz w:val="18"/>
          <w:szCs w:val="18"/>
        </w:rPr>
        <w:t xml:space="preserve">  </w:t>
      </w:r>
      <w:r w:rsidR="007D2C4E">
        <w:rPr>
          <w:rFonts w:cs="Arial"/>
          <w:sz w:val="18"/>
          <w:szCs w:val="18"/>
        </w:rPr>
        <w:t xml:space="preserve">                                              </w:t>
      </w:r>
      <w:r w:rsidR="00ED7DF6">
        <w:rPr>
          <w:rFonts w:cs="Arial"/>
          <w:sz w:val="18"/>
          <w:szCs w:val="18"/>
        </w:rPr>
        <w:t xml:space="preserve"> </w:t>
      </w:r>
      <w:r w:rsidRPr="00DA0081">
        <w:rPr>
          <w:rFonts w:cs="Arial"/>
          <w:sz w:val="18"/>
          <w:szCs w:val="18"/>
        </w:rPr>
        <w:t xml:space="preserve">Directorate: </w:t>
      </w:r>
      <w:r w:rsidRPr="00BC3671">
        <w:rPr>
          <w:rFonts w:cs="Arial"/>
          <w:sz w:val="18"/>
          <w:szCs w:val="18"/>
        </w:rPr>
        <w:t>Rural Infrastructure Development</w:t>
      </w:r>
    </w:p>
    <w:p w14:paraId="7A009C72" w14:textId="77777777" w:rsidR="007D2C4E" w:rsidRDefault="00D9446D" w:rsidP="00BE59E3">
      <w:pPr>
        <w:ind w:left="-567"/>
        <w:rPr>
          <w:rFonts w:eastAsia="Arial" w:cs="Arial"/>
          <w:sz w:val="18"/>
          <w:szCs w:val="18"/>
        </w:rPr>
      </w:pPr>
      <w:r w:rsidRPr="00DA0081">
        <w:rPr>
          <w:rFonts w:eastAsia="Arial" w:cs="Arial"/>
          <w:spacing w:val="-1"/>
          <w:sz w:val="18"/>
          <w:szCs w:val="18"/>
        </w:rPr>
        <w:t>D</w:t>
      </w:r>
      <w:r w:rsidRPr="00DA0081">
        <w:rPr>
          <w:rFonts w:eastAsia="Arial" w:cs="Arial"/>
          <w:spacing w:val="2"/>
          <w:sz w:val="18"/>
          <w:szCs w:val="18"/>
        </w:rPr>
        <w:t>e</w:t>
      </w:r>
      <w:r w:rsidRPr="00DA0081">
        <w:rPr>
          <w:rFonts w:eastAsia="Arial" w:cs="Arial"/>
          <w:spacing w:val="-1"/>
          <w:sz w:val="18"/>
          <w:szCs w:val="18"/>
        </w:rPr>
        <w:t>pa</w:t>
      </w:r>
      <w:r w:rsidRPr="00DA0081">
        <w:rPr>
          <w:rFonts w:eastAsia="Arial" w:cs="Arial"/>
          <w:sz w:val="18"/>
          <w:szCs w:val="18"/>
        </w:rPr>
        <w:t>r</w:t>
      </w:r>
      <w:r w:rsidRPr="00DA0081">
        <w:rPr>
          <w:rFonts w:eastAsia="Arial" w:cs="Arial"/>
          <w:spacing w:val="3"/>
          <w:sz w:val="18"/>
          <w:szCs w:val="18"/>
        </w:rPr>
        <w:t>t</w:t>
      </w:r>
      <w:r w:rsidRPr="00DA0081">
        <w:rPr>
          <w:rFonts w:eastAsia="Arial" w:cs="Arial"/>
          <w:sz w:val="18"/>
          <w:szCs w:val="18"/>
        </w:rPr>
        <w:t>m</w:t>
      </w:r>
      <w:r w:rsidRPr="00DA0081">
        <w:rPr>
          <w:rFonts w:eastAsia="Arial" w:cs="Arial"/>
          <w:spacing w:val="-1"/>
          <w:sz w:val="18"/>
          <w:szCs w:val="18"/>
        </w:rPr>
        <w:t>en</w:t>
      </w:r>
      <w:r w:rsidRPr="00DA0081">
        <w:rPr>
          <w:rFonts w:eastAsia="Arial" w:cs="Arial"/>
          <w:sz w:val="18"/>
          <w:szCs w:val="18"/>
        </w:rPr>
        <w:t>t</w:t>
      </w:r>
      <w:r w:rsidRPr="00DA0081">
        <w:rPr>
          <w:rFonts w:eastAsia="Arial" w:cs="Arial"/>
          <w:spacing w:val="34"/>
          <w:sz w:val="18"/>
          <w:szCs w:val="18"/>
        </w:rPr>
        <w:t xml:space="preserve"> </w:t>
      </w:r>
      <w:r w:rsidRPr="00DA0081">
        <w:rPr>
          <w:rFonts w:eastAsia="Arial" w:cs="Arial"/>
          <w:spacing w:val="-1"/>
          <w:sz w:val="18"/>
          <w:szCs w:val="18"/>
        </w:rPr>
        <w:t>o</w:t>
      </w:r>
      <w:r w:rsidRPr="00DA0081">
        <w:rPr>
          <w:rFonts w:eastAsia="Arial" w:cs="Arial"/>
          <w:sz w:val="18"/>
          <w:szCs w:val="18"/>
        </w:rPr>
        <w:t>f</w:t>
      </w:r>
      <w:r w:rsidRPr="00DA0081">
        <w:rPr>
          <w:rFonts w:eastAsia="Arial" w:cs="Arial"/>
          <w:spacing w:val="5"/>
          <w:sz w:val="18"/>
          <w:szCs w:val="18"/>
        </w:rPr>
        <w:t xml:space="preserve"> </w:t>
      </w:r>
      <w:r w:rsidR="007D2C4E">
        <w:rPr>
          <w:rFonts w:eastAsia="Arial" w:cs="Arial"/>
          <w:spacing w:val="2"/>
          <w:sz w:val="18"/>
          <w:szCs w:val="18"/>
        </w:rPr>
        <w:t>Agriculture, Land Reform and Rural Development</w:t>
      </w:r>
      <w:r w:rsidRPr="00DA0081">
        <w:rPr>
          <w:rFonts w:eastAsia="Arial" w:cs="Arial"/>
          <w:sz w:val="18"/>
          <w:szCs w:val="18"/>
        </w:rPr>
        <w:t xml:space="preserve">    </w:t>
      </w:r>
      <w:r>
        <w:rPr>
          <w:rFonts w:eastAsia="Arial" w:cs="Arial"/>
          <w:sz w:val="18"/>
          <w:szCs w:val="18"/>
        </w:rPr>
        <w:t xml:space="preserve">                     </w:t>
      </w:r>
      <w:r w:rsidRPr="00DA0081">
        <w:rPr>
          <w:rFonts w:eastAsia="Arial" w:cs="Arial"/>
          <w:sz w:val="18"/>
          <w:szCs w:val="18"/>
        </w:rPr>
        <w:t xml:space="preserve"> </w:t>
      </w:r>
      <w:r w:rsidRPr="00F83985">
        <w:rPr>
          <w:rFonts w:cs="Arial"/>
          <w:sz w:val="18"/>
        </w:rPr>
        <w:t>Cnr Stead &amp; Knight Street (Sixth Floor)</w:t>
      </w:r>
    </w:p>
    <w:p w14:paraId="047EBF13" w14:textId="77777777" w:rsidR="00D9446D" w:rsidRPr="007D2C4E" w:rsidRDefault="00D9446D" w:rsidP="00BE59E3">
      <w:pPr>
        <w:ind w:left="-567"/>
        <w:rPr>
          <w:rFonts w:eastAsia="Arial" w:cs="Arial"/>
          <w:sz w:val="18"/>
          <w:szCs w:val="18"/>
        </w:rPr>
      </w:pPr>
      <w:r w:rsidRPr="00DA0081">
        <w:rPr>
          <w:rFonts w:cs="Arial"/>
          <w:sz w:val="18"/>
          <w:szCs w:val="18"/>
          <w:lang w:val="nb-NO"/>
        </w:rPr>
        <w:t>Private Bag X 833</w:t>
      </w:r>
      <w:r w:rsidRPr="00DA0081">
        <w:rPr>
          <w:rFonts w:cs="Arial"/>
          <w:sz w:val="18"/>
          <w:szCs w:val="18"/>
          <w:lang w:val="nb-NO"/>
        </w:rPr>
        <w:tab/>
      </w:r>
      <w:r w:rsidRPr="00DA0081">
        <w:rPr>
          <w:rFonts w:cs="Arial"/>
          <w:sz w:val="18"/>
          <w:szCs w:val="18"/>
          <w:lang w:val="nb-NO"/>
        </w:rPr>
        <w:tab/>
      </w:r>
      <w:r>
        <w:rPr>
          <w:rFonts w:cs="Arial"/>
          <w:sz w:val="18"/>
          <w:szCs w:val="18"/>
          <w:lang w:val="nb-NO"/>
        </w:rPr>
        <w:t xml:space="preserve">                                                      </w:t>
      </w:r>
      <w:r w:rsidR="007D2C4E">
        <w:rPr>
          <w:rFonts w:cs="Arial"/>
          <w:sz w:val="18"/>
          <w:szCs w:val="18"/>
          <w:lang w:val="nb-NO"/>
        </w:rPr>
        <w:t xml:space="preserve">                       </w:t>
      </w:r>
      <w:r w:rsidRPr="00F83985">
        <w:rPr>
          <w:rFonts w:cs="Arial"/>
          <w:sz w:val="18"/>
        </w:rPr>
        <w:t>New Public Building</w:t>
      </w:r>
    </w:p>
    <w:p w14:paraId="0D74E08C" w14:textId="77777777" w:rsidR="00D9446D" w:rsidRPr="00DA0081" w:rsidRDefault="00D9446D" w:rsidP="00BE59E3">
      <w:pPr>
        <w:ind w:left="-567"/>
        <w:rPr>
          <w:rFonts w:eastAsia="Arial" w:cs="Arial"/>
          <w:sz w:val="18"/>
          <w:szCs w:val="18"/>
        </w:rPr>
      </w:pPr>
      <w:r w:rsidRPr="00DA0081">
        <w:rPr>
          <w:rFonts w:eastAsia="Arial" w:cs="Arial"/>
          <w:sz w:val="18"/>
          <w:szCs w:val="18"/>
        </w:rPr>
        <w:t xml:space="preserve">Pretoria                                                                       </w:t>
      </w:r>
      <w:r>
        <w:rPr>
          <w:rFonts w:eastAsia="Arial" w:cs="Arial"/>
          <w:sz w:val="18"/>
          <w:szCs w:val="18"/>
        </w:rPr>
        <w:t xml:space="preserve">                           </w:t>
      </w:r>
      <w:r w:rsidR="007D2C4E">
        <w:rPr>
          <w:rFonts w:eastAsia="Arial" w:cs="Arial"/>
          <w:sz w:val="18"/>
          <w:szCs w:val="18"/>
        </w:rPr>
        <w:t xml:space="preserve">                    </w:t>
      </w:r>
      <w:r>
        <w:rPr>
          <w:rFonts w:eastAsia="Arial" w:cs="Arial"/>
          <w:sz w:val="18"/>
          <w:szCs w:val="18"/>
        </w:rPr>
        <w:t xml:space="preserve"> </w:t>
      </w:r>
      <w:r w:rsidRPr="00F83985">
        <w:rPr>
          <w:rFonts w:cs="Arial"/>
          <w:sz w:val="18"/>
        </w:rPr>
        <w:t>KIMBERL</w:t>
      </w:r>
      <w:r>
        <w:rPr>
          <w:rFonts w:cs="Arial"/>
          <w:sz w:val="18"/>
        </w:rPr>
        <w:t>E</w:t>
      </w:r>
      <w:r w:rsidRPr="00F83985">
        <w:rPr>
          <w:rFonts w:cs="Arial"/>
          <w:sz w:val="18"/>
        </w:rPr>
        <w:t>Y</w:t>
      </w:r>
    </w:p>
    <w:p w14:paraId="57D70784" w14:textId="77777777" w:rsidR="007D2C4E" w:rsidRDefault="00D9446D" w:rsidP="00BE59E3">
      <w:pPr>
        <w:ind w:hanging="567"/>
        <w:rPr>
          <w:rFonts w:eastAsia="Arial" w:cs="Arial"/>
          <w:sz w:val="18"/>
          <w:szCs w:val="18"/>
        </w:rPr>
      </w:pPr>
      <w:r w:rsidRPr="00DA0081">
        <w:rPr>
          <w:rFonts w:cs="Arial"/>
          <w:sz w:val="18"/>
          <w:szCs w:val="18"/>
        </w:rPr>
        <w:t>0001</w:t>
      </w:r>
      <w:r>
        <w:rPr>
          <w:rFonts w:eastAsia="Arial" w:cs="Arial"/>
          <w:sz w:val="18"/>
          <w:szCs w:val="18"/>
        </w:rPr>
        <w:t xml:space="preserve"> </w:t>
      </w:r>
      <w:r>
        <w:rPr>
          <w:rFonts w:eastAsia="Arial" w:cs="Arial"/>
          <w:sz w:val="18"/>
          <w:szCs w:val="18"/>
        </w:rPr>
        <w:tab/>
      </w:r>
      <w:r>
        <w:rPr>
          <w:rFonts w:eastAsia="Arial" w:cs="Arial"/>
          <w:sz w:val="18"/>
          <w:szCs w:val="18"/>
        </w:rPr>
        <w:tab/>
      </w:r>
      <w:r>
        <w:rPr>
          <w:rFonts w:eastAsia="Arial" w:cs="Arial"/>
          <w:sz w:val="18"/>
          <w:szCs w:val="18"/>
        </w:rPr>
        <w:tab/>
      </w:r>
      <w:r>
        <w:rPr>
          <w:rFonts w:eastAsia="Arial" w:cs="Arial"/>
          <w:sz w:val="18"/>
          <w:szCs w:val="18"/>
        </w:rPr>
        <w:tab/>
      </w:r>
      <w:r>
        <w:rPr>
          <w:rFonts w:eastAsia="Arial" w:cs="Arial"/>
          <w:sz w:val="18"/>
          <w:szCs w:val="18"/>
        </w:rPr>
        <w:tab/>
      </w:r>
      <w:r>
        <w:rPr>
          <w:rFonts w:eastAsia="Arial" w:cs="Arial"/>
          <w:sz w:val="18"/>
          <w:szCs w:val="18"/>
        </w:rPr>
        <w:tab/>
        <w:t xml:space="preserve">                         </w:t>
      </w:r>
      <w:r w:rsidR="007D2C4E">
        <w:rPr>
          <w:rFonts w:eastAsia="Arial" w:cs="Arial"/>
          <w:sz w:val="18"/>
          <w:szCs w:val="18"/>
        </w:rPr>
        <w:t xml:space="preserve">                                     </w:t>
      </w:r>
      <w:r w:rsidRPr="00F83985">
        <w:rPr>
          <w:rFonts w:cs="Arial"/>
          <w:sz w:val="18"/>
        </w:rPr>
        <w:t>8301</w:t>
      </w:r>
      <w:r w:rsidRPr="00DA0081">
        <w:rPr>
          <w:rFonts w:cs="Arial"/>
          <w:sz w:val="18"/>
          <w:szCs w:val="18"/>
        </w:rPr>
        <w:tab/>
      </w:r>
    </w:p>
    <w:p w14:paraId="6F4836AE" w14:textId="01C93DFE" w:rsidR="00D9446D" w:rsidRPr="007D2C4E" w:rsidRDefault="00D9446D" w:rsidP="00BE59E3">
      <w:pPr>
        <w:spacing w:line="80" w:lineRule="atLeast"/>
        <w:ind w:hanging="567"/>
        <w:rPr>
          <w:rFonts w:eastAsia="Arial" w:cs="Arial"/>
          <w:sz w:val="18"/>
          <w:szCs w:val="18"/>
        </w:rPr>
      </w:pPr>
      <w:r w:rsidRPr="00DA0081">
        <w:rPr>
          <w:rFonts w:cs="Arial"/>
          <w:sz w:val="18"/>
          <w:szCs w:val="18"/>
        </w:rPr>
        <w:t xml:space="preserve">Tel: (012) 312 8369                                                           </w:t>
      </w:r>
      <w:r>
        <w:rPr>
          <w:rFonts w:cs="Arial"/>
          <w:sz w:val="18"/>
          <w:szCs w:val="18"/>
        </w:rPr>
        <w:t xml:space="preserve">                  </w:t>
      </w:r>
      <w:r w:rsidR="007D2C4E">
        <w:rPr>
          <w:rFonts w:cs="Arial"/>
          <w:sz w:val="18"/>
          <w:szCs w:val="18"/>
        </w:rPr>
        <w:t xml:space="preserve">        </w:t>
      </w:r>
      <w:r>
        <w:rPr>
          <w:rFonts w:cs="Arial"/>
          <w:sz w:val="18"/>
          <w:szCs w:val="18"/>
        </w:rPr>
        <w:t xml:space="preserve"> </w:t>
      </w:r>
      <w:r w:rsidR="007D2C4E">
        <w:rPr>
          <w:rFonts w:cs="Arial"/>
          <w:sz w:val="18"/>
          <w:szCs w:val="18"/>
        </w:rPr>
        <w:t xml:space="preserve">           </w:t>
      </w:r>
      <w:r w:rsidR="00BE59E3">
        <w:rPr>
          <w:rFonts w:cs="Arial"/>
          <w:sz w:val="18"/>
          <w:szCs w:val="18"/>
        </w:rPr>
        <w:t xml:space="preserve">  </w:t>
      </w:r>
      <w:r w:rsidRPr="00F83985">
        <w:rPr>
          <w:rFonts w:cs="Arial"/>
          <w:sz w:val="18"/>
        </w:rPr>
        <w:t xml:space="preserve">Tel: </w:t>
      </w:r>
      <w:r w:rsidRPr="00F83985">
        <w:rPr>
          <w:rFonts w:cs="Arial"/>
          <w:sz w:val="18"/>
        </w:rPr>
        <w:tab/>
        <w:t>(053) 830 40</w:t>
      </w:r>
      <w:r w:rsidR="003E5258">
        <w:rPr>
          <w:rFonts w:cs="Arial"/>
          <w:sz w:val="18"/>
        </w:rPr>
        <w:t>00</w:t>
      </w:r>
    </w:p>
    <w:p w14:paraId="4066A859" w14:textId="5A106D2D" w:rsidR="00D9446D" w:rsidRPr="00F32328" w:rsidRDefault="00D9446D" w:rsidP="00BE59E3">
      <w:pPr>
        <w:pStyle w:val="FootnoteText"/>
        <w:ind w:hanging="567"/>
        <w:rPr>
          <w:rFonts w:cs="Arial"/>
          <w:sz w:val="18"/>
          <w:szCs w:val="18"/>
        </w:rPr>
        <w:sectPr w:rsidR="00D9446D" w:rsidRPr="00F32328" w:rsidSect="00075653">
          <w:headerReference w:type="default" r:id="rId9"/>
          <w:footerReference w:type="default" r:id="rId10"/>
          <w:headerReference w:type="first" r:id="rId11"/>
          <w:pgSz w:w="11906" w:h="16838" w:code="9"/>
          <w:pgMar w:top="1134" w:right="1134" w:bottom="1134" w:left="1134" w:header="567" w:footer="567" w:gutter="0"/>
          <w:cols w:space="720"/>
          <w:titlePg/>
        </w:sectPr>
      </w:pPr>
      <w:r w:rsidRPr="00DA0081">
        <w:rPr>
          <w:rFonts w:cs="Arial"/>
          <w:sz w:val="18"/>
          <w:szCs w:val="18"/>
        </w:rPr>
        <w:t>Fax: (086) 5</w:t>
      </w:r>
      <w:r>
        <w:rPr>
          <w:rFonts w:cs="Arial"/>
          <w:sz w:val="18"/>
          <w:szCs w:val="18"/>
        </w:rPr>
        <w:t xml:space="preserve">70 9467                                                                              </w:t>
      </w:r>
      <w:r w:rsidR="007D2C4E">
        <w:rPr>
          <w:rFonts w:cs="Arial"/>
          <w:sz w:val="18"/>
          <w:szCs w:val="18"/>
        </w:rPr>
        <w:t xml:space="preserve">                   </w:t>
      </w:r>
      <w:r>
        <w:rPr>
          <w:rFonts w:cs="Arial"/>
          <w:sz w:val="18"/>
          <w:szCs w:val="18"/>
        </w:rPr>
        <w:t xml:space="preserve"> </w:t>
      </w:r>
      <w:r w:rsidR="007D2C4E">
        <w:rPr>
          <w:rFonts w:cs="Arial"/>
          <w:sz w:val="18"/>
          <w:szCs w:val="18"/>
        </w:rPr>
        <w:t xml:space="preserve"> </w:t>
      </w:r>
      <w:r>
        <w:rPr>
          <w:rFonts w:cs="Arial"/>
          <w:sz w:val="18"/>
        </w:rPr>
        <w:t>Fax:</w:t>
      </w:r>
      <w:r w:rsidR="00BA495B">
        <w:rPr>
          <w:rFonts w:cs="Arial"/>
          <w:sz w:val="18"/>
        </w:rPr>
        <w:t xml:space="preserve"> </w:t>
      </w:r>
      <w:r>
        <w:rPr>
          <w:rFonts w:cs="Arial"/>
          <w:sz w:val="18"/>
        </w:rPr>
        <w:t xml:space="preserve"> (</w:t>
      </w:r>
      <w:r w:rsidR="003E5258">
        <w:rPr>
          <w:rFonts w:cs="Arial"/>
          <w:sz w:val="18"/>
        </w:rPr>
        <w:t>053</w:t>
      </w:r>
      <w:r>
        <w:rPr>
          <w:rFonts w:cs="Arial"/>
          <w:sz w:val="18"/>
        </w:rPr>
        <w:t xml:space="preserve">) </w:t>
      </w:r>
      <w:r w:rsidR="003E5258">
        <w:rPr>
          <w:rFonts w:cs="Arial"/>
          <w:sz w:val="18"/>
        </w:rPr>
        <w:t>831 4095</w:t>
      </w:r>
    </w:p>
    <w:p w14:paraId="3D5530FA" w14:textId="50F38358" w:rsidR="00867FBB" w:rsidRDefault="00F82AFF" w:rsidP="00867FBB">
      <w:pPr>
        <w:tabs>
          <w:tab w:val="left" w:pos="-1584"/>
          <w:tab w:val="left" w:pos="-864"/>
          <w:tab w:val="left" w:pos="-144"/>
          <w:tab w:val="left" w:pos="57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jc w:val="center"/>
      </w:pPr>
      <w:bookmarkStart w:id="22" w:name="_Hlk57805507"/>
      <w:r>
        <w:rPr>
          <w:noProof/>
        </w:rPr>
        <w:lastRenderedPageBreak/>
        <w:drawing>
          <wp:inline distT="0" distB="0" distL="0" distR="0" wp14:anchorId="6ECF5B85" wp14:editId="77CB6520">
            <wp:extent cx="6562725"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24153" b="33051"/>
                    <a:stretch>
                      <a:fillRect/>
                    </a:stretch>
                  </pic:blipFill>
                  <pic:spPr bwMode="auto">
                    <a:xfrm>
                      <a:off x="0" y="0"/>
                      <a:ext cx="6562725" cy="1428750"/>
                    </a:xfrm>
                    <a:prstGeom prst="rect">
                      <a:avLst/>
                    </a:prstGeom>
                    <a:noFill/>
                    <a:ln>
                      <a:noFill/>
                    </a:ln>
                  </pic:spPr>
                </pic:pic>
              </a:graphicData>
            </a:graphic>
          </wp:inline>
        </w:drawing>
      </w:r>
    </w:p>
    <w:p w14:paraId="28870F88" w14:textId="77777777" w:rsidR="009F2E23" w:rsidRDefault="006C4638" w:rsidP="00D9446D">
      <w:pPr>
        <w:jc w:val="both"/>
        <w:rPr>
          <w:rFonts w:cs="Arial"/>
          <w:b/>
          <w:sz w:val="18"/>
          <w:szCs w:val="18"/>
        </w:rPr>
      </w:pPr>
      <w:r>
        <w:rPr>
          <w:rFonts w:cs="Arial"/>
          <w:b/>
          <w:sz w:val="18"/>
          <w:szCs w:val="18"/>
        </w:rPr>
        <w:t xml:space="preserve">                                                      </w:t>
      </w:r>
    </w:p>
    <w:p w14:paraId="52A26DEB" w14:textId="1E02B8D2" w:rsidR="00D9446D" w:rsidRPr="009F0960" w:rsidRDefault="006C4638" w:rsidP="009F2E23">
      <w:pPr>
        <w:jc w:val="center"/>
        <w:rPr>
          <w:rFonts w:cs="Arial"/>
          <w:b/>
          <w:sz w:val="18"/>
          <w:szCs w:val="18"/>
        </w:rPr>
      </w:pPr>
      <w:r w:rsidRPr="006C4638">
        <w:rPr>
          <w:rFonts w:cs="Arial"/>
          <w:b/>
          <w:sz w:val="18"/>
          <w:szCs w:val="18"/>
        </w:rPr>
        <w:t>Tender/Contract No.: 5/2/2/1 CON 0004(2022/2023</w:t>
      </w:r>
    </w:p>
    <w:p w14:paraId="3C5FA0FF" w14:textId="47CAE93D" w:rsidR="00D9446D" w:rsidRPr="00C840F9" w:rsidRDefault="00D9446D" w:rsidP="009F2E23">
      <w:pPr>
        <w:tabs>
          <w:tab w:val="clear" w:pos="357"/>
          <w:tab w:val="left" w:pos="-567"/>
        </w:tabs>
        <w:ind w:left="-567"/>
        <w:jc w:val="center"/>
        <w:rPr>
          <w:rFonts w:cs="Arial"/>
          <w:b/>
          <w:sz w:val="18"/>
          <w:szCs w:val="18"/>
        </w:rPr>
      </w:pPr>
      <w:r w:rsidRPr="00C840F9">
        <w:rPr>
          <w:rFonts w:cs="Arial"/>
          <w:b/>
          <w:sz w:val="18"/>
          <w:szCs w:val="18"/>
        </w:rPr>
        <w:t xml:space="preserve">A Tender for Category </w:t>
      </w:r>
      <w:r w:rsidR="00801EDD" w:rsidRPr="001E6A78">
        <w:rPr>
          <w:rFonts w:cs="Arial"/>
          <w:b/>
          <w:sz w:val="18"/>
          <w:szCs w:val="18"/>
          <w:u w:val="single"/>
        </w:rPr>
        <w:t>6</w:t>
      </w:r>
      <w:r w:rsidRPr="001E6A78">
        <w:rPr>
          <w:rFonts w:cs="Arial"/>
          <w:b/>
          <w:sz w:val="18"/>
          <w:szCs w:val="18"/>
          <w:u w:val="single"/>
        </w:rPr>
        <w:t xml:space="preserve">CE OR </w:t>
      </w:r>
      <w:r w:rsidR="00801EDD" w:rsidRPr="001E6A78">
        <w:rPr>
          <w:rFonts w:cs="Arial"/>
          <w:b/>
          <w:sz w:val="18"/>
          <w:szCs w:val="18"/>
          <w:u w:val="single"/>
        </w:rPr>
        <w:t>6</w:t>
      </w:r>
      <w:r w:rsidRPr="001E6A78">
        <w:rPr>
          <w:rFonts w:cs="Arial"/>
          <w:b/>
          <w:sz w:val="18"/>
          <w:szCs w:val="18"/>
          <w:u w:val="single"/>
        </w:rPr>
        <w:t>GB OR higher</w:t>
      </w:r>
      <w:r w:rsidRPr="00C840F9">
        <w:rPr>
          <w:rFonts w:cs="Arial"/>
          <w:b/>
          <w:sz w:val="18"/>
          <w:szCs w:val="18"/>
        </w:rPr>
        <w:t xml:space="preserve"> CIDB Registered Contractors</w:t>
      </w:r>
    </w:p>
    <w:bookmarkEnd w:id="22"/>
    <w:p w14:paraId="3BB01B32" w14:textId="77777777" w:rsidR="00D9446D" w:rsidRDefault="00D9446D" w:rsidP="00B41FA3">
      <w:pPr>
        <w:ind w:left="-567"/>
        <w:jc w:val="both"/>
        <w:rPr>
          <w:rFonts w:cs="Arial"/>
          <w:b/>
          <w:color w:val="000000"/>
          <w:sz w:val="18"/>
          <w:szCs w:val="18"/>
        </w:rPr>
      </w:pPr>
    </w:p>
    <w:p w14:paraId="6E102EB8" w14:textId="77777777" w:rsidR="00867FBB" w:rsidRPr="008C372F" w:rsidRDefault="00867FBB" w:rsidP="00B41FA3">
      <w:pPr>
        <w:ind w:left="-567"/>
        <w:jc w:val="both"/>
        <w:rPr>
          <w:rFonts w:cs="Arial"/>
          <w:b/>
          <w:color w:val="000000"/>
          <w:sz w:val="18"/>
          <w:szCs w:val="18"/>
        </w:rPr>
      </w:pPr>
    </w:p>
    <w:p w14:paraId="592197FA" w14:textId="66F68F20" w:rsidR="00104320" w:rsidRPr="00104320" w:rsidRDefault="00104320" w:rsidP="00104320">
      <w:pPr>
        <w:jc w:val="both"/>
        <w:rPr>
          <w:rFonts w:cs="Arial"/>
          <w:b/>
          <w:color w:val="000000"/>
          <w:sz w:val="18"/>
          <w:szCs w:val="18"/>
        </w:rPr>
      </w:pPr>
      <w:r w:rsidRPr="00104320">
        <w:rPr>
          <w:rFonts w:cs="Arial"/>
          <w:b/>
          <w:color w:val="000000"/>
          <w:sz w:val="18"/>
          <w:szCs w:val="18"/>
        </w:rPr>
        <w:t>APPOINTMENT OF A CONTRACTOR FOR THE CONSTRUCTION OF STORAGE FACILITY, OFFICES, BOARDROOM AND RETAIL FACILITY, STAFF HOUSES, WATER SUPPLY AND SECURITY FENCING, SECURITY OFFICE AND PAVING FOR PELLA FARMER PRODUCTION SUPPORT UNIT (</w:t>
      </w:r>
      <w:r w:rsidR="00B92D96" w:rsidRPr="00104320">
        <w:rPr>
          <w:rFonts w:cs="Arial"/>
          <w:b/>
          <w:color w:val="000000"/>
          <w:sz w:val="18"/>
          <w:szCs w:val="18"/>
        </w:rPr>
        <w:t>FPSU) UNDER</w:t>
      </w:r>
      <w:r w:rsidRPr="00104320">
        <w:rPr>
          <w:rFonts w:cs="Arial"/>
          <w:b/>
          <w:bCs/>
          <w:color w:val="000000"/>
          <w:sz w:val="18"/>
          <w:szCs w:val="18"/>
          <w:lang w:val="en-US"/>
        </w:rPr>
        <w:t xml:space="preserve"> KHAI – MA LOCAL MUNICIPALITY WITHIN NAMAKWA DISTRICT MUNICIPALITY IN THE NORTHERN CAPE PROVINCE</w:t>
      </w:r>
      <w:r w:rsidRPr="00104320">
        <w:rPr>
          <w:rFonts w:cs="Arial"/>
          <w:b/>
          <w:color w:val="000000"/>
          <w:sz w:val="18"/>
          <w:szCs w:val="18"/>
        </w:rPr>
        <w:t>.</w:t>
      </w:r>
    </w:p>
    <w:p w14:paraId="2A628479" w14:textId="77777777" w:rsidR="00A51DD3" w:rsidRDefault="00A51DD3" w:rsidP="00C71AF7">
      <w:pPr>
        <w:jc w:val="both"/>
        <w:rPr>
          <w:rFonts w:cs="Arial"/>
          <w:b/>
          <w:color w:val="000000"/>
          <w:sz w:val="18"/>
          <w:szCs w:val="18"/>
        </w:rPr>
      </w:pPr>
    </w:p>
    <w:p w14:paraId="2080EB74" w14:textId="77777777" w:rsidR="00311257" w:rsidRDefault="00E07D06" w:rsidP="001E6A78">
      <w:pPr>
        <w:jc w:val="both"/>
        <w:rPr>
          <w:rFonts w:cs="Arial"/>
          <w:b/>
          <w:color w:val="000000"/>
          <w:sz w:val="18"/>
          <w:szCs w:val="18"/>
        </w:rPr>
      </w:pPr>
      <w:bookmarkStart w:id="23" w:name="_Hlk35419956"/>
      <w:bookmarkStart w:id="24" w:name="_Hlk35609076"/>
      <w:r w:rsidRPr="00E07D06">
        <w:rPr>
          <w:rFonts w:cs="Arial"/>
          <w:b/>
          <w:color w:val="000000"/>
          <w:sz w:val="18"/>
          <w:szCs w:val="18"/>
        </w:rPr>
        <w:t>The stipulated minimum threshold(s) for local production and content for this bid is/are as follows:</w:t>
      </w:r>
      <w:bookmarkEnd w:id="23"/>
    </w:p>
    <w:p w14:paraId="0CD57E49" w14:textId="53237BA5" w:rsidR="00311257" w:rsidRDefault="00311257" w:rsidP="00311257">
      <w:pPr>
        <w:ind w:hanging="567"/>
        <w:jc w:val="both"/>
        <w:rPr>
          <w:rFonts w:cs="Arial"/>
          <w:b/>
          <w:color w:val="000000"/>
          <w:sz w:val="18"/>
          <w:szCs w:val="18"/>
        </w:rPr>
      </w:pPr>
    </w:p>
    <w:p w14:paraId="134B41BC" w14:textId="77777777" w:rsidR="00FB29C5" w:rsidRDefault="00FB29C5" w:rsidP="00311257">
      <w:pPr>
        <w:ind w:hanging="567"/>
        <w:jc w:val="both"/>
        <w:rPr>
          <w:rFonts w:cs="Arial"/>
          <w:b/>
          <w:color w:val="000000"/>
          <w:sz w:val="18"/>
          <w:szCs w:val="18"/>
        </w:rPr>
      </w:pPr>
    </w:p>
    <w:p w14:paraId="690BC77A" w14:textId="77777777" w:rsidR="001E6A78" w:rsidRPr="00BE59E3" w:rsidRDefault="001E6A78" w:rsidP="001E6A78">
      <w:pPr>
        <w:pStyle w:val="ListParagraph"/>
        <w:numPr>
          <w:ilvl w:val="0"/>
          <w:numId w:val="44"/>
        </w:numPr>
        <w:ind w:left="284" w:hanging="284"/>
        <w:jc w:val="both"/>
        <w:rPr>
          <w:rFonts w:cs="Arial"/>
          <w:b/>
          <w:color w:val="000000"/>
          <w:sz w:val="18"/>
          <w:szCs w:val="18"/>
        </w:rPr>
      </w:pPr>
      <w:r w:rsidRPr="00BE59E3">
        <w:rPr>
          <w:rFonts w:cs="Arial"/>
          <w:b/>
          <w:color w:val="000000"/>
          <w:sz w:val="18"/>
          <w:szCs w:val="18"/>
        </w:rPr>
        <w:t xml:space="preserve">STIPULATED MINIMUM THRESHOLD OF CONVERSION PROCESSESS FOR LOCAL PRODUCTION AND CONTENT FOR </w:t>
      </w:r>
      <w:r w:rsidRPr="001E6A78">
        <w:rPr>
          <w:rFonts w:cs="Arial"/>
          <w:b/>
          <w:color w:val="000000"/>
          <w:sz w:val="18"/>
          <w:szCs w:val="18"/>
          <w:u w:val="single"/>
        </w:rPr>
        <w:t>STEEL PRODUCTS AND COMPONENTS FOR CONSTRUCTION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4111"/>
        <w:gridCol w:w="2268"/>
      </w:tblGrid>
      <w:tr w:rsidR="00311257" w:rsidRPr="00C023BD" w14:paraId="06565C09" w14:textId="77777777" w:rsidTr="001E6A78">
        <w:trPr>
          <w:trHeight w:val="405"/>
        </w:trPr>
        <w:tc>
          <w:tcPr>
            <w:tcW w:w="9781" w:type="dxa"/>
            <w:gridSpan w:val="3"/>
            <w:shd w:val="clear" w:color="auto" w:fill="00B050"/>
          </w:tcPr>
          <w:p w14:paraId="09225CFF" w14:textId="77777777" w:rsidR="00311257" w:rsidRPr="00C023BD" w:rsidRDefault="00311257" w:rsidP="00C71EC3">
            <w:pPr>
              <w:rPr>
                <w:rFonts w:cs="Arial"/>
                <w:b/>
                <w:sz w:val="18"/>
                <w:szCs w:val="18"/>
              </w:rPr>
            </w:pPr>
            <w:r w:rsidRPr="00C023BD">
              <w:rPr>
                <w:rFonts w:cs="Arial"/>
                <w:b/>
                <w:color w:val="000000"/>
                <w:sz w:val="18"/>
                <w:szCs w:val="18"/>
              </w:rPr>
              <w:t>Table 1a: Minimum Local Content for Steel Value-added Products</w:t>
            </w:r>
          </w:p>
        </w:tc>
      </w:tr>
      <w:tr w:rsidR="00C71EC3" w:rsidRPr="00C023BD" w14:paraId="1F38BD87" w14:textId="77777777" w:rsidTr="001E6A78">
        <w:trPr>
          <w:trHeight w:val="405"/>
        </w:trPr>
        <w:tc>
          <w:tcPr>
            <w:tcW w:w="3402" w:type="dxa"/>
            <w:shd w:val="clear" w:color="auto" w:fill="00B050"/>
          </w:tcPr>
          <w:p w14:paraId="3A157DFE" w14:textId="463781E2" w:rsidR="00C71EC3" w:rsidRPr="00C023BD" w:rsidRDefault="00C71EC3" w:rsidP="00C71EC3">
            <w:pPr>
              <w:rPr>
                <w:rFonts w:cs="Arial"/>
                <w:b/>
                <w:sz w:val="18"/>
                <w:szCs w:val="18"/>
              </w:rPr>
            </w:pPr>
            <w:r w:rsidRPr="00C023BD">
              <w:rPr>
                <w:rFonts w:cs="Arial"/>
                <w:b/>
                <w:sz w:val="18"/>
                <w:szCs w:val="18"/>
              </w:rPr>
              <w:t>STEEL CONSTRUCTION MATERIAL</w:t>
            </w:r>
            <w:r w:rsidR="00F64A46" w:rsidRPr="00C023BD">
              <w:rPr>
                <w:rFonts w:cs="Arial"/>
                <w:b/>
                <w:sz w:val="18"/>
                <w:szCs w:val="18"/>
              </w:rPr>
              <w:t>S</w:t>
            </w:r>
          </w:p>
        </w:tc>
        <w:tc>
          <w:tcPr>
            <w:tcW w:w="4111" w:type="dxa"/>
            <w:shd w:val="clear" w:color="auto" w:fill="00B050"/>
          </w:tcPr>
          <w:p w14:paraId="658F4001" w14:textId="77777777" w:rsidR="00C71EC3" w:rsidRPr="00C023BD" w:rsidRDefault="00C71EC3" w:rsidP="00C71EC3">
            <w:pPr>
              <w:rPr>
                <w:rFonts w:cs="Arial"/>
                <w:b/>
                <w:sz w:val="18"/>
                <w:szCs w:val="18"/>
              </w:rPr>
            </w:pPr>
            <w:r w:rsidRPr="00C023BD">
              <w:rPr>
                <w:rFonts w:cs="Arial"/>
                <w:b/>
                <w:sz w:val="18"/>
                <w:szCs w:val="18"/>
              </w:rPr>
              <w:t>COMPONENTS</w:t>
            </w:r>
          </w:p>
        </w:tc>
        <w:tc>
          <w:tcPr>
            <w:tcW w:w="2268" w:type="dxa"/>
            <w:shd w:val="clear" w:color="auto" w:fill="00B050"/>
          </w:tcPr>
          <w:p w14:paraId="4397522F" w14:textId="0E745A53" w:rsidR="00C71EC3" w:rsidRPr="00C023BD" w:rsidRDefault="005841C7" w:rsidP="00C71EC3">
            <w:pPr>
              <w:rPr>
                <w:rFonts w:cs="Arial"/>
                <w:b/>
                <w:sz w:val="18"/>
                <w:szCs w:val="18"/>
              </w:rPr>
            </w:pPr>
            <w:r w:rsidRPr="00C023BD">
              <w:rPr>
                <w:rFonts w:cs="Arial"/>
                <w:b/>
                <w:sz w:val="18"/>
                <w:szCs w:val="18"/>
              </w:rPr>
              <w:t>LOCAL CONTENT THRESHOLD</w:t>
            </w:r>
          </w:p>
        </w:tc>
      </w:tr>
      <w:tr w:rsidR="00C71EC3" w:rsidRPr="00C023BD" w14:paraId="3ABF4EB1" w14:textId="77777777" w:rsidTr="001E6A78">
        <w:trPr>
          <w:trHeight w:val="289"/>
        </w:trPr>
        <w:tc>
          <w:tcPr>
            <w:tcW w:w="3402" w:type="dxa"/>
          </w:tcPr>
          <w:p w14:paraId="5ECB9F76" w14:textId="77777777" w:rsidR="00C71EC3" w:rsidRPr="005841C7" w:rsidRDefault="00C71EC3" w:rsidP="00C71EC3">
            <w:pPr>
              <w:jc w:val="both"/>
              <w:rPr>
                <w:rFonts w:cs="Arial"/>
                <w:b/>
                <w:color w:val="000000"/>
                <w:sz w:val="18"/>
                <w:szCs w:val="18"/>
              </w:rPr>
            </w:pPr>
            <w:r w:rsidRPr="005841C7">
              <w:rPr>
                <w:rFonts w:cs="Arial"/>
                <w:b/>
                <w:color w:val="000000"/>
                <w:sz w:val="18"/>
                <w:szCs w:val="18"/>
              </w:rPr>
              <w:t>Fabricated Structural Steel</w:t>
            </w:r>
          </w:p>
        </w:tc>
        <w:tc>
          <w:tcPr>
            <w:tcW w:w="4111" w:type="dxa"/>
          </w:tcPr>
          <w:p w14:paraId="44B14D48" w14:textId="4C5A4DD7" w:rsidR="00C71EC3" w:rsidRPr="00C023BD" w:rsidRDefault="00C71EC3" w:rsidP="00C71EC3">
            <w:pPr>
              <w:jc w:val="both"/>
              <w:rPr>
                <w:rFonts w:cs="Arial"/>
                <w:color w:val="000000"/>
                <w:sz w:val="18"/>
                <w:szCs w:val="18"/>
              </w:rPr>
            </w:pPr>
            <w:r w:rsidRPr="00C023BD">
              <w:rPr>
                <w:rFonts w:cs="Arial"/>
                <w:color w:val="000000"/>
                <w:sz w:val="18"/>
                <w:szCs w:val="18"/>
              </w:rPr>
              <w:t>Columns, Beams and Trusses</w:t>
            </w:r>
          </w:p>
        </w:tc>
        <w:tc>
          <w:tcPr>
            <w:tcW w:w="2268" w:type="dxa"/>
          </w:tcPr>
          <w:p w14:paraId="60EE8DB5" w14:textId="77777777" w:rsidR="00C71EC3" w:rsidRPr="005841C7" w:rsidRDefault="00C71EC3" w:rsidP="00C71EC3">
            <w:pPr>
              <w:jc w:val="both"/>
              <w:rPr>
                <w:rFonts w:cs="Arial"/>
                <w:b/>
                <w:color w:val="000000"/>
                <w:sz w:val="18"/>
                <w:szCs w:val="18"/>
              </w:rPr>
            </w:pPr>
            <w:r w:rsidRPr="005841C7">
              <w:rPr>
                <w:rFonts w:cs="Arial"/>
                <w:b/>
                <w:color w:val="000000"/>
                <w:sz w:val="18"/>
                <w:szCs w:val="18"/>
              </w:rPr>
              <w:t>100%</w:t>
            </w:r>
          </w:p>
        </w:tc>
      </w:tr>
      <w:tr w:rsidR="00C71EC3" w:rsidRPr="00C023BD" w14:paraId="1863402B" w14:textId="77777777" w:rsidTr="001E6A78">
        <w:trPr>
          <w:trHeight w:val="279"/>
        </w:trPr>
        <w:tc>
          <w:tcPr>
            <w:tcW w:w="3402" w:type="dxa"/>
          </w:tcPr>
          <w:p w14:paraId="583AB264" w14:textId="77777777" w:rsidR="00C71EC3" w:rsidRPr="005841C7" w:rsidRDefault="00C71EC3" w:rsidP="00C71EC3">
            <w:pPr>
              <w:jc w:val="both"/>
              <w:rPr>
                <w:rFonts w:cs="Arial"/>
                <w:b/>
                <w:color w:val="000000"/>
                <w:sz w:val="18"/>
                <w:szCs w:val="18"/>
              </w:rPr>
            </w:pPr>
            <w:r w:rsidRPr="005841C7">
              <w:rPr>
                <w:rFonts w:cs="Arial"/>
                <w:b/>
                <w:color w:val="000000"/>
                <w:sz w:val="18"/>
                <w:szCs w:val="18"/>
              </w:rPr>
              <w:t>Frames</w:t>
            </w:r>
          </w:p>
        </w:tc>
        <w:tc>
          <w:tcPr>
            <w:tcW w:w="4111" w:type="dxa"/>
          </w:tcPr>
          <w:p w14:paraId="5EDA9B37" w14:textId="77777777" w:rsidR="00C71EC3" w:rsidRPr="00C023BD" w:rsidRDefault="00C71EC3" w:rsidP="00C71EC3">
            <w:pPr>
              <w:jc w:val="both"/>
              <w:rPr>
                <w:rFonts w:cs="Arial"/>
                <w:color w:val="000000"/>
                <w:sz w:val="18"/>
                <w:szCs w:val="18"/>
              </w:rPr>
            </w:pPr>
            <w:r w:rsidRPr="00C023BD">
              <w:rPr>
                <w:rFonts w:cs="Arial"/>
                <w:color w:val="000000"/>
                <w:sz w:val="18"/>
                <w:szCs w:val="18"/>
              </w:rPr>
              <w:t>Doors and Windows</w:t>
            </w:r>
          </w:p>
        </w:tc>
        <w:tc>
          <w:tcPr>
            <w:tcW w:w="2268" w:type="dxa"/>
          </w:tcPr>
          <w:p w14:paraId="0381749C" w14:textId="77777777" w:rsidR="00C71EC3" w:rsidRPr="005841C7" w:rsidRDefault="00C71EC3" w:rsidP="00C71EC3">
            <w:pPr>
              <w:jc w:val="both"/>
              <w:rPr>
                <w:rFonts w:cs="Arial"/>
                <w:b/>
                <w:color w:val="000000"/>
                <w:sz w:val="18"/>
                <w:szCs w:val="18"/>
              </w:rPr>
            </w:pPr>
            <w:r w:rsidRPr="005841C7">
              <w:rPr>
                <w:rFonts w:cs="Arial"/>
                <w:b/>
                <w:color w:val="000000"/>
                <w:sz w:val="18"/>
                <w:szCs w:val="18"/>
              </w:rPr>
              <w:t>100%</w:t>
            </w:r>
          </w:p>
        </w:tc>
      </w:tr>
      <w:tr w:rsidR="00C71EC3" w:rsidRPr="00C023BD" w14:paraId="61E67447" w14:textId="77777777" w:rsidTr="001E6A78">
        <w:trPr>
          <w:trHeight w:val="425"/>
        </w:trPr>
        <w:tc>
          <w:tcPr>
            <w:tcW w:w="3402" w:type="dxa"/>
          </w:tcPr>
          <w:p w14:paraId="32A16DA4" w14:textId="77777777" w:rsidR="00C71EC3" w:rsidRPr="005841C7" w:rsidRDefault="00C71EC3" w:rsidP="00C71EC3">
            <w:pPr>
              <w:jc w:val="both"/>
              <w:rPr>
                <w:rFonts w:cs="Arial"/>
                <w:b/>
                <w:color w:val="000000"/>
                <w:sz w:val="18"/>
                <w:szCs w:val="18"/>
              </w:rPr>
            </w:pPr>
            <w:r w:rsidRPr="005841C7">
              <w:rPr>
                <w:rFonts w:cs="Arial"/>
                <w:b/>
                <w:color w:val="000000"/>
                <w:sz w:val="18"/>
                <w:szCs w:val="18"/>
              </w:rPr>
              <w:t>Roof and Cladding</w:t>
            </w:r>
          </w:p>
        </w:tc>
        <w:tc>
          <w:tcPr>
            <w:tcW w:w="4111" w:type="dxa"/>
          </w:tcPr>
          <w:p w14:paraId="75F7F302" w14:textId="77777777" w:rsidR="00C71EC3" w:rsidRPr="00C023BD" w:rsidRDefault="00C71EC3" w:rsidP="00C71EC3">
            <w:pPr>
              <w:jc w:val="both"/>
              <w:rPr>
                <w:rFonts w:cs="Arial"/>
                <w:color w:val="000000"/>
                <w:sz w:val="18"/>
                <w:szCs w:val="18"/>
              </w:rPr>
            </w:pPr>
            <w:r w:rsidRPr="00C023BD">
              <w:rPr>
                <w:rFonts w:cs="Arial"/>
                <w:color w:val="000000"/>
                <w:sz w:val="18"/>
                <w:szCs w:val="18"/>
              </w:rPr>
              <w:t>Galvanised steel cladding and colour coated cladding</w:t>
            </w:r>
          </w:p>
        </w:tc>
        <w:tc>
          <w:tcPr>
            <w:tcW w:w="2268" w:type="dxa"/>
          </w:tcPr>
          <w:p w14:paraId="44328A0A" w14:textId="77777777" w:rsidR="00C71EC3" w:rsidRPr="005841C7" w:rsidRDefault="00C71EC3" w:rsidP="00C71EC3">
            <w:pPr>
              <w:jc w:val="both"/>
              <w:rPr>
                <w:rFonts w:cs="Arial"/>
                <w:b/>
                <w:color w:val="000000"/>
                <w:sz w:val="18"/>
                <w:szCs w:val="18"/>
              </w:rPr>
            </w:pPr>
            <w:r w:rsidRPr="005841C7">
              <w:rPr>
                <w:rFonts w:cs="Arial"/>
                <w:b/>
                <w:color w:val="000000"/>
                <w:sz w:val="18"/>
                <w:szCs w:val="18"/>
              </w:rPr>
              <w:t>100%</w:t>
            </w:r>
          </w:p>
        </w:tc>
      </w:tr>
      <w:tr w:rsidR="00C71EC3" w:rsidRPr="00C023BD" w14:paraId="507C080F" w14:textId="77777777" w:rsidTr="005841C7">
        <w:trPr>
          <w:trHeight w:val="431"/>
        </w:trPr>
        <w:tc>
          <w:tcPr>
            <w:tcW w:w="3402" w:type="dxa"/>
            <w:tcBorders>
              <w:bottom w:val="single" w:sz="4" w:space="0" w:color="auto"/>
            </w:tcBorders>
          </w:tcPr>
          <w:p w14:paraId="6107AF0B" w14:textId="77777777" w:rsidR="00C71EC3" w:rsidRPr="005841C7" w:rsidRDefault="00C71EC3" w:rsidP="00C71EC3">
            <w:pPr>
              <w:jc w:val="both"/>
              <w:rPr>
                <w:rFonts w:cs="Arial"/>
                <w:b/>
                <w:color w:val="000000"/>
                <w:sz w:val="18"/>
                <w:szCs w:val="18"/>
              </w:rPr>
            </w:pPr>
            <w:r w:rsidRPr="005841C7">
              <w:rPr>
                <w:rFonts w:cs="Arial"/>
                <w:b/>
                <w:color w:val="000000"/>
                <w:sz w:val="18"/>
                <w:szCs w:val="18"/>
              </w:rPr>
              <w:t>Wire Products</w:t>
            </w:r>
          </w:p>
        </w:tc>
        <w:tc>
          <w:tcPr>
            <w:tcW w:w="4111" w:type="dxa"/>
            <w:tcBorders>
              <w:bottom w:val="single" w:sz="4" w:space="0" w:color="auto"/>
            </w:tcBorders>
          </w:tcPr>
          <w:p w14:paraId="7ED31E5F" w14:textId="77777777" w:rsidR="00C71EC3" w:rsidRPr="00C023BD" w:rsidRDefault="00C71EC3" w:rsidP="00C71EC3">
            <w:pPr>
              <w:jc w:val="both"/>
              <w:rPr>
                <w:rFonts w:cs="Arial"/>
                <w:color w:val="000000"/>
                <w:sz w:val="18"/>
                <w:szCs w:val="18"/>
              </w:rPr>
            </w:pPr>
            <w:r w:rsidRPr="00C023BD">
              <w:rPr>
                <w:rFonts w:cs="Arial"/>
                <w:color w:val="000000"/>
                <w:sz w:val="18"/>
                <w:szCs w:val="18"/>
              </w:rPr>
              <w:t>All fencing products: Mesh fencing, fabric/mesh reinforcing, wire rope/strand</w:t>
            </w:r>
          </w:p>
        </w:tc>
        <w:tc>
          <w:tcPr>
            <w:tcW w:w="2268" w:type="dxa"/>
            <w:tcBorders>
              <w:bottom w:val="single" w:sz="4" w:space="0" w:color="auto"/>
            </w:tcBorders>
          </w:tcPr>
          <w:p w14:paraId="04411980" w14:textId="77777777" w:rsidR="00C71EC3" w:rsidRPr="005841C7" w:rsidRDefault="00C71EC3" w:rsidP="00C71EC3">
            <w:pPr>
              <w:jc w:val="both"/>
              <w:rPr>
                <w:rFonts w:cs="Arial"/>
                <w:b/>
                <w:color w:val="000000"/>
                <w:sz w:val="18"/>
                <w:szCs w:val="18"/>
              </w:rPr>
            </w:pPr>
            <w:r w:rsidRPr="005841C7">
              <w:rPr>
                <w:rFonts w:cs="Arial"/>
                <w:b/>
                <w:color w:val="000000"/>
                <w:sz w:val="18"/>
                <w:szCs w:val="18"/>
              </w:rPr>
              <w:t>100%</w:t>
            </w:r>
          </w:p>
        </w:tc>
      </w:tr>
      <w:tr w:rsidR="00D9446D" w:rsidRPr="00C023BD" w14:paraId="696756EE" w14:textId="77777777" w:rsidTr="005841C7">
        <w:trPr>
          <w:trHeight w:val="409"/>
        </w:trPr>
        <w:tc>
          <w:tcPr>
            <w:tcW w:w="3402" w:type="dxa"/>
            <w:tcBorders>
              <w:bottom w:val="single" w:sz="4" w:space="0" w:color="auto"/>
            </w:tcBorders>
          </w:tcPr>
          <w:p w14:paraId="414E0902" w14:textId="1EB137F1" w:rsidR="00D9446D" w:rsidRPr="005841C7" w:rsidRDefault="00D9446D" w:rsidP="00C71EC3">
            <w:pPr>
              <w:jc w:val="both"/>
              <w:rPr>
                <w:rFonts w:cs="Arial"/>
                <w:b/>
                <w:color w:val="000000"/>
                <w:sz w:val="18"/>
                <w:szCs w:val="18"/>
              </w:rPr>
            </w:pPr>
            <w:r w:rsidRPr="005841C7">
              <w:rPr>
                <w:rFonts w:cs="Arial"/>
                <w:b/>
                <w:color w:val="000000"/>
                <w:sz w:val="18"/>
                <w:szCs w:val="18"/>
              </w:rPr>
              <w:t xml:space="preserve">Gutters, </w:t>
            </w:r>
            <w:r w:rsidR="005841C7" w:rsidRPr="005841C7">
              <w:rPr>
                <w:rFonts w:cs="Arial"/>
                <w:b/>
                <w:color w:val="000000"/>
                <w:sz w:val="18"/>
                <w:szCs w:val="18"/>
              </w:rPr>
              <w:t>D</w:t>
            </w:r>
            <w:r w:rsidRPr="005841C7">
              <w:rPr>
                <w:rFonts w:cs="Arial"/>
                <w:b/>
                <w:color w:val="000000"/>
                <w:sz w:val="18"/>
                <w:szCs w:val="18"/>
              </w:rPr>
              <w:t>ownpipes &amp; Launders</w:t>
            </w:r>
          </w:p>
        </w:tc>
        <w:tc>
          <w:tcPr>
            <w:tcW w:w="4111" w:type="dxa"/>
            <w:tcBorders>
              <w:bottom w:val="single" w:sz="4" w:space="0" w:color="auto"/>
            </w:tcBorders>
          </w:tcPr>
          <w:p w14:paraId="69BC583B" w14:textId="77777777" w:rsidR="00D9446D" w:rsidRPr="00C023BD" w:rsidRDefault="00D9446D" w:rsidP="00C71EC3">
            <w:pPr>
              <w:jc w:val="both"/>
              <w:rPr>
                <w:rFonts w:cs="Arial"/>
                <w:color w:val="000000"/>
                <w:sz w:val="18"/>
                <w:szCs w:val="18"/>
              </w:rPr>
            </w:pPr>
            <w:r w:rsidRPr="00C023BD">
              <w:rPr>
                <w:rFonts w:cs="Arial"/>
                <w:color w:val="000000"/>
                <w:sz w:val="18"/>
                <w:szCs w:val="18"/>
              </w:rPr>
              <w:t>Fabricated materials made from sheeting associated with roof drainage system</w:t>
            </w:r>
          </w:p>
        </w:tc>
        <w:tc>
          <w:tcPr>
            <w:tcW w:w="2268" w:type="dxa"/>
            <w:tcBorders>
              <w:bottom w:val="single" w:sz="4" w:space="0" w:color="auto"/>
            </w:tcBorders>
          </w:tcPr>
          <w:p w14:paraId="7991CCB6" w14:textId="77777777" w:rsidR="00D9446D" w:rsidRPr="005841C7" w:rsidRDefault="00D9446D" w:rsidP="00C71EC3">
            <w:pPr>
              <w:jc w:val="both"/>
              <w:rPr>
                <w:rFonts w:cs="Arial"/>
                <w:b/>
                <w:color w:val="000000"/>
                <w:sz w:val="18"/>
                <w:szCs w:val="18"/>
              </w:rPr>
            </w:pPr>
            <w:r w:rsidRPr="005841C7">
              <w:rPr>
                <w:rFonts w:cs="Arial"/>
                <w:b/>
                <w:color w:val="000000"/>
                <w:sz w:val="18"/>
                <w:szCs w:val="18"/>
              </w:rPr>
              <w:t>100%</w:t>
            </w:r>
          </w:p>
        </w:tc>
      </w:tr>
      <w:tr w:rsidR="00FB29C5" w:rsidRPr="00C023BD" w14:paraId="0B361333" w14:textId="77777777" w:rsidTr="001E6A78">
        <w:trPr>
          <w:trHeight w:val="342"/>
        </w:trPr>
        <w:tc>
          <w:tcPr>
            <w:tcW w:w="9781" w:type="dxa"/>
            <w:gridSpan w:val="3"/>
            <w:tcBorders>
              <w:top w:val="single" w:sz="4" w:space="0" w:color="auto"/>
              <w:left w:val="nil"/>
              <w:bottom w:val="single" w:sz="4" w:space="0" w:color="auto"/>
              <w:right w:val="nil"/>
            </w:tcBorders>
            <w:shd w:val="clear" w:color="auto" w:fill="auto"/>
          </w:tcPr>
          <w:p w14:paraId="3DD80FB7" w14:textId="77777777" w:rsidR="00FB29C5" w:rsidRDefault="00FB29C5" w:rsidP="00311257">
            <w:pPr>
              <w:rPr>
                <w:rFonts w:cs="Arial"/>
                <w:b/>
                <w:sz w:val="18"/>
                <w:szCs w:val="18"/>
              </w:rPr>
            </w:pPr>
          </w:p>
          <w:p w14:paraId="038472D5" w14:textId="620D9348" w:rsidR="00FB29C5" w:rsidRPr="00C023BD" w:rsidRDefault="00FB29C5" w:rsidP="00311257">
            <w:pPr>
              <w:rPr>
                <w:rFonts w:cs="Arial"/>
                <w:b/>
                <w:sz w:val="18"/>
                <w:szCs w:val="18"/>
              </w:rPr>
            </w:pPr>
          </w:p>
        </w:tc>
      </w:tr>
      <w:tr w:rsidR="001162F8" w:rsidRPr="00C023BD" w14:paraId="66F949BF" w14:textId="77777777" w:rsidTr="001E6A78">
        <w:trPr>
          <w:trHeight w:val="342"/>
        </w:trPr>
        <w:tc>
          <w:tcPr>
            <w:tcW w:w="9781" w:type="dxa"/>
            <w:gridSpan w:val="3"/>
            <w:tcBorders>
              <w:top w:val="single" w:sz="4" w:space="0" w:color="auto"/>
            </w:tcBorders>
            <w:shd w:val="clear" w:color="auto" w:fill="00B050"/>
          </w:tcPr>
          <w:p w14:paraId="3C7EC932" w14:textId="77777777" w:rsidR="001162F8" w:rsidRPr="00C023BD" w:rsidRDefault="001162F8" w:rsidP="00311257">
            <w:pPr>
              <w:rPr>
                <w:rFonts w:cs="Arial"/>
                <w:color w:val="000000"/>
                <w:sz w:val="18"/>
                <w:szCs w:val="18"/>
              </w:rPr>
            </w:pPr>
            <w:r w:rsidRPr="00C023BD">
              <w:rPr>
                <w:rFonts w:cs="Arial"/>
                <w:b/>
                <w:sz w:val="18"/>
                <w:szCs w:val="18"/>
              </w:rPr>
              <w:t>Table 1b: Minimum Local Content for Primary Steel Products</w:t>
            </w:r>
          </w:p>
        </w:tc>
      </w:tr>
      <w:tr w:rsidR="005841C7" w:rsidRPr="00C023BD" w14:paraId="5A35B2C6" w14:textId="77777777" w:rsidTr="005841C7">
        <w:trPr>
          <w:trHeight w:val="341"/>
        </w:trPr>
        <w:tc>
          <w:tcPr>
            <w:tcW w:w="3402" w:type="dxa"/>
            <w:shd w:val="clear" w:color="auto" w:fill="00B050"/>
          </w:tcPr>
          <w:p w14:paraId="5F6EC50E" w14:textId="1234EFFD" w:rsidR="005841C7" w:rsidRPr="00C023BD" w:rsidRDefault="005841C7" w:rsidP="00C71EC3">
            <w:pPr>
              <w:jc w:val="both"/>
              <w:rPr>
                <w:rFonts w:cs="Arial"/>
                <w:b/>
                <w:color w:val="000000"/>
                <w:sz w:val="18"/>
                <w:szCs w:val="18"/>
              </w:rPr>
            </w:pPr>
            <w:r w:rsidRPr="00C023BD">
              <w:rPr>
                <w:rFonts w:cs="Arial"/>
                <w:b/>
                <w:sz w:val="18"/>
                <w:szCs w:val="18"/>
              </w:rPr>
              <w:t>STEEL CONSTRUCTION MATERIALS</w:t>
            </w:r>
          </w:p>
        </w:tc>
        <w:tc>
          <w:tcPr>
            <w:tcW w:w="6379" w:type="dxa"/>
            <w:gridSpan w:val="2"/>
            <w:shd w:val="clear" w:color="auto" w:fill="00B050"/>
          </w:tcPr>
          <w:p w14:paraId="378A92FD" w14:textId="2CF65970" w:rsidR="005841C7" w:rsidRPr="00C023BD" w:rsidRDefault="005841C7" w:rsidP="00C71EC3">
            <w:pPr>
              <w:jc w:val="both"/>
              <w:rPr>
                <w:rFonts w:cs="Arial"/>
                <w:color w:val="000000"/>
                <w:sz w:val="18"/>
                <w:szCs w:val="18"/>
              </w:rPr>
            </w:pPr>
            <w:r w:rsidRPr="00C023BD">
              <w:rPr>
                <w:rFonts w:cs="Arial"/>
                <w:b/>
                <w:sz w:val="18"/>
                <w:szCs w:val="18"/>
              </w:rPr>
              <w:t>LOCAL CONTENT THRESHOLD</w:t>
            </w:r>
          </w:p>
        </w:tc>
      </w:tr>
      <w:tr w:rsidR="001162F8" w:rsidRPr="00C023BD" w14:paraId="0DEB5083" w14:textId="77777777" w:rsidTr="001E6A78">
        <w:trPr>
          <w:trHeight w:val="545"/>
        </w:trPr>
        <w:tc>
          <w:tcPr>
            <w:tcW w:w="3402" w:type="dxa"/>
          </w:tcPr>
          <w:p w14:paraId="048F0247" w14:textId="77777777" w:rsidR="001162F8" w:rsidRPr="00C023BD" w:rsidRDefault="001162F8" w:rsidP="00C71EC3">
            <w:pPr>
              <w:jc w:val="both"/>
              <w:rPr>
                <w:rFonts w:cs="Arial"/>
                <w:color w:val="000000"/>
                <w:sz w:val="18"/>
                <w:szCs w:val="18"/>
              </w:rPr>
            </w:pPr>
            <w:r w:rsidRPr="00C023BD">
              <w:rPr>
                <w:rFonts w:cs="Arial"/>
                <w:b/>
                <w:color w:val="000000"/>
                <w:sz w:val="18"/>
                <w:szCs w:val="18"/>
              </w:rPr>
              <w:t>Sheets (&lt;4.5mm thick and supplied in coils)</w:t>
            </w:r>
          </w:p>
        </w:tc>
        <w:tc>
          <w:tcPr>
            <w:tcW w:w="6379" w:type="dxa"/>
            <w:gridSpan w:val="2"/>
          </w:tcPr>
          <w:p w14:paraId="7D5701C1" w14:textId="77777777" w:rsidR="001162F8" w:rsidRPr="005841C7" w:rsidRDefault="001162F8" w:rsidP="00C71EC3">
            <w:pPr>
              <w:jc w:val="both"/>
              <w:rPr>
                <w:rFonts w:cs="Arial"/>
                <w:b/>
                <w:color w:val="000000"/>
                <w:sz w:val="18"/>
                <w:szCs w:val="18"/>
              </w:rPr>
            </w:pPr>
            <w:r w:rsidRPr="005841C7">
              <w:rPr>
                <w:rFonts w:cs="Arial"/>
                <w:b/>
                <w:color w:val="000000"/>
                <w:sz w:val="18"/>
                <w:szCs w:val="18"/>
              </w:rPr>
              <w:t>100%</w:t>
            </w:r>
          </w:p>
        </w:tc>
      </w:tr>
      <w:tr w:rsidR="001162F8" w:rsidRPr="00C023BD" w14:paraId="51B46F8A" w14:textId="77777777" w:rsidTr="001E6A78">
        <w:trPr>
          <w:trHeight w:val="545"/>
        </w:trPr>
        <w:tc>
          <w:tcPr>
            <w:tcW w:w="3402" w:type="dxa"/>
          </w:tcPr>
          <w:p w14:paraId="177C6DC3" w14:textId="03D430E5" w:rsidR="001162F8" w:rsidRPr="00C023BD" w:rsidRDefault="001162F8" w:rsidP="00C71EC3">
            <w:pPr>
              <w:jc w:val="both"/>
              <w:rPr>
                <w:rFonts w:cs="Arial"/>
                <w:color w:val="000000"/>
                <w:sz w:val="18"/>
                <w:szCs w:val="18"/>
              </w:rPr>
            </w:pPr>
            <w:r w:rsidRPr="00C023BD">
              <w:rPr>
                <w:rFonts w:cs="Arial"/>
                <w:b/>
                <w:color w:val="000000"/>
                <w:sz w:val="18"/>
                <w:szCs w:val="18"/>
              </w:rPr>
              <w:t>Sections (Channels, Angles, I-Bea</w:t>
            </w:r>
            <w:r w:rsidR="00BD31DA">
              <w:rPr>
                <w:rFonts w:cs="Arial"/>
                <w:b/>
                <w:color w:val="000000"/>
                <w:sz w:val="18"/>
                <w:szCs w:val="18"/>
              </w:rPr>
              <w:t>m</w:t>
            </w:r>
            <w:r w:rsidRPr="00C023BD">
              <w:rPr>
                <w:rFonts w:cs="Arial"/>
                <w:b/>
                <w:color w:val="000000"/>
                <w:sz w:val="18"/>
                <w:szCs w:val="18"/>
              </w:rPr>
              <w:t>s and H-Bea</w:t>
            </w:r>
            <w:r w:rsidR="00BD31DA">
              <w:rPr>
                <w:rFonts w:cs="Arial"/>
                <w:b/>
                <w:color w:val="000000"/>
                <w:sz w:val="18"/>
                <w:szCs w:val="18"/>
              </w:rPr>
              <w:t>m</w:t>
            </w:r>
            <w:r w:rsidRPr="00C023BD">
              <w:rPr>
                <w:rFonts w:cs="Arial"/>
                <w:b/>
                <w:color w:val="000000"/>
                <w:sz w:val="18"/>
                <w:szCs w:val="18"/>
              </w:rPr>
              <w:t>s)</w:t>
            </w:r>
          </w:p>
        </w:tc>
        <w:tc>
          <w:tcPr>
            <w:tcW w:w="6379" w:type="dxa"/>
            <w:gridSpan w:val="2"/>
          </w:tcPr>
          <w:p w14:paraId="1B8B7FD9" w14:textId="77777777" w:rsidR="001162F8" w:rsidRPr="005841C7" w:rsidRDefault="001162F8" w:rsidP="00C71EC3">
            <w:pPr>
              <w:jc w:val="both"/>
              <w:rPr>
                <w:rFonts w:cs="Arial"/>
                <w:b/>
                <w:color w:val="000000"/>
                <w:sz w:val="18"/>
                <w:szCs w:val="18"/>
              </w:rPr>
            </w:pPr>
            <w:r w:rsidRPr="005841C7">
              <w:rPr>
                <w:rFonts w:cs="Arial"/>
                <w:b/>
                <w:color w:val="000000"/>
                <w:sz w:val="18"/>
                <w:szCs w:val="18"/>
              </w:rPr>
              <w:t>100%</w:t>
            </w:r>
          </w:p>
        </w:tc>
      </w:tr>
    </w:tbl>
    <w:p w14:paraId="7681E8A5" w14:textId="24DFC22A" w:rsidR="00B8578C" w:rsidRDefault="00B8578C" w:rsidP="00311257">
      <w:pPr>
        <w:ind w:hanging="567"/>
        <w:jc w:val="both"/>
        <w:rPr>
          <w:rFonts w:cs="Arial"/>
          <w:b/>
          <w:color w:val="000000"/>
          <w:sz w:val="18"/>
          <w:szCs w:val="18"/>
        </w:rPr>
      </w:pPr>
    </w:p>
    <w:p w14:paraId="7316E220" w14:textId="77777777" w:rsidR="00FB29C5" w:rsidRPr="00C023BD" w:rsidRDefault="00FB29C5" w:rsidP="00311257">
      <w:pPr>
        <w:ind w:hanging="567"/>
        <w:jc w:val="both"/>
        <w:rPr>
          <w:rFonts w:cs="Arial"/>
          <w:b/>
          <w:color w:val="000000"/>
          <w:sz w:val="18"/>
          <w:szCs w:val="18"/>
        </w:rPr>
      </w:pPr>
    </w:p>
    <w:p w14:paraId="72B631B0" w14:textId="77777777" w:rsidR="001E6A78" w:rsidRPr="00BE59E3" w:rsidRDefault="001E6A78" w:rsidP="001E6A78">
      <w:pPr>
        <w:pStyle w:val="ListParagraph"/>
        <w:numPr>
          <w:ilvl w:val="0"/>
          <w:numId w:val="44"/>
        </w:numPr>
        <w:ind w:left="284" w:hanging="284"/>
        <w:jc w:val="both"/>
        <w:rPr>
          <w:rFonts w:cs="Arial"/>
          <w:b/>
          <w:color w:val="000000"/>
          <w:sz w:val="18"/>
          <w:szCs w:val="18"/>
        </w:rPr>
      </w:pPr>
      <w:r w:rsidRPr="00BE59E3">
        <w:rPr>
          <w:rFonts w:cs="Arial"/>
          <w:b/>
          <w:bCs/>
          <w:sz w:val="18"/>
          <w:szCs w:val="18"/>
        </w:rPr>
        <w:t xml:space="preserve">STIPULATED MINIMUM THRESHOLD FOR LOCAL PRODUCTION AND CONTENT FOR </w:t>
      </w:r>
      <w:r w:rsidRPr="001E6A78">
        <w:rPr>
          <w:rFonts w:cs="Arial"/>
          <w:b/>
          <w:bCs/>
          <w:sz w:val="18"/>
          <w:szCs w:val="18"/>
          <w:u w:val="single"/>
        </w:rPr>
        <w:t>PLASTIC PIPES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379"/>
      </w:tblGrid>
      <w:tr w:rsidR="00AF3203" w:rsidRPr="00C023BD" w14:paraId="648DCCA9" w14:textId="77777777" w:rsidTr="001E6A78">
        <w:trPr>
          <w:trHeight w:val="300"/>
        </w:trPr>
        <w:tc>
          <w:tcPr>
            <w:tcW w:w="3402" w:type="dxa"/>
            <w:shd w:val="clear" w:color="auto" w:fill="00B050"/>
          </w:tcPr>
          <w:p w14:paraId="5C52C8D2" w14:textId="127768EA" w:rsidR="00AF3203" w:rsidRPr="00C023BD" w:rsidRDefault="005841C7" w:rsidP="001162F8">
            <w:pPr>
              <w:rPr>
                <w:rFonts w:cs="Arial"/>
                <w:b/>
                <w:sz w:val="18"/>
                <w:szCs w:val="18"/>
              </w:rPr>
            </w:pPr>
            <w:bookmarkStart w:id="25" w:name="_Hlk57813238"/>
            <w:r w:rsidRPr="00C023BD">
              <w:rPr>
                <w:rFonts w:cs="Arial"/>
                <w:b/>
                <w:sz w:val="18"/>
                <w:szCs w:val="18"/>
              </w:rPr>
              <w:t>PRODUCT TYPES</w:t>
            </w:r>
          </w:p>
        </w:tc>
        <w:tc>
          <w:tcPr>
            <w:tcW w:w="6379" w:type="dxa"/>
            <w:shd w:val="clear" w:color="auto" w:fill="00B050"/>
          </w:tcPr>
          <w:p w14:paraId="6EEF11E1" w14:textId="5264FF5B" w:rsidR="00AF3203" w:rsidRPr="00C023BD" w:rsidRDefault="005841C7" w:rsidP="001162F8">
            <w:pPr>
              <w:rPr>
                <w:rFonts w:cs="Arial"/>
                <w:b/>
                <w:sz w:val="18"/>
                <w:szCs w:val="18"/>
              </w:rPr>
            </w:pPr>
            <w:r w:rsidRPr="00C023BD">
              <w:rPr>
                <w:rFonts w:cs="Arial"/>
                <w:b/>
                <w:sz w:val="18"/>
                <w:szCs w:val="18"/>
              </w:rPr>
              <w:t>STIPULATED MINIMUM THRESHOLD LOCAL CONTENT</w:t>
            </w:r>
          </w:p>
        </w:tc>
      </w:tr>
      <w:tr w:rsidR="00AF3203" w:rsidRPr="00C023BD" w14:paraId="6822E480" w14:textId="77777777" w:rsidTr="001E6A78">
        <w:trPr>
          <w:trHeight w:val="252"/>
        </w:trPr>
        <w:tc>
          <w:tcPr>
            <w:tcW w:w="3402" w:type="dxa"/>
          </w:tcPr>
          <w:p w14:paraId="2EF16D33" w14:textId="77777777" w:rsidR="00AF3203" w:rsidRPr="005841C7" w:rsidRDefault="009A6B8B" w:rsidP="00A015B3">
            <w:pPr>
              <w:jc w:val="both"/>
              <w:rPr>
                <w:rFonts w:cs="Arial"/>
                <w:b/>
                <w:color w:val="000000"/>
                <w:sz w:val="18"/>
                <w:szCs w:val="18"/>
              </w:rPr>
            </w:pPr>
            <w:r w:rsidRPr="005841C7">
              <w:rPr>
                <w:rFonts w:cs="Arial"/>
                <w:b/>
                <w:color w:val="000000"/>
                <w:sz w:val="18"/>
                <w:szCs w:val="18"/>
              </w:rPr>
              <w:t>Polyvinyl Chloride (PVC) pipes</w:t>
            </w:r>
          </w:p>
        </w:tc>
        <w:tc>
          <w:tcPr>
            <w:tcW w:w="6379" w:type="dxa"/>
          </w:tcPr>
          <w:p w14:paraId="7EF71664" w14:textId="77777777" w:rsidR="00AF3203" w:rsidRPr="005841C7" w:rsidRDefault="009A6B8B" w:rsidP="00A015B3">
            <w:pPr>
              <w:jc w:val="both"/>
              <w:rPr>
                <w:rFonts w:cs="Arial"/>
                <w:b/>
                <w:color w:val="000000"/>
                <w:sz w:val="18"/>
                <w:szCs w:val="18"/>
              </w:rPr>
            </w:pPr>
            <w:r w:rsidRPr="005841C7">
              <w:rPr>
                <w:rFonts w:cs="Arial"/>
                <w:b/>
                <w:color w:val="000000"/>
                <w:sz w:val="18"/>
                <w:szCs w:val="18"/>
              </w:rPr>
              <w:t>100%</w:t>
            </w:r>
          </w:p>
        </w:tc>
      </w:tr>
      <w:tr w:rsidR="00AF3203" w:rsidRPr="00C023BD" w14:paraId="3550AE89" w14:textId="77777777" w:rsidTr="001E6A78">
        <w:trPr>
          <w:trHeight w:val="283"/>
        </w:trPr>
        <w:tc>
          <w:tcPr>
            <w:tcW w:w="3402" w:type="dxa"/>
          </w:tcPr>
          <w:p w14:paraId="1DA4EB2D" w14:textId="77777777" w:rsidR="00AF3203" w:rsidRPr="005841C7" w:rsidRDefault="009A6B8B" w:rsidP="00A015B3">
            <w:pPr>
              <w:jc w:val="both"/>
              <w:rPr>
                <w:rFonts w:cs="Arial"/>
                <w:b/>
                <w:color w:val="000000"/>
                <w:sz w:val="18"/>
                <w:szCs w:val="18"/>
              </w:rPr>
            </w:pPr>
            <w:r w:rsidRPr="005841C7">
              <w:rPr>
                <w:rFonts w:cs="Arial"/>
                <w:b/>
                <w:color w:val="000000"/>
                <w:sz w:val="18"/>
                <w:szCs w:val="18"/>
              </w:rPr>
              <w:t>High density polyethylene (HDPE) pipes</w:t>
            </w:r>
          </w:p>
        </w:tc>
        <w:tc>
          <w:tcPr>
            <w:tcW w:w="6379" w:type="dxa"/>
          </w:tcPr>
          <w:p w14:paraId="5ADEEDAB" w14:textId="77777777" w:rsidR="00AF3203" w:rsidRPr="005841C7" w:rsidRDefault="009A6B8B" w:rsidP="00A015B3">
            <w:pPr>
              <w:jc w:val="both"/>
              <w:rPr>
                <w:rFonts w:cs="Arial"/>
                <w:b/>
                <w:color w:val="000000"/>
                <w:sz w:val="18"/>
                <w:szCs w:val="18"/>
              </w:rPr>
            </w:pPr>
            <w:r w:rsidRPr="005841C7">
              <w:rPr>
                <w:rFonts w:cs="Arial"/>
                <w:b/>
                <w:color w:val="000000"/>
                <w:sz w:val="18"/>
                <w:szCs w:val="18"/>
              </w:rPr>
              <w:t>100%</w:t>
            </w:r>
          </w:p>
        </w:tc>
      </w:tr>
      <w:bookmarkEnd w:id="25"/>
    </w:tbl>
    <w:p w14:paraId="43313FC7" w14:textId="4FEDDE2F" w:rsidR="00B8578C" w:rsidRDefault="00B8578C" w:rsidP="00D9446D">
      <w:pPr>
        <w:tabs>
          <w:tab w:val="clear" w:pos="357"/>
          <w:tab w:val="left" w:pos="-284"/>
        </w:tabs>
        <w:ind w:left="-207"/>
        <w:jc w:val="both"/>
        <w:rPr>
          <w:rFonts w:cs="Arial"/>
          <w:b/>
          <w:color w:val="000000"/>
          <w:sz w:val="18"/>
          <w:szCs w:val="18"/>
        </w:rPr>
      </w:pPr>
    </w:p>
    <w:p w14:paraId="18C082BE" w14:textId="2E3C25A0" w:rsidR="001E6A78" w:rsidRDefault="001E6A78" w:rsidP="00D9446D">
      <w:pPr>
        <w:tabs>
          <w:tab w:val="clear" w:pos="357"/>
          <w:tab w:val="left" w:pos="-284"/>
        </w:tabs>
        <w:ind w:left="-207"/>
        <w:jc w:val="both"/>
        <w:rPr>
          <w:rFonts w:cs="Arial"/>
          <w:b/>
          <w:color w:val="000000"/>
          <w:sz w:val="18"/>
          <w:szCs w:val="18"/>
        </w:rPr>
      </w:pPr>
    </w:p>
    <w:p w14:paraId="547C3F58" w14:textId="77777777" w:rsidR="001E6A78" w:rsidRPr="00C023BD" w:rsidRDefault="001E6A78" w:rsidP="00D9446D">
      <w:pPr>
        <w:tabs>
          <w:tab w:val="clear" w:pos="357"/>
          <w:tab w:val="left" w:pos="-284"/>
        </w:tabs>
        <w:ind w:left="-207"/>
        <w:jc w:val="both"/>
        <w:rPr>
          <w:rFonts w:cs="Arial"/>
          <w:b/>
          <w:color w:val="000000"/>
          <w:sz w:val="18"/>
          <w:szCs w:val="18"/>
        </w:rPr>
      </w:pPr>
    </w:p>
    <w:p w14:paraId="0A4D5281" w14:textId="3E4AA9FE" w:rsidR="001E6A78" w:rsidRPr="001E6A78" w:rsidRDefault="001E6A78" w:rsidP="001E6A78">
      <w:pPr>
        <w:pStyle w:val="ListParagraph"/>
        <w:numPr>
          <w:ilvl w:val="0"/>
          <w:numId w:val="44"/>
        </w:numPr>
        <w:ind w:left="284" w:hanging="284"/>
        <w:jc w:val="both"/>
        <w:rPr>
          <w:rFonts w:cs="Arial"/>
          <w:b/>
          <w:color w:val="000000"/>
          <w:sz w:val="18"/>
          <w:szCs w:val="18"/>
          <w:u w:val="single"/>
        </w:rPr>
      </w:pPr>
      <w:bookmarkStart w:id="26" w:name="_Hlk57813749"/>
      <w:r w:rsidRPr="00BE59E3">
        <w:rPr>
          <w:rFonts w:cs="Arial"/>
          <w:b/>
          <w:color w:val="000000"/>
          <w:sz w:val="18"/>
          <w:szCs w:val="18"/>
        </w:rPr>
        <w:t xml:space="preserve">STIPULATED MINIMUM THRESHOLD FOR LOCAL PRODUCTION AND CONTENT FOR </w:t>
      </w:r>
      <w:r w:rsidRPr="001E6A78">
        <w:rPr>
          <w:rFonts w:cs="Arial"/>
          <w:b/>
          <w:color w:val="000000"/>
          <w:sz w:val="18"/>
          <w:szCs w:val="18"/>
          <w:u w:val="single"/>
        </w:rPr>
        <w:t>VALVES PRODUCTS AND ACTUATORS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560"/>
        <w:gridCol w:w="1275"/>
        <w:gridCol w:w="1985"/>
        <w:gridCol w:w="3827"/>
      </w:tblGrid>
      <w:tr w:rsidR="00920939" w:rsidRPr="00C023BD" w14:paraId="650FA7A8" w14:textId="77777777" w:rsidTr="001E6A78">
        <w:trPr>
          <w:trHeight w:val="450"/>
        </w:trPr>
        <w:tc>
          <w:tcPr>
            <w:tcW w:w="1134" w:type="dxa"/>
            <w:shd w:val="clear" w:color="auto" w:fill="00B050"/>
          </w:tcPr>
          <w:bookmarkEnd w:id="26"/>
          <w:p w14:paraId="0335BB33" w14:textId="77777777" w:rsidR="00920939" w:rsidRPr="00C023BD" w:rsidRDefault="00920939" w:rsidP="00A015B3">
            <w:pPr>
              <w:jc w:val="both"/>
              <w:rPr>
                <w:rFonts w:cs="Arial"/>
                <w:b/>
                <w:bCs/>
                <w:color w:val="000000"/>
                <w:sz w:val="18"/>
                <w:szCs w:val="18"/>
              </w:rPr>
            </w:pPr>
            <w:r w:rsidRPr="00C023BD">
              <w:rPr>
                <w:rFonts w:cs="Arial"/>
                <w:b/>
                <w:bCs/>
                <w:color w:val="000000"/>
                <w:sz w:val="18"/>
                <w:szCs w:val="18"/>
              </w:rPr>
              <w:t>Types of Valves</w:t>
            </w:r>
          </w:p>
        </w:tc>
        <w:tc>
          <w:tcPr>
            <w:tcW w:w="1560" w:type="dxa"/>
            <w:shd w:val="clear" w:color="auto" w:fill="00B050"/>
          </w:tcPr>
          <w:p w14:paraId="3F5B4235" w14:textId="77777777" w:rsidR="00920939" w:rsidRPr="00C023BD" w:rsidRDefault="00920939" w:rsidP="00A015B3">
            <w:pPr>
              <w:jc w:val="both"/>
              <w:rPr>
                <w:rFonts w:cs="Arial"/>
                <w:b/>
                <w:bCs/>
                <w:color w:val="000000"/>
                <w:sz w:val="18"/>
                <w:szCs w:val="18"/>
              </w:rPr>
            </w:pPr>
            <w:r w:rsidRPr="00C023BD">
              <w:rPr>
                <w:rFonts w:cs="Arial"/>
                <w:b/>
                <w:bCs/>
                <w:color w:val="000000"/>
                <w:sz w:val="18"/>
                <w:szCs w:val="18"/>
              </w:rPr>
              <w:t>Pressure Type</w:t>
            </w:r>
          </w:p>
        </w:tc>
        <w:tc>
          <w:tcPr>
            <w:tcW w:w="1275" w:type="dxa"/>
            <w:shd w:val="clear" w:color="auto" w:fill="00B050"/>
          </w:tcPr>
          <w:p w14:paraId="48EB9690" w14:textId="1BA3C596" w:rsidR="00920939" w:rsidRPr="00C023BD" w:rsidRDefault="00920939" w:rsidP="00920939">
            <w:pPr>
              <w:jc w:val="both"/>
              <w:rPr>
                <w:rFonts w:cs="Arial"/>
                <w:b/>
                <w:bCs/>
                <w:color w:val="000000"/>
                <w:sz w:val="18"/>
                <w:szCs w:val="18"/>
              </w:rPr>
            </w:pPr>
            <w:r w:rsidRPr="00C023BD">
              <w:rPr>
                <w:rFonts w:cs="Arial"/>
                <w:b/>
                <w:bCs/>
                <w:color w:val="000000"/>
                <w:sz w:val="18"/>
                <w:szCs w:val="18"/>
              </w:rPr>
              <w:t>Size</w:t>
            </w:r>
          </w:p>
        </w:tc>
        <w:tc>
          <w:tcPr>
            <w:tcW w:w="1985" w:type="dxa"/>
            <w:shd w:val="clear" w:color="auto" w:fill="00B050"/>
          </w:tcPr>
          <w:p w14:paraId="408241BB" w14:textId="24DF982C" w:rsidR="00920939" w:rsidRPr="00C023BD" w:rsidRDefault="00920939" w:rsidP="00920939">
            <w:pPr>
              <w:jc w:val="both"/>
              <w:rPr>
                <w:rFonts w:cs="Arial"/>
                <w:b/>
                <w:bCs/>
                <w:color w:val="000000"/>
                <w:sz w:val="18"/>
                <w:szCs w:val="18"/>
              </w:rPr>
            </w:pPr>
            <w:r w:rsidRPr="00C023BD">
              <w:rPr>
                <w:rFonts w:cs="Arial"/>
                <w:b/>
                <w:bCs/>
                <w:color w:val="000000"/>
                <w:sz w:val="18"/>
                <w:szCs w:val="18"/>
              </w:rPr>
              <w:t>Pressure rating (or imperial equivalent)</w:t>
            </w:r>
          </w:p>
        </w:tc>
        <w:tc>
          <w:tcPr>
            <w:tcW w:w="3827" w:type="dxa"/>
            <w:shd w:val="clear" w:color="auto" w:fill="00B050"/>
          </w:tcPr>
          <w:p w14:paraId="2B07CB51" w14:textId="0E146C0F" w:rsidR="00920939" w:rsidRPr="00C023BD" w:rsidRDefault="00920939" w:rsidP="00A015B3">
            <w:pPr>
              <w:jc w:val="both"/>
              <w:rPr>
                <w:rFonts w:cs="Arial"/>
                <w:b/>
                <w:bCs/>
                <w:color w:val="000000"/>
                <w:sz w:val="18"/>
                <w:szCs w:val="18"/>
              </w:rPr>
            </w:pPr>
            <w:r w:rsidRPr="00C023BD">
              <w:rPr>
                <w:rFonts w:cs="Arial"/>
                <w:b/>
                <w:bCs/>
                <w:color w:val="000000"/>
                <w:sz w:val="18"/>
                <w:szCs w:val="18"/>
              </w:rPr>
              <w:t>% Local Content per unit</w:t>
            </w:r>
          </w:p>
        </w:tc>
      </w:tr>
      <w:tr w:rsidR="00920939" w:rsidRPr="00C023BD" w14:paraId="62A503BD" w14:textId="77777777" w:rsidTr="001E6A78">
        <w:trPr>
          <w:trHeight w:val="303"/>
        </w:trPr>
        <w:tc>
          <w:tcPr>
            <w:tcW w:w="1134" w:type="dxa"/>
          </w:tcPr>
          <w:p w14:paraId="249FD1F1" w14:textId="77777777" w:rsidR="00920939" w:rsidRPr="005841C7" w:rsidRDefault="00920939" w:rsidP="00A015B3">
            <w:pPr>
              <w:jc w:val="both"/>
              <w:rPr>
                <w:rFonts w:cs="Arial"/>
                <w:b/>
                <w:sz w:val="18"/>
                <w:szCs w:val="18"/>
              </w:rPr>
            </w:pPr>
            <w:r w:rsidRPr="005841C7">
              <w:rPr>
                <w:rFonts w:cs="Arial"/>
                <w:b/>
                <w:sz w:val="18"/>
                <w:szCs w:val="18"/>
              </w:rPr>
              <w:t>Gate Valves</w:t>
            </w:r>
          </w:p>
        </w:tc>
        <w:tc>
          <w:tcPr>
            <w:tcW w:w="1560" w:type="dxa"/>
          </w:tcPr>
          <w:p w14:paraId="2245D256" w14:textId="77777777" w:rsidR="00920939" w:rsidRPr="00C023BD" w:rsidRDefault="00920939" w:rsidP="00A015B3">
            <w:pPr>
              <w:jc w:val="both"/>
              <w:rPr>
                <w:rFonts w:cs="Arial"/>
                <w:sz w:val="18"/>
                <w:szCs w:val="18"/>
              </w:rPr>
            </w:pPr>
            <w:r w:rsidRPr="00C023BD">
              <w:rPr>
                <w:rFonts w:cs="Arial"/>
                <w:sz w:val="18"/>
                <w:szCs w:val="18"/>
              </w:rPr>
              <w:t>Low Pressure</w:t>
            </w:r>
          </w:p>
        </w:tc>
        <w:tc>
          <w:tcPr>
            <w:tcW w:w="1275" w:type="dxa"/>
          </w:tcPr>
          <w:p w14:paraId="42A0ECDC" w14:textId="1ACB8BF2" w:rsidR="00920939" w:rsidRPr="00C023BD" w:rsidRDefault="00920939" w:rsidP="00920939">
            <w:pPr>
              <w:jc w:val="both"/>
              <w:rPr>
                <w:rFonts w:cs="Arial"/>
                <w:sz w:val="18"/>
                <w:szCs w:val="18"/>
              </w:rPr>
            </w:pPr>
            <w:r w:rsidRPr="00C023BD">
              <w:rPr>
                <w:rFonts w:cs="Arial"/>
                <w:sz w:val="18"/>
                <w:szCs w:val="18"/>
              </w:rPr>
              <w:t>15mm-1800mm</w:t>
            </w:r>
          </w:p>
        </w:tc>
        <w:tc>
          <w:tcPr>
            <w:tcW w:w="1985" w:type="dxa"/>
          </w:tcPr>
          <w:p w14:paraId="29239429" w14:textId="4FE06D3B" w:rsidR="00920939" w:rsidRPr="00C023BD" w:rsidRDefault="00920939" w:rsidP="00920939">
            <w:pPr>
              <w:jc w:val="both"/>
              <w:rPr>
                <w:rFonts w:cs="Arial"/>
                <w:sz w:val="18"/>
                <w:szCs w:val="18"/>
              </w:rPr>
            </w:pPr>
            <w:r w:rsidRPr="00C023BD">
              <w:rPr>
                <w:rFonts w:cs="Arial"/>
                <w:sz w:val="18"/>
                <w:szCs w:val="18"/>
              </w:rPr>
              <w:t>PN6-PN25</w:t>
            </w:r>
          </w:p>
        </w:tc>
        <w:tc>
          <w:tcPr>
            <w:tcW w:w="3827" w:type="dxa"/>
          </w:tcPr>
          <w:p w14:paraId="6BA2E12A" w14:textId="3EB10BEF" w:rsidR="00920939" w:rsidRPr="005841C7" w:rsidRDefault="00920939" w:rsidP="00A015B3">
            <w:pPr>
              <w:jc w:val="both"/>
              <w:rPr>
                <w:rFonts w:cs="Arial"/>
                <w:b/>
                <w:sz w:val="18"/>
                <w:szCs w:val="18"/>
              </w:rPr>
            </w:pPr>
            <w:r w:rsidRPr="005841C7">
              <w:rPr>
                <w:rFonts w:cs="Arial"/>
                <w:b/>
                <w:sz w:val="18"/>
                <w:szCs w:val="18"/>
              </w:rPr>
              <w:t>70%</w:t>
            </w:r>
          </w:p>
        </w:tc>
      </w:tr>
    </w:tbl>
    <w:p w14:paraId="59168285" w14:textId="2DC6FD67" w:rsidR="00611E0C" w:rsidRDefault="00611E0C" w:rsidP="00611E0C">
      <w:pPr>
        <w:tabs>
          <w:tab w:val="clear" w:pos="357"/>
        </w:tabs>
        <w:ind w:left="-207"/>
        <w:jc w:val="both"/>
        <w:rPr>
          <w:rFonts w:cs="Arial"/>
          <w:b/>
          <w:color w:val="000000"/>
          <w:sz w:val="18"/>
          <w:szCs w:val="18"/>
        </w:rPr>
      </w:pPr>
      <w:bookmarkStart w:id="27" w:name="_Hlk57813922"/>
    </w:p>
    <w:p w14:paraId="45F4170F" w14:textId="398CC7F0" w:rsidR="00FB29C5" w:rsidRDefault="00FB29C5" w:rsidP="00611E0C">
      <w:pPr>
        <w:tabs>
          <w:tab w:val="clear" w:pos="357"/>
        </w:tabs>
        <w:ind w:left="-207"/>
        <w:jc w:val="both"/>
        <w:rPr>
          <w:rFonts w:cs="Arial"/>
          <w:b/>
          <w:color w:val="000000"/>
          <w:sz w:val="18"/>
          <w:szCs w:val="18"/>
        </w:rPr>
      </w:pPr>
    </w:p>
    <w:p w14:paraId="43F618D5" w14:textId="77777777" w:rsidR="00FB29C5" w:rsidRPr="00C023BD" w:rsidRDefault="00FB29C5" w:rsidP="00611E0C">
      <w:pPr>
        <w:tabs>
          <w:tab w:val="clear" w:pos="357"/>
        </w:tabs>
        <w:ind w:left="-207"/>
        <w:jc w:val="both"/>
        <w:rPr>
          <w:rFonts w:cs="Arial"/>
          <w:b/>
          <w:color w:val="000000"/>
          <w:sz w:val="18"/>
          <w:szCs w:val="18"/>
        </w:rPr>
      </w:pPr>
    </w:p>
    <w:bookmarkEnd w:id="27"/>
    <w:p w14:paraId="28581618" w14:textId="43853D2D" w:rsidR="001E6A78" w:rsidRPr="001E6A78" w:rsidRDefault="001E6A78" w:rsidP="001E6A78">
      <w:pPr>
        <w:pStyle w:val="ListParagraph"/>
        <w:numPr>
          <w:ilvl w:val="0"/>
          <w:numId w:val="44"/>
        </w:numPr>
        <w:ind w:left="284" w:hanging="284"/>
        <w:jc w:val="both"/>
        <w:rPr>
          <w:rFonts w:cs="Arial"/>
          <w:b/>
          <w:color w:val="000000"/>
          <w:sz w:val="18"/>
          <w:szCs w:val="18"/>
          <w:u w:val="single"/>
        </w:rPr>
      </w:pPr>
      <w:r w:rsidRPr="00BE59E3">
        <w:rPr>
          <w:rFonts w:cs="Arial"/>
          <w:b/>
          <w:color w:val="000000"/>
          <w:sz w:val="18"/>
          <w:szCs w:val="18"/>
        </w:rPr>
        <w:lastRenderedPageBreak/>
        <w:t xml:space="preserve">STIPULATED MINIMUM THRESHOLD FOR LOCAL PRODUCTION AND CONTENT FOR </w:t>
      </w:r>
      <w:r w:rsidRPr="001E6A78">
        <w:rPr>
          <w:rFonts w:cs="Arial"/>
          <w:b/>
          <w:color w:val="000000"/>
          <w:sz w:val="18"/>
          <w:szCs w:val="18"/>
          <w:u w:val="single"/>
        </w:rPr>
        <w:t>ELECTRICAL CABLE PRODUCTS</w:t>
      </w:r>
    </w:p>
    <w:p w14:paraId="637CD947" w14:textId="43E0F65D" w:rsidR="00D9446D" w:rsidRPr="00EE0445" w:rsidRDefault="00D9446D" w:rsidP="001E6A78">
      <w:pPr>
        <w:tabs>
          <w:tab w:val="clear" w:pos="357"/>
        </w:tabs>
        <w:ind w:left="-207"/>
        <w:jc w:val="both"/>
        <w:rPr>
          <w:rFonts w:cs="Arial"/>
          <w:b/>
          <w:color w:val="000000"/>
          <w:sz w:val="18"/>
          <w:szCs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796"/>
      </w:tblGrid>
      <w:tr w:rsidR="007D2C4E" w:rsidRPr="00C023BD" w14:paraId="23F1CEED" w14:textId="77777777" w:rsidTr="005841C7">
        <w:trPr>
          <w:trHeight w:val="367"/>
        </w:trPr>
        <w:tc>
          <w:tcPr>
            <w:tcW w:w="9781" w:type="dxa"/>
            <w:gridSpan w:val="2"/>
            <w:shd w:val="clear" w:color="auto" w:fill="00B050"/>
          </w:tcPr>
          <w:p w14:paraId="47A87087" w14:textId="77777777" w:rsidR="007D2C4E" w:rsidRPr="00C023BD" w:rsidRDefault="007D2C4E" w:rsidP="00A015B3">
            <w:pPr>
              <w:jc w:val="both"/>
              <w:rPr>
                <w:rFonts w:cs="Arial"/>
                <w:b/>
                <w:bCs/>
                <w:color w:val="000000"/>
                <w:sz w:val="18"/>
                <w:szCs w:val="18"/>
              </w:rPr>
            </w:pPr>
            <w:r w:rsidRPr="00C023BD">
              <w:rPr>
                <w:rFonts w:cs="Arial"/>
                <w:b/>
                <w:bCs/>
                <w:color w:val="000000"/>
                <w:sz w:val="18"/>
                <w:szCs w:val="18"/>
              </w:rPr>
              <w:t>Power Cables: Cables used for Power Transmission</w:t>
            </w:r>
          </w:p>
        </w:tc>
      </w:tr>
      <w:tr w:rsidR="00B42D90" w:rsidRPr="00C023BD" w14:paraId="03EE9F30" w14:textId="77777777" w:rsidTr="005841C7">
        <w:trPr>
          <w:trHeight w:val="414"/>
        </w:trPr>
        <w:tc>
          <w:tcPr>
            <w:tcW w:w="1985" w:type="dxa"/>
            <w:shd w:val="clear" w:color="auto" w:fill="00B050"/>
          </w:tcPr>
          <w:p w14:paraId="0E9C1272" w14:textId="77777777" w:rsidR="00B42D90" w:rsidRPr="00C023BD" w:rsidRDefault="00B42D90" w:rsidP="00A015B3">
            <w:pPr>
              <w:jc w:val="both"/>
              <w:rPr>
                <w:rFonts w:cs="Arial"/>
                <w:b/>
                <w:bCs/>
                <w:color w:val="000000"/>
                <w:sz w:val="18"/>
                <w:szCs w:val="18"/>
              </w:rPr>
            </w:pPr>
            <w:r w:rsidRPr="00C023BD">
              <w:rPr>
                <w:rFonts w:cs="Arial"/>
                <w:b/>
                <w:bCs/>
                <w:color w:val="000000"/>
                <w:sz w:val="18"/>
                <w:szCs w:val="18"/>
              </w:rPr>
              <w:t>Cable products</w:t>
            </w:r>
          </w:p>
        </w:tc>
        <w:tc>
          <w:tcPr>
            <w:tcW w:w="7796" w:type="dxa"/>
            <w:shd w:val="clear" w:color="auto" w:fill="00B050"/>
          </w:tcPr>
          <w:p w14:paraId="147C69AC" w14:textId="25632287" w:rsidR="00B42D90" w:rsidRPr="00C023BD" w:rsidRDefault="00B42D90" w:rsidP="00A015B3">
            <w:pPr>
              <w:jc w:val="both"/>
              <w:rPr>
                <w:rFonts w:cs="Arial"/>
                <w:b/>
                <w:bCs/>
                <w:color w:val="000000"/>
                <w:sz w:val="18"/>
                <w:szCs w:val="18"/>
              </w:rPr>
            </w:pPr>
            <w:r w:rsidRPr="00C023BD">
              <w:rPr>
                <w:rFonts w:cs="Arial"/>
                <w:b/>
                <w:bCs/>
                <w:color w:val="000000"/>
                <w:sz w:val="18"/>
                <w:szCs w:val="18"/>
              </w:rPr>
              <w:t xml:space="preserve">Stipulated minimum threshold </w:t>
            </w:r>
            <w:r w:rsidR="005841C7">
              <w:rPr>
                <w:rFonts w:cs="Arial"/>
                <w:b/>
                <w:bCs/>
                <w:color w:val="000000"/>
                <w:sz w:val="18"/>
                <w:szCs w:val="18"/>
              </w:rPr>
              <w:t>local content</w:t>
            </w:r>
          </w:p>
        </w:tc>
      </w:tr>
      <w:tr w:rsidR="00B42D90" w:rsidRPr="00C023BD" w14:paraId="6CAD7703" w14:textId="77777777" w:rsidTr="001E6A78">
        <w:trPr>
          <w:trHeight w:val="338"/>
        </w:trPr>
        <w:tc>
          <w:tcPr>
            <w:tcW w:w="1985" w:type="dxa"/>
          </w:tcPr>
          <w:p w14:paraId="745DB4A6" w14:textId="77777777" w:rsidR="00B42D90" w:rsidRPr="005841C7" w:rsidRDefault="00B42D90" w:rsidP="00A015B3">
            <w:pPr>
              <w:jc w:val="both"/>
              <w:rPr>
                <w:rFonts w:cs="Arial"/>
                <w:b/>
                <w:sz w:val="18"/>
                <w:szCs w:val="18"/>
              </w:rPr>
            </w:pPr>
            <w:r w:rsidRPr="005841C7">
              <w:rPr>
                <w:rFonts w:cs="Arial"/>
                <w:b/>
                <w:sz w:val="18"/>
                <w:szCs w:val="18"/>
              </w:rPr>
              <w:t>Low Voltage</w:t>
            </w:r>
          </w:p>
        </w:tc>
        <w:tc>
          <w:tcPr>
            <w:tcW w:w="7796" w:type="dxa"/>
          </w:tcPr>
          <w:p w14:paraId="49E837B2" w14:textId="77777777" w:rsidR="00B42D90" w:rsidRPr="005841C7" w:rsidRDefault="00B42D90" w:rsidP="00A015B3">
            <w:pPr>
              <w:jc w:val="both"/>
              <w:rPr>
                <w:rFonts w:cs="Arial"/>
                <w:b/>
                <w:color w:val="000000"/>
                <w:sz w:val="18"/>
                <w:szCs w:val="18"/>
              </w:rPr>
            </w:pPr>
            <w:r w:rsidRPr="005841C7">
              <w:rPr>
                <w:rFonts w:cs="Arial"/>
                <w:b/>
                <w:color w:val="000000"/>
                <w:sz w:val="18"/>
                <w:szCs w:val="18"/>
              </w:rPr>
              <w:t>90%</w:t>
            </w:r>
          </w:p>
        </w:tc>
      </w:tr>
      <w:bookmarkEnd w:id="24"/>
    </w:tbl>
    <w:p w14:paraId="6EE4B368" w14:textId="3734F4F1" w:rsidR="00611E0C" w:rsidRDefault="00611E0C" w:rsidP="00E840AF">
      <w:pPr>
        <w:rPr>
          <w:rFonts w:cs="Arial"/>
          <w:sz w:val="18"/>
          <w:szCs w:val="18"/>
        </w:rPr>
      </w:pPr>
    </w:p>
    <w:p w14:paraId="05A58284" w14:textId="77777777" w:rsidR="00FB29C5" w:rsidRPr="00C023BD" w:rsidRDefault="00FB29C5" w:rsidP="00E840AF">
      <w:pPr>
        <w:rPr>
          <w:rFonts w:cs="Arial"/>
          <w:sz w:val="18"/>
          <w:szCs w:val="18"/>
        </w:rPr>
      </w:pPr>
    </w:p>
    <w:p w14:paraId="555EBBC3" w14:textId="77777777" w:rsidR="001E6A78" w:rsidRPr="00BE59E3" w:rsidRDefault="001E6A78" w:rsidP="001E6A78">
      <w:pPr>
        <w:pStyle w:val="ListParagraph"/>
        <w:numPr>
          <w:ilvl w:val="0"/>
          <w:numId w:val="44"/>
        </w:numPr>
        <w:ind w:left="284" w:hanging="284"/>
        <w:jc w:val="both"/>
        <w:rPr>
          <w:rFonts w:cs="Arial"/>
          <w:b/>
          <w:color w:val="000000"/>
          <w:sz w:val="18"/>
          <w:szCs w:val="18"/>
        </w:rPr>
      </w:pPr>
      <w:r w:rsidRPr="00BE59E3">
        <w:rPr>
          <w:rFonts w:cs="Arial"/>
          <w:b/>
          <w:bCs/>
          <w:sz w:val="18"/>
          <w:szCs w:val="18"/>
        </w:rPr>
        <w:t xml:space="preserve">STIPULATED MINIMUM THRESHOLD FOR LOCAL PRODUCTION AND CONTENT FOR THE </w:t>
      </w:r>
      <w:r w:rsidRPr="001E6A78">
        <w:rPr>
          <w:rFonts w:cs="Arial"/>
          <w:b/>
          <w:bCs/>
          <w:sz w:val="18"/>
          <w:szCs w:val="18"/>
          <w:u w:val="single"/>
        </w:rPr>
        <w:t>CEMENT SECTOR</w:t>
      </w:r>
    </w:p>
    <w:tbl>
      <w:tblPr>
        <w:tblStyle w:val="TableGrid"/>
        <w:tblW w:w="9781" w:type="dxa"/>
        <w:tblInd w:w="-5" w:type="dxa"/>
        <w:tblLayout w:type="fixed"/>
        <w:tblLook w:val="04A0" w:firstRow="1" w:lastRow="0" w:firstColumn="1" w:lastColumn="0" w:noHBand="0" w:noVBand="1"/>
      </w:tblPr>
      <w:tblGrid>
        <w:gridCol w:w="1134"/>
        <w:gridCol w:w="1701"/>
        <w:gridCol w:w="2410"/>
        <w:gridCol w:w="4536"/>
      </w:tblGrid>
      <w:tr w:rsidR="003F5B6E" w:rsidRPr="00C023BD" w14:paraId="0CACBEA9" w14:textId="77777777" w:rsidTr="001E6A78">
        <w:trPr>
          <w:trHeight w:val="285"/>
        </w:trPr>
        <w:tc>
          <w:tcPr>
            <w:tcW w:w="1134" w:type="dxa"/>
            <w:shd w:val="clear" w:color="auto" w:fill="00B050"/>
          </w:tcPr>
          <w:p w14:paraId="3D790E01" w14:textId="77777777" w:rsidR="003F5B6E" w:rsidRPr="00C023BD" w:rsidRDefault="003F5B6E" w:rsidP="003F5B6E">
            <w:pPr>
              <w:rPr>
                <w:rFonts w:cs="Arial"/>
                <w:sz w:val="18"/>
                <w:szCs w:val="18"/>
                <w:lang w:val="en-ZA"/>
              </w:rPr>
            </w:pPr>
            <w:r w:rsidRPr="00C023BD">
              <w:rPr>
                <w:rFonts w:cs="Arial"/>
                <w:b/>
                <w:bCs/>
                <w:sz w:val="18"/>
                <w:szCs w:val="18"/>
                <w:lang w:val="en-ZA"/>
              </w:rPr>
              <w:t xml:space="preserve">Cement type </w:t>
            </w:r>
          </w:p>
        </w:tc>
        <w:tc>
          <w:tcPr>
            <w:tcW w:w="1701" w:type="dxa"/>
            <w:shd w:val="clear" w:color="auto" w:fill="00B050"/>
          </w:tcPr>
          <w:p w14:paraId="681B2376" w14:textId="77777777" w:rsidR="003F5B6E" w:rsidRPr="00C023BD" w:rsidRDefault="003F5B6E" w:rsidP="003F5B6E">
            <w:pPr>
              <w:rPr>
                <w:rFonts w:cs="Arial"/>
                <w:sz w:val="18"/>
                <w:szCs w:val="18"/>
                <w:lang w:val="en-ZA"/>
              </w:rPr>
            </w:pPr>
            <w:r w:rsidRPr="00C023BD">
              <w:rPr>
                <w:rFonts w:cs="Arial"/>
                <w:b/>
                <w:bCs/>
                <w:sz w:val="18"/>
                <w:szCs w:val="18"/>
                <w:lang w:val="en-ZA"/>
              </w:rPr>
              <w:t xml:space="preserve">Description </w:t>
            </w:r>
          </w:p>
        </w:tc>
        <w:tc>
          <w:tcPr>
            <w:tcW w:w="2410" w:type="dxa"/>
            <w:shd w:val="clear" w:color="auto" w:fill="00B050"/>
          </w:tcPr>
          <w:p w14:paraId="742C63AB" w14:textId="77777777" w:rsidR="003F5B6E" w:rsidRPr="00C023BD" w:rsidRDefault="003F5B6E" w:rsidP="003F5B6E">
            <w:pPr>
              <w:rPr>
                <w:rFonts w:cs="Arial"/>
                <w:sz w:val="18"/>
                <w:szCs w:val="18"/>
                <w:lang w:val="en-ZA"/>
              </w:rPr>
            </w:pPr>
            <w:r w:rsidRPr="00C023BD">
              <w:rPr>
                <w:rFonts w:cs="Arial"/>
                <w:b/>
                <w:bCs/>
                <w:sz w:val="18"/>
                <w:szCs w:val="18"/>
                <w:lang w:val="en-ZA"/>
              </w:rPr>
              <w:t xml:space="preserve">Application </w:t>
            </w:r>
          </w:p>
        </w:tc>
        <w:tc>
          <w:tcPr>
            <w:tcW w:w="4536" w:type="dxa"/>
            <w:shd w:val="clear" w:color="auto" w:fill="00B050"/>
          </w:tcPr>
          <w:p w14:paraId="65F89659" w14:textId="77777777" w:rsidR="003F5B6E" w:rsidRPr="00C023BD" w:rsidRDefault="003F5B6E" w:rsidP="003F5B6E">
            <w:pPr>
              <w:rPr>
                <w:rFonts w:cs="Arial"/>
                <w:sz w:val="18"/>
                <w:szCs w:val="18"/>
                <w:lang w:val="en-ZA"/>
              </w:rPr>
            </w:pPr>
            <w:r w:rsidRPr="00C023BD">
              <w:rPr>
                <w:rFonts w:cs="Arial"/>
                <w:b/>
                <w:bCs/>
                <w:sz w:val="18"/>
                <w:szCs w:val="18"/>
                <w:lang w:val="en-ZA"/>
              </w:rPr>
              <w:t xml:space="preserve">Stipulated Minimum Threshold </w:t>
            </w:r>
          </w:p>
        </w:tc>
      </w:tr>
      <w:tr w:rsidR="003F5B6E" w:rsidRPr="00C023BD" w14:paraId="6A39948E" w14:textId="77777777" w:rsidTr="001E6A78">
        <w:trPr>
          <w:trHeight w:val="356"/>
        </w:trPr>
        <w:tc>
          <w:tcPr>
            <w:tcW w:w="1134" w:type="dxa"/>
          </w:tcPr>
          <w:p w14:paraId="3FDF11A2" w14:textId="77777777" w:rsidR="003F5B6E" w:rsidRPr="005841C7" w:rsidRDefault="003F5B6E" w:rsidP="003F5B6E">
            <w:pPr>
              <w:tabs>
                <w:tab w:val="clear" w:pos="357"/>
              </w:tabs>
              <w:autoSpaceDE w:val="0"/>
              <w:autoSpaceDN w:val="0"/>
              <w:adjustRightInd w:val="0"/>
              <w:rPr>
                <w:rFonts w:cs="Arial"/>
                <w:b/>
                <w:color w:val="000000"/>
                <w:sz w:val="18"/>
                <w:szCs w:val="18"/>
                <w:lang w:val="en-ZA" w:eastAsia="en-ZA"/>
              </w:rPr>
            </w:pPr>
            <w:r w:rsidRPr="005841C7">
              <w:rPr>
                <w:rFonts w:cs="Arial"/>
                <w:b/>
                <w:color w:val="000000"/>
                <w:sz w:val="18"/>
                <w:szCs w:val="18"/>
                <w:lang w:val="en-ZA" w:eastAsia="en-ZA"/>
              </w:rPr>
              <w:t xml:space="preserve">Cem IV </w:t>
            </w:r>
          </w:p>
        </w:tc>
        <w:tc>
          <w:tcPr>
            <w:tcW w:w="1701" w:type="dxa"/>
          </w:tcPr>
          <w:p w14:paraId="6BB44C6A" w14:textId="4620BC89" w:rsidR="003F5B6E" w:rsidRPr="00C023BD" w:rsidRDefault="005841C7" w:rsidP="003F5B6E">
            <w:pPr>
              <w:tabs>
                <w:tab w:val="clear" w:pos="357"/>
              </w:tabs>
              <w:autoSpaceDE w:val="0"/>
              <w:autoSpaceDN w:val="0"/>
              <w:adjustRightInd w:val="0"/>
              <w:rPr>
                <w:rFonts w:cs="Arial"/>
                <w:color w:val="000000"/>
                <w:sz w:val="18"/>
                <w:szCs w:val="18"/>
                <w:lang w:val="en-ZA" w:eastAsia="en-ZA"/>
              </w:rPr>
            </w:pPr>
            <w:r>
              <w:rPr>
                <w:rFonts w:cs="Arial"/>
                <w:color w:val="000000"/>
                <w:sz w:val="18"/>
                <w:szCs w:val="18"/>
                <w:lang w:val="en-ZA" w:eastAsia="en-ZA"/>
              </w:rPr>
              <w:t>P</w:t>
            </w:r>
            <w:r w:rsidR="003F5B6E" w:rsidRPr="00C023BD">
              <w:rPr>
                <w:rFonts w:cs="Arial"/>
                <w:color w:val="000000"/>
                <w:sz w:val="18"/>
                <w:szCs w:val="18"/>
                <w:lang w:val="en-ZA" w:eastAsia="en-ZA"/>
              </w:rPr>
              <w:t xml:space="preserve">ozzolanic cement, OPC and fly ash </w:t>
            </w:r>
          </w:p>
        </w:tc>
        <w:tc>
          <w:tcPr>
            <w:tcW w:w="2410" w:type="dxa"/>
          </w:tcPr>
          <w:p w14:paraId="7EE4732B" w14:textId="77777777" w:rsidR="003F5B6E" w:rsidRPr="00C023BD" w:rsidRDefault="003F5B6E" w:rsidP="003F5B6E">
            <w:pPr>
              <w:tabs>
                <w:tab w:val="clear" w:pos="357"/>
              </w:tabs>
              <w:autoSpaceDE w:val="0"/>
              <w:autoSpaceDN w:val="0"/>
              <w:adjustRightInd w:val="0"/>
              <w:rPr>
                <w:rFonts w:cs="Arial"/>
                <w:color w:val="000000"/>
                <w:sz w:val="18"/>
                <w:szCs w:val="18"/>
                <w:lang w:val="en-ZA" w:eastAsia="en-ZA"/>
              </w:rPr>
            </w:pPr>
            <w:r w:rsidRPr="00C023BD">
              <w:rPr>
                <w:rFonts w:cs="Arial"/>
                <w:color w:val="000000"/>
                <w:sz w:val="18"/>
                <w:szCs w:val="18"/>
                <w:lang w:val="en-ZA" w:eastAsia="en-ZA"/>
              </w:rPr>
              <w:t xml:space="preserve">All civil and building construction as appropriate </w:t>
            </w:r>
          </w:p>
        </w:tc>
        <w:tc>
          <w:tcPr>
            <w:tcW w:w="4536" w:type="dxa"/>
          </w:tcPr>
          <w:p w14:paraId="1D2331C8" w14:textId="77777777" w:rsidR="003F5B6E" w:rsidRPr="005841C7" w:rsidRDefault="003F5B6E" w:rsidP="003F5B6E">
            <w:pPr>
              <w:tabs>
                <w:tab w:val="clear" w:pos="357"/>
              </w:tabs>
              <w:autoSpaceDE w:val="0"/>
              <w:autoSpaceDN w:val="0"/>
              <w:adjustRightInd w:val="0"/>
              <w:rPr>
                <w:rFonts w:cs="Arial"/>
                <w:b/>
                <w:color w:val="000000"/>
                <w:sz w:val="18"/>
                <w:szCs w:val="18"/>
                <w:lang w:val="en-ZA" w:eastAsia="en-ZA"/>
              </w:rPr>
            </w:pPr>
            <w:r w:rsidRPr="005841C7">
              <w:rPr>
                <w:rFonts w:cs="Arial"/>
                <w:b/>
                <w:color w:val="000000"/>
                <w:sz w:val="18"/>
                <w:szCs w:val="18"/>
                <w:lang w:val="en-ZA" w:eastAsia="en-ZA"/>
              </w:rPr>
              <w:t xml:space="preserve">100% </w:t>
            </w:r>
          </w:p>
        </w:tc>
      </w:tr>
    </w:tbl>
    <w:p w14:paraId="77109661" w14:textId="52660D49" w:rsidR="00FB29C5" w:rsidRDefault="00FB29C5" w:rsidP="00FB29C5">
      <w:pPr>
        <w:pStyle w:val="ListParagraph"/>
        <w:ind w:left="-207"/>
        <w:rPr>
          <w:rFonts w:cs="Arial"/>
          <w:b/>
          <w:bCs/>
          <w:sz w:val="18"/>
          <w:szCs w:val="18"/>
        </w:rPr>
      </w:pPr>
    </w:p>
    <w:p w14:paraId="301881B6" w14:textId="77777777" w:rsidR="00FB29C5" w:rsidRDefault="00FB29C5" w:rsidP="00FB29C5">
      <w:pPr>
        <w:pStyle w:val="ListParagraph"/>
        <w:ind w:left="-207"/>
        <w:rPr>
          <w:rFonts w:cs="Arial"/>
          <w:b/>
          <w:bCs/>
          <w:sz w:val="18"/>
          <w:szCs w:val="18"/>
        </w:rPr>
      </w:pPr>
    </w:p>
    <w:p w14:paraId="1DE25219" w14:textId="1CF06AA8" w:rsidR="001E6A78" w:rsidRPr="001E6A78" w:rsidRDefault="001E6A78" w:rsidP="001E6A78">
      <w:pPr>
        <w:pStyle w:val="ListParagraph"/>
        <w:numPr>
          <w:ilvl w:val="0"/>
          <w:numId w:val="44"/>
        </w:numPr>
        <w:ind w:left="284" w:hanging="284"/>
        <w:jc w:val="both"/>
        <w:rPr>
          <w:rFonts w:cs="Arial"/>
          <w:b/>
          <w:color w:val="000000"/>
          <w:sz w:val="18"/>
          <w:szCs w:val="18"/>
          <w:u w:val="single"/>
        </w:rPr>
      </w:pPr>
      <w:r w:rsidRPr="00BE59E3">
        <w:rPr>
          <w:rFonts w:cs="Arial"/>
          <w:b/>
          <w:bCs/>
          <w:sz w:val="18"/>
          <w:szCs w:val="18"/>
        </w:rPr>
        <w:t xml:space="preserve">STIPULATED MINIMUM THRESHOLD FOR LOCAL PRODUCTION AND CONTENT FOR THE </w:t>
      </w:r>
      <w:r w:rsidRPr="001E6A78">
        <w:rPr>
          <w:rFonts w:cs="Arial"/>
          <w:b/>
          <w:bCs/>
          <w:sz w:val="18"/>
          <w:szCs w:val="18"/>
          <w:u w:val="single"/>
        </w:rPr>
        <w:t>SOLAR WATER HEATER COMPONENTS</w:t>
      </w:r>
    </w:p>
    <w:tbl>
      <w:tblPr>
        <w:tblStyle w:val="TableGrid"/>
        <w:tblW w:w="9781" w:type="dxa"/>
        <w:tblInd w:w="-5" w:type="dxa"/>
        <w:tblLayout w:type="fixed"/>
        <w:tblLook w:val="04A0" w:firstRow="1" w:lastRow="0" w:firstColumn="1" w:lastColumn="0" w:noHBand="0" w:noVBand="1"/>
      </w:tblPr>
      <w:tblGrid>
        <w:gridCol w:w="5245"/>
        <w:gridCol w:w="4536"/>
      </w:tblGrid>
      <w:tr w:rsidR="00A856A6" w:rsidRPr="00C023BD" w14:paraId="54831E0D" w14:textId="77777777" w:rsidTr="001E6A78">
        <w:trPr>
          <w:trHeight w:val="285"/>
        </w:trPr>
        <w:tc>
          <w:tcPr>
            <w:tcW w:w="5245" w:type="dxa"/>
            <w:shd w:val="clear" w:color="auto" w:fill="00B050"/>
          </w:tcPr>
          <w:p w14:paraId="2F939C65" w14:textId="736D9673" w:rsidR="00A856A6" w:rsidRPr="00A856A6" w:rsidRDefault="00A856A6" w:rsidP="00F44B36">
            <w:pPr>
              <w:rPr>
                <w:rFonts w:cs="Arial"/>
                <w:b/>
                <w:bCs/>
                <w:sz w:val="18"/>
                <w:szCs w:val="18"/>
                <w:lang w:val="en-ZA"/>
              </w:rPr>
            </w:pPr>
            <w:r w:rsidRPr="00A856A6">
              <w:rPr>
                <w:rFonts w:cs="Arial"/>
                <w:b/>
                <w:bCs/>
                <w:sz w:val="18"/>
                <w:szCs w:val="18"/>
                <w:lang w:val="en-ZA"/>
              </w:rPr>
              <w:t>SWH component</w:t>
            </w:r>
          </w:p>
        </w:tc>
        <w:tc>
          <w:tcPr>
            <w:tcW w:w="4536" w:type="dxa"/>
            <w:shd w:val="clear" w:color="auto" w:fill="00B050"/>
          </w:tcPr>
          <w:p w14:paraId="4CE3A6CE" w14:textId="77777777" w:rsidR="00A856A6" w:rsidRPr="00C023BD" w:rsidRDefault="00A856A6" w:rsidP="00F44B36">
            <w:pPr>
              <w:rPr>
                <w:rFonts w:cs="Arial"/>
                <w:sz w:val="18"/>
                <w:szCs w:val="18"/>
                <w:lang w:val="en-ZA"/>
              </w:rPr>
            </w:pPr>
            <w:r w:rsidRPr="00C023BD">
              <w:rPr>
                <w:rFonts w:cs="Arial"/>
                <w:b/>
                <w:bCs/>
                <w:sz w:val="18"/>
                <w:szCs w:val="18"/>
                <w:lang w:val="en-ZA"/>
              </w:rPr>
              <w:t xml:space="preserve">Stipulated Minimum Threshold </w:t>
            </w:r>
          </w:p>
        </w:tc>
      </w:tr>
      <w:tr w:rsidR="00F44B36" w:rsidRPr="00C023BD" w14:paraId="06C7BA0E" w14:textId="77777777" w:rsidTr="001E6A78">
        <w:trPr>
          <w:trHeight w:val="356"/>
        </w:trPr>
        <w:tc>
          <w:tcPr>
            <w:tcW w:w="5245" w:type="dxa"/>
          </w:tcPr>
          <w:p w14:paraId="7B8C443D" w14:textId="09B5610E" w:rsidR="00F44B36" w:rsidRPr="00406E90" w:rsidRDefault="00F44B36" w:rsidP="00F44B36">
            <w:pPr>
              <w:tabs>
                <w:tab w:val="clear" w:pos="357"/>
              </w:tabs>
              <w:autoSpaceDE w:val="0"/>
              <w:autoSpaceDN w:val="0"/>
              <w:adjustRightInd w:val="0"/>
              <w:rPr>
                <w:rFonts w:cs="Arial"/>
                <w:b/>
                <w:color w:val="000000"/>
                <w:sz w:val="18"/>
                <w:szCs w:val="18"/>
                <w:lang w:val="en-ZA" w:eastAsia="en-ZA"/>
              </w:rPr>
            </w:pPr>
            <w:r w:rsidRPr="00406E90">
              <w:rPr>
                <w:rFonts w:cs="Arial"/>
                <w:b/>
                <w:color w:val="000000"/>
                <w:sz w:val="18"/>
                <w:szCs w:val="18"/>
                <w:lang w:val="en-ZA" w:eastAsia="en-ZA"/>
              </w:rPr>
              <w:t>Storage Tanks/Geysers</w:t>
            </w:r>
          </w:p>
        </w:tc>
        <w:tc>
          <w:tcPr>
            <w:tcW w:w="4536" w:type="dxa"/>
          </w:tcPr>
          <w:p w14:paraId="4F22D810" w14:textId="61FD3852" w:rsidR="00F44B36" w:rsidRPr="00406E90" w:rsidRDefault="00F44B36" w:rsidP="00F44B36">
            <w:pPr>
              <w:tabs>
                <w:tab w:val="clear" w:pos="357"/>
              </w:tabs>
              <w:autoSpaceDE w:val="0"/>
              <w:autoSpaceDN w:val="0"/>
              <w:adjustRightInd w:val="0"/>
              <w:rPr>
                <w:rFonts w:cs="Arial"/>
                <w:b/>
                <w:color w:val="000000"/>
                <w:sz w:val="18"/>
                <w:szCs w:val="18"/>
                <w:lang w:val="en-ZA" w:eastAsia="en-ZA"/>
              </w:rPr>
            </w:pPr>
            <w:r w:rsidRPr="00406E90">
              <w:rPr>
                <w:rFonts w:cs="Arial"/>
                <w:b/>
                <w:color w:val="000000"/>
                <w:sz w:val="18"/>
                <w:szCs w:val="18"/>
                <w:lang w:val="en-ZA" w:eastAsia="en-ZA"/>
              </w:rPr>
              <w:t xml:space="preserve">70% </w:t>
            </w:r>
          </w:p>
        </w:tc>
      </w:tr>
      <w:tr w:rsidR="00F44B36" w:rsidRPr="00C023BD" w14:paraId="56172270" w14:textId="77777777" w:rsidTr="001E6A78">
        <w:trPr>
          <w:trHeight w:val="356"/>
        </w:trPr>
        <w:tc>
          <w:tcPr>
            <w:tcW w:w="5245" w:type="dxa"/>
          </w:tcPr>
          <w:p w14:paraId="0CBF5EE3" w14:textId="56EEB515" w:rsidR="00F44B36" w:rsidRPr="00406E90" w:rsidRDefault="00F44B36" w:rsidP="00F44B36">
            <w:pPr>
              <w:tabs>
                <w:tab w:val="clear" w:pos="357"/>
              </w:tabs>
              <w:autoSpaceDE w:val="0"/>
              <w:autoSpaceDN w:val="0"/>
              <w:adjustRightInd w:val="0"/>
              <w:rPr>
                <w:rFonts w:cs="Arial"/>
                <w:b/>
                <w:color w:val="000000"/>
                <w:sz w:val="18"/>
                <w:szCs w:val="18"/>
                <w:lang w:val="en-ZA" w:eastAsia="en-ZA"/>
              </w:rPr>
            </w:pPr>
            <w:r w:rsidRPr="00406E90">
              <w:rPr>
                <w:rFonts w:cs="Arial"/>
                <w:b/>
                <w:color w:val="000000"/>
                <w:sz w:val="18"/>
                <w:szCs w:val="18"/>
                <w:lang w:val="en-ZA" w:eastAsia="en-ZA"/>
              </w:rPr>
              <w:t>Solar Collectors</w:t>
            </w:r>
          </w:p>
        </w:tc>
        <w:tc>
          <w:tcPr>
            <w:tcW w:w="4536" w:type="dxa"/>
          </w:tcPr>
          <w:p w14:paraId="24A7D806" w14:textId="70AD343E" w:rsidR="00F44B36" w:rsidRPr="00406E90" w:rsidRDefault="00F44B36" w:rsidP="00F44B36">
            <w:pPr>
              <w:tabs>
                <w:tab w:val="clear" w:pos="357"/>
              </w:tabs>
              <w:autoSpaceDE w:val="0"/>
              <w:autoSpaceDN w:val="0"/>
              <w:adjustRightInd w:val="0"/>
              <w:rPr>
                <w:rFonts w:cs="Arial"/>
                <w:b/>
                <w:color w:val="000000"/>
                <w:sz w:val="18"/>
                <w:szCs w:val="18"/>
                <w:lang w:val="en-ZA" w:eastAsia="en-ZA"/>
              </w:rPr>
            </w:pPr>
            <w:r w:rsidRPr="00406E90">
              <w:rPr>
                <w:rFonts w:cs="Arial"/>
                <w:b/>
                <w:color w:val="000000"/>
                <w:sz w:val="18"/>
                <w:szCs w:val="18"/>
                <w:lang w:val="en-ZA" w:eastAsia="en-ZA"/>
              </w:rPr>
              <w:t>70%</w:t>
            </w:r>
          </w:p>
        </w:tc>
      </w:tr>
    </w:tbl>
    <w:p w14:paraId="503F19BD" w14:textId="1FCB46BF" w:rsidR="00E76F62" w:rsidRDefault="00E76F62" w:rsidP="00E840AF"/>
    <w:p w14:paraId="5465D41E" w14:textId="61876EB8" w:rsidR="00E76F62" w:rsidRDefault="00E76F62" w:rsidP="00E840AF"/>
    <w:p w14:paraId="23AF714C" w14:textId="1C9A2C08" w:rsidR="00E76F62" w:rsidRDefault="00E76F62" w:rsidP="00E840AF"/>
    <w:p w14:paraId="6197E3F4" w14:textId="1B10F88F" w:rsidR="00E76F62" w:rsidRDefault="00E76F62" w:rsidP="00E840AF"/>
    <w:p w14:paraId="751C5585" w14:textId="5B09CBC5" w:rsidR="00E76F62" w:rsidRDefault="00E76F62" w:rsidP="00E840AF"/>
    <w:p w14:paraId="21DB3988" w14:textId="723ADEA2" w:rsidR="00E76F62" w:rsidRDefault="00E76F62" w:rsidP="00E840AF"/>
    <w:p w14:paraId="577BF0F3" w14:textId="48D77D1C" w:rsidR="00E76F62" w:rsidRDefault="00E76F62" w:rsidP="00E840AF"/>
    <w:p w14:paraId="0DE7650E" w14:textId="011C8150" w:rsidR="00E76F62" w:rsidRDefault="00E76F62" w:rsidP="00E840AF"/>
    <w:p w14:paraId="3D998885" w14:textId="46172178" w:rsidR="00E76F62" w:rsidRDefault="00E76F62" w:rsidP="00E840AF"/>
    <w:p w14:paraId="006BE505" w14:textId="463D9DEC" w:rsidR="00E76F62" w:rsidRDefault="00E76F62" w:rsidP="00E840AF"/>
    <w:p w14:paraId="44E04DE9" w14:textId="6C19CD84" w:rsidR="00E76F62" w:rsidRDefault="00E76F62" w:rsidP="00E840AF"/>
    <w:p w14:paraId="34EE340B" w14:textId="314F63D6" w:rsidR="00E76F62" w:rsidRDefault="00E76F62" w:rsidP="00E840AF"/>
    <w:p w14:paraId="4DB5DA6A" w14:textId="5488EDE5" w:rsidR="00E76F62" w:rsidRDefault="00E76F62" w:rsidP="00E840AF"/>
    <w:p w14:paraId="241B5EC8" w14:textId="062264A8" w:rsidR="00E76F62" w:rsidRDefault="00E76F62" w:rsidP="00E840AF"/>
    <w:p w14:paraId="707C2A2A" w14:textId="666A82BE" w:rsidR="00880983" w:rsidRDefault="00880983" w:rsidP="00E840AF"/>
    <w:p w14:paraId="1F26AC09" w14:textId="29A29629" w:rsidR="00880983" w:rsidRDefault="00880983" w:rsidP="00E840AF"/>
    <w:p w14:paraId="5D6761E8" w14:textId="6223F844" w:rsidR="00880983" w:rsidRDefault="00880983" w:rsidP="00E840AF"/>
    <w:p w14:paraId="18F833A1" w14:textId="04E162B0" w:rsidR="00880983" w:rsidRDefault="00880983" w:rsidP="00E840AF"/>
    <w:p w14:paraId="55939A15" w14:textId="1A8AEE8C" w:rsidR="00880983" w:rsidRDefault="00880983" w:rsidP="00E840AF"/>
    <w:p w14:paraId="5EEE3F4F" w14:textId="74FF9A5B" w:rsidR="00880983" w:rsidRDefault="00880983" w:rsidP="00E840AF"/>
    <w:p w14:paraId="0CD17B0A" w14:textId="5B69EA59" w:rsidR="00880983" w:rsidRDefault="00880983" w:rsidP="00E840AF"/>
    <w:p w14:paraId="09504F9F" w14:textId="690B40D4" w:rsidR="00880983" w:rsidRDefault="00880983" w:rsidP="00E840AF"/>
    <w:p w14:paraId="6FC2FC73" w14:textId="265BB626" w:rsidR="00880983" w:rsidRDefault="00880983" w:rsidP="00E840AF"/>
    <w:p w14:paraId="276798B6" w14:textId="77777777" w:rsidR="00880983" w:rsidRDefault="00880983" w:rsidP="00E840AF"/>
    <w:p w14:paraId="02A08A20" w14:textId="63DFA824" w:rsidR="00E76F62" w:rsidRDefault="00E76F62" w:rsidP="00E840AF"/>
    <w:p w14:paraId="164267F7" w14:textId="0C9B3504" w:rsidR="00E76F62" w:rsidRDefault="00E76F62" w:rsidP="00E840AF"/>
    <w:p w14:paraId="394D9C77" w14:textId="71785C0A" w:rsidR="00E76F62" w:rsidRDefault="00E76F62" w:rsidP="00E840AF"/>
    <w:p w14:paraId="316FF188" w14:textId="2E91B8A9" w:rsidR="00E76F62" w:rsidRDefault="00E76F62" w:rsidP="00E840AF"/>
    <w:p w14:paraId="27660576" w14:textId="0FEC4016" w:rsidR="00E76F62" w:rsidRDefault="00E76F62" w:rsidP="00E840AF"/>
    <w:p w14:paraId="756332A7" w14:textId="799B2661" w:rsidR="00E76F62" w:rsidRDefault="00E76F62" w:rsidP="00E840AF"/>
    <w:p w14:paraId="501C3EDD" w14:textId="66A48637" w:rsidR="00E76F62" w:rsidRDefault="00E76F62" w:rsidP="00E840AF"/>
    <w:p w14:paraId="50BDD554" w14:textId="1DADE031" w:rsidR="00E76F62" w:rsidRDefault="00E76F62" w:rsidP="00E840AF"/>
    <w:p w14:paraId="327E8820" w14:textId="3B3902AD" w:rsidR="00E76F62" w:rsidRDefault="00E76F62" w:rsidP="00E840AF"/>
    <w:p w14:paraId="15287287" w14:textId="4BBE6A0D" w:rsidR="00E76F62" w:rsidRDefault="00E76F62" w:rsidP="00E840AF"/>
    <w:p w14:paraId="3B4519CF" w14:textId="34BF3B90" w:rsidR="00E76F62" w:rsidRDefault="009F2E23" w:rsidP="00E840AF">
      <w:r>
        <w:rPr>
          <w:noProof/>
        </w:rPr>
        <w:lastRenderedPageBreak/>
        <w:drawing>
          <wp:inline distT="0" distB="0" distL="0" distR="0" wp14:anchorId="275CE5FF" wp14:editId="17622D13">
            <wp:extent cx="6120130" cy="16201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t="24153" b="33051"/>
                    <a:stretch>
                      <a:fillRect/>
                    </a:stretch>
                  </pic:blipFill>
                  <pic:spPr bwMode="auto">
                    <a:xfrm>
                      <a:off x="0" y="0"/>
                      <a:ext cx="6120130" cy="1620191"/>
                    </a:xfrm>
                    <a:prstGeom prst="rect">
                      <a:avLst/>
                    </a:prstGeom>
                    <a:noFill/>
                    <a:ln>
                      <a:noFill/>
                    </a:ln>
                  </pic:spPr>
                </pic:pic>
              </a:graphicData>
            </a:graphic>
          </wp:inline>
        </w:drawing>
      </w:r>
    </w:p>
    <w:p w14:paraId="31DC2926" w14:textId="66236C72" w:rsidR="00E76F62" w:rsidRDefault="00E76F62" w:rsidP="00E840AF"/>
    <w:p w14:paraId="780442DA" w14:textId="77777777" w:rsidR="00E76F62" w:rsidRPr="009F0960" w:rsidRDefault="00E76F62" w:rsidP="00E840AF"/>
    <w:p w14:paraId="7E5A6E78" w14:textId="4D19B9D9" w:rsidR="00115076" w:rsidRPr="009F0960" w:rsidRDefault="00115076" w:rsidP="00115076">
      <w:pPr>
        <w:tabs>
          <w:tab w:val="left" w:pos="-1584"/>
          <w:tab w:val="left" w:pos="-864"/>
          <w:tab w:val="left" w:pos="-144"/>
          <w:tab w:val="left" w:pos="57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jc w:val="center"/>
        <w:rPr>
          <w:spacing w:val="-3"/>
          <w:sz w:val="22"/>
        </w:rPr>
      </w:pPr>
    </w:p>
    <w:p w14:paraId="6E4CFC22" w14:textId="77777777" w:rsidR="00867FBB" w:rsidRDefault="00115076" w:rsidP="00115076">
      <w:pPr>
        <w:rPr>
          <w:rFonts w:cs="Arial"/>
          <w:b/>
          <w:sz w:val="18"/>
          <w:szCs w:val="18"/>
        </w:rPr>
      </w:pPr>
      <w:r>
        <w:rPr>
          <w:rFonts w:cs="Arial"/>
          <w:b/>
          <w:sz w:val="18"/>
          <w:szCs w:val="18"/>
        </w:rPr>
        <w:tab/>
      </w:r>
      <w:r>
        <w:rPr>
          <w:rFonts w:cs="Arial"/>
          <w:b/>
          <w:sz w:val="18"/>
          <w:szCs w:val="18"/>
        </w:rPr>
        <w:tab/>
      </w:r>
      <w:r>
        <w:rPr>
          <w:rFonts w:cs="Arial"/>
          <w:b/>
          <w:sz w:val="18"/>
          <w:szCs w:val="18"/>
        </w:rPr>
        <w:tab/>
      </w:r>
      <w:r>
        <w:rPr>
          <w:rFonts w:cs="Arial"/>
          <w:b/>
          <w:sz w:val="18"/>
          <w:szCs w:val="18"/>
        </w:rPr>
        <w:tab/>
      </w:r>
    </w:p>
    <w:p w14:paraId="13EDF6E8" w14:textId="268ABEA3" w:rsidR="00867FBB" w:rsidRPr="00115076" w:rsidRDefault="006C4638" w:rsidP="006C4638">
      <w:pPr>
        <w:ind w:firstLine="1560"/>
        <w:rPr>
          <w:rFonts w:cs="Arial"/>
          <w:b/>
          <w:sz w:val="28"/>
          <w:szCs w:val="28"/>
        </w:rPr>
      </w:pPr>
      <w:r w:rsidRPr="006C4638">
        <w:rPr>
          <w:rFonts w:cs="Arial"/>
          <w:b/>
          <w:sz w:val="28"/>
          <w:szCs w:val="28"/>
        </w:rPr>
        <w:t>Tender/Contract No.: 5/2/2/1 CON 0004(2022/2023</w:t>
      </w:r>
      <w:r>
        <w:rPr>
          <w:rFonts w:cs="Arial"/>
          <w:b/>
          <w:sz w:val="28"/>
          <w:szCs w:val="28"/>
        </w:rPr>
        <w:t>)</w:t>
      </w:r>
    </w:p>
    <w:p w14:paraId="2B25DA54" w14:textId="209F72C4" w:rsidR="00115076" w:rsidRPr="00115076" w:rsidRDefault="00115076" w:rsidP="00867FBB">
      <w:pPr>
        <w:ind w:hanging="567"/>
        <w:rPr>
          <w:rFonts w:cs="Arial"/>
          <w:b/>
          <w:sz w:val="28"/>
          <w:szCs w:val="28"/>
        </w:rPr>
      </w:pPr>
      <w:r w:rsidRPr="00115076">
        <w:rPr>
          <w:rFonts w:cs="Arial"/>
          <w:b/>
          <w:sz w:val="28"/>
          <w:szCs w:val="28"/>
        </w:rPr>
        <w:t xml:space="preserve">A Tender for Category </w:t>
      </w:r>
      <w:r w:rsidR="00801EDD" w:rsidRPr="001E6A78">
        <w:rPr>
          <w:rFonts w:cs="Arial"/>
          <w:b/>
          <w:sz w:val="28"/>
          <w:szCs w:val="28"/>
          <w:u w:val="single"/>
        </w:rPr>
        <w:t>6</w:t>
      </w:r>
      <w:r w:rsidRPr="001E6A78">
        <w:rPr>
          <w:rFonts w:cs="Arial"/>
          <w:b/>
          <w:sz w:val="28"/>
          <w:szCs w:val="28"/>
          <w:u w:val="single"/>
        </w:rPr>
        <w:t xml:space="preserve">CE OR </w:t>
      </w:r>
      <w:r w:rsidR="00801EDD" w:rsidRPr="001E6A78">
        <w:rPr>
          <w:rFonts w:cs="Arial"/>
          <w:b/>
          <w:sz w:val="28"/>
          <w:szCs w:val="28"/>
          <w:u w:val="single"/>
        </w:rPr>
        <w:t>6</w:t>
      </w:r>
      <w:r w:rsidRPr="001E6A78">
        <w:rPr>
          <w:rFonts w:cs="Arial"/>
          <w:b/>
          <w:sz w:val="28"/>
          <w:szCs w:val="28"/>
          <w:u w:val="single"/>
        </w:rPr>
        <w:t>GB OR higher</w:t>
      </w:r>
      <w:r w:rsidRPr="00115076">
        <w:rPr>
          <w:rFonts w:cs="Arial"/>
          <w:b/>
          <w:sz w:val="28"/>
          <w:szCs w:val="28"/>
        </w:rPr>
        <w:t xml:space="preserve"> CIDB Registered Contractors</w:t>
      </w:r>
    </w:p>
    <w:p w14:paraId="66359D42" w14:textId="77777777" w:rsidR="001E79AC" w:rsidRPr="009F0960" w:rsidRDefault="001E79AC" w:rsidP="001E79AC">
      <w:pPr>
        <w:keepNext/>
        <w:spacing w:before="120"/>
        <w:jc w:val="center"/>
        <w:outlineLvl w:val="1"/>
        <w:rPr>
          <w:rFonts w:cs="Arial"/>
          <w:b/>
          <w:bCs/>
          <w:iCs/>
          <w:sz w:val="48"/>
          <w:szCs w:val="20"/>
        </w:rPr>
      </w:pPr>
    </w:p>
    <w:p w14:paraId="31DED787" w14:textId="77777777" w:rsidR="00115076" w:rsidRDefault="00115076" w:rsidP="00115076">
      <w:pPr>
        <w:keepNext/>
        <w:spacing w:before="120"/>
        <w:jc w:val="center"/>
        <w:outlineLvl w:val="1"/>
        <w:rPr>
          <w:rFonts w:cs="Arial"/>
          <w:b/>
          <w:bCs/>
          <w:iCs/>
          <w:sz w:val="48"/>
          <w:szCs w:val="20"/>
        </w:rPr>
      </w:pPr>
      <w:r>
        <w:rPr>
          <w:rFonts w:cs="Arial"/>
          <w:b/>
          <w:bCs/>
          <w:iCs/>
          <w:sz w:val="48"/>
          <w:szCs w:val="20"/>
        </w:rPr>
        <w:t>THE TENDER</w:t>
      </w:r>
    </w:p>
    <w:p w14:paraId="4CFF14C2" w14:textId="77777777" w:rsidR="00115076" w:rsidRPr="004D1F58" w:rsidRDefault="00115076" w:rsidP="00115076">
      <w:pPr>
        <w:keepNext/>
        <w:spacing w:before="120"/>
        <w:jc w:val="center"/>
        <w:outlineLvl w:val="1"/>
        <w:rPr>
          <w:rFonts w:cs="Arial"/>
          <w:b/>
          <w:bCs/>
          <w:iCs/>
          <w:sz w:val="28"/>
          <w:szCs w:val="28"/>
        </w:rPr>
      </w:pPr>
    </w:p>
    <w:p w14:paraId="70CC3196" w14:textId="77777777" w:rsidR="00115076" w:rsidRPr="004D1F58" w:rsidRDefault="00115076" w:rsidP="00115076">
      <w:pPr>
        <w:keepNext/>
        <w:jc w:val="center"/>
        <w:outlineLvl w:val="1"/>
        <w:rPr>
          <w:rFonts w:cs="Arial"/>
          <w:b/>
          <w:bCs/>
          <w:iCs/>
          <w:sz w:val="32"/>
          <w:szCs w:val="20"/>
        </w:rPr>
      </w:pPr>
      <w:r w:rsidRPr="004D1F58">
        <w:rPr>
          <w:rFonts w:cs="Arial"/>
          <w:b/>
          <w:bCs/>
          <w:iCs/>
          <w:sz w:val="32"/>
          <w:szCs w:val="20"/>
        </w:rPr>
        <w:t>For the</w:t>
      </w:r>
    </w:p>
    <w:p w14:paraId="649742E6" w14:textId="77777777" w:rsidR="001E79AC" w:rsidRPr="009F0960" w:rsidRDefault="001E79AC" w:rsidP="00104320">
      <w:pPr>
        <w:keepNext/>
        <w:spacing w:before="120"/>
        <w:jc w:val="both"/>
        <w:outlineLvl w:val="1"/>
        <w:rPr>
          <w:rFonts w:cs="Arial"/>
          <w:b/>
          <w:bCs/>
          <w:iCs/>
          <w:sz w:val="28"/>
          <w:szCs w:val="28"/>
        </w:rPr>
      </w:pPr>
    </w:p>
    <w:p w14:paraId="2AFF2CCE" w14:textId="4D863CF3" w:rsidR="00104320" w:rsidRPr="00104320" w:rsidRDefault="00104320" w:rsidP="00104320">
      <w:pPr>
        <w:tabs>
          <w:tab w:val="center" w:pos="2835"/>
          <w:tab w:val="right" w:leader="dot" w:pos="5812"/>
        </w:tabs>
        <w:jc w:val="both"/>
        <w:rPr>
          <w:rFonts w:cs="Arial"/>
          <w:b/>
          <w:color w:val="000000"/>
          <w:sz w:val="28"/>
          <w:szCs w:val="28"/>
        </w:rPr>
      </w:pPr>
      <w:r w:rsidRPr="00104320">
        <w:rPr>
          <w:rFonts w:cs="Arial"/>
          <w:b/>
          <w:color w:val="000000"/>
          <w:sz w:val="28"/>
          <w:szCs w:val="28"/>
        </w:rPr>
        <w:t xml:space="preserve">APPOINTMENT OF A CONTRACTOR FOR THE CONSTRUCTION OF STORAGE FACILITY, OFFICES, BOARDROOM AND RETAIL FACILITY, STAFF HOUSES, WATER SUPPLY AND SECURITY FENCING, SECURITY OFFICE AND PAVING FOR PELLA FARMER PRODUCTION SUPPORT UNIT (FPSU) </w:t>
      </w:r>
      <w:r w:rsidRPr="00104320">
        <w:rPr>
          <w:rFonts w:cs="Arial"/>
          <w:b/>
          <w:bCs/>
          <w:color w:val="000000"/>
          <w:sz w:val="28"/>
          <w:szCs w:val="28"/>
          <w:lang w:val="en-US"/>
        </w:rPr>
        <w:t>UNDER KHAI – MA LOCAL MUNICIPALITY WITHIN NAMAKWA DISTRICT MUNICIPALITY IN THE NORTHERN CAPE PROVINCE</w:t>
      </w:r>
      <w:r w:rsidRPr="00104320">
        <w:rPr>
          <w:rFonts w:cs="Arial"/>
          <w:b/>
          <w:color w:val="000000"/>
          <w:sz w:val="28"/>
          <w:szCs w:val="28"/>
        </w:rPr>
        <w:t>.</w:t>
      </w:r>
    </w:p>
    <w:p w14:paraId="66C0A87F" w14:textId="77777777" w:rsidR="00A11D30" w:rsidRDefault="00A11D30" w:rsidP="004C1CC6">
      <w:pPr>
        <w:tabs>
          <w:tab w:val="center" w:pos="2835"/>
          <w:tab w:val="right" w:leader="dot" w:pos="5812"/>
        </w:tabs>
        <w:jc w:val="center"/>
        <w:rPr>
          <w:rFonts w:cs="Arial"/>
          <w:b/>
          <w:sz w:val="32"/>
        </w:rPr>
      </w:pPr>
    </w:p>
    <w:p w14:paraId="080D0EFE" w14:textId="77777777" w:rsidR="00115076" w:rsidRPr="009F0960" w:rsidRDefault="00115076" w:rsidP="004C1CC6">
      <w:pPr>
        <w:tabs>
          <w:tab w:val="center" w:pos="2835"/>
          <w:tab w:val="right" w:leader="dot" w:pos="5812"/>
        </w:tabs>
        <w:jc w:val="center"/>
        <w:rPr>
          <w:rFonts w:cs="Arial"/>
          <w:b/>
          <w:sz w:val="32"/>
        </w:rPr>
      </w:pPr>
    </w:p>
    <w:p w14:paraId="7804ED9A" w14:textId="1BB61C3C" w:rsidR="001E79AC" w:rsidRPr="00A76A8A" w:rsidRDefault="00757122" w:rsidP="001E79AC">
      <w:pPr>
        <w:jc w:val="center"/>
        <w:rPr>
          <w:rFonts w:cs="Arial"/>
          <w:b/>
          <w:iCs/>
          <w:sz w:val="24"/>
        </w:rPr>
      </w:pPr>
      <w:r w:rsidRPr="00B25A8D">
        <w:rPr>
          <w:rFonts w:cs="Arial"/>
          <w:b/>
          <w:iCs/>
          <w:sz w:val="24"/>
        </w:rPr>
        <w:t xml:space="preserve">CLOSING DATE: </w:t>
      </w:r>
      <w:r w:rsidR="00BC25B3" w:rsidRPr="00A76A8A">
        <w:rPr>
          <w:rFonts w:cs="Arial"/>
          <w:b/>
          <w:iCs/>
          <w:sz w:val="24"/>
          <w:u w:val="single"/>
        </w:rPr>
        <w:t>MONDAY, 28 NOVEMBER 2022</w:t>
      </w:r>
    </w:p>
    <w:p w14:paraId="5BA56207" w14:textId="5370A104" w:rsidR="001E79AC" w:rsidRPr="009F0960" w:rsidRDefault="00115076" w:rsidP="00115076">
      <w:pPr>
        <w:rPr>
          <w:rFonts w:cs="Arial"/>
          <w:iCs/>
          <w:sz w:val="24"/>
        </w:rPr>
      </w:pPr>
      <w:r>
        <w:rPr>
          <w:rFonts w:cs="Arial"/>
          <w:b/>
          <w:iCs/>
          <w:sz w:val="24"/>
        </w:rPr>
        <w:tab/>
      </w:r>
      <w:r>
        <w:rPr>
          <w:rFonts w:cs="Arial"/>
          <w:b/>
          <w:iCs/>
          <w:sz w:val="24"/>
        </w:rPr>
        <w:tab/>
      </w:r>
      <w:r>
        <w:rPr>
          <w:rFonts w:cs="Arial"/>
          <w:b/>
          <w:iCs/>
          <w:sz w:val="24"/>
        </w:rPr>
        <w:tab/>
      </w:r>
      <w:r>
        <w:rPr>
          <w:rFonts w:cs="Arial"/>
          <w:b/>
          <w:iCs/>
          <w:sz w:val="24"/>
        </w:rPr>
        <w:tab/>
      </w:r>
      <w:r w:rsidR="00177225">
        <w:rPr>
          <w:rFonts w:cs="Arial"/>
          <w:b/>
          <w:iCs/>
          <w:sz w:val="24"/>
        </w:rPr>
        <w:t xml:space="preserve"> </w:t>
      </w:r>
      <w:r w:rsidR="00757122" w:rsidRPr="009F0960">
        <w:rPr>
          <w:rFonts w:cs="Arial"/>
          <w:b/>
          <w:iCs/>
          <w:sz w:val="24"/>
        </w:rPr>
        <w:t xml:space="preserve">CLOSING TIME: </w:t>
      </w:r>
      <w:r w:rsidR="00757122">
        <w:rPr>
          <w:rFonts w:cs="Arial"/>
          <w:b/>
          <w:iCs/>
          <w:sz w:val="24"/>
        </w:rPr>
        <w:t>11:00AM</w:t>
      </w:r>
    </w:p>
    <w:p w14:paraId="72AE8EFE" w14:textId="77777777" w:rsidR="001E79AC" w:rsidRPr="009F0960" w:rsidRDefault="001E79AC" w:rsidP="001E79AC">
      <w:pPr>
        <w:tabs>
          <w:tab w:val="center" w:pos="2835"/>
          <w:tab w:val="right" w:leader="dot" w:pos="5812"/>
        </w:tabs>
        <w:rPr>
          <w:rFonts w:cs="Arial"/>
          <w:b/>
          <w:sz w:val="32"/>
        </w:rPr>
      </w:pPr>
    </w:p>
    <w:p w14:paraId="2DB0880E" w14:textId="77777777" w:rsidR="00A11D30" w:rsidRPr="009F0960" w:rsidRDefault="00A11D30" w:rsidP="001E79AC">
      <w:pPr>
        <w:tabs>
          <w:tab w:val="center" w:pos="2835"/>
          <w:tab w:val="right" w:leader="dot" w:pos="5812"/>
        </w:tabs>
        <w:rPr>
          <w:rFonts w:cs="Arial"/>
          <w:b/>
          <w:sz w:val="32"/>
        </w:rPr>
      </w:pPr>
    </w:p>
    <w:p w14:paraId="68605C92" w14:textId="77777777" w:rsidR="00A11D30" w:rsidRPr="009F0960" w:rsidRDefault="00A11D30" w:rsidP="001E79AC">
      <w:pPr>
        <w:tabs>
          <w:tab w:val="center" w:pos="2835"/>
          <w:tab w:val="right" w:leader="dot" w:pos="5812"/>
        </w:tabs>
        <w:rPr>
          <w:rFonts w:cs="Arial"/>
          <w:b/>
          <w:sz w:val="32"/>
        </w:rPr>
      </w:pPr>
    </w:p>
    <w:p w14:paraId="53CC44EC" w14:textId="77777777" w:rsidR="00115076" w:rsidRPr="00F32328" w:rsidRDefault="00115076" w:rsidP="00115076">
      <w:pPr>
        <w:spacing w:line="360" w:lineRule="auto"/>
        <w:ind w:hanging="567"/>
        <w:rPr>
          <w:rFonts w:cs="Arial"/>
          <w:b/>
          <w:sz w:val="18"/>
          <w:szCs w:val="18"/>
        </w:rPr>
      </w:pPr>
      <w:r w:rsidRPr="009F0960">
        <w:rPr>
          <w:rFonts w:cs="Arial"/>
          <w:b/>
          <w:sz w:val="18"/>
          <w:szCs w:val="18"/>
        </w:rPr>
        <w:t>ISSUED BY:</w:t>
      </w:r>
      <w:r w:rsidRPr="009F0960">
        <w:rPr>
          <w:rFonts w:cs="Arial"/>
          <w:b/>
          <w:sz w:val="18"/>
          <w:szCs w:val="18"/>
        </w:rPr>
        <w:tab/>
      </w:r>
      <w:r w:rsidRPr="009F0960">
        <w:rPr>
          <w:rFonts w:cs="Arial"/>
          <w:b/>
          <w:sz w:val="18"/>
          <w:szCs w:val="18"/>
        </w:rPr>
        <w:tab/>
      </w:r>
      <w:r w:rsidRPr="009F0960">
        <w:rPr>
          <w:rFonts w:cs="Arial"/>
          <w:b/>
          <w:sz w:val="18"/>
          <w:szCs w:val="18"/>
        </w:rPr>
        <w:tab/>
      </w:r>
      <w:r w:rsidRPr="009F0960">
        <w:rPr>
          <w:rFonts w:cs="Arial"/>
          <w:b/>
          <w:sz w:val="18"/>
          <w:szCs w:val="18"/>
        </w:rPr>
        <w:tab/>
      </w:r>
      <w:r w:rsidRPr="009F0960">
        <w:rPr>
          <w:rFonts w:cs="Arial"/>
          <w:b/>
          <w:sz w:val="18"/>
          <w:szCs w:val="18"/>
        </w:rPr>
        <w:tab/>
      </w:r>
      <w:r w:rsidRPr="009F0960">
        <w:rPr>
          <w:rFonts w:cs="Arial"/>
          <w:b/>
          <w:sz w:val="18"/>
          <w:szCs w:val="18"/>
        </w:rPr>
        <w:tab/>
      </w:r>
      <w:r>
        <w:rPr>
          <w:rFonts w:cs="Arial"/>
          <w:b/>
          <w:sz w:val="18"/>
          <w:szCs w:val="18"/>
        </w:rPr>
        <w:t xml:space="preserve">                                  </w:t>
      </w:r>
      <w:r w:rsidRPr="009F0960">
        <w:rPr>
          <w:rFonts w:cs="Arial"/>
          <w:b/>
          <w:sz w:val="18"/>
          <w:szCs w:val="18"/>
        </w:rPr>
        <w:t>PREPARED BY:</w:t>
      </w:r>
    </w:p>
    <w:p w14:paraId="5E7D038D" w14:textId="77777777" w:rsidR="00115076" w:rsidRDefault="00115076" w:rsidP="00115076">
      <w:pPr>
        <w:spacing w:line="360" w:lineRule="auto"/>
        <w:jc w:val="right"/>
        <w:rPr>
          <w:rFonts w:cs="Arial"/>
          <w:b/>
          <w:sz w:val="18"/>
          <w:szCs w:val="18"/>
        </w:rPr>
      </w:pPr>
      <w:r>
        <w:rPr>
          <w:rFonts w:cs="Arial"/>
          <w:b/>
          <w:sz w:val="18"/>
          <w:szCs w:val="18"/>
        </w:rPr>
        <w:t xml:space="preserve">                                                                                                                                                                                                     </w:t>
      </w:r>
    </w:p>
    <w:p w14:paraId="7CFE0EB0" w14:textId="77777777" w:rsidR="00115076" w:rsidRPr="00DA0081" w:rsidRDefault="00115076" w:rsidP="00115076">
      <w:pPr>
        <w:tabs>
          <w:tab w:val="clear" w:pos="357"/>
        </w:tabs>
        <w:ind w:left="5760" w:hanging="6327"/>
        <w:jc w:val="both"/>
        <w:rPr>
          <w:rFonts w:eastAsia="Calibri" w:cs="Arial"/>
          <w:sz w:val="18"/>
          <w:szCs w:val="18"/>
          <w:highlight w:val="yellow"/>
        </w:rPr>
      </w:pPr>
      <w:r w:rsidRPr="008A7D62">
        <w:rPr>
          <w:rFonts w:cs="Arial"/>
          <w:sz w:val="18"/>
        </w:rPr>
        <w:t xml:space="preserve">Chief Director: Supply Chain </w:t>
      </w:r>
      <w:r>
        <w:rPr>
          <w:rFonts w:cs="Arial"/>
          <w:sz w:val="18"/>
        </w:rPr>
        <w:t>Management</w:t>
      </w:r>
      <w:r w:rsidR="001054D2">
        <w:rPr>
          <w:rFonts w:cs="Arial"/>
          <w:sz w:val="18"/>
        </w:rPr>
        <w:t xml:space="preserve"> Services</w:t>
      </w:r>
      <w:r>
        <w:rPr>
          <w:rFonts w:cs="Arial"/>
          <w:sz w:val="18"/>
          <w:szCs w:val="18"/>
        </w:rPr>
        <w:t xml:space="preserve">                                                </w:t>
      </w:r>
      <w:r w:rsidR="001054D2">
        <w:rPr>
          <w:rFonts w:cs="Arial"/>
          <w:sz w:val="18"/>
          <w:szCs w:val="18"/>
        </w:rPr>
        <w:t xml:space="preserve"> </w:t>
      </w:r>
      <w:r w:rsidRPr="00DA0081">
        <w:rPr>
          <w:rFonts w:cs="Arial"/>
          <w:sz w:val="18"/>
          <w:szCs w:val="18"/>
        </w:rPr>
        <w:t xml:space="preserve">Directorate: </w:t>
      </w:r>
      <w:r w:rsidRPr="008274B8">
        <w:rPr>
          <w:rFonts w:cs="Arial"/>
          <w:sz w:val="18"/>
          <w:szCs w:val="18"/>
        </w:rPr>
        <w:t>Rural Infrastructure Development</w:t>
      </w:r>
    </w:p>
    <w:p w14:paraId="3986674E" w14:textId="77777777" w:rsidR="00115076" w:rsidRDefault="00115076" w:rsidP="00115076">
      <w:pPr>
        <w:spacing w:line="80" w:lineRule="atLeast"/>
        <w:ind w:left="-567"/>
        <w:rPr>
          <w:rFonts w:eastAsia="Arial" w:cs="Arial"/>
          <w:sz w:val="18"/>
          <w:szCs w:val="18"/>
        </w:rPr>
      </w:pPr>
      <w:r w:rsidRPr="00DA0081">
        <w:rPr>
          <w:rFonts w:eastAsia="Arial" w:cs="Arial"/>
          <w:spacing w:val="-1"/>
          <w:sz w:val="18"/>
          <w:szCs w:val="18"/>
        </w:rPr>
        <w:t>D</w:t>
      </w:r>
      <w:r w:rsidRPr="00DA0081">
        <w:rPr>
          <w:rFonts w:eastAsia="Arial" w:cs="Arial"/>
          <w:spacing w:val="2"/>
          <w:sz w:val="18"/>
          <w:szCs w:val="18"/>
        </w:rPr>
        <w:t>e</w:t>
      </w:r>
      <w:r w:rsidRPr="00DA0081">
        <w:rPr>
          <w:rFonts w:eastAsia="Arial" w:cs="Arial"/>
          <w:spacing w:val="-1"/>
          <w:sz w:val="18"/>
          <w:szCs w:val="18"/>
        </w:rPr>
        <w:t>pa</w:t>
      </w:r>
      <w:r w:rsidRPr="00DA0081">
        <w:rPr>
          <w:rFonts w:eastAsia="Arial" w:cs="Arial"/>
          <w:sz w:val="18"/>
          <w:szCs w:val="18"/>
        </w:rPr>
        <w:t>r</w:t>
      </w:r>
      <w:r w:rsidRPr="00DA0081">
        <w:rPr>
          <w:rFonts w:eastAsia="Arial" w:cs="Arial"/>
          <w:spacing w:val="3"/>
          <w:sz w:val="18"/>
          <w:szCs w:val="18"/>
        </w:rPr>
        <w:t>t</w:t>
      </w:r>
      <w:r w:rsidRPr="00DA0081">
        <w:rPr>
          <w:rFonts w:eastAsia="Arial" w:cs="Arial"/>
          <w:sz w:val="18"/>
          <w:szCs w:val="18"/>
        </w:rPr>
        <w:t>m</w:t>
      </w:r>
      <w:r w:rsidRPr="00DA0081">
        <w:rPr>
          <w:rFonts w:eastAsia="Arial" w:cs="Arial"/>
          <w:spacing w:val="-1"/>
          <w:sz w:val="18"/>
          <w:szCs w:val="18"/>
        </w:rPr>
        <w:t>en</w:t>
      </w:r>
      <w:r w:rsidRPr="00DA0081">
        <w:rPr>
          <w:rFonts w:eastAsia="Arial" w:cs="Arial"/>
          <w:sz w:val="18"/>
          <w:szCs w:val="18"/>
        </w:rPr>
        <w:t>t</w:t>
      </w:r>
      <w:r w:rsidRPr="00DA0081">
        <w:rPr>
          <w:rFonts w:eastAsia="Arial" w:cs="Arial"/>
          <w:spacing w:val="34"/>
          <w:sz w:val="18"/>
          <w:szCs w:val="18"/>
        </w:rPr>
        <w:t xml:space="preserve"> </w:t>
      </w:r>
      <w:r w:rsidRPr="00DA0081">
        <w:rPr>
          <w:rFonts w:eastAsia="Arial" w:cs="Arial"/>
          <w:spacing w:val="-1"/>
          <w:sz w:val="18"/>
          <w:szCs w:val="18"/>
        </w:rPr>
        <w:t>o</w:t>
      </w:r>
      <w:r w:rsidRPr="00DA0081">
        <w:rPr>
          <w:rFonts w:eastAsia="Arial" w:cs="Arial"/>
          <w:sz w:val="18"/>
          <w:szCs w:val="18"/>
        </w:rPr>
        <w:t>f</w:t>
      </w:r>
      <w:r w:rsidRPr="00DA0081">
        <w:rPr>
          <w:rFonts w:eastAsia="Arial" w:cs="Arial"/>
          <w:spacing w:val="5"/>
          <w:sz w:val="18"/>
          <w:szCs w:val="18"/>
        </w:rPr>
        <w:t xml:space="preserve"> </w:t>
      </w:r>
      <w:r>
        <w:rPr>
          <w:rFonts w:eastAsia="Arial" w:cs="Arial"/>
          <w:spacing w:val="2"/>
          <w:sz w:val="18"/>
          <w:szCs w:val="18"/>
        </w:rPr>
        <w:t>Agriculture, Land Reform and Rural Development</w:t>
      </w:r>
      <w:r w:rsidRPr="00DA0081">
        <w:rPr>
          <w:rFonts w:eastAsia="Arial" w:cs="Arial"/>
          <w:sz w:val="18"/>
          <w:szCs w:val="18"/>
        </w:rPr>
        <w:t xml:space="preserve">    </w:t>
      </w:r>
      <w:r>
        <w:rPr>
          <w:rFonts w:eastAsia="Arial" w:cs="Arial"/>
          <w:sz w:val="18"/>
          <w:szCs w:val="18"/>
        </w:rPr>
        <w:t xml:space="preserve">                     </w:t>
      </w:r>
      <w:r w:rsidRPr="00DA0081">
        <w:rPr>
          <w:rFonts w:eastAsia="Arial" w:cs="Arial"/>
          <w:sz w:val="18"/>
          <w:szCs w:val="18"/>
        </w:rPr>
        <w:t xml:space="preserve"> </w:t>
      </w:r>
      <w:r w:rsidRPr="00F83985">
        <w:rPr>
          <w:rFonts w:cs="Arial"/>
          <w:sz w:val="18"/>
        </w:rPr>
        <w:t>Cnr Stead &amp; Knight Street (Sixth Floor)</w:t>
      </w:r>
    </w:p>
    <w:p w14:paraId="7435EE6E" w14:textId="77777777" w:rsidR="00115076" w:rsidRPr="007D2C4E" w:rsidRDefault="00115076" w:rsidP="00115076">
      <w:pPr>
        <w:spacing w:line="80" w:lineRule="atLeast"/>
        <w:ind w:left="-567"/>
        <w:rPr>
          <w:rFonts w:eastAsia="Arial" w:cs="Arial"/>
          <w:sz w:val="18"/>
          <w:szCs w:val="18"/>
        </w:rPr>
      </w:pPr>
      <w:r w:rsidRPr="00DA0081">
        <w:rPr>
          <w:rFonts w:cs="Arial"/>
          <w:sz w:val="18"/>
          <w:szCs w:val="18"/>
          <w:lang w:val="nb-NO"/>
        </w:rPr>
        <w:t>Private Bag X 833</w:t>
      </w:r>
      <w:r w:rsidRPr="00DA0081">
        <w:rPr>
          <w:rFonts w:cs="Arial"/>
          <w:sz w:val="18"/>
          <w:szCs w:val="18"/>
          <w:lang w:val="nb-NO"/>
        </w:rPr>
        <w:tab/>
      </w:r>
      <w:r w:rsidRPr="00DA0081">
        <w:rPr>
          <w:rFonts w:cs="Arial"/>
          <w:sz w:val="18"/>
          <w:szCs w:val="18"/>
          <w:lang w:val="nb-NO"/>
        </w:rPr>
        <w:tab/>
      </w:r>
      <w:r>
        <w:rPr>
          <w:rFonts w:cs="Arial"/>
          <w:sz w:val="18"/>
          <w:szCs w:val="18"/>
          <w:lang w:val="nb-NO"/>
        </w:rPr>
        <w:t xml:space="preserve">                                                                             </w:t>
      </w:r>
      <w:r w:rsidRPr="00F83985">
        <w:rPr>
          <w:rFonts w:cs="Arial"/>
          <w:sz w:val="18"/>
        </w:rPr>
        <w:t>New Public Building</w:t>
      </w:r>
    </w:p>
    <w:p w14:paraId="5408DCA8" w14:textId="77777777" w:rsidR="00115076" w:rsidRPr="00DA0081" w:rsidRDefault="00115076" w:rsidP="00115076">
      <w:pPr>
        <w:spacing w:line="80" w:lineRule="atLeast"/>
        <w:ind w:left="-567"/>
        <w:rPr>
          <w:rFonts w:eastAsia="Arial" w:cs="Arial"/>
          <w:sz w:val="18"/>
          <w:szCs w:val="18"/>
        </w:rPr>
      </w:pPr>
      <w:r w:rsidRPr="00DA0081">
        <w:rPr>
          <w:rFonts w:eastAsia="Arial" w:cs="Arial"/>
          <w:sz w:val="18"/>
          <w:szCs w:val="18"/>
        </w:rPr>
        <w:t xml:space="preserve">Pretoria                                                                       </w:t>
      </w:r>
      <w:r>
        <w:rPr>
          <w:rFonts w:eastAsia="Arial" w:cs="Arial"/>
          <w:sz w:val="18"/>
          <w:szCs w:val="18"/>
        </w:rPr>
        <w:t xml:space="preserve">                                                </w:t>
      </w:r>
      <w:r w:rsidRPr="00F83985">
        <w:rPr>
          <w:rFonts w:cs="Arial"/>
          <w:sz w:val="18"/>
        </w:rPr>
        <w:t>KIMBERL</w:t>
      </w:r>
      <w:r>
        <w:rPr>
          <w:rFonts w:cs="Arial"/>
          <w:sz w:val="18"/>
        </w:rPr>
        <w:t>E</w:t>
      </w:r>
      <w:r w:rsidRPr="00F83985">
        <w:rPr>
          <w:rFonts w:cs="Arial"/>
          <w:sz w:val="18"/>
        </w:rPr>
        <w:t>Y</w:t>
      </w:r>
    </w:p>
    <w:p w14:paraId="73060C0B" w14:textId="77777777" w:rsidR="00115076" w:rsidRDefault="00115076" w:rsidP="00115076">
      <w:pPr>
        <w:spacing w:line="80" w:lineRule="atLeast"/>
        <w:ind w:hanging="567"/>
        <w:rPr>
          <w:rFonts w:eastAsia="Arial" w:cs="Arial"/>
          <w:sz w:val="18"/>
          <w:szCs w:val="18"/>
        </w:rPr>
      </w:pPr>
      <w:r w:rsidRPr="00DA0081">
        <w:rPr>
          <w:rFonts w:cs="Arial"/>
          <w:sz w:val="18"/>
          <w:szCs w:val="18"/>
        </w:rPr>
        <w:t>0001</w:t>
      </w:r>
      <w:r>
        <w:rPr>
          <w:rFonts w:eastAsia="Arial" w:cs="Arial"/>
          <w:sz w:val="18"/>
          <w:szCs w:val="18"/>
        </w:rPr>
        <w:t xml:space="preserve"> </w:t>
      </w:r>
      <w:r>
        <w:rPr>
          <w:rFonts w:eastAsia="Arial" w:cs="Arial"/>
          <w:sz w:val="18"/>
          <w:szCs w:val="18"/>
        </w:rPr>
        <w:tab/>
      </w:r>
      <w:r>
        <w:rPr>
          <w:rFonts w:eastAsia="Arial" w:cs="Arial"/>
          <w:sz w:val="18"/>
          <w:szCs w:val="18"/>
        </w:rPr>
        <w:tab/>
      </w:r>
      <w:r>
        <w:rPr>
          <w:rFonts w:eastAsia="Arial" w:cs="Arial"/>
          <w:sz w:val="18"/>
          <w:szCs w:val="18"/>
        </w:rPr>
        <w:tab/>
      </w:r>
      <w:r>
        <w:rPr>
          <w:rFonts w:eastAsia="Arial" w:cs="Arial"/>
          <w:sz w:val="18"/>
          <w:szCs w:val="18"/>
        </w:rPr>
        <w:tab/>
      </w:r>
      <w:r>
        <w:rPr>
          <w:rFonts w:eastAsia="Arial" w:cs="Arial"/>
          <w:sz w:val="18"/>
          <w:szCs w:val="18"/>
        </w:rPr>
        <w:tab/>
      </w:r>
      <w:r>
        <w:rPr>
          <w:rFonts w:eastAsia="Arial" w:cs="Arial"/>
          <w:sz w:val="18"/>
          <w:szCs w:val="18"/>
        </w:rPr>
        <w:tab/>
        <w:t xml:space="preserve">                                                              </w:t>
      </w:r>
      <w:r w:rsidRPr="00F83985">
        <w:rPr>
          <w:rFonts w:cs="Arial"/>
          <w:sz w:val="18"/>
        </w:rPr>
        <w:t>8301</w:t>
      </w:r>
      <w:r w:rsidRPr="00DA0081">
        <w:rPr>
          <w:rFonts w:cs="Arial"/>
          <w:sz w:val="18"/>
          <w:szCs w:val="18"/>
        </w:rPr>
        <w:tab/>
      </w:r>
    </w:p>
    <w:p w14:paraId="4A08FB3B" w14:textId="7E98BCE6" w:rsidR="00115076" w:rsidRPr="007D2C4E" w:rsidRDefault="00115076" w:rsidP="00115076">
      <w:pPr>
        <w:spacing w:line="80" w:lineRule="atLeast"/>
        <w:ind w:hanging="567"/>
        <w:rPr>
          <w:rFonts w:eastAsia="Arial" w:cs="Arial"/>
          <w:sz w:val="18"/>
          <w:szCs w:val="18"/>
        </w:rPr>
      </w:pPr>
      <w:r w:rsidRPr="00DA0081">
        <w:rPr>
          <w:rFonts w:cs="Arial"/>
          <w:sz w:val="18"/>
          <w:szCs w:val="18"/>
        </w:rPr>
        <w:t xml:space="preserve">Tel: (012) 312 8369                                                             </w:t>
      </w:r>
      <w:r>
        <w:rPr>
          <w:rFonts w:cs="Arial"/>
          <w:sz w:val="18"/>
          <w:szCs w:val="18"/>
        </w:rPr>
        <w:t xml:space="preserve">                                      </w:t>
      </w:r>
      <w:r w:rsidRPr="00F83985">
        <w:rPr>
          <w:rFonts w:cs="Arial"/>
          <w:sz w:val="18"/>
        </w:rPr>
        <w:t xml:space="preserve">Tel: </w:t>
      </w:r>
      <w:r w:rsidRPr="00F83985">
        <w:rPr>
          <w:rFonts w:cs="Arial"/>
          <w:sz w:val="18"/>
        </w:rPr>
        <w:tab/>
        <w:t>(053) 830 40</w:t>
      </w:r>
      <w:r w:rsidR="003E5258">
        <w:rPr>
          <w:rFonts w:cs="Arial"/>
          <w:sz w:val="18"/>
        </w:rPr>
        <w:t>00</w:t>
      </w:r>
    </w:p>
    <w:p w14:paraId="559ADC60" w14:textId="57B77674" w:rsidR="00115076" w:rsidRPr="00F32328" w:rsidRDefault="00115076" w:rsidP="00115076">
      <w:pPr>
        <w:pStyle w:val="FootnoteText"/>
        <w:ind w:hanging="567"/>
        <w:rPr>
          <w:rFonts w:cs="Arial"/>
          <w:sz w:val="18"/>
          <w:szCs w:val="18"/>
        </w:rPr>
        <w:sectPr w:rsidR="00115076" w:rsidRPr="00F32328" w:rsidSect="003E5258">
          <w:headerReference w:type="default" r:id="rId13"/>
          <w:footerReference w:type="default" r:id="rId14"/>
          <w:pgSz w:w="11906" w:h="16838" w:code="9"/>
          <w:pgMar w:top="1134" w:right="1134" w:bottom="1134" w:left="1134" w:header="567" w:footer="567" w:gutter="0"/>
          <w:cols w:space="720"/>
          <w:titlePg/>
        </w:sectPr>
      </w:pPr>
      <w:r w:rsidRPr="00DA0081">
        <w:rPr>
          <w:rFonts w:cs="Arial"/>
          <w:sz w:val="18"/>
          <w:szCs w:val="18"/>
        </w:rPr>
        <w:t>Fax: (086) 5</w:t>
      </w:r>
      <w:r>
        <w:rPr>
          <w:rFonts w:cs="Arial"/>
          <w:sz w:val="18"/>
          <w:szCs w:val="18"/>
        </w:rPr>
        <w:t xml:space="preserve">70 9467                                                                                                   </w:t>
      </w:r>
      <w:r>
        <w:rPr>
          <w:rFonts w:cs="Arial"/>
          <w:sz w:val="18"/>
        </w:rPr>
        <w:t xml:space="preserve">Fax: </w:t>
      </w:r>
      <w:r w:rsidR="001E6A78">
        <w:rPr>
          <w:rFonts w:cs="Arial"/>
          <w:sz w:val="18"/>
        </w:rPr>
        <w:t xml:space="preserve">  </w:t>
      </w:r>
      <w:r>
        <w:rPr>
          <w:rFonts w:cs="Arial"/>
          <w:sz w:val="18"/>
        </w:rPr>
        <w:t>(0</w:t>
      </w:r>
      <w:r w:rsidR="003E5258">
        <w:rPr>
          <w:rFonts w:cs="Arial"/>
          <w:sz w:val="18"/>
        </w:rPr>
        <w:t>53</w:t>
      </w:r>
      <w:r>
        <w:rPr>
          <w:rFonts w:cs="Arial"/>
          <w:sz w:val="18"/>
        </w:rPr>
        <w:t xml:space="preserve">) </w:t>
      </w:r>
      <w:r w:rsidR="003E5258">
        <w:rPr>
          <w:rFonts w:cs="Arial"/>
          <w:sz w:val="18"/>
        </w:rPr>
        <w:t>831 4095</w:t>
      </w:r>
    </w:p>
    <w:p w14:paraId="310535D4" w14:textId="77777777" w:rsidR="00115076" w:rsidRPr="00861502" w:rsidRDefault="00115076" w:rsidP="007240B8">
      <w:pPr>
        <w:spacing w:line="80" w:lineRule="atLeast"/>
        <w:rPr>
          <w:b/>
          <w:szCs w:val="20"/>
        </w:rPr>
      </w:pPr>
      <w:r w:rsidRPr="00861502">
        <w:rPr>
          <w:b/>
          <w:szCs w:val="20"/>
        </w:rPr>
        <w:lastRenderedPageBreak/>
        <w:t>CHECKLIST WHEN SUBMITTING BID PROPOSAL/DOCUMENT</w:t>
      </w:r>
    </w:p>
    <w:p w14:paraId="2FEECF86" w14:textId="77777777" w:rsidR="00115076" w:rsidRPr="00861502" w:rsidRDefault="00115076" w:rsidP="00115076">
      <w:pPr>
        <w:spacing w:line="80" w:lineRule="atLeast"/>
        <w:rPr>
          <w:b/>
          <w:szCs w:val="20"/>
        </w:rPr>
      </w:pPr>
    </w:p>
    <w:p w14:paraId="3715D2A9" w14:textId="3465E3DE" w:rsidR="00115076" w:rsidRPr="00861502" w:rsidRDefault="00177225" w:rsidP="00115076">
      <w:pPr>
        <w:jc w:val="both"/>
        <w:rPr>
          <w:rFonts w:cs="Arial"/>
          <w:b/>
          <w:szCs w:val="20"/>
        </w:rPr>
      </w:pPr>
      <w:r w:rsidRPr="00861502">
        <w:rPr>
          <w:rFonts w:cs="Arial"/>
          <w:b/>
          <w:szCs w:val="20"/>
        </w:rPr>
        <w:t>Tender/Contract No.: 5/2/2/1 CON 0004(2022/2023</w:t>
      </w:r>
      <w:r w:rsidR="00BC25B3" w:rsidRPr="00861502">
        <w:rPr>
          <w:rFonts w:cs="Arial"/>
          <w:b/>
          <w:szCs w:val="20"/>
        </w:rPr>
        <w:t>)</w:t>
      </w:r>
    </w:p>
    <w:p w14:paraId="458C3215" w14:textId="77777777" w:rsidR="00177225" w:rsidRPr="00861502" w:rsidRDefault="00177225" w:rsidP="00115076">
      <w:pPr>
        <w:jc w:val="both"/>
        <w:rPr>
          <w:b/>
          <w:sz w:val="24"/>
        </w:rPr>
      </w:pPr>
    </w:p>
    <w:p w14:paraId="7EE28B07" w14:textId="42010515" w:rsidR="00D96E86" w:rsidRPr="00861502" w:rsidRDefault="00D96E86" w:rsidP="00D96E86">
      <w:pPr>
        <w:jc w:val="both"/>
        <w:rPr>
          <w:rFonts w:cs="Arial"/>
          <w:b/>
          <w:szCs w:val="20"/>
        </w:rPr>
      </w:pPr>
      <w:r w:rsidRPr="00861502">
        <w:rPr>
          <w:rFonts w:cs="Arial"/>
          <w:b/>
          <w:szCs w:val="20"/>
        </w:rPr>
        <w:t xml:space="preserve">APPOINTMENT OF A CONTRACTOR FOR THE CONSTRUCTION OF STORAGE FACILITY, OFFICES, BOARDROOM AND RETAIL FACILITY, STAFF HOUSES, WATER SUPPLY AND SECURITY FENCING, SECURITY OFFICE AND PAVING FOR PELLA FARMER PRODUCTION SUPPORT UNIT (FPSU) </w:t>
      </w:r>
      <w:r w:rsidRPr="00861502">
        <w:rPr>
          <w:rFonts w:cs="Arial"/>
          <w:b/>
          <w:bCs/>
          <w:szCs w:val="20"/>
          <w:lang w:val="en-US"/>
        </w:rPr>
        <w:t>UNDER KHAI – MA LOCAL MUNICIPALITY WITHIN NAMAKWA DISTRICT MUNICIPALITY IN THE NORTHERN CAPE PROVINCE</w:t>
      </w:r>
      <w:r w:rsidRPr="00861502">
        <w:rPr>
          <w:rFonts w:cs="Arial"/>
          <w:b/>
          <w:szCs w:val="20"/>
        </w:rPr>
        <w:t>.</w:t>
      </w:r>
    </w:p>
    <w:p w14:paraId="19A5390C" w14:textId="77777777" w:rsidR="00D96E86" w:rsidRPr="00861502" w:rsidRDefault="00D96E86" w:rsidP="00115076">
      <w:pPr>
        <w:jc w:val="both"/>
        <w:rPr>
          <w:rFonts w:cs="Arial"/>
          <w:b/>
          <w:szCs w:val="20"/>
        </w:rPr>
      </w:pPr>
    </w:p>
    <w:p w14:paraId="2A55A6EC" w14:textId="0CFD962C" w:rsidR="00115076" w:rsidRPr="00861502" w:rsidRDefault="00115076" w:rsidP="00115076">
      <w:pPr>
        <w:jc w:val="both"/>
        <w:rPr>
          <w:rFonts w:cs="Arial"/>
          <w:b/>
          <w:szCs w:val="20"/>
        </w:rPr>
      </w:pPr>
      <w:r w:rsidRPr="00861502">
        <w:rPr>
          <w:rFonts w:cs="Arial"/>
          <w:b/>
          <w:szCs w:val="20"/>
        </w:rPr>
        <w:t xml:space="preserve">A TENDER FOR CATEGORY </w:t>
      </w:r>
      <w:r w:rsidR="00801EDD" w:rsidRPr="00861502">
        <w:rPr>
          <w:rFonts w:cs="Arial"/>
          <w:b/>
          <w:szCs w:val="20"/>
          <w:u w:val="single"/>
        </w:rPr>
        <w:t>6</w:t>
      </w:r>
      <w:r w:rsidRPr="00861502">
        <w:rPr>
          <w:rFonts w:cs="Arial"/>
          <w:b/>
          <w:szCs w:val="20"/>
          <w:u w:val="single"/>
        </w:rPr>
        <w:t xml:space="preserve">CE OR </w:t>
      </w:r>
      <w:r w:rsidR="00801EDD" w:rsidRPr="00861502">
        <w:rPr>
          <w:rFonts w:cs="Arial"/>
          <w:b/>
          <w:szCs w:val="20"/>
          <w:u w:val="single"/>
        </w:rPr>
        <w:t>6</w:t>
      </w:r>
      <w:r w:rsidRPr="00861502">
        <w:rPr>
          <w:rFonts w:cs="Arial"/>
          <w:b/>
          <w:szCs w:val="20"/>
          <w:u w:val="single"/>
        </w:rPr>
        <w:t>GB</w:t>
      </w:r>
      <w:r w:rsidRPr="00861502">
        <w:rPr>
          <w:rFonts w:cs="Arial"/>
          <w:b/>
          <w:szCs w:val="20"/>
        </w:rPr>
        <w:t xml:space="preserve"> OR HIGHER REGISTERED CONTRACTORS</w:t>
      </w:r>
    </w:p>
    <w:p w14:paraId="32F1770A" w14:textId="77777777" w:rsidR="00115076" w:rsidRPr="00861502" w:rsidRDefault="00115076" w:rsidP="00115076">
      <w:pPr>
        <w:jc w:val="both"/>
        <w:rPr>
          <w:rFonts w:cs="Arial"/>
          <w:b/>
          <w:szCs w:val="20"/>
        </w:rPr>
      </w:pPr>
    </w:p>
    <w:p w14:paraId="1B64B581" w14:textId="7C08E43B" w:rsidR="00B74D28" w:rsidRPr="00861502" w:rsidRDefault="00115076" w:rsidP="00E80194">
      <w:pPr>
        <w:jc w:val="both"/>
        <w:rPr>
          <w:rFonts w:cs="Arial"/>
          <w:sz w:val="22"/>
          <w:szCs w:val="22"/>
        </w:rPr>
      </w:pPr>
      <w:r w:rsidRPr="00861502">
        <w:rPr>
          <w:b/>
          <w:sz w:val="24"/>
          <w:u w:val="single"/>
        </w:rPr>
        <w:t xml:space="preserve">Bids were only considered for acceptance </w:t>
      </w:r>
      <w:r w:rsidRPr="00861502">
        <w:rPr>
          <w:b/>
          <w:sz w:val="24"/>
        </w:rPr>
        <w:t>(regarded as being responsive) if the below mentioned requirements were met:</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gridCol w:w="992"/>
        <w:gridCol w:w="921"/>
      </w:tblGrid>
      <w:tr w:rsidR="00861502" w:rsidRPr="00861502" w14:paraId="6EF76A37" w14:textId="77777777" w:rsidTr="001C2928">
        <w:trPr>
          <w:trHeight w:val="474"/>
        </w:trPr>
        <w:tc>
          <w:tcPr>
            <w:tcW w:w="8469" w:type="dxa"/>
            <w:shd w:val="clear" w:color="auto" w:fill="BFBFBF"/>
          </w:tcPr>
          <w:p w14:paraId="0193E837" w14:textId="77777777" w:rsidR="00B74D28" w:rsidRPr="00861502" w:rsidRDefault="00B74D28" w:rsidP="00B74D28">
            <w:pPr>
              <w:tabs>
                <w:tab w:val="left" w:pos="0"/>
                <w:tab w:val="center" w:pos="4820"/>
                <w:tab w:val="right" w:pos="9639"/>
              </w:tabs>
              <w:rPr>
                <w:sz w:val="24"/>
              </w:rPr>
            </w:pPr>
            <w:r w:rsidRPr="00861502">
              <w:rPr>
                <w:sz w:val="24"/>
              </w:rPr>
              <w:t xml:space="preserve">Please indicate </w:t>
            </w:r>
            <w:r w:rsidRPr="00861502">
              <w:rPr>
                <w:b/>
                <w:sz w:val="24"/>
              </w:rPr>
              <w:t>YES</w:t>
            </w:r>
            <w:r w:rsidRPr="00861502">
              <w:rPr>
                <w:sz w:val="24"/>
              </w:rPr>
              <w:t xml:space="preserve"> or </w:t>
            </w:r>
            <w:r w:rsidRPr="00861502">
              <w:rPr>
                <w:b/>
                <w:sz w:val="24"/>
              </w:rPr>
              <w:t xml:space="preserve">NO </w:t>
            </w:r>
            <w:r w:rsidRPr="00861502">
              <w:rPr>
                <w:sz w:val="24"/>
              </w:rPr>
              <w:t xml:space="preserve"> </w:t>
            </w:r>
          </w:p>
          <w:p w14:paraId="22402AFF" w14:textId="77777777" w:rsidR="00B74D28" w:rsidRPr="00861502" w:rsidRDefault="00B74D28" w:rsidP="00B74D28">
            <w:pPr>
              <w:pStyle w:val="ListParagraph"/>
              <w:numPr>
                <w:ilvl w:val="0"/>
                <w:numId w:val="26"/>
              </w:numPr>
              <w:rPr>
                <w:sz w:val="24"/>
                <w:szCs w:val="24"/>
              </w:rPr>
            </w:pPr>
            <w:r w:rsidRPr="00861502">
              <w:rPr>
                <w:sz w:val="24"/>
                <w:szCs w:val="24"/>
              </w:rPr>
              <w:t>Place a Tick in the appropriate column</w:t>
            </w:r>
          </w:p>
        </w:tc>
        <w:tc>
          <w:tcPr>
            <w:tcW w:w="992" w:type="dxa"/>
            <w:shd w:val="clear" w:color="auto" w:fill="BFBFBF"/>
          </w:tcPr>
          <w:p w14:paraId="12BE4824" w14:textId="77777777" w:rsidR="00B74D28" w:rsidRPr="00861502" w:rsidRDefault="00B74D28" w:rsidP="00B74D28">
            <w:pPr>
              <w:tabs>
                <w:tab w:val="left" w:pos="0"/>
                <w:tab w:val="center" w:pos="4820"/>
                <w:tab w:val="right" w:pos="9639"/>
              </w:tabs>
              <w:rPr>
                <w:b/>
                <w:sz w:val="24"/>
              </w:rPr>
            </w:pPr>
            <w:r w:rsidRPr="00861502">
              <w:rPr>
                <w:b/>
                <w:sz w:val="24"/>
              </w:rPr>
              <w:t>YES</w:t>
            </w:r>
          </w:p>
          <w:p w14:paraId="28E24158" w14:textId="77777777" w:rsidR="00B74D28" w:rsidRPr="00861502" w:rsidRDefault="00B74D28" w:rsidP="00B74D28">
            <w:pPr>
              <w:tabs>
                <w:tab w:val="left" w:pos="0"/>
                <w:tab w:val="center" w:pos="4820"/>
                <w:tab w:val="right" w:pos="9639"/>
              </w:tabs>
              <w:rPr>
                <w:b/>
                <w:sz w:val="24"/>
              </w:rPr>
            </w:pPr>
          </w:p>
        </w:tc>
        <w:tc>
          <w:tcPr>
            <w:tcW w:w="921" w:type="dxa"/>
            <w:shd w:val="clear" w:color="auto" w:fill="BFBFBF"/>
          </w:tcPr>
          <w:p w14:paraId="0AF187E7" w14:textId="77777777" w:rsidR="00B74D28" w:rsidRPr="00861502" w:rsidRDefault="00B74D28" w:rsidP="00B74D28">
            <w:pPr>
              <w:tabs>
                <w:tab w:val="left" w:pos="0"/>
                <w:tab w:val="center" w:pos="4820"/>
                <w:tab w:val="right" w:pos="9639"/>
              </w:tabs>
              <w:rPr>
                <w:b/>
                <w:sz w:val="24"/>
              </w:rPr>
            </w:pPr>
            <w:r w:rsidRPr="00861502">
              <w:rPr>
                <w:b/>
                <w:sz w:val="24"/>
              </w:rPr>
              <w:t>NO</w:t>
            </w:r>
          </w:p>
        </w:tc>
      </w:tr>
      <w:tr w:rsidR="00861502" w:rsidRPr="00861502" w14:paraId="582B8D02" w14:textId="77777777" w:rsidTr="00F17C27">
        <w:trPr>
          <w:trHeight w:val="2070"/>
        </w:trPr>
        <w:tc>
          <w:tcPr>
            <w:tcW w:w="8469" w:type="dxa"/>
          </w:tcPr>
          <w:p w14:paraId="17A46DEE" w14:textId="77777777" w:rsidR="00F17C27" w:rsidRPr="00861502" w:rsidRDefault="00F17C27" w:rsidP="00B74D28">
            <w:pPr>
              <w:tabs>
                <w:tab w:val="left" w:pos="0"/>
                <w:tab w:val="center" w:pos="4820"/>
                <w:tab w:val="right" w:pos="9639"/>
              </w:tabs>
              <w:rPr>
                <w:sz w:val="22"/>
                <w:szCs w:val="22"/>
              </w:rPr>
            </w:pPr>
          </w:p>
          <w:p w14:paraId="35D43832" w14:textId="77777777" w:rsidR="00F17C27" w:rsidRPr="00861502" w:rsidRDefault="00F17C27" w:rsidP="00F17C27">
            <w:pPr>
              <w:tabs>
                <w:tab w:val="left" w:pos="0"/>
                <w:tab w:val="center" w:pos="4820"/>
                <w:tab w:val="right" w:pos="9639"/>
              </w:tabs>
              <w:rPr>
                <w:b/>
                <w:bCs/>
                <w:sz w:val="22"/>
                <w:szCs w:val="22"/>
                <w:u w:val="single"/>
              </w:rPr>
            </w:pPr>
            <w:r w:rsidRPr="00861502">
              <w:rPr>
                <w:b/>
                <w:bCs/>
                <w:sz w:val="22"/>
                <w:szCs w:val="22"/>
                <w:u w:val="single"/>
              </w:rPr>
              <w:t>(a)</w:t>
            </w:r>
            <w:r w:rsidRPr="00861502">
              <w:rPr>
                <w:b/>
                <w:bCs/>
                <w:sz w:val="22"/>
                <w:szCs w:val="22"/>
                <w:u w:val="single"/>
              </w:rPr>
              <w:tab/>
              <w:t>Evaluation in terms of local production and content as prescribed in the Preferential Procurement Regulations 2017.</w:t>
            </w:r>
          </w:p>
          <w:p w14:paraId="297CA5E4" w14:textId="77777777" w:rsidR="00F17C27" w:rsidRPr="00861502" w:rsidRDefault="00F17C27" w:rsidP="00F17C27">
            <w:pPr>
              <w:tabs>
                <w:tab w:val="left" w:pos="0"/>
                <w:tab w:val="center" w:pos="4820"/>
                <w:tab w:val="right" w:pos="9639"/>
              </w:tabs>
              <w:rPr>
                <w:sz w:val="22"/>
                <w:szCs w:val="22"/>
              </w:rPr>
            </w:pPr>
          </w:p>
          <w:p w14:paraId="2DF4D97F" w14:textId="77777777" w:rsidR="00F17C27" w:rsidRPr="00861502" w:rsidRDefault="00F17C27" w:rsidP="00F17C27">
            <w:pPr>
              <w:tabs>
                <w:tab w:val="left" w:pos="0"/>
                <w:tab w:val="center" w:pos="4820"/>
                <w:tab w:val="right" w:pos="9639"/>
              </w:tabs>
              <w:rPr>
                <w:sz w:val="22"/>
                <w:szCs w:val="22"/>
              </w:rPr>
            </w:pPr>
            <w:r w:rsidRPr="00861502">
              <w:rPr>
                <w:sz w:val="22"/>
                <w:szCs w:val="22"/>
              </w:rPr>
              <w:t xml:space="preserve">Local content (SBD 6.2) form is completed </w:t>
            </w:r>
          </w:p>
          <w:p w14:paraId="2548A36C" w14:textId="77777777" w:rsidR="00F17C27" w:rsidRPr="00861502" w:rsidRDefault="00F17C27" w:rsidP="00F17C27">
            <w:pPr>
              <w:tabs>
                <w:tab w:val="left" w:pos="0"/>
                <w:tab w:val="center" w:pos="4820"/>
                <w:tab w:val="right" w:pos="9639"/>
              </w:tabs>
              <w:rPr>
                <w:sz w:val="22"/>
                <w:szCs w:val="22"/>
              </w:rPr>
            </w:pPr>
          </w:p>
          <w:p w14:paraId="712BC678" w14:textId="6EB2283E" w:rsidR="00F17C27" w:rsidRPr="00861502" w:rsidRDefault="00F17C27" w:rsidP="00F17C27">
            <w:pPr>
              <w:tabs>
                <w:tab w:val="left" w:pos="0"/>
                <w:tab w:val="center" w:pos="4820"/>
                <w:tab w:val="right" w:pos="9639"/>
              </w:tabs>
              <w:rPr>
                <w:sz w:val="22"/>
                <w:szCs w:val="22"/>
              </w:rPr>
            </w:pPr>
            <w:r w:rsidRPr="00861502">
              <w:rPr>
                <w:sz w:val="22"/>
                <w:szCs w:val="22"/>
              </w:rPr>
              <w:t>A bid may be disqualified if this Declaration Certificate and the Annex C (Local Content Declaration: Summary Schedule) are not submitted as part of the bid documentation.</w:t>
            </w:r>
          </w:p>
          <w:p w14:paraId="4CC2333A" w14:textId="61A71EF9" w:rsidR="00B74D28" w:rsidRPr="00861502" w:rsidRDefault="00B74D28" w:rsidP="00B74D28">
            <w:pPr>
              <w:tabs>
                <w:tab w:val="left" w:pos="0"/>
                <w:tab w:val="center" w:pos="4820"/>
                <w:tab w:val="right" w:pos="9639"/>
              </w:tabs>
              <w:rPr>
                <w:b/>
                <w:sz w:val="24"/>
              </w:rPr>
            </w:pPr>
          </w:p>
        </w:tc>
        <w:tc>
          <w:tcPr>
            <w:tcW w:w="992" w:type="dxa"/>
          </w:tcPr>
          <w:p w14:paraId="51341D4C" w14:textId="77777777" w:rsidR="00B74D28" w:rsidRPr="00861502" w:rsidRDefault="00B74D28" w:rsidP="00B74D28">
            <w:pPr>
              <w:tabs>
                <w:tab w:val="left" w:pos="0"/>
                <w:tab w:val="center" w:pos="4820"/>
                <w:tab w:val="right" w:pos="9639"/>
              </w:tabs>
              <w:rPr>
                <w:szCs w:val="20"/>
              </w:rPr>
            </w:pPr>
          </w:p>
        </w:tc>
        <w:tc>
          <w:tcPr>
            <w:tcW w:w="921" w:type="dxa"/>
          </w:tcPr>
          <w:p w14:paraId="5754D5A8" w14:textId="77777777" w:rsidR="00B74D28" w:rsidRPr="00861502" w:rsidRDefault="00B74D28" w:rsidP="00B74D28">
            <w:pPr>
              <w:tabs>
                <w:tab w:val="left" w:pos="0"/>
                <w:tab w:val="center" w:pos="4820"/>
                <w:tab w:val="right" w:pos="9639"/>
              </w:tabs>
              <w:rPr>
                <w:szCs w:val="20"/>
              </w:rPr>
            </w:pPr>
          </w:p>
          <w:p w14:paraId="6C958132" w14:textId="77777777" w:rsidR="00B74D28" w:rsidRPr="00861502" w:rsidRDefault="00B74D28" w:rsidP="00B74D28">
            <w:pPr>
              <w:tabs>
                <w:tab w:val="left" w:pos="0"/>
                <w:tab w:val="center" w:pos="4820"/>
                <w:tab w:val="right" w:pos="9639"/>
              </w:tabs>
              <w:rPr>
                <w:szCs w:val="20"/>
              </w:rPr>
            </w:pPr>
          </w:p>
          <w:p w14:paraId="3E8A3BF9" w14:textId="77777777" w:rsidR="00B74D28" w:rsidRPr="00861502" w:rsidRDefault="00B74D28" w:rsidP="00B74D28">
            <w:pPr>
              <w:tabs>
                <w:tab w:val="left" w:pos="0"/>
                <w:tab w:val="center" w:pos="4820"/>
                <w:tab w:val="right" w:pos="9639"/>
              </w:tabs>
              <w:rPr>
                <w:szCs w:val="20"/>
              </w:rPr>
            </w:pPr>
          </w:p>
        </w:tc>
      </w:tr>
      <w:tr w:rsidR="00861502" w:rsidRPr="00861502" w14:paraId="79C7BF89" w14:textId="77777777" w:rsidTr="00E80194">
        <w:trPr>
          <w:trHeight w:val="6472"/>
        </w:trPr>
        <w:tc>
          <w:tcPr>
            <w:tcW w:w="8469" w:type="dxa"/>
          </w:tcPr>
          <w:p w14:paraId="037F2F75" w14:textId="77777777" w:rsidR="00F17C27" w:rsidRPr="00861502" w:rsidRDefault="00F17C27" w:rsidP="00F17C27">
            <w:pPr>
              <w:tabs>
                <w:tab w:val="left" w:pos="0"/>
                <w:tab w:val="center" w:pos="4820"/>
                <w:tab w:val="right" w:pos="9639"/>
              </w:tabs>
              <w:rPr>
                <w:sz w:val="22"/>
                <w:szCs w:val="22"/>
              </w:rPr>
            </w:pPr>
          </w:p>
          <w:p w14:paraId="097ED9AF" w14:textId="77777777" w:rsidR="00F17C27" w:rsidRPr="00861502" w:rsidRDefault="00F17C27" w:rsidP="00F17C27">
            <w:pPr>
              <w:tabs>
                <w:tab w:val="left" w:pos="0"/>
                <w:tab w:val="center" w:pos="4820"/>
                <w:tab w:val="right" w:pos="9639"/>
              </w:tabs>
              <w:rPr>
                <w:b/>
                <w:bCs/>
                <w:sz w:val="24"/>
                <w:u w:val="single"/>
                <w:lang w:val="en-ZA"/>
              </w:rPr>
            </w:pPr>
            <w:r w:rsidRPr="00861502">
              <w:rPr>
                <w:b/>
                <w:bCs/>
                <w:sz w:val="24"/>
                <w:lang w:val="en-ZA"/>
              </w:rPr>
              <w:t>(b)</w:t>
            </w:r>
            <w:r w:rsidRPr="00861502">
              <w:rPr>
                <w:sz w:val="24"/>
                <w:lang w:val="en-ZA"/>
              </w:rPr>
              <w:t xml:space="preserve"> </w:t>
            </w:r>
            <w:r w:rsidRPr="00861502">
              <w:rPr>
                <w:b/>
                <w:bCs/>
                <w:sz w:val="24"/>
                <w:u w:val="single"/>
                <w:lang w:val="en-ZA"/>
              </w:rPr>
              <w:t>Evaluation for mandatory criteria</w:t>
            </w:r>
          </w:p>
          <w:p w14:paraId="1A05E843" w14:textId="77777777" w:rsidR="00F17C27" w:rsidRPr="00861502" w:rsidRDefault="00F17C27" w:rsidP="00F17C27">
            <w:pPr>
              <w:tabs>
                <w:tab w:val="left" w:pos="0"/>
                <w:tab w:val="center" w:pos="4820"/>
                <w:tab w:val="right" w:pos="9639"/>
              </w:tabs>
              <w:rPr>
                <w:sz w:val="22"/>
                <w:szCs w:val="22"/>
              </w:rPr>
            </w:pPr>
          </w:p>
          <w:p w14:paraId="6FAC1C11" w14:textId="77777777" w:rsidR="00F17C27" w:rsidRPr="00861502" w:rsidRDefault="00F17C27" w:rsidP="00F17C27">
            <w:pPr>
              <w:tabs>
                <w:tab w:val="left" w:pos="0"/>
                <w:tab w:val="center" w:pos="4820"/>
                <w:tab w:val="right" w:pos="9639"/>
              </w:tabs>
              <w:rPr>
                <w:sz w:val="22"/>
                <w:szCs w:val="22"/>
              </w:rPr>
            </w:pPr>
            <w:r w:rsidRPr="00861502">
              <w:rPr>
                <w:sz w:val="22"/>
                <w:szCs w:val="22"/>
              </w:rPr>
              <w:t xml:space="preserve">Only those tenderers who are </w:t>
            </w:r>
            <w:r w:rsidRPr="00861502">
              <w:rPr>
                <w:b/>
                <w:bCs/>
                <w:sz w:val="22"/>
                <w:szCs w:val="22"/>
              </w:rPr>
              <w:t>registered with the CIDB</w:t>
            </w:r>
            <w:r w:rsidRPr="00861502">
              <w:rPr>
                <w:sz w:val="22"/>
                <w:szCs w:val="22"/>
              </w:rPr>
              <w:t xml:space="preserve">, or are capable of being so prior to the evaluation of submissions in a contractor grading designation equal to or higher than a contractor grading designation determined in accordance with the sum tendered for an </w:t>
            </w:r>
            <w:r w:rsidRPr="00861502">
              <w:rPr>
                <w:b/>
                <w:bCs/>
                <w:sz w:val="22"/>
                <w:szCs w:val="22"/>
                <w:u w:val="single"/>
              </w:rPr>
              <w:t>6</w:t>
            </w:r>
            <w:r w:rsidRPr="00861502">
              <w:rPr>
                <w:b/>
                <w:sz w:val="22"/>
                <w:szCs w:val="22"/>
                <w:u w:val="single"/>
              </w:rPr>
              <w:t>CE or 6GB</w:t>
            </w:r>
            <w:r w:rsidRPr="00861502">
              <w:rPr>
                <w:sz w:val="22"/>
                <w:szCs w:val="22"/>
              </w:rPr>
              <w:t xml:space="preserve"> or Higher class of construction work, are eligible to submit tenders;</w:t>
            </w:r>
          </w:p>
          <w:p w14:paraId="38BDAE30" w14:textId="77777777" w:rsidR="00F17C27" w:rsidRPr="00861502" w:rsidRDefault="00F17C27" w:rsidP="00F17C27">
            <w:pPr>
              <w:tabs>
                <w:tab w:val="left" w:pos="0"/>
                <w:tab w:val="center" w:pos="4820"/>
                <w:tab w:val="right" w:pos="9639"/>
              </w:tabs>
              <w:rPr>
                <w:sz w:val="22"/>
                <w:szCs w:val="22"/>
              </w:rPr>
            </w:pPr>
          </w:p>
          <w:p w14:paraId="59C27927" w14:textId="77777777" w:rsidR="00F17C27" w:rsidRPr="00861502" w:rsidRDefault="00F17C27" w:rsidP="00F17C27">
            <w:pPr>
              <w:tabs>
                <w:tab w:val="left" w:pos="0"/>
                <w:tab w:val="center" w:pos="4820"/>
                <w:tab w:val="right" w:pos="9639"/>
              </w:tabs>
              <w:rPr>
                <w:sz w:val="22"/>
                <w:szCs w:val="22"/>
              </w:rPr>
            </w:pPr>
            <w:r w:rsidRPr="00861502">
              <w:rPr>
                <w:sz w:val="22"/>
                <w:szCs w:val="22"/>
              </w:rPr>
              <w:t>Joint Ventures are eligible to submit tenders provided that they comply with all three of the following conditions:</w:t>
            </w:r>
          </w:p>
          <w:p w14:paraId="5FD04492" w14:textId="2E53A3DF" w:rsidR="00F17C27" w:rsidRPr="00861502" w:rsidRDefault="00F17C27" w:rsidP="00F17C27">
            <w:pPr>
              <w:tabs>
                <w:tab w:val="left" w:pos="0"/>
                <w:tab w:val="center" w:pos="4820"/>
                <w:tab w:val="right" w:pos="9639"/>
              </w:tabs>
              <w:rPr>
                <w:sz w:val="22"/>
                <w:szCs w:val="22"/>
              </w:rPr>
            </w:pPr>
            <w:r w:rsidRPr="00861502">
              <w:rPr>
                <w:sz w:val="22"/>
                <w:szCs w:val="22"/>
              </w:rPr>
              <w:tab/>
            </w:r>
          </w:p>
          <w:p w14:paraId="53E38CC6" w14:textId="77777777" w:rsidR="00F17C27" w:rsidRPr="00861502" w:rsidRDefault="00F17C27" w:rsidP="00F17C27">
            <w:pPr>
              <w:tabs>
                <w:tab w:val="left" w:pos="0"/>
                <w:tab w:val="center" w:pos="4820"/>
                <w:tab w:val="right" w:pos="9639"/>
              </w:tabs>
              <w:rPr>
                <w:sz w:val="22"/>
                <w:szCs w:val="22"/>
              </w:rPr>
            </w:pPr>
            <w:r w:rsidRPr="00861502">
              <w:rPr>
                <w:b/>
                <w:bCs/>
                <w:sz w:val="22"/>
                <w:szCs w:val="22"/>
              </w:rPr>
              <w:t>Every member of a joint venture</w:t>
            </w:r>
            <w:r w:rsidRPr="00861502">
              <w:rPr>
                <w:sz w:val="22"/>
                <w:szCs w:val="22"/>
              </w:rPr>
              <w:t xml:space="preserve"> is registered with the CIDB.</w:t>
            </w:r>
          </w:p>
          <w:p w14:paraId="5B9C6BCF" w14:textId="77777777" w:rsidR="00F17C27" w:rsidRPr="00861502" w:rsidRDefault="00F17C27" w:rsidP="00F17C27">
            <w:pPr>
              <w:tabs>
                <w:tab w:val="left" w:pos="0"/>
                <w:tab w:val="center" w:pos="4820"/>
                <w:tab w:val="right" w:pos="9639"/>
              </w:tabs>
              <w:rPr>
                <w:sz w:val="22"/>
                <w:szCs w:val="22"/>
              </w:rPr>
            </w:pPr>
          </w:p>
          <w:p w14:paraId="1AE0C2E9" w14:textId="1F7EDC88" w:rsidR="00F17C27" w:rsidRPr="00861502" w:rsidRDefault="00F17C27" w:rsidP="00F17C27">
            <w:pPr>
              <w:tabs>
                <w:tab w:val="left" w:pos="0"/>
                <w:tab w:val="center" w:pos="4820"/>
                <w:tab w:val="right" w:pos="9639"/>
              </w:tabs>
              <w:rPr>
                <w:sz w:val="22"/>
                <w:szCs w:val="22"/>
              </w:rPr>
            </w:pPr>
            <w:r w:rsidRPr="00861502">
              <w:rPr>
                <w:b/>
                <w:bCs/>
                <w:sz w:val="22"/>
                <w:szCs w:val="22"/>
              </w:rPr>
              <w:t>The lead partner</w:t>
            </w:r>
            <w:r w:rsidRPr="00861502">
              <w:rPr>
                <w:sz w:val="22"/>
                <w:szCs w:val="22"/>
              </w:rPr>
              <w:t xml:space="preserve"> has a contractor grading designation of not lower than one level below the required grading designation of </w:t>
            </w:r>
            <w:r w:rsidRPr="00861502">
              <w:rPr>
                <w:b/>
                <w:bCs/>
                <w:sz w:val="22"/>
                <w:szCs w:val="22"/>
                <w:u w:val="single"/>
              </w:rPr>
              <w:t>6</w:t>
            </w:r>
            <w:r w:rsidRPr="00861502">
              <w:rPr>
                <w:b/>
                <w:sz w:val="22"/>
                <w:szCs w:val="22"/>
                <w:u w:val="single"/>
              </w:rPr>
              <w:t xml:space="preserve">CE </w:t>
            </w:r>
            <w:r w:rsidRPr="00861502">
              <w:rPr>
                <w:sz w:val="22"/>
                <w:szCs w:val="22"/>
                <w:u w:val="single"/>
              </w:rPr>
              <w:t>or 6</w:t>
            </w:r>
            <w:r w:rsidRPr="00861502">
              <w:rPr>
                <w:b/>
                <w:sz w:val="22"/>
                <w:szCs w:val="22"/>
                <w:u w:val="single"/>
              </w:rPr>
              <w:t>GB</w:t>
            </w:r>
            <w:r w:rsidRPr="00861502">
              <w:rPr>
                <w:sz w:val="22"/>
                <w:szCs w:val="22"/>
              </w:rPr>
              <w:t xml:space="preserve"> </w:t>
            </w:r>
            <w:r w:rsidR="00E80194" w:rsidRPr="00861502">
              <w:rPr>
                <w:bCs/>
                <w:sz w:val="22"/>
                <w:szCs w:val="22"/>
              </w:rPr>
              <w:t>or higher</w:t>
            </w:r>
            <w:r w:rsidR="00E80194" w:rsidRPr="00861502">
              <w:rPr>
                <w:b/>
                <w:sz w:val="22"/>
                <w:szCs w:val="22"/>
              </w:rPr>
              <w:t xml:space="preserve"> </w:t>
            </w:r>
            <w:r w:rsidRPr="00861502">
              <w:rPr>
                <w:sz w:val="22"/>
                <w:szCs w:val="22"/>
              </w:rPr>
              <w:t>class of construction work.</w:t>
            </w:r>
          </w:p>
          <w:p w14:paraId="3BA22EE6" w14:textId="77777777" w:rsidR="00F17C27" w:rsidRPr="00861502" w:rsidRDefault="00F17C27" w:rsidP="00F17C27">
            <w:pPr>
              <w:tabs>
                <w:tab w:val="left" w:pos="0"/>
                <w:tab w:val="center" w:pos="4820"/>
                <w:tab w:val="right" w:pos="9639"/>
              </w:tabs>
              <w:rPr>
                <w:sz w:val="22"/>
                <w:szCs w:val="22"/>
              </w:rPr>
            </w:pPr>
          </w:p>
          <w:p w14:paraId="57EE079E" w14:textId="7AF1E9D6" w:rsidR="00F17C27" w:rsidRPr="00861502" w:rsidRDefault="00F17C27" w:rsidP="00F17C27">
            <w:pPr>
              <w:tabs>
                <w:tab w:val="left" w:pos="0"/>
                <w:tab w:val="center" w:pos="4820"/>
                <w:tab w:val="right" w:pos="9639"/>
              </w:tabs>
              <w:rPr>
                <w:sz w:val="22"/>
                <w:szCs w:val="22"/>
              </w:rPr>
            </w:pPr>
            <w:r w:rsidRPr="00861502">
              <w:rPr>
                <w:b/>
                <w:bCs/>
                <w:sz w:val="22"/>
                <w:szCs w:val="22"/>
              </w:rPr>
              <w:t>The Combined contractor</w:t>
            </w:r>
            <w:r w:rsidRPr="00861502">
              <w:rPr>
                <w:sz w:val="22"/>
                <w:szCs w:val="22"/>
              </w:rPr>
              <w:t xml:space="preserve"> grading designation calculated in accordance with the Construction Industry Development Board Regulations is equal to or higher than a Contractor designation determined in accordance with the sum tendered for a </w:t>
            </w:r>
            <w:r w:rsidRPr="00861502">
              <w:rPr>
                <w:b/>
                <w:bCs/>
                <w:sz w:val="22"/>
                <w:szCs w:val="22"/>
                <w:u w:val="single"/>
              </w:rPr>
              <w:t>6</w:t>
            </w:r>
            <w:r w:rsidRPr="00861502">
              <w:rPr>
                <w:b/>
                <w:sz w:val="22"/>
                <w:szCs w:val="22"/>
                <w:u w:val="single"/>
              </w:rPr>
              <w:t>CE or 6GB</w:t>
            </w:r>
            <w:r w:rsidRPr="00861502">
              <w:rPr>
                <w:b/>
                <w:sz w:val="22"/>
                <w:szCs w:val="22"/>
              </w:rPr>
              <w:t xml:space="preserve"> </w:t>
            </w:r>
            <w:r w:rsidR="00E80194" w:rsidRPr="00861502">
              <w:rPr>
                <w:bCs/>
                <w:sz w:val="22"/>
                <w:szCs w:val="22"/>
              </w:rPr>
              <w:t>or higher</w:t>
            </w:r>
            <w:r w:rsidR="00E80194" w:rsidRPr="00861502">
              <w:rPr>
                <w:b/>
                <w:sz w:val="22"/>
                <w:szCs w:val="22"/>
              </w:rPr>
              <w:t xml:space="preserve"> </w:t>
            </w:r>
            <w:r w:rsidRPr="00861502">
              <w:rPr>
                <w:sz w:val="22"/>
                <w:szCs w:val="22"/>
              </w:rPr>
              <w:t>class of construction work, is eligible to submit tenders.</w:t>
            </w:r>
          </w:p>
          <w:p w14:paraId="3FF2852F" w14:textId="0F9D83EF" w:rsidR="00E80194" w:rsidRPr="00861502" w:rsidRDefault="00F17C27" w:rsidP="00E80194">
            <w:pPr>
              <w:tabs>
                <w:tab w:val="left" w:pos="0"/>
                <w:tab w:val="center" w:pos="4820"/>
                <w:tab w:val="right" w:pos="9639"/>
              </w:tabs>
              <w:rPr>
                <w:sz w:val="22"/>
                <w:szCs w:val="22"/>
              </w:rPr>
            </w:pPr>
            <w:r w:rsidRPr="00861502">
              <w:rPr>
                <w:b/>
                <w:sz w:val="22"/>
                <w:szCs w:val="22"/>
              </w:rPr>
              <w:t>Tenderers are also requested to indicate their CRS number/s of the registered contractor/s as well as their Joint Venture partner/s (if applicable) in the tender document.</w:t>
            </w:r>
          </w:p>
        </w:tc>
        <w:tc>
          <w:tcPr>
            <w:tcW w:w="992" w:type="dxa"/>
          </w:tcPr>
          <w:p w14:paraId="55EC3337" w14:textId="77777777" w:rsidR="00F17C27" w:rsidRPr="00861502" w:rsidRDefault="00F17C27" w:rsidP="00B74D28">
            <w:pPr>
              <w:tabs>
                <w:tab w:val="left" w:pos="0"/>
                <w:tab w:val="center" w:pos="4820"/>
                <w:tab w:val="right" w:pos="9639"/>
              </w:tabs>
              <w:rPr>
                <w:szCs w:val="20"/>
              </w:rPr>
            </w:pPr>
          </w:p>
        </w:tc>
        <w:tc>
          <w:tcPr>
            <w:tcW w:w="921" w:type="dxa"/>
          </w:tcPr>
          <w:p w14:paraId="6175A855" w14:textId="77777777" w:rsidR="00F17C27" w:rsidRPr="00861502" w:rsidRDefault="00F17C27" w:rsidP="00B74D28">
            <w:pPr>
              <w:tabs>
                <w:tab w:val="left" w:pos="0"/>
                <w:tab w:val="center" w:pos="4820"/>
                <w:tab w:val="right" w:pos="9639"/>
              </w:tabs>
              <w:rPr>
                <w:szCs w:val="20"/>
              </w:rPr>
            </w:pPr>
          </w:p>
        </w:tc>
      </w:tr>
      <w:tr w:rsidR="00861502" w:rsidRPr="00861502" w14:paraId="1F270FDC" w14:textId="77777777" w:rsidTr="00E80194">
        <w:trPr>
          <w:trHeight w:val="618"/>
        </w:trPr>
        <w:tc>
          <w:tcPr>
            <w:tcW w:w="8469" w:type="dxa"/>
            <w:vAlign w:val="bottom"/>
          </w:tcPr>
          <w:p w14:paraId="6278ACFF" w14:textId="28DB318E" w:rsidR="00E80194" w:rsidRPr="00861502" w:rsidRDefault="00E80194" w:rsidP="00E80194">
            <w:pPr>
              <w:tabs>
                <w:tab w:val="left" w:pos="0"/>
                <w:tab w:val="center" w:pos="4820"/>
                <w:tab w:val="right" w:pos="9639"/>
              </w:tabs>
              <w:rPr>
                <w:sz w:val="22"/>
                <w:szCs w:val="22"/>
              </w:rPr>
            </w:pPr>
            <w:r w:rsidRPr="00861502">
              <w:rPr>
                <w:sz w:val="24"/>
              </w:rPr>
              <w:t xml:space="preserve">Attendance of the </w:t>
            </w:r>
            <w:r w:rsidRPr="00861502">
              <w:rPr>
                <w:b/>
                <w:bCs/>
                <w:sz w:val="24"/>
                <w:u w:val="single"/>
              </w:rPr>
              <w:t>Compulsory Tender Clarification meeting</w:t>
            </w:r>
            <w:r w:rsidRPr="00861502">
              <w:rPr>
                <w:sz w:val="24"/>
              </w:rPr>
              <w:t>.</w:t>
            </w:r>
          </w:p>
        </w:tc>
        <w:tc>
          <w:tcPr>
            <w:tcW w:w="992" w:type="dxa"/>
          </w:tcPr>
          <w:p w14:paraId="4A91995D" w14:textId="77777777" w:rsidR="00E80194" w:rsidRPr="00861502" w:rsidRDefault="00E80194" w:rsidP="00B74D28">
            <w:pPr>
              <w:tabs>
                <w:tab w:val="left" w:pos="0"/>
                <w:tab w:val="center" w:pos="4820"/>
                <w:tab w:val="right" w:pos="9639"/>
              </w:tabs>
              <w:rPr>
                <w:szCs w:val="20"/>
              </w:rPr>
            </w:pPr>
          </w:p>
        </w:tc>
        <w:tc>
          <w:tcPr>
            <w:tcW w:w="921" w:type="dxa"/>
          </w:tcPr>
          <w:p w14:paraId="4EB55FBF" w14:textId="77777777" w:rsidR="00E80194" w:rsidRPr="00861502" w:rsidRDefault="00E80194" w:rsidP="00B74D28">
            <w:pPr>
              <w:tabs>
                <w:tab w:val="left" w:pos="0"/>
                <w:tab w:val="center" w:pos="4820"/>
                <w:tab w:val="right" w:pos="9639"/>
              </w:tabs>
              <w:rPr>
                <w:szCs w:val="20"/>
              </w:rPr>
            </w:pPr>
          </w:p>
        </w:tc>
      </w:tr>
      <w:tr w:rsidR="00861502" w:rsidRPr="00861502" w14:paraId="5710113A" w14:textId="77777777" w:rsidTr="001C2928">
        <w:trPr>
          <w:trHeight w:val="303"/>
        </w:trPr>
        <w:tc>
          <w:tcPr>
            <w:tcW w:w="8469" w:type="dxa"/>
          </w:tcPr>
          <w:p w14:paraId="3FC8F87A" w14:textId="77777777" w:rsidR="00E80194" w:rsidRPr="00861502" w:rsidRDefault="00E80194" w:rsidP="00B74D28">
            <w:pPr>
              <w:tabs>
                <w:tab w:val="left" w:pos="0"/>
                <w:tab w:val="center" w:pos="4820"/>
                <w:tab w:val="right" w:pos="9639"/>
              </w:tabs>
              <w:rPr>
                <w:sz w:val="22"/>
                <w:szCs w:val="22"/>
              </w:rPr>
            </w:pPr>
          </w:p>
          <w:p w14:paraId="19CD5F7E" w14:textId="7C28AEDB" w:rsidR="00B74D28" w:rsidRPr="00861502" w:rsidRDefault="00B74D28" w:rsidP="00B74D28">
            <w:pPr>
              <w:tabs>
                <w:tab w:val="left" w:pos="0"/>
                <w:tab w:val="center" w:pos="4820"/>
                <w:tab w:val="right" w:pos="9639"/>
              </w:tabs>
              <w:rPr>
                <w:sz w:val="22"/>
                <w:szCs w:val="22"/>
              </w:rPr>
            </w:pPr>
            <w:r w:rsidRPr="00861502">
              <w:rPr>
                <w:sz w:val="22"/>
                <w:szCs w:val="22"/>
              </w:rPr>
              <w:t xml:space="preserve">Form of Offer must be </w:t>
            </w:r>
            <w:r w:rsidR="008274B8" w:rsidRPr="00861502">
              <w:rPr>
                <w:b/>
                <w:bCs/>
                <w:sz w:val="22"/>
                <w:szCs w:val="22"/>
              </w:rPr>
              <w:t xml:space="preserve">fully </w:t>
            </w:r>
            <w:r w:rsidRPr="00861502">
              <w:rPr>
                <w:sz w:val="22"/>
                <w:szCs w:val="22"/>
              </w:rPr>
              <w:t>completed and signed by duly authorised person.</w:t>
            </w:r>
          </w:p>
        </w:tc>
        <w:tc>
          <w:tcPr>
            <w:tcW w:w="992" w:type="dxa"/>
          </w:tcPr>
          <w:p w14:paraId="76D52F79" w14:textId="77777777" w:rsidR="00B74D28" w:rsidRPr="00861502" w:rsidRDefault="00B74D28" w:rsidP="00B74D28">
            <w:pPr>
              <w:tabs>
                <w:tab w:val="left" w:pos="0"/>
                <w:tab w:val="center" w:pos="4820"/>
                <w:tab w:val="right" w:pos="9639"/>
              </w:tabs>
              <w:rPr>
                <w:szCs w:val="20"/>
              </w:rPr>
            </w:pPr>
          </w:p>
        </w:tc>
        <w:tc>
          <w:tcPr>
            <w:tcW w:w="921" w:type="dxa"/>
          </w:tcPr>
          <w:p w14:paraId="6B8B38D4" w14:textId="77777777" w:rsidR="00B74D28" w:rsidRPr="00861502" w:rsidRDefault="00B74D28" w:rsidP="00B74D28">
            <w:pPr>
              <w:tabs>
                <w:tab w:val="left" w:pos="0"/>
                <w:tab w:val="center" w:pos="4820"/>
                <w:tab w:val="right" w:pos="9639"/>
              </w:tabs>
              <w:rPr>
                <w:szCs w:val="20"/>
              </w:rPr>
            </w:pPr>
          </w:p>
        </w:tc>
      </w:tr>
      <w:tr w:rsidR="00B74D28" w:rsidRPr="00703C08" w14:paraId="12036695" w14:textId="77777777" w:rsidTr="001C2928">
        <w:trPr>
          <w:trHeight w:val="400"/>
        </w:trPr>
        <w:tc>
          <w:tcPr>
            <w:tcW w:w="8469" w:type="dxa"/>
          </w:tcPr>
          <w:p w14:paraId="1E71D3C9" w14:textId="67AF2B5C" w:rsidR="00B74D28" w:rsidRPr="00B74D28" w:rsidRDefault="00B74D28" w:rsidP="00B74D28">
            <w:pPr>
              <w:tabs>
                <w:tab w:val="left" w:pos="0"/>
                <w:tab w:val="center" w:pos="4820"/>
                <w:tab w:val="right" w:pos="9639"/>
              </w:tabs>
              <w:rPr>
                <w:sz w:val="22"/>
                <w:szCs w:val="22"/>
              </w:rPr>
            </w:pPr>
            <w:r w:rsidRPr="00B74D28">
              <w:rPr>
                <w:sz w:val="22"/>
                <w:szCs w:val="22"/>
              </w:rPr>
              <w:lastRenderedPageBreak/>
              <w:t>Tampering with or taking apart the bound document is strictly prohibited. All additional documentation must be stapled into the tender document or attached in a separate file.</w:t>
            </w:r>
          </w:p>
        </w:tc>
        <w:tc>
          <w:tcPr>
            <w:tcW w:w="992" w:type="dxa"/>
          </w:tcPr>
          <w:p w14:paraId="0FD68736" w14:textId="77777777" w:rsidR="00B74D28" w:rsidRPr="008E16E5" w:rsidRDefault="00B74D28" w:rsidP="00B74D28">
            <w:pPr>
              <w:tabs>
                <w:tab w:val="left" w:pos="0"/>
                <w:tab w:val="center" w:pos="4820"/>
                <w:tab w:val="right" w:pos="9639"/>
              </w:tabs>
              <w:rPr>
                <w:szCs w:val="20"/>
              </w:rPr>
            </w:pPr>
          </w:p>
        </w:tc>
        <w:tc>
          <w:tcPr>
            <w:tcW w:w="921" w:type="dxa"/>
          </w:tcPr>
          <w:p w14:paraId="340DD725" w14:textId="77777777" w:rsidR="00B74D28" w:rsidRPr="008E16E5" w:rsidRDefault="00B74D28" w:rsidP="00B74D28">
            <w:pPr>
              <w:tabs>
                <w:tab w:val="left" w:pos="0"/>
                <w:tab w:val="center" w:pos="4820"/>
                <w:tab w:val="right" w:pos="9639"/>
              </w:tabs>
              <w:rPr>
                <w:szCs w:val="20"/>
              </w:rPr>
            </w:pPr>
          </w:p>
        </w:tc>
      </w:tr>
      <w:tr w:rsidR="00B74D28" w:rsidRPr="00703C08" w14:paraId="2ADFBF6B" w14:textId="77777777" w:rsidTr="00EC491E">
        <w:trPr>
          <w:trHeight w:val="1772"/>
        </w:trPr>
        <w:tc>
          <w:tcPr>
            <w:tcW w:w="8469" w:type="dxa"/>
          </w:tcPr>
          <w:p w14:paraId="1C8F8776" w14:textId="77777777" w:rsidR="00B74D28" w:rsidRPr="00B74D28" w:rsidRDefault="00B74D28" w:rsidP="00B74D28">
            <w:pPr>
              <w:tabs>
                <w:tab w:val="left" w:pos="0"/>
                <w:tab w:val="center" w:pos="4820"/>
                <w:tab w:val="right" w:pos="9639"/>
              </w:tabs>
              <w:rPr>
                <w:sz w:val="22"/>
                <w:szCs w:val="22"/>
              </w:rPr>
            </w:pPr>
          </w:p>
          <w:p w14:paraId="061B8AE5" w14:textId="3D831002" w:rsidR="00B74D28" w:rsidRPr="00B74D28" w:rsidRDefault="00B74D28" w:rsidP="00EC491E">
            <w:pPr>
              <w:tabs>
                <w:tab w:val="left" w:pos="0"/>
                <w:tab w:val="center" w:pos="4820"/>
                <w:tab w:val="right" w:pos="9639"/>
              </w:tabs>
              <w:rPr>
                <w:sz w:val="22"/>
                <w:szCs w:val="22"/>
              </w:rPr>
            </w:pPr>
            <w:r w:rsidRPr="00B74D28">
              <w:rPr>
                <w:sz w:val="22"/>
                <w:szCs w:val="22"/>
              </w:rPr>
              <w:t>Corrections in terms of price must not be made by means of a correction fluid such as Tippex or similar product. If correction fluid has been used on any specific item price, such item will not be considered. No correction fluid must be used in a Bill of Quantities where prices are calculated to arrive at a total amount. If correction fluid has been used the Tender as a whole will not be considered.</w:t>
            </w:r>
          </w:p>
        </w:tc>
        <w:tc>
          <w:tcPr>
            <w:tcW w:w="992" w:type="dxa"/>
          </w:tcPr>
          <w:p w14:paraId="69AC246B" w14:textId="77777777" w:rsidR="00B74D28" w:rsidRPr="008E16E5" w:rsidRDefault="00B74D28" w:rsidP="00B74D28">
            <w:pPr>
              <w:tabs>
                <w:tab w:val="left" w:pos="0"/>
                <w:tab w:val="center" w:pos="4820"/>
                <w:tab w:val="right" w:pos="9639"/>
              </w:tabs>
              <w:rPr>
                <w:szCs w:val="20"/>
              </w:rPr>
            </w:pPr>
          </w:p>
        </w:tc>
        <w:tc>
          <w:tcPr>
            <w:tcW w:w="921" w:type="dxa"/>
          </w:tcPr>
          <w:p w14:paraId="0BFE03AD" w14:textId="77777777" w:rsidR="00B74D28" w:rsidRPr="008E16E5" w:rsidRDefault="00B74D28" w:rsidP="00B74D28">
            <w:pPr>
              <w:tabs>
                <w:tab w:val="left" w:pos="0"/>
                <w:tab w:val="center" w:pos="4820"/>
                <w:tab w:val="right" w:pos="9639"/>
              </w:tabs>
              <w:rPr>
                <w:szCs w:val="20"/>
              </w:rPr>
            </w:pPr>
          </w:p>
        </w:tc>
      </w:tr>
      <w:tr w:rsidR="00EC491E" w:rsidRPr="00703C08" w14:paraId="360453B5" w14:textId="77777777" w:rsidTr="00EC491E">
        <w:trPr>
          <w:trHeight w:val="1399"/>
        </w:trPr>
        <w:tc>
          <w:tcPr>
            <w:tcW w:w="8469" w:type="dxa"/>
          </w:tcPr>
          <w:p w14:paraId="4BB324A2" w14:textId="77777777" w:rsidR="00EC491E" w:rsidRDefault="00EC491E" w:rsidP="00B74D28">
            <w:pPr>
              <w:tabs>
                <w:tab w:val="left" w:pos="0"/>
                <w:tab w:val="center" w:pos="4820"/>
                <w:tab w:val="right" w:pos="9639"/>
              </w:tabs>
              <w:rPr>
                <w:sz w:val="22"/>
                <w:szCs w:val="22"/>
              </w:rPr>
            </w:pPr>
          </w:p>
          <w:p w14:paraId="7B310896" w14:textId="77777777" w:rsidR="00EC491E" w:rsidRDefault="00EC491E" w:rsidP="00EC491E">
            <w:pPr>
              <w:tabs>
                <w:tab w:val="left" w:pos="0"/>
                <w:tab w:val="center" w:pos="4820"/>
                <w:tab w:val="right" w:pos="9639"/>
              </w:tabs>
              <w:rPr>
                <w:sz w:val="24"/>
              </w:rPr>
            </w:pPr>
            <w:r w:rsidRPr="00F140F4">
              <w:rPr>
                <w:sz w:val="24"/>
              </w:rPr>
              <w:t>In the event of mistakes having been made on the Form of Offer, it must be crossed out in ink at each and every price alteration on the form of offer and be accompanied by an initial at each and every price alteration.</w:t>
            </w:r>
          </w:p>
          <w:p w14:paraId="24FD92C8" w14:textId="5C65E29A" w:rsidR="00EC491E" w:rsidRPr="00B74D28" w:rsidRDefault="00EC491E" w:rsidP="00B74D28">
            <w:pPr>
              <w:tabs>
                <w:tab w:val="left" w:pos="0"/>
                <w:tab w:val="center" w:pos="4820"/>
                <w:tab w:val="right" w:pos="9639"/>
              </w:tabs>
              <w:rPr>
                <w:sz w:val="22"/>
                <w:szCs w:val="22"/>
              </w:rPr>
            </w:pPr>
          </w:p>
        </w:tc>
        <w:tc>
          <w:tcPr>
            <w:tcW w:w="992" w:type="dxa"/>
          </w:tcPr>
          <w:p w14:paraId="2EF4CEB6" w14:textId="77777777" w:rsidR="00EC491E" w:rsidRPr="008E16E5" w:rsidRDefault="00EC491E" w:rsidP="00B74D28">
            <w:pPr>
              <w:tabs>
                <w:tab w:val="left" w:pos="0"/>
                <w:tab w:val="center" w:pos="4820"/>
                <w:tab w:val="right" w:pos="9639"/>
              </w:tabs>
              <w:rPr>
                <w:szCs w:val="20"/>
              </w:rPr>
            </w:pPr>
          </w:p>
        </w:tc>
        <w:tc>
          <w:tcPr>
            <w:tcW w:w="921" w:type="dxa"/>
          </w:tcPr>
          <w:p w14:paraId="00AADD9C" w14:textId="77777777" w:rsidR="00EC491E" w:rsidRPr="008E16E5" w:rsidRDefault="00EC491E" w:rsidP="00B74D28">
            <w:pPr>
              <w:tabs>
                <w:tab w:val="left" w:pos="0"/>
                <w:tab w:val="center" w:pos="4820"/>
                <w:tab w:val="right" w:pos="9639"/>
              </w:tabs>
              <w:rPr>
                <w:szCs w:val="20"/>
              </w:rPr>
            </w:pPr>
          </w:p>
        </w:tc>
      </w:tr>
      <w:tr w:rsidR="00B74D28" w:rsidRPr="00703C08" w14:paraId="377709CA" w14:textId="77777777" w:rsidTr="001C2928">
        <w:trPr>
          <w:trHeight w:val="286"/>
        </w:trPr>
        <w:tc>
          <w:tcPr>
            <w:tcW w:w="8469" w:type="dxa"/>
          </w:tcPr>
          <w:p w14:paraId="167CA139" w14:textId="77777777" w:rsidR="00EC491E" w:rsidRPr="00F140F4" w:rsidRDefault="00EC491E" w:rsidP="00EC491E">
            <w:pPr>
              <w:tabs>
                <w:tab w:val="left" w:pos="0"/>
                <w:tab w:val="center" w:pos="4820"/>
                <w:tab w:val="right" w:pos="9639"/>
              </w:tabs>
              <w:rPr>
                <w:sz w:val="24"/>
              </w:rPr>
            </w:pPr>
            <w:r w:rsidRPr="00757212">
              <w:rPr>
                <w:b/>
                <w:bCs/>
                <w:sz w:val="24"/>
                <w:u w:val="single"/>
              </w:rPr>
              <w:t>Letter of authorisation</w:t>
            </w:r>
            <w:r w:rsidRPr="00F140F4">
              <w:rPr>
                <w:sz w:val="24"/>
              </w:rPr>
              <w:t xml:space="preserve"> to sign the Form of Offer and where required in tender document.</w:t>
            </w:r>
          </w:p>
          <w:p w14:paraId="4641D050" w14:textId="77777777" w:rsidR="00EC491E" w:rsidRPr="00F140F4" w:rsidRDefault="00EC491E" w:rsidP="00EC491E">
            <w:pPr>
              <w:tabs>
                <w:tab w:val="left" w:pos="0"/>
                <w:tab w:val="center" w:pos="4820"/>
                <w:tab w:val="right" w:pos="9639"/>
              </w:tabs>
              <w:rPr>
                <w:sz w:val="24"/>
              </w:rPr>
            </w:pPr>
            <w:r w:rsidRPr="00F140F4">
              <w:rPr>
                <w:sz w:val="24"/>
              </w:rPr>
              <w:t xml:space="preserve">In the case of a </w:t>
            </w:r>
            <w:r w:rsidRPr="00E54137">
              <w:rPr>
                <w:b/>
                <w:bCs/>
                <w:sz w:val="24"/>
                <w:u w:val="single"/>
              </w:rPr>
              <w:t>one-person</w:t>
            </w:r>
            <w:r w:rsidRPr="00F140F4">
              <w:rPr>
                <w:sz w:val="24"/>
              </w:rPr>
              <w:t xml:space="preserve"> concern submitting a tender, this shall be clearly stated on the letter head.</w:t>
            </w:r>
          </w:p>
          <w:p w14:paraId="11A7DABE" w14:textId="65E16746" w:rsidR="00B74D28" w:rsidRPr="00F140F4" w:rsidRDefault="00EC491E" w:rsidP="00EC491E">
            <w:pPr>
              <w:tabs>
                <w:tab w:val="left" w:pos="0"/>
                <w:tab w:val="center" w:pos="4820"/>
                <w:tab w:val="right" w:pos="9639"/>
              </w:tabs>
              <w:rPr>
                <w:sz w:val="24"/>
              </w:rPr>
            </w:pPr>
            <w:r w:rsidRPr="00E468C8">
              <w:rPr>
                <w:sz w:val="24"/>
              </w:rPr>
              <w:t xml:space="preserve">In the case of a </w:t>
            </w:r>
            <w:r w:rsidRPr="00E54137">
              <w:rPr>
                <w:b/>
                <w:sz w:val="24"/>
                <w:u w:val="single"/>
              </w:rPr>
              <w:t>JOINT VENTURE</w:t>
            </w:r>
            <w:r w:rsidRPr="00E468C8">
              <w:rPr>
                <w:sz w:val="24"/>
              </w:rPr>
              <w:t xml:space="preserve"> submitting a tender, include a resolution of </w:t>
            </w:r>
            <w:r w:rsidRPr="00E54137">
              <w:rPr>
                <w:b/>
                <w:sz w:val="24"/>
                <w:u w:val="single"/>
              </w:rPr>
              <w:t>each company</w:t>
            </w:r>
            <w:r w:rsidRPr="00E54137">
              <w:rPr>
                <w:sz w:val="24"/>
                <w:u w:val="single"/>
              </w:rPr>
              <w:t xml:space="preserve"> </w:t>
            </w:r>
            <w:r w:rsidRPr="00E468C8">
              <w:rPr>
                <w:sz w:val="24"/>
              </w:rPr>
              <w:t xml:space="preserve">of the Joint Venture </w:t>
            </w:r>
            <w:r w:rsidRPr="00E54137">
              <w:rPr>
                <w:b/>
                <w:sz w:val="24"/>
                <w:u w:val="single"/>
              </w:rPr>
              <w:t>together</w:t>
            </w:r>
            <w:r w:rsidRPr="00E468C8">
              <w:rPr>
                <w:sz w:val="24"/>
              </w:rPr>
              <w:t xml:space="preserve"> with a resolution by its members authorising a member of the Joint Venture to sign the documents on behalf of the Joint Venture.” </w:t>
            </w:r>
            <w:r w:rsidRPr="00E468C8">
              <w:rPr>
                <w:b/>
                <w:sz w:val="24"/>
              </w:rPr>
              <w:t>i.e.,</w:t>
            </w:r>
            <w:r w:rsidRPr="00E468C8">
              <w:rPr>
                <w:sz w:val="24"/>
              </w:rPr>
              <w:t xml:space="preserve"> the </w:t>
            </w:r>
            <w:r w:rsidRPr="00E54137">
              <w:rPr>
                <w:b/>
                <w:sz w:val="24"/>
                <w:u w:val="single"/>
              </w:rPr>
              <w:t>Joint Venture</w:t>
            </w:r>
            <w:r w:rsidRPr="00E54137">
              <w:rPr>
                <w:sz w:val="24"/>
                <w:u w:val="single"/>
              </w:rPr>
              <w:t xml:space="preserve"> </w:t>
            </w:r>
            <w:r w:rsidRPr="00E54137">
              <w:rPr>
                <w:b/>
                <w:sz w:val="24"/>
                <w:u w:val="single"/>
              </w:rPr>
              <w:t>must submit three Letters</w:t>
            </w:r>
            <w:r w:rsidRPr="00E468C8">
              <w:rPr>
                <w:sz w:val="24"/>
              </w:rPr>
              <w:t xml:space="preserve"> of Authority as per the aforesaid Joint Venture requirement.</w:t>
            </w:r>
          </w:p>
        </w:tc>
        <w:tc>
          <w:tcPr>
            <w:tcW w:w="992" w:type="dxa"/>
          </w:tcPr>
          <w:p w14:paraId="6F7F7008" w14:textId="77777777" w:rsidR="00B74D28" w:rsidRPr="008E16E5" w:rsidRDefault="00B74D28" w:rsidP="00B74D28">
            <w:pPr>
              <w:tabs>
                <w:tab w:val="left" w:pos="0"/>
                <w:tab w:val="center" w:pos="4820"/>
                <w:tab w:val="right" w:pos="9639"/>
              </w:tabs>
              <w:rPr>
                <w:szCs w:val="20"/>
              </w:rPr>
            </w:pPr>
          </w:p>
        </w:tc>
        <w:tc>
          <w:tcPr>
            <w:tcW w:w="921" w:type="dxa"/>
          </w:tcPr>
          <w:p w14:paraId="06F9C7EA" w14:textId="77777777" w:rsidR="00B74D28" w:rsidRPr="008E16E5" w:rsidRDefault="00B74D28" w:rsidP="00B74D28">
            <w:pPr>
              <w:tabs>
                <w:tab w:val="left" w:pos="0"/>
                <w:tab w:val="center" w:pos="4820"/>
                <w:tab w:val="right" w:pos="9639"/>
              </w:tabs>
              <w:rPr>
                <w:szCs w:val="20"/>
              </w:rPr>
            </w:pPr>
          </w:p>
        </w:tc>
      </w:tr>
      <w:tr w:rsidR="00B74D28" w:rsidRPr="00703C08" w14:paraId="3D28FCFA" w14:textId="77777777" w:rsidTr="001C2928">
        <w:trPr>
          <w:trHeight w:val="287"/>
        </w:trPr>
        <w:tc>
          <w:tcPr>
            <w:tcW w:w="8469" w:type="dxa"/>
          </w:tcPr>
          <w:p w14:paraId="37EA2BAE" w14:textId="77777777" w:rsidR="00B74D28" w:rsidRPr="00B74D28" w:rsidRDefault="00B74D28" w:rsidP="00B74D28">
            <w:pPr>
              <w:tabs>
                <w:tab w:val="left" w:pos="0"/>
                <w:tab w:val="center" w:pos="4820"/>
                <w:tab w:val="right" w:pos="9639"/>
              </w:tabs>
              <w:rPr>
                <w:sz w:val="22"/>
                <w:szCs w:val="22"/>
              </w:rPr>
            </w:pPr>
            <w:r w:rsidRPr="00B74D28">
              <w:rPr>
                <w:sz w:val="22"/>
                <w:szCs w:val="22"/>
              </w:rPr>
              <w:t>Letter of good standing from Department of Labour (COIDA)</w:t>
            </w:r>
          </w:p>
          <w:p w14:paraId="2D9A903F" w14:textId="77777777" w:rsidR="00B74D28" w:rsidRPr="00B74D28" w:rsidRDefault="00B74D28" w:rsidP="00B74D28">
            <w:pPr>
              <w:tabs>
                <w:tab w:val="left" w:pos="0"/>
                <w:tab w:val="center" w:pos="4820"/>
                <w:tab w:val="right" w:pos="9639"/>
              </w:tabs>
              <w:rPr>
                <w:sz w:val="22"/>
                <w:szCs w:val="22"/>
              </w:rPr>
            </w:pPr>
          </w:p>
          <w:p w14:paraId="1D9C9928" w14:textId="77777777" w:rsidR="00B74D28" w:rsidRPr="00AC764D" w:rsidRDefault="00B74D28" w:rsidP="00B74D28">
            <w:pPr>
              <w:tabs>
                <w:tab w:val="left" w:pos="0"/>
                <w:tab w:val="center" w:pos="4820"/>
                <w:tab w:val="right" w:pos="9639"/>
              </w:tabs>
              <w:rPr>
                <w:sz w:val="24"/>
              </w:rPr>
            </w:pPr>
            <w:r w:rsidRPr="00B74D28">
              <w:rPr>
                <w:sz w:val="22"/>
                <w:szCs w:val="22"/>
              </w:rPr>
              <w:t xml:space="preserve">The Tenderer is registered and in good standing with respect to Compensation for Occupational Injuries and Diseases Act (COIDA) with Department of Labour or with a licensed compensation insurer. The Tenderer must submit the letter of good standing for </w:t>
            </w:r>
            <w:r w:rsidRPr="00B74D28">
              <w:rPr>
                <w:b/>
                <w:bCs/>
                <w:sz w:val="22"/>
                <w:szCs w:val="22"/>
                <w:u w:val="single"/>
              </w:rPr>
              <w:t>Building and Construction</w:t>
            </w:r>
            <w:r w:rsidRPr="00B74D28">
              <w:rPr>
                <w:sz w:val="22"/>
                <w:szCs w:val="22"/>
              </w:rPr>
              <w:t xml:space="preserve"> related projects. In the event of the Tenderer being a joint venture/consortium, the letter of good standing for </w:t>
            </w:r>
            <w:r w:rsidRPr="00B74D28">
              <w:rPr>
                <w:b/>
                <w:bCs/>
                <w:sz w:val="22"/>
                <w:szCs w:val="22"/>
                <w:u w:val="single"/>
              </w:rPr>
              <w:t>Building and Construction</w:t>
            </w:r>
            <w:r w:rsidRPr="00B74D28">
              <w:rPr>
                <w:sz w:val="22"/>
                <w:szCs w:val="22"/>
              </w:rPr>
              <w:t xml:space="preserve"> related projects of the individual members must also be provided.</w:t>
            </w:r>
          </w:p>
        </w:tc>
        <w:tc>
          <w:tcPr>
            <w:tcW w:w="992" w:type="dxa"/>
          </w:tcPr>
          <w:p w14:paraId="1BAC45F6" w14:textId="77777777" w:rsidR="00B74D28" w:rsidRPr="008E16E5" w:rsidRDefault="00B74D28" w:rsidP="00B74D28">
            <w:pPr>
              <w:tabs>
                <w:tab w:val="left" w:pos="0"/>
                <w:tab w:val="center" w:pos="4820"/>
                <w:tab w:val="right" w:pos="9639"/>
              </w:tabs>
              <w:rPr>
                <w:szCs w:val="20"/>
              </w:rPr>
            </w:pPr>
          </w:p>
        </w:tc>
        <w:tc>
          <w:tcPr>
            <w:tcW w:w="921" w:type="dxa"/>
          </w:tcPr>
          <w:p w14:paraId="3B04AB36" w14:textId="77777777" w:rsidR="00B74D28" w:rsidRPr="008E16E5" w:rsidRDefault="00B74D28" w:rsidP="00B74D28">
            <w:pPr>
              <w:tabs>
                <w:tab w:val="left" w:pos="0"/>
                <w:tab w:val="center" w:pos="4820"/>
                <w:tab w:val="right" w:pos="9639"/>
              </w:tabs>
              <w:rPr>
                <w:szCs w:val="20"/>
              </w:rPr>
            </w:pPr>
          </w:p>
        </w:tc>
      </w:tr>
      <w:tr w:rsidR="003449A9" w:rsidRPr="00703C08" w14:paraId="2582DCAF" w14:textId="77777777" w:rsidTr="001C2928">
        <w:trPr>
          <w:trHeight w:val="287"/>
        </w:trPr>
        <w:tc>
          <w:tcPr>
            <w:tcW w:w="8469" w:type="dxa"/>
          </w:tcPr>
          <w:p w14:paraId="39268DB1" w14:textId="77777777" w:rsidR="003449A9" w:rsidRPr="004B4A44" w:rsidRDefault="003449A9" w:rsidP="003449A9">
            <w:pPr>
              <w:tabs>
                <w:tab w:val="left" w:pos="0"/>
                <w:tab w:val="center" w:pos="4820"/>
                <w:tab w:val="right" w:pos="9639"/>
              </w:tabs>
              <w:rPr>
                <w:b/>
                <w:color w:val="000000"/>
                <w:sz w:val="24"/>
              </w:rPr>
            </w:pPr>
            <w:r w:rsidRPr="004B4A44">
              <w:rPr>
                <w:b/>
                <w:color w:val="000000"/>
                <w:sz w:val="24"/>
              </w:rPr>
              <w:t>Non mandatory</w:t>
            </w:r>
          </w:p>
          <w:p w14:paraId="17167FD1" w14:textId="77777777" w:rsidR="003449A9" w:rsidRPr="00F16A99" w:rsidRDefault="003449A9" w:rsidP="003449A9">
            <w:pPr>
              <w:tabs>
                <w:tab w:val="left" w:pos="0"/>
                <w:tab w:val="center" w:pos="4820"/>
                <w:tab w:val="right" w:pos="9639"/>
              </w:tabs>
              <w:rPr>
                <w:color w:val="000000"/>
                <w:sz w:val="24"/>
              </w:rPr>
            </w:pPr>
            <w:r w:rsidRPr="00F16A99">
              <w:rPr>
                <w:color w:val="000000"/>
                <w:sz w:val="24"/>
              </w:rPr>
              <w:t>Bidders must ensure compliance with their tax obligations.  Bidders may submit printed TCS/CSD/SARS PIN together with their bid.</w:t>
            </w:r>
            <w:r>
              <w:rPr>
                <w:color w:val="000000"/>
                <w:sz w:val="24"/>
              </w:rPr>
              <w:t xml:space="preserve"> </w:t>
            </w:r>
          </w:p>
          <w:p w14:paraId="4D88D4A1" w14:textId="55323776" w:rsidR="003449A9" w:rsidRPr="00B74D28" w:rsidRDefault="003449A9" w:rsidP="003449A9">
            <w:pPr>
              <w:tabs>
                <w:tab w:val="left" w:pos="0"/>
                <w:tab w:val="center" w:pos="4820"/>
                <w:tab w:val="right" w:pos="9639"/>
              </w:tabs>
              <w:rPr>
                <w:sz w:val="22"/>
                <w:szCs w:val="22"/>
              </w:rPr>
            </w:pPr>
            <w:r w:rsidRPr="00F16A99">
              <w:rPr>
                <w:color w:val="000000"/>
                <w:sz w:val="24"/>
              </w:rPr>
              <w:t>In bids where a consortia/Joint Venture/sub-contractors are involved each party must submit a separate valid tax clearance certificate, SARS Pin, TCS or CSD printout.</w:t>
            </w:r>
          </w:p>
        </w:tc>
        <w:tc>
          <w:tcPr>
            <w:tcW w:w="992" w:type="dxa"/>
          </w:tcPr>
          <w:p w14:paraId="1552145C" w14:textId="77777777" w:rsidR="003449A9" w:rsidRPr="008E16E5" w:rsidRDefault="003449A9" w:rsidP="00B74D28">
            <w:pPr>
              <w:tabs>
                <w:tab w:val="left" w:pos="0"/>
                <w:tab w:val="center" w:pos="4820"/>
                <w:tab w:val="right" w:pos="9639"/>
              </w:tabs>
              <w:rPr>
                <w:szCs w:val="20"/>
              </w:rPr>
            </w:pPr>
          </w:p>
        </w:tc>
        <w:tc>
          <w:tcPr>
            <w:tcW w:w="921" w:type="dxa"/>
          </w:tcPr>
          <w:p w14:paraId="08E3C82B" w14:textId="77777777" w:rsidR="003449A9" w:rsidRPr="008E16E5" w:rsidRDefault="003449A9" w:rsidP="00B74D28">
            <w:pPr>
              <w:tabs>
                <w:tab w:val="left" w:pos="0"/>
                <w:tab w:val="center" w:pos="4820"/>
                <w:tab w:val="right" w:pos="9639"/>
              </w:tabs>
              <w:rPr>
                <w:szCs w:val="20"/>
              </w:rPr>
            </w:pPr>
          </w:p>
        </w:tc>
      </w:tr>
      <w:tr w:rsidR="00B74D28" w:rsidRPr="00F12591" w14:paraId="3E572530" w14:textId="77777777" w:rsidTr="001C2928">
        <w:trPr>
          <w:trHeight w:val="412"/>
        </w:trPr>
        <w:tc>
          <w:tcPr>
            <w:tcW w:w="8469" w:type="dxa"/>
          </w:tcPr>
          <w:p w14:paraId="6D80FD7F" w14:textId="77777777" w:rsidR="00B74D28" w:rsidRPr="00B74D28" w:rsidRDefault="00B74D28" w:rsidP="00B74D28">
            <w:pPr>
              <w:tabs>
                <w:tab w:val="left" w:pos="0"/>
                <w:tab w:val="center" w:pos="4820"/>
                <w:tab w:val="right" w:pos="9639"/>
              </w:tabs>
              <w:rPr>
                <w:sz w:val="22"/>
                <w:szCs w:val="22"/>
              </w:rPr>
            </w:pPr>
            <w:r w:rsidRPr="00B74D28">
              <w:rPr>
                <w:sz w:val="22"/>
                <w:szCs w:val="22"/>
              </w:rPr>
              <w:t>Are all addenda issued complete and returned (if applicable)</w:t>
            </w:r>
          </w:p>
        </w:tc>
        <w:tc>
          <w:tcPr>
            <w:tcW w:w="992" w:type="dxa"/>
          </w:tcPr>
          <w:p w14:paraId="0889EBCC" w14:textId="77777777" w:rsidR="00B74D28" w:rsidRPr="008E16E5" w:rsidRDefault="00B74D28" w:rsidP="00B74D28">
            <w:pPr>
              <w:tabs>
                <w:tab w:val="left" w:pos="0"/>
                <w:tab w:val="center" w:pos="4820"/>
                <w:tab w:val="right" w:pos="9639"/>
              </w:tabs>
              <w:rPr>
                <w:szCs w:val="20"/>
              </w:rPr>
            </w:pPr>
          </w:p>
          <w:p w14:paraId="2E27B1EC" w14:textId="77777777" w:rsidR="00B74D28" w:rsidRPr="008E16E5" w:rsidRDefault="00B74D28" w:rsidP="00B74D28">
            <w:pPr>
              <w:tabs>
                <w:tab w:val="left" w:pos="0"/>
                <w:tab w:val="center" w:pos="4820"/>
                <w:tab w:val="right" w:pos="9639"/>
              </w:tabs>
              <w:rPr>
                <w:szCs w:val="20"/>
              </w:rPr>
            </w:pPr>
          </w:p>
        </w:tc>
        <w:tc>
          <w:tcPr>
            <w:tcW w:w="921" w:type="dxa"/>
          </w:tcPr>
          <w:p w14:paraId="43E18925" w14:textId="77777777" w:rsidR="00B74D28" w:rsidRPr="008E16E5" w:rsidRDefault="00B74D28" w:rsidP="00B74D28">
            <w:pPr>
              <w:tabs>
                <w:tab w:val="left" w:pos="0"/>
                <w:tab w:val="center" w:pos="4820"/>
                <w:tab w:val="right" w:pos="9639"/>
              </w:tabs>
              <w:rPr>
                <w:szCs w:val="20"/>
              </w:rPr>
            </w:pPr>
          </w:p>
        </w:tc>
      </w:tr>
    </w:tbl>
    <w:p w14:paraId="303A66A0" w14:textId="77777777" w:rsidR="00B74D28" w:rsidRPr="0078002C" w:rsidRDefault="00B74D28" w:rsidP="00115076">
      <w:pPr>
        <w:rPr>
          <w:rFonts w:cs="Arial"/>
          <w:sz w:val="22"/>
          <w:szCs w:val="22"/>
        </w:rPr>
        <w:sectPr w:rsidR="00B74D28" w:rsidRPr="0078002C" w:rsidSect="00075653">
          <w:headerReference w:type="default" r:id="rId15"/>
          <w:footerReference w:type="default" r:id="rId16"/>
          <w:pgSz w:w="11906" w:h="16838" w:code="9"/>
          <w:pgMar w:top="1134" w:right="1134" w:bottom="1134" w:left="1134" w:header="567" w:footer="567" w:gutter="0"/>
          <w:cols w:space="720"/>
          <w:titlePg/>
        </w:sectPr>
      </w:pPr>
    </w:p>
    <w:p w14:paraId="4B7FC6D7" w14:textId="22E2BDE6" w:rsidR="00E7777B" w:rsidRDefault="00F82AFF" w:rsidP="00B74D28">
      <w:pPr>
        <w:tabs>
          <w:tab w:val="clear" w:pos="357"/>
          <w:tab w:val="left" w:pos="2131"/>
        </w:tabs>
      </w:pPr>
      <w:bookmarkStart w:id="28" w:name="_Hlk57806900"/>
      <w:r>
        <w:rPr>
          <w:noProof/>
        </w:rPr>
        <w:lastRenderedPageBreak/>
        <w:drawing>
          <wp:inline distT="0" distB="0" distL="0" distR="0" wp14:anchorId="73134154" wp14:editId="67041692">
            <wp:extent cx="2190750"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t="24153" b="33051"/>
                    <a:stretch>
                      <a:fillRect/>
                    </a:stretch>
                  </pic:blipFill>
                  <pic:spPr bwMode="auto">
                    <a:xfrm>
                      <a:off x="0" y="0"/>
                      <a:ext cx="2190750" cy="714375"/>
                    </a:xfrm>
                    <a:prstGeom prst="rect">
                      <a:avLst/>
                    </a:prstGeom>
                    <a:noFill/>
                    <a:ln>
                      <a:noFill/>
                    </a:ln>
                  </pic:spPr>
                </pic:pic>
              </a:graphicData>
            </a:graphic>
          </wp:inline>
        </w:drawing>
      </w:r>
      <w:bookmarkEnd w:id="28"/>
    </w:p>
    <w:p w14:paraId="7FFC0137" w14:textId="77777777" w:rsidR="00E7777B" w:rsidRPr="00B74D28" w:rsidRDefault="00E7777B" w:rsidP="00B74D28">
      <w:pPr>
        <w:tabs>
          <w:tab w:val="clear" w:pos="357"/>
          <w:tab w:val="left" w:pos="2131"/>
        </w:tabs>
        <w:rPr>
          <w:rFonts w:ascii="Calibri" w:hAnsi="Calibri" w:cs="Calibri"/>
        </w:rPr>
      </w:pPr>
    </w:p>
    <w:tbl>
      <w:tblPr>
        <w:tblW w:w="9889" w:type="dxa"/>
        <w:tblBorders>
          <w:top w:val="single" w:sz="12" w:space="0" w:color="auto"/>
          <w:left w:val="single" w:sz="12" w:space="0" w:color="auto"/>
          <w:bottom w:val="single" w:sz="12" w:space="0" w:color="auto"/>
          <w:right w:val="single" w:sz="12" w:space="0" w:color="auto"/>
        </w:tblBorders>
        <w:shd w:val="clear" w:color="auto" w:fill="C2D69B"/>
        <w:tblLayout w:type="fixed"/>
        <w:tblLook w:val="0000" w:firstRow="0" w:lastRow="0" w:firstColumn="0" w:lastColumn="0" w:noHBand="0" w:noVBand="0"/>
      </w:tblPr>
      <w:tblGrid>
        <w:gridCol w:w="4873"/>
        <w:gridCol w:w="5016"/>
      </w:tblGrid>
      <w:tr w:rsidR="00E7777B" w:rsidRPr="004D1F58" w14:paraId="3A987EA6" w14:textId="77777777" w:rsidTr="00E7777B">
        <w:trPr>
          <w:cantSplit/>
        </w:trPr>
        <w:tc>
          <w:tcPr>
            <w:tcW w:w="4873" w:type="dxa"/>
            <w:shd w:val="clear" w:color="auto" w:fill="92D050"/>
          </w:tcPr>
          <w:p w14:paraId="01C79664" w14:textId="77777777" w:rsidR="00E7777B" w:rsidRPr="004D1F58" w:rsidRDefault="00E7777B" w:rsidP="00E7777B">
            <w:pPr>
              <w:pStyle w:val="Footer"/>
              <w:spacing w:before="60"/>
              <w:rPr>
                <w:b w:val="0"/>
                <w:color w:val="FFFFFF"/>
                <w:sz w:val="2"/>
                <w:lang w:eastAsia="en-US"/>
              </w:rPr>
            </w:pPr>
            <w:r w:rsidRPr="004D1F58">
              <w:rPr>
                <w:lang w:eastAsia="en-US"/>
              </w:rPr>
              <w:br w:type="page"/>
            </w:r>
          </w:p>
        </w:tc>
        <w:tc>
          <w:tcPr>
            <w:tcW w:w="5016" w:type="dxa"/>
            <w:shd w:val="clear" w:color="auto" w:fill="92D050"/>
          </w:tcPr>
          <w:p w14:paraId="60E13419" w14:textId="77777777" w:rsidR="00E7777B" w:rsidRPr="004D1F58" w:rsidRDefault="00E7777B" w:rsidP="00E7777B">
            <w:pPr>
              <w:pStyle w:val="Footer"/>
              <w:spacing w:before="60"/>
              <w:jc w:val="right"/>
              <w:rPr>
                <w:b w:val="0"/>
                <w:color w:val="FFFFFF"/>
                <w:sz w:val="2"/>
                <w:lang w:eastAsia="en-US"/>
              </w:rPr>
            </w:pPr>
          </w:p>
        </w:tc>
      </w:tr>
      <w:tr w:rsidR="00E7777B" w:rsidRPr="004D1F58" w14:paraId="27A2D9F4" w14:textId="77777777" w:rsidTr="00E7777B">
        <w:trPr>
          <w:cantSplit/>
        </w:trPr>
        <w:tc>
          <w:tcPr>
            <w:tcW w:w="9889" w:type="dxa"/>
            <w:gridSpan w:val="2"/>
            <w:shd w:val="clear" w:color="auto" w:fill="92D050"/>
          </w:tcPr>
          <w:p w14:paraId="073F6F70" w14:textId="77777777" w:rsidR="00E7777B" w:rsidRPr="004D1F58" w:rsidRDefault="00E7777B" w:rsidP="00E7777B">
            <w:pPr>
              <w:pStyle w:val="Footer"/>
              <w:spacing w:before="60"/>
              <w:jc w:val="center"/>
              <w:rPr>
                <w:color w:val="FFFFFF"/>
                <w:sz w:val="28"/>
                <w:szCs w:val="24"/>
                <w:lang w:eastAsia="en-US"/>
              </w:rPr>
            </w:pPr>
            <w:r>
              <w:rPr>
                <w:sz w:val="28"/>
                <w:szCs w:val="24"/>
                <w:lang w:eastAsia="en-US"/>
              </w:rPr>
              <w:t>DOCUMENT LAYOUT</w:t>
            </w:r>
          </w:p>
        </w:tc>
      </w:tr>
      <w:tr w:rsidR="00E7777B" w:rsidRPr="004D1F58" w14:paraId="60BF349E" w14:textId="77777777" w:rsidTr="00E7777B">
        <w:trPr>
          <w:cantSplit/>
        </w:trPr>
        <w:tc>
          <w:tcPr>
            <w:tcW w:w="4873" w:type="dxa"/>
            <w:shd w:val="clear" w:color="auto" w:fill="92D050"/>
          </w:tcPr>
          <w:p w14:paraId="2D903D4F" w14:textId="77777777" w:rsidR="00E7777B" w:rsidRPr="004D1F58" w:rsidRDefault="00E7777B" w:rsidP="00E7777B">
            <w:pPr>
              <w:pStyle w:val="Footer"/>
              <w:spacing w:before="60"/>
              <w:rPr>
                <w:b w:val="0"/>
                <w:color w:val="FFFFFF"/>
                <w:sz w:val="2"/>
                <w:lang w:eastAsia="en-US"/>
              </w:rPr>
            </w:pPr>
          </w:p>
        </w:tc>
        <w:tc>
          <w:tcPr>
            <w:tcW w:w="5016" w:type="dxa"/>
            <w:shd w:val="clear" w:color="auto" w:fill="92D050"/>
          </w:tcPr>
          <w:p w14:paraId="118CC71C" w14:textId="77777777" w:rsidR="00E7777B" w:rsidRPr="004D1F58" w:rsidRDefault="00E7777B" w:rsidP="00E7777B">
            <w:pPr>
              <w:pStyle w:val="Footer"/>
              <w:spacing w:before="60"/>
              <w:jc w:val="right"/>
              <w:rPr>
                <w:b w:val="0"/>
                <w:color w:val="FFFFFF"/>
                <w:sz w:val="2"/>
                <w:lang w:eastAsia="en-US"/>
              </w:rPr>
            </w:pPr>
          </w:p>
        </w:tc>
      </w:tr>
      <w:tr w:rsidR="00F9187C" w:rsidRPr="009F0960" w14:paraId="27897997" w14:textId="77777777" w:rsidTr="00CD2CC7">
        <w:trPr>
          <w:cantSplit/>
        </w:trPr>
        <w:tc>
          <w:tcPr>
            <w:tcW w:w="4873" w:type="dxa"/>
            <w:shd w:val="clear" w:color="auto" w:fill="92D050"/>
          </w:tcPr>
          <w:p w14:paraId="22527B20" w14:textId="77777777" w:rsidR="00F9187C" w:rsidRPr="009F0960" w:rsidRDefault="005A23D6" w:rsidP="00F9187C">
            <w:pPr>
              <w:pStyle w:val="Footer"/>
              <w:spacing w:before="60"/>
              <w:rPr>
                <w:b w:val="0"/>
                <w:color w:val="FFFFFF"/>
                <w:sz w:val="2"/>
                <w:lang w:eastAsia="en-US"/>
              </w:rPr>
            </w:pPr>
            <w:r w:rsidRPr="009F0960">
              <w:rPr>
                <w:lang w:eastAsia="en-US"/>
              </w:rPr>
              <w:br w:type="page"/>
            </w:r>
          </w:p>
        </w:tc>
        <w:tc>
          <w:tcPr>
            <w:tcW w:w="5016" w:type="dxa"/>
            <w:shd w:val="clear" w:color="auto" w:fill="92D050"/>
          </w:tcPr>
          <w:p w14:paraId="514A396A" w14:textId="77777777" w:rsidR="00F9187C" w:rsidRPr="009F0960" w:rsidRDefault="00F9187C" w:rsidP="00F9187C">
            <w:pPr>
              <w:pStyle w:val="Footer"/>
              <w:spacing w:before="60"/>
              <w:jc w:val="right"/>
              <w:rPr>
                <w:b w:val="0"/>
                <w:color w:val="FFFFFF"/>
                <w:sz w:val="2"/>
                <w:lang w:eastAsia="en-US"/>
              </w:rPr>
            </w:pPr>
          </w:p>
        </w:tc>
      </w:tr>
      <w:tr w:rsidR="00F9187C" w:rsidRPr="009F0960" w14:paraId="7F8F70A4" w14:textId="77777777" w:rsidTr="00E7777B">
        <w:trPr>
          <w:cantSplit/>
          <w:trHeight w:val="66"/>
        </w:trPr>
        <w:tc>
          <w:tcPr>
            <w:tcW w:w="4873" w:type="dxa"/>
            <w:shd w:val="clear" w:color="auto" w:fill="92D050"/>
          </w:tcPr>
          <w:p w14:paraId="600A66C7" w14:textId="77777777" w:rsidR="00F9187C" w:rsidRPr="009F0960" w:rsidRDefault="00F9187C" w:rsidP="00F9187C">
            <w:pPr>
              <w:pStyle w:val="Footer"/>
              <w:spacing w:before="60"/>
              <w:rPr>
                <w:b w:val="0"/>
                <w:color w:val="FFFFFF"/>
                <w:sz w:val="2"/>
                <w:lang w:eastAsia="en-US"/>
              </w:rPr>
            </w:pPr>
          </w:p>
        </w:tc>
        <w:tc>
          <w:tcPr>
            <w:tcW w:w="5016" w:type="dxa"/>
            <w:shd w:val="clear" w:color="auto" w:fill="92D050"/>
          </w:tcPr>
          <w:p w14:paraId="0A15C0BB" w14:textId="77777777" w:rsidR="00F9187C" w:rsidRPr="009F0960" w:rsidRDefault="00F9187C" w:rsidP="00F9187C">
            <w:pPr>
              <w:pStyle w:val="Footer"/>
              <w:spacing w:before="60"/>
              <w:jc w:val="right"/>
              <w:rPr>
                <w:b w:val="0"/>
                <w:color w:val="FFFFFF"/>
                <w:sz w:val="2"/>
                <w:lang w:eastAsia="en-US"/>
              </w:rPr>
            </w:pPr>
          </w:p>
        </w:tc>
      </w:tr>
    </w:tbl>
    <w:p w14:paraId="3CE131F3" w14:textId="77777777" w:rsidR="00F9187C" w:rsidRPr="009F0960" w:rsidRDefault="00F9187C" w:rsidP="003E39AE">
      <w:pPr>
        <w:ind w:left="720" w:hanging="720"/>
        <w:jc w:val="center"/>
        <w:rPr>
          <w:rFonts w:cs="Arial"/>
          <w:b/>
          <w:sz w:val="24"/>
          <w:lang w:val="en-ZA"/>
        </w:rPr>
      </w:pPr>
    </w:p>
    <w:p w14:paraId="2646002F" w14:textId="77777777" w:rsidR="00D955D9" w:rsidRPr="009F0960" w:rsidRDefault="00D955D9" w:rsidP="00685BCD">
      <w:pPr>
        <w:jc w:val="both"/>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6520"/>
        <w:gridCol w:w="182"/>
        <w:gridCol w:w="1519"/>
      </w:tblGrid>
      <w:tr w:rsidR="0058528B" w:rsidRPr="009F0960" w14:paraId="392D38CC" w14:textId="77777777" w:rsidTr="0058528B">
        <w:trPr>
          <w:trHeight w:val="340"/>
        </w:trPr>
        <w:tc>
          <w:tcPr>
            <w:tcW w:w="1702" w:type="dxa"/>
            <w:shd w:val="clear" w:color="auto" w:fill="92D050"/>
            <w:vAlign w:val="center"/>
          </w:tcPr>
          <w:p w14:paraId="6681DACC" w14:textId="77777777" w:rsidR="0058528B" w:rsidRPr="009F0960" w:rsidRDefault="0058528B" w:rsidP="0058528B">
            <w:pPr>
              <w:rPr>
                <w:rFonts w:ascii="Calibri" w:hAnsi="Calibri" w:cs="Calibri"/>
                <w:b/>
                <w:szCs w:val="20"/>
              </w:rPr>
            </w:pPr>
            <w:r w:rsidRPr="009F0960">
              <w:rPr>
                <w:rFonts w:ascii="Calibri" w:hAnsi="Calibri" w:cs="Calibri"/>
                <w:b/>
                <w:szCs w:val="20"/>
              </w:rPr>
              <w:t>SECTION</w:t>
            </w:r>
          </w:p>
        </w:tc>
        <w:tc>
          <w:tcPr>
            <w:tcW w:w="6702" w:type="dxa"/>
            <w:gridSpan w:val="2"/>
            <w:shd w:val="clear" w:color="auto" w:fill="92D050"/>
            <w:vAlign w:val="center"/>
          </w:tcPr>
          <w:p w14:paraId="1EB3A824" w14:textId="77777777" w:rsidR="0058528B" w:rsidRPr="009F0960" w:rsidRDefault="0058528B" w:rsidP="0058528B">
            <w:pPr>
              <w:rPr>
                <w:rFonts w:ascii="Calibri" w:hAnsi="Calibri" w:cs="Calibri"/>
                <w:b/>
                <w:szCs w:val="20"/>
              </w:rPr>
            </w:pPr>
            <w:r w:rsidRPr="009F0960">
              <w:rPr>
                <w:rFonts w:ascii="Calibri" w:hAnsi="Calibri" w:cs="Calibri"/>
                <w:b/>
                <w:szCs w:val="20"/>
              </w:rPr>
              <w:t>HEADING</w:t>
            </w:r>
          </w:p>
        </w:tc>
        <w:tc>
          <w:tcPr>
            <w:tcW w:w="1519" w:type="dxa"/>
            <w:shd w:val="clear" w:color="auto" w:fill="92D050"/>
            <w:vAlign w:val="center"/>
          </w:tcPr>
          <w:p w14:paraId="6D46335C" w14:textId="77777777" w:rsidR="0058528B" w:rsidRPr="009F0960" w:rsidRDefault="0058528B" w:rsidP="0058528B">
            <w:pPr>
              <w:jc w:val="center"/>
              <w:rPr>
                <w:rFonts w:ascii="Calibri" w:hAnsi="Calibri" w:cs="Calibri"/>
                <w:b/>
                <w:szCs w:val="20"/>
              </w:rPr>
            </w:pPr>
            <w:r w:rsidRPr="009F0960">
              <w:rPr>
                <w:rFonts w:ascii="Calibri" w:hAnsi="Calibri" w:cs="Calibri"/>
                <w:b/>
                <w:szCs w:val="20"/>
              </w:rPr>
              <w:t>COLOUR</w:t>
            </w:r>
          </w:p>
        </w:tc>
      </w:tr>
      <w:tr w:rsidR="0058528B" w:rsidRPr="009F0960" w14:paraId="7ADA5123" w14:textId="77777777" w:rsidTr="0058528B">
        <w:trPr>
          <w:trHeight w:val="340"/>
        </w:trPr>
        <w:tc>
          <w:tcPr>
            <w:tcW w:w="9923" w:type="dxa"/>
            <w:gridSpan w:val="4"/>
            <w:shd w:val="clear" w:color="auto" w:fill="D6E3BC"/>
            <w:vAlign w:val="center"/>
          </w:tcPr>
          <w:p w14:paraId="16E8C500" w14:textId="77777777" w:rsidR="0058528B" w:rsidRPr="009F0960" w:rsidRDefault="0058528B" w:rsidP="0058528B">
            <w:pPr>
              <w:rPr>
                <w:rFonts w:ascii="Calibri" w:hAnsi="Calibri" w:cs="Calibri"/>
                <w:b/>
                <w:sz w:val="22"/>
                <w:szCs w:val="20"/>
              </w:rPr>
            </w:pPr>
            <w:r w:rsidRPr="009F0960">
              <w:rPr>
                <w:rFonts w:ascii="Calibri" w:hAnsi="Calibri" w:cs="Calibri"/>
                <w:b/>
                <w:sz w:val="22"/>
                <w:szCs w:val="20"/>
              </w:rPr>
              <w:t>PART 1: THE TENDER</w:t>
            </w:r>
          </w:p>
        </w:tc>
      </w:tr>
      <w:tr w:rsidR="0058528B" w:rsidRPr="009F0960" w14:paraId="4BD81468" w14:textId="77777777" w:rsidTr="0058528B">
        <w:trPr>
          <w:trHeight w:val="340"/>
        </w:trPr>
        <w:tc>
          <w:tcPr>
            <w:tcW w:w="1702" w:type="dxa"/>
          </w:tcPr>
          <w:p w14:paraId="24679823" w14:textId="77777777" w:rsidR="0058528B" w:rsidRPr="009F0960" w:rsidRDefault="0058528B" w:rsidP="0058528B">
            <w:pPr>
              <w:rPr>
                <w:rFonts w:ascii="Calibri" w:hAnsi="Calibri" w:cs="Calibri"/>
                <w:b/>
                <w:szCs w:val="20"/>
              </w:rPr>
            </w:pPr>
            <w:r w:rsidRPr="009F0960">
              <w:rPr>
                <w:rFonts w:ascii="Calibri" w:hAnsi="Calibri" w:cs="Calibri"/>
                <w:b/>
                <w:szCs w:val="20"/>
              </w:rPr>
              <w:t>PART T1</w:t>
            </w:r>
          </w:p>
        </w:tc>
        <w:tc>
          <w:tcPr>
            <w:tcW w:w="6702" w:type="dxa"/>
            <w:gridSpan w:val="2"/>
            <w:vAlign w:val="center"/>
          </w:tcPr>
          <w:p w14:paraId="35444A43" w14:textId="77777777" w:rsidR="0058528B" w:rsidRPr="009F0960" w:rsidRDefault="0058528B" w:rsidP="0058528B">
            <w:pPr>
              <w:tabs>
                <w:tab w:val="left" w:pos="1415"/>
              </w:tabs>
              <w:rPr>
                <w:rFonts w:ascii="Calibri" w:hAnsi="Calibri" w:cs="Calibri"/>
                <w:b/>
                <w:szCs w:val="20"/>
              </w:rPr>
            </w:pPr>
            <w:r w:rsidRPr="009F0960">
              <w:rPr>
                <w:rFonts w:ascii="Calibri" w:hAnsi="Calibri" w:cs="Calibri"/>
                <w:b/>
                <w:szCs w:val="20"/>
              </w:rPr>
              <w:t>TENDERING PROCEDURES</w:t>
            </w:r>
          </w:p>
          <w:p w14:paraId="17E1B420" w14:textId="77777777" w:rsidR="0058528B" w:rsidRPr="009F0960" w:rsidRDefault="0058528B" w:rsidP="0058528B">
            <w:pPr>
              <w:tabs>
                <w:tab w:val="left" w:pos="1415"/>
              </w:tabs>
              <w:rPr>
                <w:rFonts w:ascii="Calibri" w:hAnsi="Calibri" w:cs="Calibri"/>
                <w:szCs w:val="20"/>
              </w:rPr>
            </w:pPr>
            <w:r w:rsidRPr="009F0960">
              <w:rPr>
                <w:rFonts w:ascii="Calibri" w:hAnsi="Calibri" w:cs="Calibri"/>
                <w:szCs w:val="20"/>
              </w:rPr>
              <w:t xml:space="preserve">SECTION T1.1: </w:t>
            </w:r>
            <w:r w:rsidRPr="009F0960">
              <w:rPr>
                <w:rFonts w:ascii="Calibri" w:hAnsi="Calibri" w:cs="Calibri"/>
                <w:szCs w:val="20"/>
              </w:rPr>
              <w:tab/>
              <w:t>TENDER NOTICE AND INVITATION TO TENDER</w:t>
            </w:r>
          </w:p>
          <w:p w14:paraId="48C7E38D" w14:textId="77777777" w:rsidR="0058528B" w:rsidRPr="009F0960" w:rsidRDefault="0058528B" w:rsidP="0058528B">
            <w:pPr>
              <w:tabs>
                <w:tab w:val="left" w:pos="1415"/>
              </w:tabs>
              <w:rPr>
                <w:rFonts w:ascii="Calibri" w:hAnsi="Calibri" w:cs="Calibri"/>
                <w:szCs w:val="20"/>
              </w:rPr>
            </w:pPr>
            <w:r w:rsidRPr="009F0960">
              <w:rPr>
                <w:rFonts w:ascii="Calibri" w:hAnsi="Calibri" w:cs="Calibri"/>
                <w:szCs w:val="20"/>
              </w:rPr>
              <w:t xml:space="preserve">SECTION T1.2: </w:t>
            </w:r>
            <w:r w:rsidRPr="009F0960">
              <w:rPr>
                <w:rFonts w:ascii="Calibri" w:hAnsi="Calibri" w:cs="Calibri"/>
                <w:szCs w:val="20"/>
              </w:rPr>
              <w:tab/>
              <w:t>TENDER DATA</w:t>
            </w:r>
          </w:p>
          <w:p w14:paraId="37716D58" w14:textId="77777777" w:rsidR="0058528B" w:rsidRPr="009F0960" w:rsidRDefault="0058528B" w:rsidP="0058528B">
            <w:pPr>
              <w:tabs>
                <w:tab w:val="clear" w:pos="357"/>
                <w:tab w:val="left" w:pos="1415"/>
              </w:tabs>
              <w:rPr>
                <w:rFonts w:ascii="Calibri" w:hAnsi="Calibri" w:cs="Calibri"/>
                <w:smallCaps/>
                <w:szCs w:val="20"/>
              </w:rPr>
            </w:pPr>
            <w:r w:rsidRPr="009F0960">
              <w:rPr>
                <w:rFonts w:ascii="Calibri" w:hAnsi="Calibri" w:cs="Calibri"/>
                <w:szCs w:val="20"/>
              </w:rPr>
              <w:t xml:space="preserve">                </w:t>
            </w:r>
            <w:r w:rsidRPr="009F0960">
              <w:rPr>
                <w:rFonts w:ascii="Calibri" w:hAnsi="Calibri" w:cs="Calibri"/>
                <w:szCs w:val="20"/>
              </w:rPr>
              <w:tab/>
            </w:r>
            <w:r w:rsidRPr="009F0960">
              <w:rPr>
                <w:rFonts w:ascii="Calibri" w:hAnsi="Calibri" w:cs="Calibri"/>
                <w:smallCaps/>
                <w:szCs w:val="20"/>
              </w:rPr>
              <w:t xml:space="preserve">Section </w:t>
            </w:r>
            <w:r w:rsidR="00E7777B" w:rsidRPr="009F0960">
              <w:rPr>
                <w:rFonts w:ascii="Calibri" w:hAnsi="Calibri" w:cs="Calibri"/>
                <w:smallCaps/>
                <w:szCs w:val="20"/>
              </w:rPr>
              <w:t>T1.2.1: CONDITIONS</w:t>
            </w:r>
            <w:r w:rsidRPr="009F0960">
              <w:rPr>
                <w:rFonts w:ascii="Calibri" w:hAnsi="Calibri" w:cs="Calibri"/>
                <w:smallCaps/>
                <w:szCs w:val="20"/>
              </w:rPr>
              <w:t xml:space="preserve"> of Tender</w:t>
            </w:r>
          </w:p>
          <w:p w14:paraId="157C89A3" w14:textId="77777777" w:rsidR="0058528B" w:rsidRPr="009F0960" w:rsidRDefault="0058528B" w:rsidP="0058528B">
            <w:pPr>
              <w:tabs>
                <w:tab w:val="clear" w:pos="357"/>
                <w:tab w:val="left" w:pos="1415"/>
              </w:tabs>
              <w:rPr>
                <w:rFonts w:ascii="Calibri" w:hAnsi="Calibri" w:cs="Calibri"/>
                <w:szCs w:val="20"/>
              </w:rPr>
            </w:pPr>
            <w:r w:rsidRPr="009F0960">
              <w:rPr>
                <w:rFonts w:ascii="Calibri" w:hAnsi="Calibri" w:cs="Calibri"/>
                <w:smallCaps/>
                <w:szCs w:val="20"/>
              </w:rPr>
              <w:t xml:space="preserve">                           </w:t>
            </w:r>
            <w:r w:rsidRPr="009F0960">
              <w:rPr>
                <w:rFonts w:ascii="Calibri" w:hAnsi="Calibri" w:cs="Calibri"/>
                <w:smallCaps/>
                <w:szCs w:val="20"/>
              </w:rPr>
              <w:tab/>
              <w:t>Section T1.2.2: Tender Data</w:t>
            </w:r>
            <w:r w:rsidRPr="009F0960">
              <w:rPr>
                <w:rFonts w:ascii="Calibri" w:hAnsi="Calibri" w:cs="Calibri"/>
                <w:szCs w:val="20"/>
              </w:rPr>
              <w:t xml:space="preserve">   </w:t>
            </w:r>
          </w:p>
          <w:p w14:paraId="65B8DC53" w14:textId="77777777" w:rsidR="0058528B" w:rsidRPr="009F0960" w:rsidRDefault="0058528B" w:rsidP="0058528B">
            <w:pPr>
              <w:tabs>
                <w:tab w:val="clear" w:pos="357"/>
                <w:tab w:val="left" w:pos="1415"/>
              </w:tabs>
              <w:rPr>
                <w:rFonts w:ascii="Calibri" w:hAnsi="Calibri" w:cs="Calibri"/>
                <w:smallCaps/>
                <w:szCs w:val="20"/>
              </w:rPr>
            </w:pPr>
            <w:r w:rsidRPr="009F0960">
              <w:rPr>
                <w:rFonts w:ascii="Calibri" w:hAnsi="Calibri" w:cs="Calibri"/>
                <w:szCs w:val="20"/>
              </w:rPr>
              <w:tab/>
            </w:r>
            <w:r w:rsidRPr="009F0960">
              <w:rPr>
                <w:rFonts w:ascii="Calibri" w:hAnsi="Calibri" w:cs="Calibri"/>
                <w:smallCaps/>
                <w:szCs w:val="20"/>
              </w:rPr>
              <w:t>Section T1.2.3: CIDB Standard Conditions of Tender</w:t>
            </w:r>
          </w:p>
        </w:tc>
        <w:tc>
          <w:tcPr>
            <w:tcW w:w="1519" w:type="dxa"/>
            <w:vAlign w:val="center"/>
          </w:tcPr>
          <w:p w14:paraId="7FE93923" w14:textId="77777777" w:rsidR="0058528B" w:rsidRPr="009F0960" w:rsidRDefault="0058528B" w:rsidP="0058528B">
            <w:pPr>
              <w:jc w:val="center"/>
              <w:rPr>
                <w:rFonts w:ascii="Calibri" w:hAnsi="Calibri" w:cs="Calibri"/>
                <w:szCs w:val="20"/>
              </w:rPr>
            </w:pPr>
          </w:p>
          <w:p w14:paraId="3141DD84" w14:textId="77777777" w:rsidR="0058528B" w:rsidRPr="009F0960" w:rsidRDefault="0058528B" w:rsidP="0058528B">
            <w:pPr>
              <w:jc w:val="center"/>
              <w:rPr>
                <w:rFonts w:ascii="Calibri" w:hAnsi="Calibri" w:cs="Calibri"/>
                <w:szCs w:val="20"/>
              </w:rPr>
            </w:pPr>
            <w:r w:rsidRPr="009F0960">
              <w:rPr>
                <w:rFonts w:ascii="Calibri" w:hAnsi="Calibri" w:cs="Calibri"/>
                <w:szCs w:val="20"/>
              </w:rPr>
              <w:t>WHITE</w:t>
            </w:r>
          </w:p>
          <w:p w14:paraId="46DBD6B6" w14:textId="77777777" w:rsidR="0058528B" w:rsidRPr="009F0960" w:rsidRDefault="0058528B" w:rsidP="0058528B">
            <w:pPr>
              <w:jc w:val="center"/>
              <w:rPr>
                <w:rFonts w:ascii="Calibri" w:hAnsi="Calibri" w:cs="Calibri"/>
                <w:szCs w:val="20"/>
              </w:rPr>
            </w:pPr>
            <w:r w:rsidRPr="009F0960">
              <w:rPr>
                <w:rFonts w:ascii="Calibri" w:hAnsi="Calibri" w:cs="Calibri"/>
                <w:szCs w:val="20"/>
              </w:rPr>
              <w:t>PINK</w:t>
            </w:r>
          </w:p>
          <w:p w14:paraId="7AC8E213" w14:textId="77777777" w:rsidR="0058528B" w:rsidRPr="009F0960" w:rsidRDefault="0058528B" w:rsidP="0058528B">
            <w:pPr>
              <w:jc w:val="center"/>
              <w:rPr>
                <w:rFonts w:ascii="Calibri" w:hAnsi="Calibri" w:cs="Calibri"/>
                <w:szCs w:val="20"/>
              </w:rPr>
            </w:pPr>
            <w:r w:rsidRPr="009F0960">
              <w:rPr>
                <w:rFonts w:ascii="Calibri" w:hAnsi="Calibri" w:cs="Calibri"/>
                <w:szCs w:val="20"/>
              </w:rPr>
              <w:t>PINK</w:t>
            </w:r>
          </w:p>
          <w:p w14:paraId="0795EA91" w14:textId="77777777" w:rsidR="0058528B" w:rsidRPr="009F0960" w:rsidRDefault="0058528B" w:rsidP="0058528B">
            <w:pPr>
              <w:jc w:val="center"/>
              <w:rPr>
                <w:rFonts w:ascii="Calibri" w:hAnsi="Calibri" w:cs="Calibri"/>
                <w:szCs w:val="20"/>
              </w:rPr>
            </w:pPr>
            <w:r w:rsidRPr="009F0960">
              <w:rPr>
                <w:rFonts w:ascii="Calibri" w:hAnsi="Calibri" w:cs="Calibri"/>
                <w:szCs w:val="20"/>
              </w:rPr>
              <w:t>PINK</w:t>
            </w:r>
          </w:p>
          <w:p w14:paraId="1D54734D" w14:textId="77777777" w:rsidR="0058528B" w:rsidRPr="009F0960" w:rsidRDefault="0058528B" w:rsidP="0058528B">
            <w:pPr>
              <w:jc w:val="center"/>
              <w:rPr>
                <w:rFonts w:ascii="Calibri" w:hAnsi="Calibri" w:cs="Calibri"/>
                <w:szCs w:val="20"/>
              </w:rPr>
            </w:pPr>
            <w:r w:rsidRPr="009F0960">
              <w:rPr>
                <w:rFonts w:ascii="Calibri" w:hAnsi="Calibri" w:cs="Calibri"/>
                <w:szCs w:val="20"/>
              </w:rPr>
              <w:t>WHITE</w:t>
            </w:r>
          </w:p>
        </w:tc>
      </w:tr>
      <w:tr w:rsidR="0058528B" w:rsidRPr="009F0960" w14:paraId="22ECCBC3" w14:textId="77777777" w:rsidTr="0058528B">
        <w:trPr>
          <w:trHeight w:val="340"/>
        </w:trPr>
        <w:tc>
          <w:tcPr>
            <w:tcW w:w="1702" w:type="dxa"/>
          </w:tcPr>
          <w:p w14:paraId="3B93C5E7" w14:textId="77777777" w:rsidR="0058528B" w:rsidRPr="009F0960" w:rsidRDefault="0058528B" w:rsidP="0058528B">
            <w:pPr>
              <w:rPr>
                <w:rFonts w:ascii="Calibri" w:hAnsi="Calibri" w:cs="Calibri"/>
                <w:b/>
                <w:szCs w:val="20"/>
              </w:rPr>
            </w:pPr>
            <w:r w:rsidRPr="009F0960">
              <w:rPr>
                <w:rFonts w:ascii="Calibri" w:hAnsi="Calibri" w:cs="Calibri"/>
                <w:b/>
                <w:szCs w:val="20"/>
              </w:rPr>
              <w:t>PART T2</w:t>
            </w:r>
            <w:r w:rsidRPr="009F0960">
              <w:rPr>
                <w:rFonts w:ascii="Calibri" w:hAnsi="Calibri" w:cs="Calibri"/>
                <w:b/>
                <w:szCs w:val="20"/>
              </w:rPr>
              <w:tab/>
            </w:r>
          </w:p>
        </w:tc>
        <w:tc>
          <w:tcPr>
            <w:tcW w:w="6702" w:type="dxa"/>
            <w:gridSpan w:val="2"/>
            <w:vAlign w:val="center"/>
          </w:tcPr>
          <w:p w14:paraId="2F1C0CE1" w14:textId="77777777" w:rsidR="0058528B" w:rsidRPr="009F0960" w:rsidRDefault="0058528B" w:rsidP="0058528B">
            <w:pPr>
              <w:tabs>
                <w:tab w:val="left" w:pos="1415"/>
              </w:tabs>
              <w:rPr>
                <w:rFonts w:ascii="Calibri" w:hAnsi="Calibri" w:cs="Calibri"/>
                <w:b/>
                <w:szCs w:val="20"/>
              </w:rPr>
            </w:pPr>
            <w:r w:rsidRPr="009F0960">
              <w:rPr>
                <w:rFonts w:ascii="Calibri" w:hAnsi="Calibri" w:cs="Calibri"/>
                <w:b/>
                <w:szCs w:val="20"/>
              </w:rPr>
              <w:t>RETURNABLE DOCUMENTS</w:t>
            </w:r>
          </w:p>
          <w:p w14:paraId="6226E509" w14:textId="77777777" w:rsidR="0058528B" w:rsidRPr="009F0960" w:rsidRDefault="0058528B" w:rsidP="0058528B">
            <w:pPr>
              <w:tabs>
                <w:tab w:val="left" w:pos="1415"/>
              </w:tabs>
              <w:rPr>
                <w:rFonts w:ascii="Calibri" w:hAnsi="Calibri" w:cs="Calibri"/>
                <w:szCs w:val="20"/>
              </w:rPr>
            </w:pPr>
            <w:r w:rsidRPr="009F0960">
              <w:rPr>
                <w:rFonts w:ascii="Calibri" w:hAnsi="Calibri" w:cs="Calibri"/>
                <w:szCs w:val="20"/>
              </w:rPr>
              <w:t xml:space="preserve">SECTION T2.1: </w:t>
            </w:r>
            <w:r w:rsidRPr="009F0960">
              <w:rPr>
                <w:rFonts w:ascii="Calibri" w:hAnsi="Calibri" w:cs="Calibri"/>
                <w:szCs w:val="20"/>
              </w:rPr>
              <w:tab/>
              <w:t>LIST OF RETURNABLE DOCUMENTS</w:t>
            </w:r>
          </w:p>
          <w:p w14:paraId="092D672F" w14:textId="77777777" w:rsidR="0058528B" w:rsidRPr="009F0960" w:rsidRDefault="0058528B" w:rsidP="0058528B">
            <w:pPr>
              <w:tabs>
                <w:tab w:val="left" w:pos="1415"/>
              </w:tabs>
              <w:rPr>
                <w:rFonts w:ascii="Calibri" w:hAnsi="Calibri" w:cs="Calibri"/>
                <w:szCs w:val="20"/>
              </w:rPr>
            </w:pPr>
            <w:r w:rsidRPr="009F0960">
              <w:rPr>
                <w:rFonts w:ascii="Calibri" w:hAnsi="Calibri" w:cs="Calibri"/>
                <w:szCs w:val="20"/>
              </w:rPr>
              <w:t xml:space="preserve">SECTION T2.2: </w:t>
            </w:r>
            <w:r w:rsidRPr="009F0960">
              <w:rPr>
                <w:rFonts w:ascii="Calibri" w:hAnsi="Calibri" w:cs="Calibri"/>
                <w:szCs w:val="20"/>
              </w:rPr>
              <w:tab/>
              <w:t>RETURNABLE SCHEDULES</w:t>
            </w:r>
          </w:p>
        </w:tc>
        <w:tc>
          <w:tcPr>
            <w:tcW w:w="1519" w:type="dxa"/>
            <w:vAlign w:val="center"/>
          </w:tcPr>
          <w:p w14:paraId="2DDC328B" w14:textId="77777777" w:rsidR="0058528B" w:rsidRPr="009F0960" w:rsidRDefault="0058528B" w:rsidP="0058528B">
            <w:pPr>
              <w:jc w:val="center"/>
              <w:rPr>
                <w:rFonts w:ascii="Calibri" w:hAnsi="Calibri" w:cs="Calibri"/>
                <w:szCs w:val="20"/>
              </w:rPr>
            </w:pPr>
          </w:p>
          <w:p w14:paraId="738BC85F" w14:textId="77777777" w:rsidR="0058528B" w:rsidRPr="009F0960" w:rsidRDefault="0058528B" w:rsidP="0058528B">
            <w:pPr>
              <w:jc w:val="center"/>
              <w:rPr>
                <w:rFonts w:ascii="Calibri" w:hAnsi="Calibri" w:cs="Calibri"/>
                <w:szCs w:val="20"/>
              </w:rPr>
            </w:pPr>
            <w:r w:rsidRPr="009F0960">
              <w:rPr>
                <w:rFonts w:ascii="Calibri" w:hAnsi="Calibri" w:cs="Calibri"/>
                <w:szCs w:val="20"/>
              </w:rPr>
              <w:t>YELLOW</w:t>
            </w:r>
          </w:p>
          <w:p w14:paraId="5492E876" w14:textId="77777777" w:rsidR="0058528B" w:rsidRPr="009F0960" w:rsidRDefault="0058528B" w:rsidP="0058528B">
            <w:pPr>
              <w:jc w:val="center"/>
              <w:rPr>
                <w:rFonts w:ascii="Calibri" w:hAnsi="Calibri" w:cs="Calibri"/>
                <w:szCs w:val="20"/>
              </w:rPr>
            </w:pPr>
            <w:r w:rsidRPr="009F0960">
              <w:rPr>
                <w:rFonts w:ascii="Calibri" w:hAnsi="Calibri" w:cs="Calibri"/>
                <w:szCs w:val="20"/>
              </w:rPr>
              <w:t>YELLOW</w:t>
            </w:r>
          </w:p>
        </w:tc>
      </w:tr>
      <w:tr w:rsidR="0058528B" w:rsidRPr="009F0960" w14:paraId="69BDBF33" w14:textId="77777777" w:rsidTr="0058528B">
        <w:trPr>
          <w:trHeight w:val="340"/>
        </w:trPr>
        <w:tc>
          <w:tcPr>
            <w:tcW w:w="9923" w:type="dxa"/>
            <w:gridSpan w:val="4"/>
            <w:shd w:val="clear" w:color="auto" w:fill="D6E3BC"/>
            <w:vAlign w:val="center"/>
          </w:tcPr>
          <w:p w14:paraId="7151C9F5" w14:textId="77777777" w:rsidR="0058528B" w:rsidRPr="009F0960" w:rsidRDefault="0058528B" w:rsidP="0058528B">
            <w:pPr>
              <w:tabs>
                <w:tab w:val="left" w:pos="1415"/>
              </w:tabs>
              <w:rPr>
                <w:rFonts w:ascii="Calibri" w:hAnsi="Calibri" w:cs="Calibri"/>
                <w:b/>
                <w:sz w:val="22"/>
                <w:szCs w:val="20"/>
              </w:rPr>
            </w:pPr>
            <w:r w:rsidRPr="009F0960">
              <w:rPr>
                <w:rFonts w:ascii="Calibri" w:hAnsi="Calibri" w:cs="Calibri"/>
                <w:b/>
                <w:sz w:val="22"/>
                <w:szCs w:val="20"/>
              </w:rPr>
              <w:t>PART 2: THE CONTRACT</w:t>
            </w:r>
          </w:p>
        </w:tc>
      </w:tr>
      <w:tr w:rsidR="0058528B" w:rsidRPr="009F0960" w14:paraId="478C9154" w14:textId="77777777" w:rsidTr="0058528B">
        <w:trPr>
          <w:trHeight w:val="340"/>
        </w:trPr>
        <w:tc>
          <w:tcPr>
            <w:tcW w:w="1702" w:type="dxa"/>
          </w:tcPr>
          <w:p w14:paraId="2F5D09D4" w14:textId="77777777" w:rsidR="0058528B" w:rsidRPr="009F0960" w:rsidRDefault="0058528B" w:rsidP="0058528B">
            <w:pPr>
              <w:rPr>
                <w:rFonts w:ascii="Calibri" w:hAnsi="Calibri" w:cs="Calibri"/>
                <w:b/>
                <w:szCs w:val="20"/>
              </w:rPr>
            </w:pPr>
            <w:r w:rsidRPr="009F0960">
              <w:rPr>
                <w:rFonts w:ascii="Calibri" w:hAnsi="Calibri" w:cs="Calibri"/>
                <w:b/>
                <w:szCs w:val="20"/>
              </w:rPr>
              <w:t>PART C1:</w:t>
            </w:r>
          </w:p>
        </w:tc>
        <w:tc>
          <w:tcPr>
            <w:tcW w:w="6520" w:type="dxa"/>
            <w:vAlign w:val="center"/>
          </w:tcPr>
          <w:p w14:paraId="1F4EDEFD" w14:textId="77777777" w:rsidR="0058528B" w:rsidRPr="009F0960" w:rsidRDefault="0058528B" w:rsidP="0058528B">
            <w:pPr>
              <w:tabs>
                <w:tab w:val="clear" w:pos="357"/>
                <w:tab w:val="left" w:pos="1415"/>
              </w:tabs>
              <w:rPr>
                <w:rFonts w:ascii="Calibri" w:hAnsi="Calibri" w:cs="Calibri"/>
                <w:b/>
                <w:szCs w:val="20"/>
              </w:rPr>
            </w:pPr>
            <w:r w:rsidRPr="009F0960">
              <w:rPr>
                <w:rFonts w:ascii="Calibri" w:hAnsi="Calibri" w:cs="Calibri"/>
                <w:b/>
                <w:szCs w:val="20"/>
              </w:rPr>
              <w:t>AGREEMENT AND CONTRACT DATA</w:t>
            </w:r>
          </w:p>
          <w:p w14:paraId="2FCD42A3" w14:textId="77777777" w:rsidR="0058528B" w:rsidRPr="009F0960" w:rsidRDefault="0058528B" w:rsidP="0058528B">
            <w:pPr>
              <w:tabs>
                <w:tab w:val="clear" w:pos="357"/>
                <w:tab w:val="left" w:pos="1415"/>
              </w:tabs>
              <w:rPr>
                <w:rFonts w:ascii="Calibri" w:hAnsi="Calibri" w:cs="Calibri"/>
                <w:szCs w:val="20"/>
              </w:rPr>
            </w:pPr>
            <w:r w:rsidRPr="009F0960">
              <w:rPr>
                <w:rFonts w:ascii="Calibri" w:hAnsi="Calibri" w:cs="Calibri"/>
                <w:szCs w:val="20"/>
              </w:rPr>
              <w:t xml:space="preserve">SECTION C1.1: </w:t>
            </w:r>
            <w:r w:rsidRPr="009F0960">
              <w:rPr>
                <w:rFonts w:ascii="Calibri" w:hAnsi="Calibri" w:cs="Calibri"/>
                <w:szCs w:val="20"/>
              </w:rPr>
              <w:tab/>
              <w:t>FORM OF OFFER AND ACCEPTANCE</w:t>
            </w:r>
          </w:p>
          <w:p w14:paraId="70823FED" w14:textId="77777777" w:rsidR="0058528B" w:rsidRPr="009F0960" w:rsidRDefault="0058528B" w:rsidP="0058528B">
            <w:pPr>
              <w:tabs>
                <w:tab w:val="clear" w:pos="357"/>
                <w:tab w:val="left" w:pos="1415"/>
              </w:tabs>
              <w:rPr>
                <w:rFonts w:ascii="Calibri" w:hAnsi="Calibri" w:cs="Calibri"/>
                <w:szCs w:val="20"/>
              </w:rPr>
            </w:pPr>
            <w:r w:rsidRPr="009F0960">
              <w:rPr>
                <w:rFonts w:ascii="Calibri" w:hAnsi="Calibri" w:cs="Calibri"/>
                <w:szCs w:val="20"/>
              </w:rPr>
              <w:t>SECTION C1.2:      CONDITIONS OF CONTRACT</w:t>
            </w:r>
          </w:p>
          <w:p w14:paraId="4FDB69B2" w14:textId="77777777" w:rsidR="0058528B" w:rsidRPr="009F0960" w:rsidRDefault="0058528B" w:rsidP="0058528B">
            <w:pPr>
              <w:tabs>
                <w:tab w:val="clear" w:pos="357"/>
                <w:tab w:val="left" w:pos="1415"/>
              </w:tabs>
              <w:rPr>
                <w:rFonts w:ascii="Calibri" w:hAnsi="Calibri" w:cs="Calibri"/>
                <w:szCs w:val="20"/>
              </w:rPr>
            </w:pPr>
            <w:r w:rsidRPr="009F0960">
              <w:rPr>
                <w:rFonts w:ascii="Calibri" w:hAnsi="Calibri" w:cs="Calibri"/>
                <w:szCs w:val="20"/>
              </w:rPr>
              <w:t xml:space="preserve">SECTION C1.3: </w:t>
            </w:r>
            <w:r w:rsidRPr="009F0960">
              <w:rPr>
                <w:rFonts w:ascii="Calibri" w:hAnsi="Calibri" w:cs="Calibri"/>
                <w:szCs w:val="20"/>
              </w:rPr>
              <w:tab/>
              <w:t>AMPLICATIONS OF GCC</w:t>
            </w:r>
          </w:p>
          <w:p w14:paraId="2F72C295" w14:textId="77777777" w:rsidR="0058528B" w:rsidRPr="009F0960" w:rsidRDefault="0058528B" w:rsidP="0058528B">
            <w:pPr>
              <w:tabs>
                <w:tab w:val="clear" w:pos="357"/>
                <w:tab w:val="left" w:pos="1315"/>
                <w:tab w:val="left" w:pos="1415"/>
              </w:tabs>
              <w:rPr>
                <w:rFonts w:ascii="Calibri" w:hAnsi="Calibri" w:cs="Calibri"/>
                <w:szCs w:val="20"/>
              </w:rPr>
            </w:pPr>
            <w:r w:rsidRPr="009F0960">
              <w:rPr>
                <w:rFonts w:ascii="Calibri" w:hAnsi="Calibri" w:cs="Calibri"/>
                <w:szCs w:val="20"/>
              </w:rPr>
              <w:t xml:space="preserve">SECTION C1.4: </w:t>
            </w:r>
            <w:r w:rsidR="00E7777B" w:rsidRPr="009F0960">
              <w:rPr>
                <w:rFonts w:ascii="Calibri" w:hAnsi="Calibri" w:cs="Calibri"/>
                <w:szCs w:val="20"/>
              </w:rPr>
              <w:tab/>
              <w:t xml:space="preserve"> DATA</w:t>
            </w:r>
            <w:r w:rsidRPr="009F0960">
              <w:rPr>
                <w:rFonts w:ascii="Calibri" w:hAnsi="Calibri" w:cs="Calibri"/>
                <w:szCs w:val="20"/>
              </w:rPr>
              <w:t xml:space="preserve"> PROVIDED BY CONTRACTOR</w:t>
            </w:r>
          </w:p>
          <w:p w14:paraId="609F9DB3" w14:textId="77777777" w:rsidR="0058528B" w:rsidRPr="009F0960" w:rsidRDefault="0058528B" w:rsidP="0058528B">
            <w:pPr>
              <w:tabs>
                <w:tab w:val="clear" w:pos="357"/>
                <w:tab w:val="left" w:pos="1415"/>
              </w:tabs>
              <w:ind w:left="1415" w:hanging="1415"/>
              <w:rPr>
                <w:rFonts w:ascii="Calibri" w:hAnsi="Calibri" w:cs="Calibri"/>
                <w:szCs w:val="20"/>
              </w:rPr>
            </w:pPr>
            <w:r w:rsidRPr="009F0960">
              <w:rPr>
                <w:rFonts w:ascii="Calibri" w:hAnsi="Calibri" w:cs="Calibri"/>
                <w:szCs w:val="20"/>
              </w:rPr>
              <w:t xml:space="preserve">SECTION C1.5: </w:t>
            </w:r>
            <w:r w:rsidRPr="009F0960">
              <w:rPr>
                <w:rFonts w:ascii="Calibri" w:hAnsi="Calibri" w:cs="Calibri"/>
                <w:szCs w:val="20"/>
              </w:rPr>
              <w:tab/>
              <w:t xml:space="preserve">PRIORITY OF DCOUMENTS  </w:t>
            </w:r>
          </w:p>
          <w:p w14:paraId="6671D87B" w14:textId="77777777" w:rsidR="0058528B" w:rsidRPr="009F0960" w:rsidRDefault="0058528B" w:rsidP="0058528B">
            <w:pPr>
              <w:tabs>
                <w:tab w:val="clear" w:pos="357"/>
                <w:tab w:val="left" w:pos="1415"/>
              </w:tabs>
              <w:ind w:left="1415" w:hanging="1415"/>
              <w:rPr>
                <w:rFonts w:ascii="Calibri" w:hAnsi="Calibri" w:cs="Calibri"/>
                <w:szCs w:val="20"/>
              </w:rPr>
            </w:pPr>
            <w:r w:rsidRPr="009F0960">
              <w:rPr>
                <w:rFonts w:ascii="Calibri" w:hAnsi="Calibri" w:cs="Calibri"/>
                <w:szCs w:val="20"/>
              </w:rPr>
              <w:t>SECTION C1.6       PERFORMANCE GUARANTEE (PRO-FORMA)</w:t>
            </w:r>
          </w:p>
          <w:p w14:paraId="388ADB93" w14:textId="77777777" w:rsidR="0058528B" w:rsidRPr="009F0960" w:rsidRDefault="0058528B" w:rsidP="0058528B">
            <w:pPr>
              <w:tabs>
                <w:tab w:val="clear" w:pos="357"/>
                <w:tab w:val="left" w:pos="1415"/>
              </w:tabs>
              <w:ind w:left="1415" w:hanging="1415"/>
              <w:rPr>
                <w:rFonts w:ascii="Calibri" w:hAnsi="Calibri" w:cs="Calibri"/>
                <w:szCs w:val="20"/>
              </w:rPr>
            </w:pPr>
            <w:r w:rsidRPr="009F0960">
              <w:rPr>
                <w:rFonts w:ascii="Calibri" w:hAnsi="Calibri" w:cs="Calibri"/>
                <w:szCs w:val="20"/>
              </w:rPr>
              <w:t>SECTION C1.7       RETENTION MONEY GUARANTEE</w:t>
            </w:r>
          </w:p>
          <w:p w14:paraId="421657AA" w14:textId="77777777" w:rsidR="0058528B" w:rsidRPr="009F0960" w:rsidRDefault="0058528B" w:rsidP="0058528B">
            <w:pPr>
              <w:tabs>
                <w:tab w:val="clear" w:pos="357"/>
                <w:tab w:val="left" w:pos="1415"/>
              </w:tabs>
              <w:ind w:left="1415" w:hanging="1415"/>
              <w:rPr>
                <w:rFonts w:ascii="Calibri" w:hAnsi="Calibri" w:cs="Calibri"/>
                <w:szCs w:val="20"/>
              </w:rPr>
            </w:pPr>
          </w:p>
        </w:tc>
        <w:tc>
          <w:tcPr>
            <w:tcW w:w="1701" w:type="dxa"/>
            <w:gridSpan w:val="2"/>
            <w:vAlign w:val="center"/>
          </w:tcPr>
          <w:p w14:paraId="6E2DF69D" w14:textId="77777777" w:rsidR="0058528B" w:rsidRPr="009F0960" w:rsidRDefault="0058528B" w:rsidP="0058528B">
            <w:pPr>
              <w:rPr>
                <w:rFonts w:ascii="Calibri" w:hAnsi="Calibri" w:cs="Calibri"/>
                <w:szCs w:val="20"/>
              </w:rPr>
            </w:pPr>
            <w:r w:rsidRPr="009F0960">
              <w:rPr>
                <w:rFonts w:ascii="Calibri" w:hAnsi="Calibri" w:cs="Calibri"/>
                <w:szCs w:val="20"/>
              </w:rPr>
              <w:t xml:space="preserve">         </w:t>
            </w:r>
          </w:p>
          <w:p w14:paraId="745AC76A" w14:textId="77777777" w:rsidR="0058528B" w:rsidRPr="009F0960" w:rsidRDefault="0058528B" w:rsidP="0058528B">
            <w:pPr>
              <w:rPr>
                <w:rFonts w:ascii="Calibri" w:hAnsi="Calibri" w:cs="Calibri"/>
                <w:szCs w:val="20"/>
              </w:rPr>
            </w:pPr>
            <w:r w:rsidRPr="009F0960">
              <w:rPr>
                <w:rFonts w:ascii="Calibri" w:hAnsi="Calibri" w:cs="Calibri"/>
                <w:szCs w:val="20"/>
              </w:rPr>
              <w:t xml:space="preserve">         YELLOW</w:t>
            </w:r>
          </w:p>
          <w:p w14:paraId="59A11A61" w14:textId="77777777" w:rsidR="0058528B" w:rsidRPr="009F0960" w:rsidRDefault="0058528B" w:rsidP="0058528B">
            <w:pPr>
              <w:jc w:val="center"/>
              <w:rPr>
                <w:rFonts w:ascii="Calibri" w:hAnsi="Calibri" w:cs="Calibri"/>
                <w:szCs w:val="20"/>
              </w:rPr>
            </w:pPr>
            <w:r w:rsidRPr="009F0960">
              <w:rPr>
                <w:rFonts w:ascii="Calibri" w:hAnsi="Calibri" w:cs="Calibri"/>
                <w:szCs w:val="20"/>
              </w:rPr>
              <w:t>YELLOW</w:t>
            </w:r>
          </w:p>
          <w:p w14:paraId="147DD23C" w14:textId="77777777" w:rsidR="0058528B" w:rsidRPr="009F0960" w:rsidRDefault="0058528B" w:rsidP="0058528B">
            <w:pPr>
              <w:jc w:val="center"/>
              <w:rPr>
                <w:rFonts w:ascii="Calibri" w:hAnsi="Calibri" w:cs="Calibri"/>
                <w:szCs w:val="20"/>
              </w:rPr>
            </w:pPr>
            <w:r w:rsidRPr="009F0960">
              <w:rPr>
                <w:rFonts w:ascii="Calibri" w:hAnsi="Calibri" w:cs="Calibri"/>
                <w:szCs w:val="20"/>
              </w:rPr>
              <w:t>YELLOW</w:t>
            </w:r>
          </w:p>
          <w:p w14:paraId="39F6F6DA" w14:textId="77777777" w:rsidR="0058528B" w:rsidRPr="009F0960" w:rsidRDefault="0058528B" w:rsidP="0058528B">
            <w:pPr>
              <w:jc w:val="center"/>
              <w:rPr>
                <w:rFonts w:ascii="Calibri" w:hAnsi="Calibri" w:cs="Calibri"/>
                <w:szCs w:val="20"/>
              </w:rPr>
            </w:pPr>
            <w:r w:rsidRPr="009F0960">
              <w:rPr>
                <w:rFonts w:ascii="Calibri" w:hAnsi="Calibri" w:cs="Calibri"/>
                <w:szCs w:val="20"/>
              </w:rPr>
              <w:t>YELLOW</w:t>
            </w:r>
          </w:p>
          <w:p w14:paraId="5268E5BB" w14:textId="77777777" w:rsidR="0058528B" w:rsidRPr="009F0960" w:rsidRDefault="0058528B" w:rsidP="0058528B">
            <w:pPr>
              <w:jc w:val="center"/>
              <w:rPr>
                <w:rFonts w:ascii="Calibri" w:hAnsi="Calibri" w:cs="Calibri"/>
                <w:szCs w:val="20"/>
              </w:rPr>
            </w:pPr>
            <w:r w:rsidRPr="009F0960">
              <w:rPr>
                <w:rFonts w:ascii="Calibri" w:hAnsi="Calibri" w:cs="Calibri"/>
                <w:szCs w:val="20"/>
              </w:rPr>
              <w:t>YELLOW</w:t>
            </w:r>
          </w:p>
          <w:p w14:paraId="1D421D4A" w14:textId="77777777" w:rsidR="0058528B" w:rsidRPr="009F0960" w:rsidRDefault="0058528B" w:rsidP="0058528B">
            <w:pPr>
              <w:jc w:val="center"/>
              <w:rPr>
                <w:rFonts w:ascii="Calibri" w:hAnsi="Calibri" w:cs="Calibri"/>
                <w:szCs w:val="20"/>
              </w:rPr>
            </w:pPr>
            <w:r w:rsidRPr="009F0960">
              <w:rPr>
                <w:rFonts w:ascii="Calibri" w:hAnsi="Calibri" w:cs="Calibri"/>
                <w:szCs w:val="20"/>
              </w:rPr>
              <w:t>YELLOW</w:t>
            </w:r>
          </w:p>
          <w:p w14:paraId="0C6A5802" w14:textId="77777777" w:rsidR="0058528B" w:rsidRPr="009F0960" w:rsidRDefault="0058528B" w:rsidP="0058528B">
            <w:pPr>
              <w:jc w:val="center"/>
              <w:rPr>
                <w:rFonts w:ascii="Calibri" w:hAnsi="Calibri" w:cs="Calibri"/>
                <w:szCs w:val="20"/>
              </w:rPr>
            </w:pPr>
            <w:r w:rsidRPr="009F0960">
              <w:rPr>
                <w:rFonts w:ascii="Calibri" w:hAnsi="Calibri" w:cs="Calibri"/>
                <w:szCs w:val="20"/>
              </w:rPr>
              <w:t>YELLOW</w:t>
            </w:r>
          </w:p>
          <w:p w14:paraId="66BEFA13" w14:textId="77777777" w:rsidR="0058528B" w:rsidRPr="009F0960" w:rsidRDefault="0058528B" w:rsidP="0058528B">
            <w:pPr>
              <w:jc w:val="center"/>
              <w:rPr>
                <w:rFonts w:ascii="Calibri" w:hAnsi="Calibri" w:cs="Calibri"/>
                <w:szCs w:val="20"/>
              </w:rPr>
            </w:pPr>
          </w:p>
        </w:tc>
      </w:tr>
      <w:tr w:rsidR="0058528B" w:rsidRPr="009F0960" w14:paraId="6AD5A0EE" w14:textId="77777777" w:rsidTr="0058528B">
        <w:trPr>
          <w:trHeight w:val="340"/>
        </w:trPr>
        <w:tc>
          <w:tcPr>
            <w:tcW w:w="1702" w:type="dxa"/>
          </w:tcPr>
          <w:p w14:paraId="76B028F7" w14:textId="77777777" w:rsidR="0058528B" w:rsidRPr="009F0960" w:rsidRDefault="0058528B" w:rsidP="0058528B">
            <w:pPr>
              <w:rPr>
                <w:rFonts w:ascii="Calibri" w:hAnsi="Calibri" w:cs="Calibri"/>
                <w:b/>
                <w:szCs w:val="20"/>
              </w:rPr>
            </w:pPr>
            <w:r w:rsidRPr="009F0960">
              <w:rPr>
                <w:rFonts w:ascii="Calibri" w:hAnsi="Calibri" w:cs="Calibri"/>
                <w:b/>
                <w:szCs w:val="20"/>
              </w:rPr>
              <w:t xml:space="preserve">PART C2: </w:t>
            </w:r>
          </w:p>
        </w:tc>
        <w:tc>
          <w:tcPr>
            <w:tcW w:w="6520" w:type="dxa"/>
            <w:vAlign w:val="center"/>
          </w:tcPr>
          <w:p w14:paraId="5F2089AF" w14:textId="77777777" w:rsidR="0058528B" w:rsidRPr="009F0960" w:rsidRDefault="0058528B" w:rsidP="0058528B">
            <w:pPr>
              <w:tabs>
                <w:tab w:val="left" w:pos="1415"/>
              </w:tabs>
              <w:rPr>
                <w:rFonts w:ascii="Calibri" w:hAnsi="Calibri" w:cs="Calibri"/>
                <w:b/>
                <w:szCs w:val="20"/>
              </w:rPr>
            </w:pPr>
            <w:r w:rsidRPr="009F0960">
              <w:rPr>
                <w:rFonts w:ascii="Calibri" w:hAnsi="Calibri" w:cs="Calibri"/>
                <w:b/>
                <w:szCs w:val="20"/>
              </w:rPr>
              <w:t>PRICING DATA</w:t>
            </w:r>
          </w:p>
          <w:p w14:paraId="7E4EE573" w14:textId="77777777" w:rsidR="0058528B" w:rsidRPr="009F0960" w:rsidRDefault="0058528B" w:rsidP="0058528B">
            <w:pPr>
              <w:tabs>
                <w:tab w:val="left" w:pos="1415"/>
              </w:tabs>
              <w:rPr>
                <w:rFonts w:ascii="Calibri" w:hAnsi="Calibri" w:cs="Calibri"/>
                <w:szCs w:val="20"/>
              </w:rPr>
            </w:pPr>
            <w:r w:rsidRPr="009F0960">
              <w:rPr>
                <w:rFonts w:ascii="Calibri" w:hAnsi="Calibri" w:cs="Calibri"/>
                <w:szCs w:val="20"/>
              </w:rPr>
              <w:t xml:space="preserve">SECTION C2.1: </w:t>
            </w:r>
            <w:r w:rsidRPr="009F0960">
              <w:rPr>
                <w:rFonts w:ascii="Calibri" w:hAnsi="Calibri" w:cs="Calibri"/>
                <w:szCs w:val="20"/>
              </w:rPr>
              <w:tab/>
              <w:t>PRICING INSTRUCTIONS</w:t>
            </w:r>
          </w:p>
          <w:p w14:paraId="33C555AE" w14:textId="77777777" w:rsidR="0058528B" w:rsidRPr="009F0960" w:rsidRDefault="0058528B" w:rsidP="0058528B">
            <w:pPr>
              <w:tabs>
                <w:tab w:val="left" w:pos="1415"/>
              </w:tabs>
              <w:rPr>
                <w:rFonts w:ascii="Calibri" w:hAnsi="Calibri" w:cs="Calibri"/>
                <w:szCs w:val="20"/>
              </w:rPr>
            </w:pPr>
            <w:r w:rsidRPr="009F0960">
              <w:rPr>
                <w:rFonts w:ascii="Calibri" w:hAnsi="Calibri" w:cs="Calibri"/>
                <w:szCs w:val="20"/>
              </w:rPr>
              <w:t xml:space="preserve">SECTION C2.2: </w:t>
            </w:r>
            <w:r w:rsidRPr="009F0960">
              <w:rPr>
                <w:rFonts w:ascii="Calibri" w:hAnsi="Calibri" w:cs="Calibri"/>
                <w:szCs w:val="20"/>
              </w:rPr>
              <w:tab/>
              <w:t>BILLS OF QUANTITIES</w:t>
            </w:r>
          </w:p>
        </w:tc>
        <w:tc>
          <w:tcPr>
            <w:tcW w:w="1701" w:type="dxa"/>
            <w:gridSpan w:val="2"/>
            <w:vAlign w:val="center"/>
          </w:tcPr>
          <w:p w14:paraId="3474B314" w14:textId="77777777" w:rsidR="0058528B" w:rsidRPr="009F0960" w:rsidRDefault="0058528B" w:rsidP="0058528B">
            <w:pPr>
              <w:jc w:val="center"/>
              <w:rPr>
                <w:rFonts w:ascii="Calibri" w:hAnsi="Calibri" w:cs="Calibri"/>
                <w:szCs w:val="20"/>
              </w:rPr>
            </w:pPr>
          </w:p>
          <w:p w14:paraId="7C06C8F3" w14:textId="77777777" w:rsidR="0058528B" w:rsidRPr="009F0960" w:rsidRDefault="0058528B" w:rsidP="0058528B">
            <w:pPr>
              <w:jc w:val="center"/>
              <w:rPr>
                <w:rFonts w:ascii="Calibri" w:hAnsi="Calibri" w:cs="Calibri"/>
                <w:szCs w:val="20"/>
              </w:rPr>
            </w:pPr>
            <w:r w:rsidRPr="009F0960">
              <w:rPr>
                <w:rFonts w:ascii="Calibri" w:hAnsi="Calibri" w:cs="Calibri"/>
                <w:szCs w:val="20"/>
              </w:rPr>
              <w:t>YELLOW</w:t>
            </w:r>
          </w:p>
          <w:p w14:paraId="2B580572" w14:textId="77777777" w:rsidR="0058528B" w:rsidRPr="009F0960" w:rsidRDefault="0058528B" w:rsidP="0058528B">
            <w:pPr>
              <w:jc w:val="center"/>
              <w:rPr>
                <w:rFonts w:ascii="Calibri" w:hAnsi="Calibri" w:cs="Calibri"/>
                <w:szCs w:val="20"/>
              </w:rPr>
            </w:pPr>
            <w:r w:rsidRPr="009F0960">
              <w:rPr>
                <w:rFonts w:ascii="Calibri" w:hAnsi="Calibri" w:cs="Calibri"/>
                <w:szCs w:val="20"/>
              </w:rPr>
              <w:t>YELLOW</w:t>
            </w:r>
          </w:p>
        </w:tc>
      </w:tr>
      <w:tr w:rsidR="0058528B" w:rsidRPr="009F0960" w14:paraId="2E32DBF0" w14:textId="77777777" w:rsidTr="0058528B">
        <w:trPr>
          <w:trHeight w:val="3156"/>
        </w:trPr>
        <w:tc>
          <w:tcPr>
            <w:tcW w:w="1702" w:type="dxa"/>
          </w:tcPr>
          <w:p w14:paraId="208BC558" w14:textId="77777777" w:rsidR="0058528B" w:rsidRPr="009F0960" w:rsidRDefault="0058528B" w:rsidP="0058528B">
            <w:pPr>
              <w:rPr>
                <w:rFonts w:ascii="Calibri" w:hAnsi="Calibri" w:cs="Calibri"/>
                <w:b/>
                <w:szCs w:val="20"/>
              </w:rPr>
            </w:pPr>
            <w:r w:rsidRPr="009F0960">
              <w:rPr>
                <w:rFonts w:ascii="Calibri" w:hAnsi="Calibri" w:cs="Calibri"/>
                <w:b/>
                <w:szCs w:val="20"/>
              </w:rPr>
              <w:t xml:space="preserve">PART C3: </w:t>
            </w:r>
          </w:p>
        </w:tc>
        <w:tc>
          <w:tcPr>
            <w:tcW w:w="6520" w:type="dxa"/>
            <w:vAlign w:val="center"/>
          </w:tcPr>
          <w:p w14:paraId="2D1E969D" w14:textId="77777777" w:rsidR="0058528B" w:rsidRPr="009F0960" w:rsidRDefault="0058528B" w:rsidP="0058528B">
            <w:pPr>
              <w:tabs>
                <w:tab w:val="left" w:pos="1415"/>
              </w:tabs>
              <w:rPr>
                <w:rFonts w:ascii="Calibri" w:hAnsi="Calibri" w:cs="Calibri"/>
                <w:b/>
                <w:szCs w:val="20"/>
              </w:rPr>
            </w:pPr>
            <w:r w:rsidRPr="009F0960">
              <w:rPr>
                <w:rFonts w:ascii="Calibri" w:hAnsi="Calibri" w:cs="Calibri"/>
                <w:b/>
                <w:szCs w:val="20"/>
              </w:rPr>
              <w:t>SCOPE OF WORKS</w:t>
            </w:r>
          </w:p>
          <w:p w14:paraId="0984D01E" w14:textId="77777777" w:rsidR="0058528B" w:rsidRPr="009F0960" w:rsidRDefault="0058528B" w:rsidP="0058528B">
            <w:pPr>
              <w:tabs>
                <w:tab w:val="left" w:pos="1415"/>
              </w:tabs>
              <w:rPr>
                <w:rFonts w:ascii="Calibri" w:hAnsi="Calibri" w:cs="Calibri"/>
                <w:szCs w:val="20"/>
              </w:rPr>
            </w:pPr>
            <w:r w:rsidRPr="009F0960">
              <w:rPr>
                <w:rFonts w:ascii="Calibri" w:hAnsi="Calibri" w:cs="Calibri"/>
                <w:szCs w:val="20"/>
              </w:rPr>
              <w:t xml:space="preserve">SECTION C3.1: </w:t>
            </w:r>
            <w:r w:rsidRPr="009F0960">
              <w:rPr>
                <w:rFonts w:ascii="Calibri" w:hAnsi="Calibri" w:cs="Calibri"/>
                <w:szCs w:val="20"/>
              </w:rPr>
              <w:tab/>
              <w:t>DESCRIPTION OF WORKS</w:t>
            </w:r>
          </w:p>
          <w:p w14:paraId="4730C286" w14:textId="77777777" w:rsidR="0058528B" w:rsidRPr="009F0960" w:rsidRDefault="0058528B" w:rsidP="0058528B">
            <w:pPr>
              <w:tabs>
                <w:tab w:val="left" w:pos="1415"/>
              </w:tabs>
              <w:rPr>
                <w:rFonts w:ascii="Calibri" w:hAnsi="Calibri" w:cs="Calibri"/>
                <w:szCs w:val="20"/>
              </w:rPr>
            </w:pPr>
            <w:r w:rsidRPr="009F0960">
              <w:rPr>
                <w:rFonts w:ascii="Calibri" w:hAnsi="Calibri" w:cs="Calibri"/>
                <w:szCs w:val="20"/>
              </w:rPr>
              <w:t>SECTION C3.2:      ENGINEERING</w:t>
            </w:r>
          </w:p>
          <w:p w14:paraId="34A36E4A" w14:textId="77777777" w:rsidR="0058528B" w:rsidRPr="009F0960" w:rsidRDefault="0058528B" w:rsidP="0058528B">
            <w:pPr>
              <w:tabs>
                <w:tab w:val="left" w:pos="1415"/>
              </w:tabs>
              <w:rPr>
                <w:rFonts w:ascii="Calibri" w:hAnsi="Calibri" w:cs="Calibri"/>
                <w:szCs w:val="20"/>
              </w:rPr>
            </w:pPr>
            <w:r w:rsidRPr="009F0960">
              <w:rPr>
                <w:rFonts w:ascii="Calibri" w:hAnsi="Calibri" w:cs="Calibri"/>
                <w:szCs w:val="20"/>
              </w:rPr>
              <w:t>SECTION C3.3:      PROCUREMENT</w:t>
            </w:r>
          </w:p>
          <w:p w14:paraId="7CCADE07" w14:textId="77777777" w:rsidR="0058528B" w:rsidRPr="009F0960" w:rsidRDefault="0058528B" w:rsidP="0058528B">
            <w:pPr>
              <w:tabs>
                <w:tab w:val="left" w:pos="1415"/>
              </w:tabs>
              <w:rPr>
                <w:rFonts w:ascii="Calibri" w:hAnsi="Calibri" w:cs="Calibri"/>
                <w:szCs w:val="20"/>
              </w:rPr>
            </w:pPr>
            <w:r w:rsidRPr="009F0960">
              <w:rPr>
                <w:rFonts w:ascii="Calibri" w:hAnsi="Calibri" w:cs="Calibri"/>
                <w:szCs w:val="20"/>
              </w:rPr>
              <w:t>SECTION C3.4:      CONSTRUCTION</w:t>
            </w:r>
          </w:p>
          <w:p w14:paraId="0DB4A7E2" w14:textId="77777777" w:rsidR="0058528B" w:rsidRPr="009F0960" w:rsidRDefault="0058528B" w:rsidP="0058528B">
            <w:pPr>
              <w:tabs>
                <w:tab w:val="left" w:pos="1415"/>
              </w:tabs>
              <w:rPr>
                <w:rFonts w:ascii="Calibri" w:hAnsi="Calibri" w:cs="Calibri"/>
                <w:szCs w:val="20"/>
              </w:rPr>
            </w:pPr>
            <w:r w:rsidRPr="009F0960">
              <w:rPr>
                <w:rFonts w:ascii="Calibri" w:hAnsi="Calibri" w:cs="Calibri"/>
                <w:szCs w:val="20"/>
              </w:rPr>
              <w:t>SECTION C3.5:      MANAGEMENT</w:t>
            </w:r>
          </w:p>
          <w:p w14:paraId="66994DF5" w14:textId="77777777" w:rsidR="0058528B" w:rsidRPr="009F0960" w:rsidRDefault="0058528B" w:rsidP="0058528B">
            <w:pPr>
              <w:tabs>
                <w:tab w:val="left" w:pos="1415"/>
              </w:tabs>
              <w:rPr>
                <w:rFonts w:ascii="Calibri" w:hAnsi="Calibri" w:cs="Calibri"/>
                <w:szCs w:val="20"/>
              </w:rPr>
            </w:pPr>
            <w:r w:rsidRPr="009F0960">
              <w:rPr>
                <w:rFonts w:ascii="Calibri" w:hAnsi="Calibri" w:cs="Calibri"/>
                <w:szCs w:val="20"/>
              </w:rPr>
              <w:t>SECTION C3.6:      ANNEXURES TO SCOPE OF WORK</w:t>
            </w:r>
          </w:p>
          <w:p w14:paraId="2250AD70" w14:textId="77777777" w:rsidR="0058528B" w:rsidRPr="009F0960" w:rsidRDefault="0058528B" w:rsidP="0058528B">
            <w:pPr>
              <w:tabs>
                <w:tab w:val="clear" w:pos="357"/>
                <w:tab w:val="left" w:pos="1315"/>
                <w:tab w:val="left" w:pos="1415"/>
              </w:tabs>
              <w:rPr>
                <w:rFonts w:ascii="Calibri" w:hAnsi="Calibri" w:cs="Calibri"/>
                <w:szCs w:val="20"/>
              </w:rPr>
            </w:pPr>
            <w:r w:rsidRPr="009F0960">
              <w:rPr>
                <w:rFonts w:ascii="Calibri" w:hAnsi="Calibri" w:cs="Calibri"/>
                <w:szCs w:val="20"/>
              </w:rPr>
              <w:t xml:space="preserve">ANNEXURE A:       VARIATIONS TO STANDARDIZED SPECIFICATINS </w:t>
            </w:r>
          </w:p>
          <w:p w14:paraId="0C1A57B7" w14:textId="77777777" w:rsidR="0058528B" w:rsidRPr="009F0960" w:rsidRDefault="0058528B" w:rsidP="0058528B">
            <w:pPr>
              <w:tabs>
                <w:tab w:val="clear" w:pos="357"/>
                <w:tab w:val="left" w:pos="1315"/>
                <w:tab w:val="left" w:pos="1415"/>
              </w:tabs>
              <w:rPr>
                <w:rFonts w:ascii="Calibri" w:hAnsi="Calibri" w:cs="Calibri"/>
                <w:szCs w:val="20"/>
              </w:rPr>
            </w:pPr>
            <w:r w:rsidRPr="009F0960">
              <w:rPr>
                <w:rFonts w:ascii="Calibri" w:hAnsi="Calibri" w:cs="Calibri"/>
                <w:szCs w:val="20"/>
              </w:rPr>
              <w:t>ANNEXURE B:       PARTICULAR SPECIFRICATIONS</w:t>
            </w:r>
          </w:p>
          <w:p w14:paraId="69A3B988" w14:textId="77777777" w:rsidR="0058528B" w:rsidRPr="009F0960" w:rsidRDefault="0058528B" w:rsidP="0058528B">
            <w:pPr>
              <w:tabs>
                <w:tab w:val="clear" w:pos="357"/>
                <w:tab w:val="left" w:pos="1315"/>
                <w:tab w:val="left" w:pos="1415"/>
              </w:tabs>
              <w:rPr>
                <w:rFonts w:ascii="Calibri" w:hAnsi="Calibri" w:cs="Calibri"/>
                <w:szCs w:val="20"/>
              </w:rPr>
            </w:pPr>
            <w:r w:rsidRPr="009F0960">
              <w:rPr>
                <w:rFonts w:ascii="Calibri" w:hAnsi="Calibri" w:cs="Calibri"/>
                <w:szCs w:val="20"/>
              </w:rPr>
              <w:t>ANNEXURE C:       STANDARD FORMS TO BE USED DURING THE CONTRACT</w:t>
            </w:r>
          </w:p>
          <w:p w14:paraId="49117D22" w14:textId="77777777" w:rsidR="0058528B" w:rsidRPr="009F0960" w:rsidRDefault="0058528B" w:rsidP="0058528B">
            <w:pPr>
              <w:tabs>
                <w:tab w:val="clear" w:pos="357"/>
                <w:tab w:val="left" w:pos="1315"/>
                <w:tab w:val="left" w:pos="1415"/>
              </w:tabs>
              <w:rPr>
                <w:rFonts w:ascii="Calibri" w:hAnsi="Calibri" w:cs="Calibri"/>
                <w:szCs w:val="20"/>
              </w:rPr>
            </w:pPr>
            <w:r w:rsidRPr="009F0960">
              <w:rPr>
                <w:rFonts w:ascii="Calibri" w:hAnsi="Calibri" w:cs="Calibri"/>
                <w:szCs w:val="20"/>
              </w:rPr>
              <w:t>ANNEXURE D:      DRAWINGS</w:t>
            </w:r>
          </w:p>
        </w:tc>
        <w:tc>
          <w:tcPr>
            <w:tcW w:w="1701" w:type="dxa"/>
            <w:gridSpan w:val="2"/>
            <w:vAlign w:val="center"/>
          </w:tcPr>
          <w:p w14:paraId="3EFA5C51" w14:textId="77777777" w:rsidR="0058528B" w:rsidRPr="009F0960" w:rsidRDefault="0058528B" w:rsidP="0058528B">
            <w:pPr>
              <w:jc w:val="center"/>
              <w:rPr>
                <w:rFonts w:ascii="Calibri" w:hAnsi="Calibri" w:cs="Calibri"/>
                <w:szCs w:val="20"/>
              </w:rPr>
            </w:pPr>
          </w:p>
          <w:p w14:paraId="25B45689" w14:textId="77777777" w:rsidR="0058528B" w:rsidRPr="009F0960" w:rsidRDefault="0058528B" w:rsidP="0058528B">
            <w:pPr>
              <w:jc w:val="center"/>
              <w:rPr>
                <w:rFonts w:ascii="Calibri" w:hAnsi="Calibri" w:cs="Calibri"/>
                <w:szCs w:val="20"/>
              </w:rPr>
            </w:pPr>
          </w:p>
          <w:p w14:paraId="126887B6" w14:textId="77777777" w:rsidR="0058528B" w:rsidRPr="009F0960" w:rsidRDefault="0058528B" w:rsidP="0058528B">
            <w:pPr>
              <w:jc w:val="center"/>
              <w:rPr>
                <w:rFonts w:ascii="Calibri" w:hAnsi="Calibri" w:cs="Calibri"/>
                <w:szCs w:val="20"/>
              </w:rPr>
            </w:pPr>
            <w:r w:rsidRPr="009F0960">
              <w:rPr>
                <w:rFonts w:ascii="Calibri" w:hAnsi="Calibri" w:cs="Calibri"/>
                <w:szCs w:val="20"/>
              </w:rPr>
              <w:t>BLUE</w:t>
            </w:r>
          </w:p>
          <w:p w14:paraId="4F2AFE99" w14:textId="77777777" w:rsidR="0058528B" w:rsidRPr="009F0960" w:rsidRDefault="0058528B" w:rsidP="0058528B">
            <w:pPr>
              <w:jc w:val="center"/>
              <w:rPr>
                <w:rFonts w:ascii="Calibri" w:hAnsi="Calibri" w:cs="Calibri"/>
                <w:szCs w:val="20"/>
              </w:rPr>
            </w:pPr>
            <w:r w:rsidRPr="009F0960">
              <w:rPr>
                <w:rFonts w:ascii="Calibri" w:hAnsi="Calibri" w:cs="Calibri"/>
                <w:szCs w:val="20"/>
              </w:rPr>
              <w:t>BLUE</w:t>
            </w:r>
          </w:p>
          <w:p w14:paraId="3F76173D" w14:textId="77777777" w:rsidR="0058528B" w:rsidRPr="009F0960" w:rsidRDefault="0058528B" w:rsidP="0058528B">
            <w:pPr>
              <w:jc w:val="center"/>
              <w:rPr>
                <w:rFonts w:ascii="Calibri" w:hAnsi="Calibri" w:cs="Calibri"/>
                <w:szCs w:val="20"/>
              </w:rPr>
            </w:pPr>
            <w:r w:rsidRPr="009F0960">
              <w:rPr>
                <w:rFonts w:ascii="Calibri" w:hAnsi="Calibri" w:cs="Calibri"/>
                <w:szCs w:val="20"/>
              </w:rPr>
              <w:t>BLUE</w:t>
            </w:r>
          </w:p>
          <w:p w14:paraId="306648F7" w14:textId="77777777" w:rsidR="0058528B" w:rsidRPr="009F0960" w:rsidRDefault="0058528B" w:rsidP="0058528B">
            <w:pPr>
              <w:jc w:val="center"/>
              <w:rPr>
                <w:rFonts w:ascii="Calibri" w:hAnsi="Calibri" w:cs="Calibri"/>
                <w:szCs w:val="20"/>
              </w:rPr>
            </w:pPr>
            <w:r w:rsidRPr="009F0960">
              <w:rPr>
                <w:rFonts w:ascii="Calibri" w:hAnsi="Calibri" w:cs="Calibri"/>
                <w:szCs w:val="20"/>
              </w:rPr>
              <w:t>BLUE</w:t>
            </w:r>
          </w:p>
          <w:p w14:paraId="5F0A0259" w14:textId="77777777" w:rsidR="0058528B" w:rsidRPr="009F0960" w:rsidRDefault="0058528B" w:rsidP="0058528B">
            <w:pPr>
              <w:jc w:val="center"/>
              <w:rPr>
                <w:rFonts w:ascii="Calibri" w:hAnsi="Calibri" w:cs="Calibri"/>
                <w:szCs w:val="20"/>
              </w:rPr>
            </w:pPr>
            <w:r w:rsidRPr="009F0960">
              <w:rPr>
                <w:rFonts w:ascii="Calibri" w:hAnsi="Calibri" w:cs="Calibri"/>
                <w:szCs w:val="20"/>
              </w:rPr>
              <w:t>BLUE</w:t>
            </w:r>
          </w:p>
          <w:p w14:paraId="1E08E946" w14:textId="77777777" w:rsidR="0058528B" w:rsidRPr="009F0960" w:rsidRDefault="0058528B" w:rsidP="0058528B">
            <w:pPr>
              <w:jc w:val="center"/>
              <w:rPr>
                <w:rFonts w:ascii="Calibri" w:hAnsi="Calibri" w:cs="Calibri"/>
                <w:szCs w:val="20"/>
              </w:rPr>
            </w:pPr>
            <w:r w:rsidRPr="009F0960">
              <w:rPr>
                <w:rFonts w:ascii="Calibri" w:hAnsi="Calibri" w:cs="Calibri"/>
                <w:szCs w:val="20"/>
              </w:rPr>
              <w:t>BLUE</w:t>
            </w:r>
          </w:p>
          <w:p w14:paraId="56E9ED35" w14:textId="77777777" w:rsidR="0058528B" w:rsidRPr="009F0960" w:rsidRDefault="0058528B" w:rsidP="0058528B">
            <w:pPr>
              <w:jc w:val="center"/>
              <w:rPr>
                <w:rFonts w:ascii="Calibri" w:hAnsi="Calibri" w:cs="Calibri"/>
                <w:szCs w:val="20"/>
              </w:rPr>
            </w:pPr>
            <w:r w:rsidRPr="009F0960">
              <w:rPr>
                <w:rFonts w:ascii="Calibri" w:hAnsi="Calibri" w:cs="Calibri"/>
                <w:szCs w:val="20"/>
              </w:rPr>
              <w:t>BLUE</w:t>
            </w:r>
          </w:p>
          <w:p w14:paraId="673DEEBB" w14:textId="77777777" w:rsidR="0058528B" w:rsidRPr="009F0960" w:rsidRDefault="0058528B" w:rsidP="0058528B">
            <w:pPr>
              <w:jc w:val="center"/>
              <w:rPr>
                <w:rFonts w:ascii="Calibri" w:hAnsi="Calibri" w:cs="Calibri"/>
                <w:szCs w:val="20"/>
              </w:rPr>
            </w:pPr>
            <w:r w:rsidRPr="009F0960">
              <w:rPr>
                <w:rFonts w:ascii="Calibri" w:hAnsi="Calibri" w:cs="Calibri"/>
                <w:szCs w:val="20"/>
              </w:rPr>
              <w:t>BLUE</w:t>
            </w:r>
          </w:p>
          <w:p w14:paraId="4DFC6C07" w14:textId="77777777" w:rsidR="0058528B" w:rsidRPr="009F0960" w:rsidRDefault="0058528B" w:rsidP="0058528B">
            <w:pPr>
              <w:jc w:val="center"/>
              <w:rPr>
                <w:rFonts w:ascii="Calibri" w:hAnsi="Calibri" w:cs="Calibri"/>
                <w:szCs w:val="20"/>
              </w:rPr>
            </w:pPr>
            <w:r w:rsidRPr="009F0960">
              <w:rPr>
                <w:rFonts w:ascii="Calibri" w:hAnsi="Calibri" w:cs="Calibri"/>
                <w:szCs w:val="20"/>
              </w:rPr>
              <w:t>BLUE</w:t>
            </w:r>
          </w:p>
          <w:p w14:paraId="67C91831" w14:textId="77777777" w:rsidR="0058528B" w:rsidRPr="009F0960" w:rsidRDefault="0058528B" w:rsidP="0058528B">
            <w:pPr>
              <w:jc w:val="center"/>
              <w:rPr>
                <w:rFonts w:ascii="Calibri" w:hAnsi="Calibri" w:cs="Calibri"/>
                <w:szCs w:val="20"/>
              </w:rPr>
            </w:pPr>
            <w:r w:rsidRPr="009F0960">
              <w:rPr>
                <w:rFonts w:ascii="Calibri" w:hAnsi="Calibri" w:cs="Calibri"/>
                <w:szCs w:val="20"/>
              </w:rPr>
              <w:t>WHITE</w:t>
            </w:r>
          </w:p>
          <w:p w14:paraId="28B1ECDD" w14:textId="77777777" w:rsidR="0058528B" w:rsidRPr="009F0960" w:rsidRDefault="0058528B" w:rsidP="0058528B">
            <w:pPr>
              <w:jc w:val="center"/>
              <w:rPr>
                <w:rFonts w:ascii="Calibri" w:hAnsi="Calibri" w:cs="Calibri"/>
                <w:szCs w:val="20"/>
              </w:rPr>
            </w:pPr>
          </w:p>
          <w:p w14:paraId="4CD8A4B0" w14:textId="77777777" w:rsidR="0058528B" w:rsidRPr="009F0960" w:rsidRDefault="0058528B" w:rsidP="0058528B">
            <w:pPr>
              <w:jc w:val="center"/>
              <w:rPr>
                <w:rFonts w:ascii="Calibri" w:hAnsi="Calibri" w:cs="Calibri"/>
                <w:szCs w:val="20"/>
              </w:rPr>
            </w:pPr>
          </w:p>
        </w:tc>
      </w:tr>
      <w:tr w:rsidR="0058528B" w:rsidRPr="009F0960" w14:paraId="0754155C" w14:textId="77777777" w:rsidTr="0058528B">
        <w:trPr>
          <w:trHeight w:val="340"/>
        </w:trPr>
        <w:tc>
          <w:tcPr>
            <w:tcW w:w="1702" w:type="dxa"/>
            <w:tcBorders>
              <w:top w:val="single" w:sz="4" w:space="0" w:color="auto"/>
              <w:left w:val="single" w:sz="4" w:space="0" w:color="auto"/>
              <w:bottom w:val="single" w:sz="4" w:space="0" w:color="auto"/>
              <w:right w:val="single" w:sz="4" w:space="0" w:color="auto"/>
            </w:tcBorders>
          </w:tcPr>
          <w:p w14:paraId="702C6485" w14:textId="77777777" w:rsidR="0058528B" w:rsidRPr="009F0960" w:rsidRDefault="0058528B" w:rsidP="0058528B">
            <w:pPr>
              <w:rPr>
                <w:rFonts w:ascii="Calibri" w:hAnsi="Calibri" w:cs="Calibri"/>
                <w:b/>
                <w:szCs w:val="20"/>
              </w:rPr>
            </w:pPr>
            <w:r w:rsidRPr="009F0960">
              <w:rPr>
                <w:rFonts w:ascii="Calibri" w:hAnsi="Calibri" w:cs="Calibri"/>
                <w:b/>
                <w:szCs w:val="20"/>
              </w:rPr>
              <w:t>PART C4:</w:t>
            </w:r>
          </w:p>
          <w:p w14:paraId="72193674" w14:textId="77777777" w:rsidR="0058528B" w:rsidRPr="009F0960" w:rsidRDefault="0058528B" w:rsidP="0058528B">
            <w:pPr>
              <w:rPr>
                <w:rFonts w:ascii="Calibri" w:hAnsi="Calibri" w:cs="Calibri"/>
                <w:b/>
                <w:szCs w:val="20"/>
              </w:rPr>
            </w:pPr>
          </w:p>
          <w:p w14:paraId="4C4AEEF6" w14:textId="77777777" w:rsidR="0058528B" w:rsidRPr="009F0960" w:rsidRDefault="0058528B" w:rsidP="0058528B">
            <w:pPr>
              <w:rPr>
                <w:rFonts w:ascii="Calibri" w:hAnsi="Calibri" w:cs="Calibri"/>
                <w:b/>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71BE1FB7" w14:textId="77777777" w:rsidR="0058528B" w:rsidRPr="009F0960" w:rsidRDefault="0058528B" w:rsidP="0058528B">
            <w:pPr>
              <w:tabs>
                <w:tab w:val="left" w:pos="1415"/>
              </w:tabs>
              <w:rPr>
                <w:rFonts w:ascii="Calibri" w:hAnsi="Calibri" w:cs="Calibri"/>
                <w:b/>
                <w:szCs w:val="20"/>
              </w:rPr>
            </w:pPr>
            <w:r w:rsidRPr="009F0960">
              <w:rPr>
                <w:rFonts w:ascii="Calibri" w:hAnsi="Calibri" w:cs="Calibri"/>
                <w:b/>
                <w:szCs w:val="20"/>
              </w:rPr>
              <w:t>SITE INFORMATION</w:t>
            </w:r>
          </w:p>
          <w:p w14:paraId="25D3B335" w14:textId="77777777" w:rsidR="0058528B" w:rsidRPr="009F0960" w:rsidRDefault="0058528B" w:rsidP="0058528B">
            <w:pPr>
              <w:tabs>
                <w:tab w:val="left" w:pos="1415"/>
              </w:tabs>
              <w:rPr>
                <w:rFonts w:ascii="Calibri" w:hAnsi="Calibri" w:cs="Calibri"/>
                <w:b/>
                <w:szCs w:val="20"/>
              </w:rPr>
            </w:pPr>
          </w:p>
          <w:p w14:paraId="458EB851" w14:textId="77777777" w:rsidR="0058528B" w:rsidRPr="009F0960" w:rsidRDefault="0058528B" w:rsidP="0058528B">
            <w:pPr>
              <w:tabs>
                <w:tab w:val="left" w:pos="1415"/>
              </w:tabs>
              <w:rPr>
                <w:rFonts w:ascii="Calibri" w:hAnsi="Calibri" w:cs="Calibri"/>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F41E0E2" w14:textId="77777777" w:rsidR="0058528B" w:rsidRPr="009F0960" w:rsidRDefault="0058528B" w:rsidP="0058528B">
            <w:pPr>
              <w:jc w:val="center"/>
              <w:rPr>
                <w:rFonts w:ascii="Calibri" w:hAnsi="Calibri" w:cs="Calibri"/>
                <w:szCs w:val="20"/>
              </w:rPr>
            </w:pPr>
            <w:r w:rsidRPr="009F0960">
              <w:rPr>
                <w:rFonts w:ascii="Calibri" w:hAnsi="Calibri" w:cs="Calibri"/>
                <w:szCs w:val="20"/>
              </w:rPr>
              <w:t>GREEN</w:t>
            </w:r>
          </w:p>
          <w:p w14:paraId="6D5CEF54" w14:textId="77777777" w:rsidR="0058528B" w:rsidRPr="009F0960" w:rsidRDefault="0058528B" w:rsidP="0058528B">
            <w:pPr>
              <w:jc w:val="center"/>
              <w:rPr>
                <w:rFonts w:ascii="Calibri" w:hAnsi="Calibri" w:cs="Calibri"/>
                <w:szCs w:val="20"/>
              </w:rPr>
            </w:pPr>
          </w:p>
          <w:p w14:paraId="21565052" w14:textId="77777777" w:rsidR="0058528B" w:rsidRPr="009F0960" w:rsidRDefault="0058528B" w:rsidP="0058528B">
            <w:pPr>
              <w:jc w:val="center"/>
              <w:rPr>
                <w:rFonts w:ascii="Calibri" w:hAnsi="Calibri" w:cs="Calibri"/>
                <w:szCs w:val="20"/>
              </w:rPr>
            </w:pPr>
          </w:p>
        </w:tc>
      </w:tr>
    </w:tbl>
    <w:p w14:paraId="3FC42D68" w14:textId="77777777" w:rsidR="0058528B" w:rsidRPr="009F0960" w:rsidRDefault="0058528B" w:rsidP="00685BCD">
      <w:pPr>
        <w:jc w:val="both"/>
        <w:rPr>
          <w:b/>
        </w:rPr>
        <w:sectPr w:rsidR="0058528B" w:rsidRPr="009F0960" w:rsidSect="00075653">
          <w:headerReference w:type="even" r:id="rId18"/>
          <w:headerReference w:type="default" r:id="rId19"/>
          <w:footerReference w:type="default" r:id="rId20"/>
          <w:headerReference w:type="first" r:id="rId21"/>
          <w:pgSz w:w="11906" w:h="16838" w:code="9"/>
          <w:pgMar w:top="1134" w:right="1134" w:bottom="1134" w:left="1134" w:header="567" w:footer="567" w:gutter="0"/>
          <w:pgNumType w:fmt="lowerRoman"/>
          <w:cols w:space="720"/>
          <w:titlePg/>
        </w:sectPr>
      </w:pPr>
    </w:p>
    <w:p w14:paraId="640ED774" w14:textId="77777777" w:rsidR="00CB766F" w:rsidRPr="009F0960" w:rsidRDefault="00CB766F" w:rsidP="00E7777B">
      <w:pPr>
        <w:pStyle w:val="Heading3"/>
        <w:numPr>
          <w:ilvl w:val="0"/>
          <w:numId w:val="0"/>
        </w:numPr>
      </w:pPr>
    </w:p>
    <w:p w14:paraId="286C73D4" w14:textId="77777777" w:rsidR="003E2D13" w:rsidRPr="009F0960" w:rsidRDefault="00B86C9A" w:rsidP="00B86C9A">
      <w:pPr>
        <w:jc w:val="center"/>
        <w:rPr>
          <w:b/>
          <w:sz w:val="28"/>
        </w:rPr>
      </w:pPr>
      <w:r w:rsidRPr="009F0960">
        <w:rPr>
          <w:b/>
          <w:sz w:val="28"/>
        </w:rPr>
        <w:t>TABLE OF CONTENTS</w:t>
      </w:r>
    </w:p>
    <w:p w14:paraId="63A45B10" w14:textId="77777777" w:rsidR="00B86C9A" w:rsidRPr="009F0960" w:rsidRDefault="00B86C9A" w:rsidP="00B86C9A">
      <w:pPr>
        <w:jc w:val="center"/>
        <w:rPr>
          <w:sz w:val="24"/>
        </w:rPr>
      </w:pPr>
    </w:p>
    <w:p w14:paraId="334666DB" w14:textId="77777777" w:rsidR="003E2D13" w:rsidRPr="009F0960" w:rsidRDefault="003E2D13" w:rsidP="003E2D13"/>
    <w:tbl>
      <w:tblPr>
        <w:tblW w:w="9781" w:type="dxa"/>
        <w:tblInd w:w="108" w:type="dxa"/>
        <w:tblBorders>
          <w:bottom w:val="single" w:sz="4" w:space="0" w:color="auto"/>
        </w:tblBorders>
        <w:tblLook w:val="04A0" w:firstRow="1" w:lastRow="0" w:firstColumn="1" w:lastColumn="0" w:noHBand="0" w:noVBand="1"/>
      </w:tblPr>
      <w:tblGrid>
        <w:gridCol w:w="1560"/>
        <w:gridCol w:w="5244"/>
        <w:gridCol w:w="1701"/>
        <w:gridCol w:w="1276"/>
      </w:tblGrid>
      <w:tr w:rsidR="003E2D13" w:rsidRPr="009F0960" w14:paraId="2CBDD464" w14:textId="77777777" w:rsidTr="00843E6A">
        <w:trPr>
          <w:trHeight w:val="454"/>
        </w:trPr>
        <w:tc>
          <w:tcPr>
            <w:tcW w:w="1560" w:type="dxa"/>
          </w:tcPr>
          <w:p w14:paraId="2EE4A492" w14:textId="77777777" w:rsidR="003E2D13" w:rsidRPr="009F0960" w:rsidRDefault="003E2D13" w:rsidP="00843E6A">
            <w:pPr>
              <w:jc w:val="both"/>
              <w:rPr>
                <w:rFonts w:cs="Arial"/>
                <w:b/>
                <w:sz w:val="22"/>
                <w:u w:val="single"/>
                <w:lang w:val="en-ZA"/>
              </w:rPr>
            </w:pPr>
            <w:r w:rsidRPr="009F0960">
              <w:rPr>
                <w:rFonts w:cs="Arial"/>
                <w:b/>
                <w:sz w:val="22"/>
                <w:u w:val="single"/>
                <w:lang w:val="en-ZA"/>
              </w:rPr>
              <w:t>Reference</w:t>
            </w:r>
          </w:p>
        </w:tc>
        <w:tc>
          <w:tcPr>
            <w:tcW w:w="5244" w:type="dxa"/>
          </w:tcPr>
          <w:p w14:paraId="148A33AF" w14:textId="77777777" w:rsidR="003E2D13" w:rsidRPr="009F0960" w:rsidRDefault="003E2D13" w:rsidP="00843E6A">
            <w:pPr>
              <w:jc w:val="both"/>
              <w:rPr>
                <w:rFonts w:cs="Arial"/>
                <w:b/>
                <w:sz w:val="22"/>
                <w:u w:val="single"/>
                <w:lang w:val="en-ZA"/>
              </w:rPr>
            </w:pPr>
          </w:p>
        </w:tc>
        <w:tc>
          <w:tcPr>
            <w:tcW w:w="1701" w:type="dxa"/>
          </w:tcPr>
          <w:p w14:paraId="14ED6E5C" w14:textId="77777777" w:rsidR="003E2D13" w:rsidRPr="009F0960" w:rsidRDefault="003E2D13" w:rsidP="00843E6A">
            <w:pPr>
              <w:tabs>
                <w:tab w:val="clear" w:pos="357"/>
              </w:tabs>
              <w:jc w:val="center"/>
              <w:rPr>
                <w:rFonts w:cs="Arial"/>
                <w:b/>
                <w:sz w:val="22"/>
                <w:u w:val="single"/>
                <w:lang w:val="en-ZA"/>
              </w:rPr>
            </w:pPr>
            <w:r w:rsidRPr="009F0960">
              <w:rPr>
                <w:rFonts w:cs="Arial"/>
                <w:b/>
                <w:sz w:val="22"/>
                <w:u w:val="single"/>
                <w:lang w:val="en-ZA"/>
              </w:rPr>
              <w:t>Colour</w:t>
            </w:r>
          </w:p>
        </w:tc>
        <w:tc>
          <w:tcPr>
            <w:tcW w:w="1276" w:type="dxa"/>
          </w:tcPr>
          <w:p w14:paraId="73AF7238" w14:textId="77777777" w:rsidR="003E2D13" w:rsidRPr="009F0960" w:rsidRDefault="003E2D13" w:rsidP="00843E6A">
            <w:pPr>
              <w:jc w:val="center"/>
              <w:rPr>
                <w:rFonts w:cs="Arial"/>
                <w:b/>
                <w:sz w:val="22"/>
                <w:u w:val="single"/>
                <w:lang w:val="en-ZA"/>
              </w:rPr>
            </w:pPr>
            <w:r w:rsidRPr="009F0960">
              <w:rPr>
                <w:rFonts w:cs="Arial"/>
                <w:b/>
                <w:sz w:val="22"/>
                <w:u w:val="single"/>
                <w:lang w:val="en-ZA"/>
              </w:rPr>
              <w:t>Page No</w:t>
            </w:r>
          </w:p>
        </w:tc>
      </w:tr>
    </w:tbl>
    <w:p w14:paraId="0989D886" w14:textId="77777777" w:rsidR="003E2D13" w:rsidRPr="009F0960" w:rsidRDefault="003E2D13" w:rsidP="003E2D13">
      <w:pPr>
        <w:jc w:val="both"/>
        <w:rPr>
          <w:rFonts w:cs="Arial"/>
          <w:b/>
          <w:sz w:val="22"/>
          <w:u w:val="single"/>
          <w:lang w:val="en-ZA"/>
        </w:rPr>
      </w:pPr>
    </w:p>
    <w:p w14:paraId="08443824" w14:textId="77777777" w:rsidR="00A769E1" w:rsidRPr="009F0960" w:rsidRDefault="00A769E1" w:rsidP="00A769E1">
      <w:pPr>
        <w:jc w:val="both"/>
        <w:rPr>
          <w:rFonts w:cs="Arial"/>
          <w:b/>
          <w:sz w:val="28"/>
          <w:u w:val="single"/>
          <w:lang w:val="en-ZA"/>
        </w:rPr>
      </w:pPr>
      <w:r w:rsidRPr="009F0960">
        <w:rPr>
          <w:rFonts w:cs="Arial"/>
          <w:b/>
          <w:sz w:val="28"/>
          <w:u w:val="single"/>
          <w:lang w:val="en-ZA"/>
        </w:rPr>
        <w:t>Volume 1:</w:t>
      </w:r>
    </w:p>
    <w:p w14:paraId="3C2A7E0B" w14:textId="77777777" w:rsidR="00A769E1" w:rsidRPr="009F0960" w:rsidRDefault="00A769E1" w:rsidP="00A769E1">
      <w:pPr>
        <w:jc w:val="both"/>
        <w:rPr>
          <w:rFonts w:cs="Arial"/>
          <w:b/>
          <w:sz w:val="22"/>
          <w:u w:val="single"/>
          <w:lang w:val="en-ZA"/>
        </w:rPr>
      </w:pPr>
    </w:p>
    <w:p w14:paraId="453231FB" w14:textId="77777777" w:rsidR="00A769E1" w:rsidRPr="009F0960" w:rsidRDefault="00A769E1" w:rsidP="00A769E1">
      <w:pPr>
        <w:jc w:val="both"/>
        <w:rPr>
          <w:rFonts w:cs="Arial"/>
          <w:b/>
          <w:sz w:val="22"/>
          <w:lang w:val="en-ZA"/>
        </w:rPr>
      </w:pPr>
      <w:r w:rsidRPr="009F0960">
        <w:rPr>
          <w:rFonts w:cs="Arial"/>
          <w:b/>
          <w:sz w:val="22"/>
          <w:lang w:val="en-ZA"/>
        </w:rPr>
        <w:t>THE TENDER..........................................................................</w:t>
      </w:r>
      <w:r w:rsidR="005C6E79" w:rsidRPr="009F0960">
        <w:rPr>
          <w:rFonts w:cs="Arial"/>
          <w:b/>
          <w:sz w:val="22"/>
          <w:lang w:val="en-ZA"/>
        </w:rPr>
        <w:t>....</w:t>
      </w:r>
      <w:r w:rsidRPr="009F0960">
        <w:rPr>
          <w:rFonts w:cs="Arial"/>
          <w:b/>
          <w:sz w:val="22"/>
          <w:lang w:val="en-ZA"/>
        </w:rPr>
        <w:t>......................................................1</w:t>
      </w:r>
    </w:p>
    <w:p w14:paraId="31B436B0" w14:textId="77777777" w:rsidR="005C6E79" w:rsidRPr="009F0960" w:rsidRDefault="005C6E79" w:rsidP="00A769E1">
      <w:pPr>
        <w:jc w:val="both"/>
        <w:rPr>
          <w:rFonts w:cs="Arial"/>
          <w:b/>
          <w:sz w:val="22"/>
          <w:lang w:val="en-ZA"/>
        </w:rPr>
      </w:pPr>
    </w:p>
    <w:p w14:paraId="69A2C2DF" w14:textId="77777777" w:rsidR="005C6E79" w:rsidRPr="009F0960" w:rsidRDefault="005C6E79" w:rsidP="00A769E1">
      <w:pPr>
        <w:jc w:val="both"/>
        <w:rPr>
          <w:rFonts w:cs="Arial"/>
          <w:b/>
          <w:sz w:val="22"/>
          <w:lang w:val="en-ZA"/>
        </w:rPr>
      </w:pPr>
    </w:p>
    <w:p w14:paraId="241AC30C" w14:textId="77777777" w:rsidR="00A769E1" w:rsidRPr="009F0960" w:rsidRDefault="00A769E1" w:rsidP="00A769E1">
      <w:pPr>
        <w:tabs>
          <w:tab w:val="clear" w:pos="357"/>
          <w:tab w:val="left" w:pos="1134"/>
          <w:tab w:val="right" w:leader="dot" w:pos="9628"/>
        </w:tabs>
        <w:spacing w:before="240" w:after="120"/>
        <w:rPr>
          <w:rFonts w:cs="Arial"/>
          <w:b/>
          <w:sz w:val="18"/>
          <w:szCs w:val="18"/>
        </w:rPr>
      </w:pPr>
      <w:r w:rsidRPr="009F0960">
        <w:rPr>
          <w:rFonts w:cs="Arial"/>
          <w:b/>
          <w:sz w:val="18"/>
          <w:szCs w:val="18"/>
        </w:rPr>
        <w:t>PART T1:</w:t>
      </w:r>
      <w:r w:rsidRPr="009F0960">
        <w:rPr>
          <w:rFonts w:cs="Arial"/>
          <w:b/>
          <w:sz w:val="18"/>
          <w:szCs w:val="18"/>
        </w:rPr>
        <w:tab/>
        <w:t>TENDERING PROCEDURES</w:t>
      </w:r>
      <w:r w:rsidRPr="009F0960">
        <w:rPr>
          <w:rFonts w:cs="Arial"/>
          <w:sz w:val="18"/>
          <w:szCs w:val="18"/>
        </w:rPr>
        <w:tab/>
        <w:t>3</w:t>
      </w:r>
    </w:p>
    <w:p w14:paraId="31B97BA0" w14:textId="77777777" w:rsidR="00A769E1" w:rsidRPr="009F0960" w:rsidRDefault="00A769E1" w:rsidP="00A769E1">
      <w:pPr>
        <w:tabs>
          <w:tab w:val="clear" w:pos="357"/>
          <w:tab w:val="left" w:pos="1134"/>
          <w:tab w:val="left" w:pos="2268"/>
          <w:tab w:val="left" w:pos="2410"/>
          <w:tab w:val="left" w:pos="6804"/>
          <w:tab w:val="left" w:pos="7230"/>
          <w:tab w:val="right" w:leader="dot" w:pos="9628"/>
        </w:tabs>
        <w:spacing w:before="60" w:after="60"/>
        <w:rPr>
          <w:rFonts w:cs="Arial"/>
          <w:sz w:val="18"/>
          <w:szCs w:val="18"/>
        </w:rPr>
      </w:pPr>
      <w:r w:rsidRPr="009F0960">
        <w:rPr>
          <w:rFonts w:cs="Arial"/>
          <w:sz w:val="18"/>
          <w:szCs w:val="18"/>
        </w:rPr>
        <w:tab/>
        <w:t xml:space="preserve">Section T1.1: </w:t>
      </w:r>
      <w:r w:rsidRPr="009F0960">
        <w:rPr>
          <w:rFonts w:cs="Arial"/>
          <w:sz w:val="18"/>
          <w:szCs w:val="18"/>
        </w:rPr>
        <w:tab/>
        <w:t>Tender Notice and Invitation to Tender</w:t>
      </w:r>
      <w:r w:rsidRPr="009F0960">
        <w:rPr>
          <w:rFonts w:cs="Arial"/>
          <w:sz w:val="18"/>
          <w:szCs w:val="18"/>
        </w:rPr>
        <w:tab/>
      </w:r>
      <w:r w:rsidRPr="009F0960">
        <w:rPr>
          <w:rFonts w:cs="Arial"/>
          <w:sz w:val="18"/>
          <w:szCs w:val="18"/>
        </w:rPr>
        <w:tab/>
      </w:r>
      <w:r w:rsidR="006E1E28" w:rsidRPr="009F0960">
        <w:rPr>
          <w:rFonts w:cs="Arial"/>
          <w:sz w:val="18"/>
          <w:szCs w:val="18"/>
        </w:rPr>
        <w:t>White</w:t>
      </w:r>
      <w:r w:rsidR="006E1E28" w:rsidRPr="009F0960">
        <w:rPr>
          <w:rFonts w:cs="Arial"/>
          <w:sz w:val="18"/>
          <w:szCs w:val="18"/>
        </w:rPr>
        <w:tab/>
        <w:t>4-7</w:t>
      </w:r>
    </w:p>
    <w:p w14:paraId="33C881EB" w14:textId="77777777" w:rsidR="00A769E1" w:rsidRPr="009F0960" w:rsidRDefault="00A769E1" w:rsidP="00A769E1">
      <w:pPr>
        <w:tabs>
          <w:tab w:val="clear" w:pos="357"/>
          <w:tab w:val="left" w:pos="1134"/>
          <w:tab w:val="left" w:pos="2268"/>
          <w:tab w:val="left" w:pos="2410"/>
          <w:tab w:val="left" w:pos="6804"/>
          <w:tab w:val="left" w:pos="7230"/>
          <w:tab w:val="right" w:leader="dot" w:pos="9628"/>
        </w:tabs>
        <w:spacing w:before="60" w:after="60"/>
        <w:rPr>
          <w:rFonts w:cs="Arial"/>
          <w:sz w:val="18"/>
          <w:szCs w:val="18"/>
        </w:rPr>
      </w:pPr>
      <w:r w:rsidRPr="009F0960">
        <w:rPr>
          <w:rFonts w:cs="Arial"/>
          <w:sz w:val="18"/>
          <w:szCs w:val="18"/>
        </w:rPr>
        <w:tab/>
        <w:t>Se</w:t>
      </w:r>
      <w:r w:rsidR="006E1E28" w:rsidRPr="009F0960">
        <w:rPr>
          <w:rFonts w:cs="Arial"/>
          <w:sz w:val="18"/>
          <w:szCs w:val="18"/>
        </w:rPr>
        <w:t xml:space="preserve">ction T1.2: </w:t>
      </w:r>
      <w:r w:rsidR="006E1E28" w:rsidRPr="009F0960">
        <w:rPr>
          <w:rFonts w:cs="Arial"/>
          <w:sz w:val="18"/>
          <w:szCs w:val="18"/>
        </w:rPr>
        <w:tab/>
        <w:t>Tender Data</w:t>
      </w:r>
      <w:r w:rsidR="006E1E28" w:rsidRPr="009F0960">
        <w:rPr>
          <w:rFonts w:cs="Arial"/>
          <w:sz w:val="18"/>
          <w:szCs w:val="18"/>
        </w:rPr>
        <w:tab/>
      </w:r>
      <w:r w:rsidR="006E1E28" w:rsidRPr="009F0960">
        <w:rPr>
          <w:rFonts w:cs="Arial"/>
          <w:sz w:val="18"/>
          <w:szCs w:val="18"/>
        </w:rPr>
        <w:tab/>
        <w:t>Pink</w:t>
      </w:r>
      <w:r w:rsidR="006E1E28" w:rsidRPr="009F0960">
        <w:rPr>
          <w:rFonts w:cs="Arial"/>
          <w:sz w:val="18"/>
          <w:szCs w:val="18"/>
        </w:rPr>
        <w:tab/>
        <w:t>8</w:t>
      </w:r>
    </w:p>
    <w:p w14:paraId="2E2CD137" w14:textId="77777777" w:rsidR="00A769E1" w:rsidRPr="009F0960" w:rsidRDefault="00A769E1" w:rsidP="00A769E1">
      <w:pPr>
        <w:tabs>
          <w:tab w:val="clear" w:pos="357"/>
          <w:tab w:val="left" w:pos="1134"/>
          <w:tab w:val="left" w:pos="2410"/>
          <w:tab w:val="left" w:pos="6804"/>
          <w:tab w:val="left" w:pos="7230"/>
          <w:tab w:val="right" w:leader="dot" w:pos="9628"/>
        </w:tabs>
        <w:spacing w:before="60" w:after="60"/>
        <w:rPr>
          <w:rFonts w:cs="Arial"/>
          <w:sz w:val="18"/>
          <w:szCs w:val="18"/>
        </w:rPr>
      </w:pPr>
      <w:r w:rsidRPr="009F0960">
        <w:rPr>
          <w:rFonts w:cs="Arial"/>
          <w:sz w:val="18"/>
          <w:szCs w:val="18"/>
        </w:rPr>
        <w:tab/>
      </w:r>
      <w:r w:rsidRPr="009F0960">
        <w:rPr>
          <w:rFonts w:cs="Arial"/>
          <w:sz w:val="18"/>
          <w:szCs w:val="18"/>
        </w:rPr>
        <w:tab/>
        <w:t>Section T1.2</w:t>
      </w:r>
      <w:r w:rsidR="006E1E28" w:rsidRPr="009F0960">
        <w:rPr>
          <w:rFonts w:cs="Arial"/>
          <w:sz w:val="18"/>
          <w:szCs w:val="18"/>
        </w:rPr>
        <w:t>.1: Conditions of Tender</w:t>
      </w:r>
      <w:r w:rsidR="006E1E28" w:rsidRPr="009F0960">
        <w:rPr>
          <w:rFonts w:cs="Arial"/>
          <w:sz w:val="18"/>
          <w:szCs w:val="18"/>
        </w:rPr>
        <w:tab/>
      </w:r>
      <w:r w:rsidR="006E1E28" w:rsidRPr="009F0960">
        <w:rPr>
          <w:rFonts w:cs="Arial"/>
          <w:sz w:val="18"/>
          <w:szCs w:val="18"/>
        </w:rPr>
        <w:tab/>
        <w:t>Pink</w:t>
      </w:r>
      <w:r w:rsidR="006E1E28" w:rsidRPr="009F0960">
        <w:rPr>
          <w:rFonts w:cs="Arial"/>
          <w:sz w:val="18"/>
          <w:szCs w:val="18"/>
        </w:rPr>
        <w:tab/>
        <w:t>8</w:t>
      </w:r>
    </w:p>
    <w:p w14:paraId="0862F158" w14:textId="77777777" w:rsidR="00A769E1" w:rsidRPr="009F0960" w:rsidRDefault="00A769E1" w:rsidP="00A769E1">
      <w:pPr>
        <w:tabs>
          <w:tab w:val="clear" w:pos="357"/>
          <w:tab w:val="left" w:pos="1134"/>
          <w:tab w:val="left" w:pos="2410"/>
          <w:tab w:val="left" w:pos="6804"/>
          <w:tab w:val="left" w:pos="7230"/>
          <w:tab w:val="right" w:leader="dot" w:pos="9628"/>
        </w:tabs>
        <w:spacing w:before="60" w:after="60"/>
        <w:rPr>
          <w:rFonts w:cs="Arial"/>
          <w:sz w:val="18"/>
          <w:szCs w:val="18"/>
        </w:rPr>
      </w:pPr>
      <w:r w:rsidRPr="009F0960">
        <w:rPr>
          <w:rFonts w:cs="Arial"/>
          <w:sz w:val="18"/>
          <w:szCs w:val="18"/>
        </w:rPr>
        <w:tab/>
      </w:r>
      <w:r w:rsidRPr="009F0960">
        <w:rPr>
          <w:rFonts w:cs="Arial"/>
          <w:sz w:val="18"/>
          <w:szCs w:val="18"/>
        </w:rPr>
        <w:tab/>
        <w:t>Section T1.2.2: Tender Data</w:t>
      </w:r>
      <w:r w:rsidRPr="009F0960">
        <w:rPr>
          <w:rFonts w:cs="Arial"/>
          <w:sz w:val="18"/>
          <w:szCs w:val="18"/>
        </w:rPr>
        <w:tab/>
      </w:r>
      <w:r w:rsidRPr="009F0960">
        <w:rPr>
          <w:rFonts w:cs="Arial"/>
          <w:sz w:val="18"/>
          <w:szCs w:val="18"/>
        </w:rPr>
        <w:tab/>
        <w:t>Pink</w:t>
      </w:r>
      <w:r w:rsidRPr="009F0960">
        <w:rPr>
          <w:rFonts w:cs="Arial"/>
          <w:sz w:val="18"/>
          <w:szCs w:val="18"/>
        </w:rPr>
        <w:tab/>
        <w:t>8-2</w:t>
      </w:r>
      <w:r w:rsidR="006A2C82" w:rsidRPr="009F0960">
        <w:rPr>
          <w:rFonts w:cs="Arial"/>
          <w:sz w:val="18"/>
          <w:szCs w:val="18"/>
        </w:rPr>
        <w:t>1</w:t>
      </w:r>
    </w:p>
    <w:p w14:paraId="56D15F96" w14:textId="77777777" w:rsidR="00A769E1" w:rsidRPr="009F0960" w:rsidRDefault="00A769E1" w:rsidP="00A769E1">
      <w:pPr>
        <w:tabs>
          <w:tab w:val="clear" w:pos="357"/>
          <w:tab w:val="left" w:pos="1134"/>
          <w:tab w:val="left" w:pos="2410"/>
          <w:tab w:val="left" w:pos="6804"/>
          <w:tab w:val="left" w:pos="7230"/>
          <w:tab w:val="right" w:leader="dot" w:pos="9628"/>
        </w:tabs>
        <w:spacing w:before="60" w:after="60"/>
        <w:rPr>
          <w:rFonts w:cs="Arial"/>
          <w:sz w:val="18"/>
          <w:szCs w:val="18"/>
        </w:rPr>
      </w:pPr>
      <w:r w:rsidRPr="009F0960">
        <w:rPr>
          <w:rFonts w:cs="Arial"/>
          <w:sz w:val="18"/>
          <w:szCs w:val="18"/>
        </w:rPr>
        <w:tab/>
      </w:r>
      <w:r w:rsidRPr="009F0960">
        <w:rPr>
          <w:rFonts w:cs="Arial"/>
          <w:sz w:val="18"/>
          <w:szCs w:val="18"/>
        </w:rPr>
        <w:tab/>
        <w:t>Section T1.2.3: CIDB Standard Conditions of Tender</w:t>
      </w:r>
      <w:r w:rsidRPr="009F0960">
        <w:rPr>
          <w:rFonts w:cs="Arial"/>
          <w:sz w:val="18"/>
          <w:szCs w:val="18"/>
        </w:rPr>
        <w:tab/>
      </w:r>
      <w:r w:rsidRPr="009F0960">
        <w:rPr>
          <w:rFonts w:cs="Arial"/>
          <w:sz w:val="18"/>
          <w:szCs w:val="18"/>
        </w:rPr>
        <w:tab/>
        <w:t>White</w:t>
      </w:r>
      <w:r w:rsidRPr="009F0960">
        <w:rPr>
          <w:rFonts w:cs="Arial"/>
          <w:sz w:val="18"/>
          <w:szCs w:val="18"/>
        </w:rPr>
        <w:tab/>
        <w:t>2</w:t>
      </w:r>
      <w:r w:rsidR="005776A8" w:rsidRPr="009F0960">
        <w:rPr>
          <w:rFonts w:cs="Arial"/>
          <w:sz w:val="18"/>
          <w:szCs w:val="18"/>
        </w:rPr>
        <w:t>2</w:t>
      </w:r>
      <w:r w:rsidRPr="009F0960">
        <w:rPr>
          <w:rFonts w:cs="Arial"/>
          <w:sz w:val="18"/>
          <w:szCs w:val="18"/>
        </w:rPr>
        <w:t>-3</w:t>
      </w:r>
      <w:r w:rsidR="005776A8" w:rsidRPr="009F0960">
        <w:rPr>
          <w:rFonts w:cs="Arial"/>
          <w:sz w:val="18"/>
          <w:szCs w:val="18"/>
        </w:rPr>
        <w:t>8</w:t>
      </w:r>
    </w:p>
    <w:p w14:paraId="394CD42F" w14:textId="77777777" w:rsidR="005C6E79" w:rsidRPr="009F0960" w:rsidRDefault="005C6E79" w:rsidP="00A769E1">
      <w:pPr>
        <w:tabs>
          <w:tab w:val="clear" w:pos="357"/>
          <w:tab w:val="left" w:pos="1134"/>
          <w:tab w:val="left" w:pos="2410"/>
          <w:tab w:val="left" w:pos="6804"/>
          <w:tab w:val="left" w:pos="7230"/>
          <w:tab w:val="right" w:leader="dot" w:pos="9628"/>
        </w:tabs>
        <w:spacing w:before="60" w:after="60"/>
        <w:rPr>
          <w:rFonts w:cs="Arial"/>
          <w:sz w:val="18"/>
          <w:szCs w:val="18"/>
        </w:rPr>
      </w:pPr>
    </w:p>
    <w:p w14:paraId="5374EEFB" w14:textId="77777777" w:rsidR="005C6E79" w:rsidRPr="009F0960" w:rsidRDefault="005C6E79" w:rsidP="00A769E1">
      <w:pPr>
        <w:tabs>
          <w:tab w:val="clear" w:pos="357"/>
          <w:tab w:val="left" w:pos="1134"/>
          <w:tab w:val="left" w:pos="2410"/>
          <w:tab w:val="left" w:pos="6804"/>
          <w:tab w:val="left" w:pos="7230"/>
          <w:tab w:val="right" w:leader="dot" w:pos="9628"/>
        </w:tabs>
        <w:spacing w:before="60" w:after="60"/>
        <w:rPr>
          <w:rFonts w:cs="Arial"/>
          <w:sz w:val="18"/>
          <w:szCs w:val="18"/>
        </w:rPr>
      </w:pPr>
    </w:p>
    <w:p w14:paraId="48010034" w14:textId="77777777" w:rsidR="00A769E1" w:rsidRPr="009F0960" w:rsidRDefault="00A769E1" w:rsidP="00A769E1">
      <w:pPr>
        <w:tabs>
          <w:tab w:val="clear" w:pos="357"/>
          <w:tab w:val="left" w:pos="1134"/>
          <w:tab w:val="right" w:leader="dot" w:pos="9628"/>
        </w:tabs>
        <w:spacing w:before="240" w:after="120"/>
        <w:rPr>
          <w:rFonts w:cs="Arial"/>
          <w:b/>
          <w:sz w:val="18"/>
          <w:szCs w:val="18"/>
        </w:rPr>
      </w:pPr>
      <w:r w:rsidRPr="009F0960">
        <w:rPr>
          <w:rFonts w:cs="Arial"/>
          <w:b/>
          <w:sz w:val="18"/>
          <w:szCs w:val="18"/>
        </w:rPr>
        <w:t>PART T2:</w:t>
      </w:r>
      <w:r w:rsidRPr="009F0960">
        <w:rPr>
          <w:rFonts w:cs="Arial"/>
          <w:b/>
          <w:sz w:val="18"/>
          <w:szCs w:val="18"/>
        </w:rPr>
        <w:tab/>
        <w:t>RETURNABLE DOCUMENTS</w:t>
      </w:r>
      <w:r w:rsidRPr="009F0960">
        <w:rPr>
          <w:rFonts w:cs="Arial"/>
          <w:sz w:val="18"/>
          <w:szCs w:val="18"/>
        </w:rPr>
        <w:tab/>
      </w:r>
      <w:r w:rsidR="00273311" w:rsidRPr="009F0960">
        <w:rPr>
          <w:rFonts w:cs="Arial"/>
          <w:sz w:val="18"/>
          <w:szCs w:val="18"/>
        </w:rPr>
        <w:t>3</w:t>
      </w:r>
      <w:r w:rsidR="005776A8" w:rsidRPr="009F0960">
        <w:rPr>
          <w:rFonts w:cs="Arial"/>
          <w:sz w:val="18"/>
          <w:szCs w:val="18"/>
        </w:rPr>
        <w:t>9</w:t>
      </w:r>
    </w:p>
    <w:p w14:paraId="6971AFBE" w14:textId="77777777" w:rsidR="00A769E1" w:rsidRPr="009F0960" w:rsidRDefault="00A769E1" w:rsidP="00A769E1">
      <w:pPr>
        <w:tabs>
          <w:tab w:val="clear" w:pos="357"/>
          <w:tab w:val="left" w:pos="1134"/>
          <w:tab w:val="left" w:pos="2268"/>
          <w:tab w:val="left" w:pos="2410"/>
          <w:tab w:val="left" w:pos="6804"/>
          <w:tab w:val="left" w:pos="7230"/>
          <w:tab w:val="right" w:leader="dot" w:pos="9628"/>
        </w:tabs>
        <w:spacing w:before="60" w:after="60"/>
        <w:rPr>
          <w:rFonts w:cs="Arial"/>
          <w:sz w:val="18"/>
          <w:szCs w:val="18"/>
        </w:rPr>
      </w:pPr>
      <w:r w:rsidRPr="009F0960">
        <w:rPr>
          <w:rFonts w:cs="Arial"/>
          <w:sz w:val="18"/>
          <w:szCs w:val="18"/>
        </w:rPr>
        <w:tab/>
        <w:t xml:space="preserve">Section T2.2: </w:t>
      </w:r>
      <w:r w:rsidRPr="009F0960">
        <w:rPr>
          <w:rFonts w:cs="Arial"/>
          <w:sz w:val="18"/>
          <w:szCs w:val="18"/>
        </w:rPr>
        <w:tab/>
        <w:t xml:space="preserve">Returnable </w:t>
      </w:r>
      <w:r w:rsidR="00EE629D">
        <w:rPr>
          <w:rFonts w:cs="Arial"/>
          <w:sz w:val="18"/>
          <w:szCs w:val="18"/>
        </w:rPr>
        <w:t>Documents</w:t>
      </w:r>
      <w:r w:rsidRPr="009F0960">
        <w:rPr>
          <w:rFonts w:cs="Arial"/>
          <w:sz w:val="18"/>
          <w:szCs w:val="18"/>
        </w:rPr>
        <w:tab/>
      </w:r>
      <w:r w:rsidRPr="009F0960">
        <w:rPr>
          <w:rFonts w:cs="Arial"/>
          <w:sz w:val="18"/>
          <w:szCs w:val="18"/>
        </w:rPr>
        <w:tab/>
        <w:t>Yellow</w:t>
      </w:r>
      <w:r w:rsidRPr="009F0960">
        <w:rPr>
          <w:rFonts w:cs="Arial"/>
          <w:sz w:val="18"/>
          <w:szCs w:val="18"/>
        </w:rPr>
        <w:tab/>
        <w:t>4</w:t>
      </w:r>
      <w:r w:rsidR="00EE629D">
        <w:rPr>
          <w:rFonts w:cs="Arial"/>
          <w:sz w:val="18"/>
          <w:szCs w:val="18"/>
        </w:rPr>
        <w:t>0-44</w:t>
      </w:r>
    </w:p>
    <w:p w14:paraId="496FF898" w14:textId="77777777" w:rsidR="00A769E1" w:rsidRPr="009F0960" w:rsidRDefault="00A769E1" w:rsidP="00A769E1">
      <w:pPr>
        <w:tabs>
          <w:tab w:val="clear" w:pos="357"/>
          <w:tab w:val="left" w:pos="1134"/>
          <w:tab w:val="left" w:pos="2268"/>
          <w:tab w:val="left" w:pos="2410"/>
          <w:tab w:val="left" w:pos="6804"/>
          <w:tab w:val="left" w:pos="7230"/>
          <w:tab w:val="right" w:leader="dot" w:pos="9628"/>
        </w:tabs>
        <w:spacing w:before="60" w:after="60"/>
        <w:rPr>
          <w:rFonts w:cs="Arial"/>
          <w:sz w:val="18"/>
          <w:szCs w:val="18"/>
        </w:rPr>
      </w:pPr>
    </w:p>
    <w:p w14:paraId="67A0C0A0" w14:textId="77777777" w:rsidR="00A769E1" w:rsidRPr="009F0960" w:rsidRDefault="00A769E1" w:rsidP="00A769E1">
      <w:pPr>
        <w:tabs>
          <w:tab w:val="clear" w:pos="357"/>
          <w:tab w:val="left" w:pos="1134"/>
          <w:tab w:val="left" w:pos="2268"/>
          <w:tab w:val="left" w:pos="2410"/>
          <w:tab w:val="left" w:pos="6804"/>
          <w:tab w:val="left" w:pos="7230"/>
          <w:tab w:val="right" w:leader="dot" w:pos="9628"/>
        </w:tabs>
        <w:spacing w:before="60" w:after="60"/>
        <w:rPr>
          <w:rFonts w:cs="Arial"/>
          <w:sz w:val="18"/>
          <w:szCs w:val="18"/>
        </w:rPr>
      </w:pPr>
    </w:p>
    <w:p w14:paraId="1D0A9910" w14:textId="77777777" w:rsidR="00A769E1" w:rsidRPr="009F0960" w:rsidRDefault="00A769E1" w:rsidP="00A769E1">
      <w:pPr>
        <w:tabs>
          <w:tab w:val="clear" w:pos="357"/>
          <w:tab w:val="left" w:pos="1134"/>
          <w:tab w:val="right" w:leader="dot" w:pos="9628"/>
        </w:tabs>
        <w:spacing w:before="240" w:after="120"/>
        <w:rPr>
          <w:rFonts w:cs="Arial"/>
          <w:b/>
          <w:sz w:val="18"/>
          <w:szCs w:val="18"/>
        </w:rPr>
      </w:pPr>
      <w:bookmarkStart w:id="31" w:name="_Hlk115684362"/>
      <w:r w:rsidRPr="009F0960">
        <w:rPr>
          <w:rFonts w:cs="Arial"/>
          <w:b/>
          <w:sz w:val="18"/>
          <w:szCs w:val="18"/>
        </w:rPr>
        <w:t>PART C1:</w:t>
      </w:r>
      <w:r w:rsidRPr="009F0960">
        <w:rPr>
          <w:rFonts w:cs="Arial"/>
          <w:b/>
          <w:sz w:val="18"/>
          <w:szCs w:val="18"/>
        </w:rPr>
        <w:tab/>
        <w:t>AGREEMENT AND CONTRACT DATA</w:t>
      </w:r>
      <w:r w:rsidRPr="009F0960">
        <w:rPr>
          <w:rFonts w:cs="Arial"/>
          <w:sz w:val="18"/>
          <w:szCs w:val="18"/>
        </w:rPr>
        <w:tab/>
      </w:r>
      <w:r w:rsidR="00EE629D">
        <w:rPr>
          <w:rFonts w:cs="Arial"/>
          <w:sz w:val="18"/>
          <w:szCs w:val="18"/>
        </w:rPr>
        <w:t>45</w:t>
      </w:r>
    </w:p>
    <w:p w14:paraId="3A9EB39C" w14:textId="77777777" w:rsidR="00A769E1" w:rsidRPr="009F0960" w:rsidRDefault="00A769E1" w:rsidP="00A769E1">
      <w:pPr>
        <w:tabs>
          <w:tab w:val="clear" w:pos="357"/>
          <w:tab w:val="left" w:pos="1134"/>
          <w:tab w:val="left" w:pos="2268"/>
          <w:tab w:val="left" w:pos="2410"/>
          <w:tab w:val="left" w:pos="6804"/>
          <w:tab w:val="left" w:pos="7230"/>
          <w:tab w:val="right" w:leader="dot" w:pos="9628"/>
        </w:tabs>
        <w:spacing w:before="60" w:after="60"/>
        <w:rPr>
          <w:rFonts w:cs="Arial"/>
          <w:sz w:val="18"/>
          <w:szCs w:val="18"/>
        </w:rPr>
      </w:pPr>
      <w:r w:rsidRPr="009F0960">
        <w:rPr>
          <w:rFonts w:cs="Arial"/>
          <w:sz w:val="18"/>
          <w:szCs w:val="18"/>
        </w:rPr>
        <w:tab/>
        <w:t xml:space="preserve">Section C1.1: </w:t>
      </w:r>
      <w:r w:rsidRPr="009F0960">
        <w:rPr>
          <w:rFonts w:cs="Arial"/>
          <w:sz w:val="18"/>
          <w:szCs w:val="18"/>
        </w:rPr>
        <w:tab/>
        <w:t>Form of Offer &amp; Acceptance</w:t>
      </w:r>
      <w:r w:rsidRPr="009F0960">
        <w:rPr>
          <w:rFonts w:cs="Arial"/>
          <w:sz w:val="18"/>
          <w:szCs w:val="18"/>
        </w:rPr>
        <w:tab/>
      </w:r>
      <w:r w:rsidRPr="009F0960">
        <w:rPr>
          <w:rFonts w:cs="Arial"/>
          <w:sz w:val="18"/>
          <w:szCs w:val="18"/>
        </w:rPr>
        <w:tab/>
        <w:t>Yellow</w:t>
      </w:r>
      <w:r w:rsidRPr="009F0960">
        <w:rPr>
          <w:rFonts w:cs="Arial"/>
          <w:sz w:val="18"/>
          <w:szCs w:val="18"/>
        </w:rPr>
        <w:tab/>
      </w:r>
      <w:r w:rsidR="00EE629D">
        <w:rPr>
          <w:rFonts w:cs="Arial"/>
          <w:sz w:val="18"/>
          <w:szCs w:val="18"/>
        </w:rPr>
        <w:t>46</w:t>
      </w:r>
      <w:r w:rsidRPr="009F0960">
        <w:rPr>
          <w:rFonts w:cs="Arial"/>
          <w:sz w:val="18"/>
          <w:szCs w:val="18"/>
        </w:rPr>
        <w:t>-</w:t>
      </w:r>
      <w:r w:rsidR="00EE629D">
        <w:rPr>
          <w:rFonts w:cs="Arial"/>
          <w:sz w:val="18"/>
          <w:szCs w:val="18"/>
        </w:rPr>
        <w:t>49</w:t>
      </w:r>
    </w:p>
    <w:p w14:paraId="755D355F" w14:textId="77777777" w:rsidR="00A769E1" w:rsidRPr="009F0960" w:rsidRDefault="00A769E1" w:rsidP="00A769E1">
      <w:pPr>
        <w:tabs>
          <w:tab w:val="clear" w:pos="357"/>
          <w:tab w:val="left" w:pos="1134"/>
          <w:tab w:val="left" w:pos="2268"/>
          <w:tab w:val="left" w:pos="2410"/>
          <w:tab w:val="left" w:pos="6804"/>
          <w:tab w:val="left" w:pos="7230"/>
          <w:tab w:val="right" w:leader="dot" w:pos="9628"/>
        </w:tabs>
        <w:spacing w:before="60" w:after="60"/>
        <w:rPr>
          <w:rFonts w:cs="Arial"/>
          <w:sz w:val="18"/>
          <w:szCs w:val="18"/>
        </w:rPr>
      </w:pPr>
      <w:r w:rsidRPr="009F0960">
        <w:rPr>
          <w:rFonts w:cs="Arial"/>
          <w:sz w:val="18"/>
          <w:szCs w:val="18"/>
        </w:rPr>
        <w:tab/>
        <w:t xml:space="preserve">Section C1.2: </w:t>
      </w:r>
      <w:r w:rsidRPr="009F0960">
        <w:rPr>
          <w:rFonts w:cs="Arial"/>
          <w:sz w:val="18"/>
          <w:szCs w:val="18"/>
        </w:rPr>
        <w:tab/>
        <w:t>Contract Data</w:t>
      </w:r>
      <w:r w:rsidRPr="009F0960">
        <w:rPr>
          <w:rFonts w:cs="Arial"/>
          <w:sz w:val="18"/>
          <w:szCs w:val="18"/>
        </w:rPr>
        <w:tab/>
      </w:r>
      <w:r w:rsidR="00EE629D">
        <w:rPr>
          <w:rFonts w:cs="Arial"/>
          <w:sz w:val="18"/>
          <w:szCs w:val="18"/>
        </w:rPr>
        <w:tab/>
        <w:t>Yellow</w:t>
      </w:r>
      <w:r w:rsidR="00EE629D">
        <w:rPr>
          <w:rFonts w:cs="Arial"/>
          <w:sz w:val="18"/>
          <w:szCs w:val="18"/>
        </w:rPr>
        <w:tab/>
        <w:t>50</w:t>
      </w:r>
      <w:r w:rsidRPr="009F0960">
        <w:rPr>
          <w:rFonts w:cs="Arial"/>
          <w:sz w:val="18"/>
          <w:szCs w:val="18"/>
        </w:rPr>
        <w:t>-</w:t>
      </w:r>
      <w:r w:rsidR="00EE629D">
        <w:rPr>
          <w:rFonts w:cs="Arial"/>
          <w:sz w:val="18"/>
          <w:szCs w:val="18"/>
        </w:rPr>
        <w:t>64</w:t>
      </w:r>
    </w:p>
    <w:p w14:paraId="13D56537" w14:textId="77777777" w:rsidR="005C6E79" w:rsidRPr="009F0960" w:rsidRDefault="005C6E79" w:rsidP="00A769E1">
      <w:pPr>
        <w:tabs>
          <w:tab w:val="clear" w:pos="357"/>
          <w:tab w:val="left" w:pos="1134"/>
          <w:tab w:val="left" w:pos="2268"/>
          <w:tab w:val="left" w:pos="2410"/>
          <w:tab w:val="left" w:pos="6804"/>
          <w:tab w:val="left" w:pos="7230"/>
          <w:tab w:val="right" w:leader="dot" w:pos="9628"/>
        </w:tabs>
        <w:spacing w:before="60" w:after="60"/>
        <w:rPr>
          <w:rFonts w:cs="Arial"/>
          <w:sz w:val="18"/>
        </w:rPr>
      </w:pPr>
    </w:p>
    <w:p w14:paraId="7C98B170" w14:textId="77777777" w:rsidR="00A769E1" w:rsidRPr="009F0960" w:rsidRDefault="00A769E1" w:rsidP="00A769E1">
      <w:pPr>
        <w:tabs>
          <w:tab w:val="clear" w:pos="357"/>
          <w:tab w:val="left" w:pos="1134"/>
          <w:tab w:val="left" w:pos="2268"/>
          <w:tab w:val="left" w:pos="2410"/>
          <w:tab w:val="left" w:pos="6804"/>
          <w:tab w:val="left" w:pos="7230"/>
          <w:tab w:val="right" w:leader="dot" w:pos="9628"/>
        </w:tabs>
        <w:spacing w:before="60" w:after="60"/>
        <w:rPr>
          <w:rFonts w:cs="Arial"/>
          <w:sz w:val="18"/>
        </w:rPr>
      </w:pPr>
    </w:p>
    <w:p w14:paraId="08DC1A50" w14:textId="77777777" w:rsidR="00A769E1" w:rsidRPr="009F0960" w:rsidRDefault="00A769E1" w:rsidP="00A769E1">
      <w:pPr>
        <w:tabs>
          <w:tab w:val="clear" w:pos="357"/>
          <w:tab w:val="left" w:pos="1134"/>
          <w:tab w:val="right" w:leader="dot" w:pos="9628"/>
        </w:tabs>
        <w:spacing w:before="240" w:after="120"/>
        <w:rPr>
          <w:rFonts w:cs="Arial"/>
          <w:b/>
          <w:sz w:val="18"/>
          <w:szCs w:val="18"/>
        </w:rPr>
      </w:pPr>
      <w:r w:rsidRPr="009F0960">
        <w:rPr>
          <w:rFonts w:cs="Arial"/>
          <w:b/>
          <w:sz w:val="18"/>
          <w:szCs w:val="18"/>
        </w:rPr>
        <w:t>PART C2:</w:t>
      </w:r>
      <w:r w:rsidRPr="009F0960">
        <w:rPr>
          <w:rFonts w:cs="Arial"/>
          <w:b/>
          <w:sz w:val="18"/>
          <w:szCs w:val="18"/>
        </w:rPr>
        <w:tab/>
        <w:t>PRICING DATA</w:t>
      </w:r>
      <w:r w:rsidRPr="009F0960">
        <w:rPr>
          <w:rFonts w:cs="Arial"/>
          <w:sz w:val="18"/>
          <w:szCs w:val="18"/>
        </w:rPr>
        <w:tab/>
      </w:r>
      <w:r w:rsidR="00284EFC">
        <w:rPr>
          <w:rFonts w:cs="Arial"/>
          <w:sz w:val="18"/>
          <w:szCs w:val="18"/>
        </w:rPr>
        <w:t>65</w:t>
      </w:r>
    </w:p>
    <w:p w14:paraId="7EEA3604" w14:textId="77777777" w:rsidR="00A769E1" w:rsidRPr="009F0960" w:rsidRDefault="00A769E1" w:rsidP="00A769E1">
      <w:pPr>
        <w:tabs>
          <w:tab w:val="clear" w:pos="357"/>
          <w:tab w:val="left" w:pos="1134"/>
          <w:tab w:val="left" w:pos="2268"/>
          <w:tab w:val="left" w:pos="2410"/>
          <w:tab w:val="left" w:pos="6804"/>
          <w:tab w:val="left" w:pos="7230"/>
          <w:tab w:val="right" w:leader="dot" w:pos="9628"/>
        </w:tabs>
        <w:spacing w:before="60" w:after="60"/>
        <w:rPr>
          <w:rFonts w:cs="Arial"/>
          <w:sz w:val="18"/>
          <w:szCs w:val="18"/>
        </w:rPr>
      </w:pPr>
      <w:r w:rsidRPr="009F0960">
        <w:rPr>
          <w:rFonts w:cs="Arial"/>
          <w:sz w:val="18"/>
          <w:szCs w:val="18"/>
        </w:rPr>
        <w:tab/>
        <w:t>Section C2.1:</w:t>
      </w:r>
      <w:r w:rsidR="00632CD2" w:rsidRPr="009F0960">
        <w:rPr>
          <w:rFonts w:cs="Arial"/>
          <w:sz w:val="18"/>
          <w:szCs w:val="18"/>
        </w:rPr>
        <w:t xml:space="preserve"> </w:t>
      </w:r>
      <w:r w:rsidR="008E4D1E" w:rsidRPr="009F0960">
        <w:rPr>
          <w:rFonts w:cs="Arial"/>
          <w:sz w:val="18"/>
          <w:szCs w:val="18"/>
        </w:rPr>
        <w:tab/>
        <w:t>Pr</w:t>
      </w:r>
      <w:r w:rsidR="00284EFC">
        <w:rPr>
          <w:rFonts w:cs="Arial"/>
          <w:sz w:val="18"/>
          <w:szCs w:val="18"/>
        </w:rPr>
        <w:t>icing Instructions</w:t>
      </w:r>
      <w:r w:rsidR="00284EFC">
        <w:rPr>
          <w:rFonts w:cs="Arial"/>
          <w:sz w:val="18"/>
          <w:szCs w:val="18"/>
        </w:rPr>
        <w:tab/>
      </w:r>
      <w:r w:rsidR="00284EFC">
        <w:rPr>
          <w:rFonts w:cs="Arial"/>
          <w:sz w:val="18"/>
          <w:szCs w:val="18"/>
        </w:rPr>
        <w:tab/>
        <w:t>Yellow</w:t>
      </w:r>
      <w:r w:rsidR="00284EFC">
        <w:rPr>
          <w:rFonts w:cs="Arial"/>
          <w:sz w:val="18"/>
          <w:szCs w:val="18"/>
        </w:rPr>
        <w:tab/>
        <w:t>66</w:t>
      </w:r>
      <w:r w:rsidR="00632CD2" w:rsidRPr="009F0960">
        <w:rPr>
          <w:rFonts w:cs="Arial"/>
          <w:sz w:val="18"/>
          <w:szCs w:val="18"/>
        </w:rPr>
        <w:t xml:space="preserve"> </w:t>
      </w:r>
      <w:r w:rsidR="00284EFC">
        <w:rPr>
          <w:rFonts w:cs="Arial"/>
          <w:sz w:val="18"/>
          <w:szCs w:val="18"/>
        </w:rPr>
        <w:t>-70</w:t>
      </w:r>
    </w:p>
    <w:p w14:paraId="7A27382D" w14:textId="77777777" w:rsidR="00A769E1" w:rsidRPr="009F0960" w:rsidRDefault="00A769E1" w:rsidP="00A769E1">
      <w:pPr>
        <w:tabs>
          <w:tab w:val="clear" w:pos="357"/>
          <w:tab w:val="left" w:pos="1134"/>
          <w:tab w:val="left" w:pos="2268"/>
          <w:tab w:val="left" w:pos="2410"/>
          <w:tab w:val="left" w:pos="6804"/>
          <w:tab w:val="left" w:pos="7230"/>
          <w:tab w:val="right" w:leader="dot" w:pos="9628"/>
        </w:tabs>
        <w:spacing w:before="60" w:after="60"/>
        <w:rPr>
          <w:rFonts w:cs="Arial"/>
          <w:sz w:val="18"/>
          <w:szCs w:val="18"/>
        </w:rPr>
      </w:pPr>
      <w:r w:rsidRPr="009F0960">
        <w:rPr>
          <w:rFonts w:cs="Arial"/>
          <w:sz w:val="18"/>
          <w:szCs w:val="18"/>
        </w:rPr>
        <w:tab/>
        <w:t>Section C2.2:</w:t>
      </w:r>
      <w:r w:rsidR="00284EFC">
        <w:rPr>
          <w:rFonts w:cs="Arial"/>
          <w:sz w:val="18"/>
          <w:szCs w:val="18"/>
        </w:rPr>
        <w:t xml:space="preserve"> </w:t>
      </w:r>
      <w:r w:rsidR="00284EFC">
        <w:rPr>
          <w:rFonts w:cs="Arial"/>
          <w:sz w:val="18"/>
          <w:szCs w:val="18"/>
        </w:rPr>
        <w:tab/>
        <w:t>Bills of Quantities</w:t>
      </w:r>
      <w:r w:rsidR="00284EFC">
        <w:rPr>
          <w:rFonts w:cs="Arial"/>
          <w:sz w:val="18"/>
          <w:szCs w:val="18"/>
        </w:rPr>
        <w:tab/>
      </w:r>
      <w:r w:rsidR="00284EFC">
        <w:rPr>
          <w:rFonts w:cs="Arial"/>
          <w:sz w:val="18"/>
          <w:szCs w:val="18"/>
        </w:rPr>
        <w:tab/>
        <w:t>Yellow</w:t>
      </w:r>
      <w:r w:rsidR="00284EFC">
        <w:rPr>
          <w:rFonts w:cs="Arial"/>
          <w:sz w:val="18"/>
          <w:szCs w:val="18"/>
        </w:rPr>
        <w:tab/>
        <w:t>71</w:t>
      </w:r>
      <w:r w:rsidR="00AE544F">
        <w:rPr>
          <w:rFonts w:cs="Arial"/>
          <w:sz w:val="18"/>
          <w:szCs w:val="18"/>
        </w:rPr>
        <w:t>-87</w:t>
      </w:r>
    </w:p>
    <w:p w14:paraId="4DA318F2" w14:textId="77777777" w:rsidR="00A769E1" w:rsidRPr="009F0960" w:rsidRDefault="00A769E1" w:rsidP="00A769E1">
      <w:pPr>
        <w:tabs>
          <w:tab w:val="clear" w:pos="357"/>
          <w:tab w:val="left" w:pos="1134"/>
          <w:tab w:val="left" w:pos="2268"/>
          <w:tab w:val="left" w:pos="2410"/>
          <w:tab w:val="left" w:pos="6804"/>
          <w:tab w:val="left" w:pos="7230"/>
          <w:tab w:val="right" w:leader="dot" w:pos="9628"/>
        </w:tabs>
        <w:spacing w:before="60" w:after="60"/>
        <w:rPr>
          <w:rFonts w:cs="Arial"/>
          <w:sz w:val="18"/>
        </w:rPr>
      </w:pPr>
    </w:p>
    <w:p w14:paraId="0500ECD6" w14:textId="77777777" w:rsidR="005C6E79" w:rsidRPr="009F0960" w:rsidRDefault="005C6E79" w:rsidP="00A769E1">
      <w:pPr>
        <w:tabs>
          <w:tab w:val="clear" w:pos="357"/>
          <w:tab w:val="left" w:pos="1134"/>
          <w:tab w:val="left" w:pos="2268"/>
          <w:tab w:val="left" w:pos="2410"/>
          <w:tab w:val="left" w:pos="6804"/>
          <w:tab w:val="left" w:pos="7230"/>
          <w:tab w:val="right" w:leader="dot" w:pos="9628"/>
        </w:tabs>
        <w:spacing w:before="60" w:after="60"/>
        <w:rPr>
          <w:rFonts w:cs="Arial"/>
          <w:sz w:val="18"/>
        </w:rPr>
      </w:pPr>
    </w:p>
    <w:p w14:paraId="0F8A76F5" w14:textId="77777777" w:rsidR="00A769E1" w:rsidRPr="009F0960" w:rsidRDefault="00A769E1" w:rsidP="00A769E1">
      <w:pPr>
        <w:tabs>
          <w:tab w:val="clear" w:pos="357"/>
          <w:tab w:val="left" w:pos="1134"/>
          <w:tab w:val="right" w:leader="dot" w:pos="9628"/>
        </w:tabs>
        <w:spacing w:before="240" w:after="120"/>
        <w:rPr>
          <w:rFonts w:cs="Arial"/>
          <w:sz w:val="18"/>
          <w:szCs w:val="18"/>
        </w:rPr>
      </w:pPr>
      <w:r w:rsidRPr="009F0960">
        <w:rPr>
          <w:rFonts w:cs="Arial"/>
          <w:b/>
          <w:sz w:val="18"/>
          <w:szCs w:val="18"/>
        </w:rPr>
        <w:t>PART C3:</w:t>
      </w:r>
      <w:r w:rsidRPr="009F0960">
        <w:rPr>
          <w:rFonts w:cs="Arial"/>
          <w:b/>
          <w:sz w:val="18"/>
          <w:szCs w:val="18"/>
        </w:rPr>
        <w:tab/>
        <w:t>SCOPE OF WORKS</w:t>
      </w:r>
      <w:r w:rsidR="009F125E">
        <w:rPr>
          <w:rFonts w:cs="Arial"/>
          <w:sz w:val="18"/>
          <w:szCs w:val="18"/>
        </w:rPr>
        <w:tab/>
        <w:t>88-126</w:t>
      </w:r>
    </w:p>
    <w:p w14:paraId="4E0244BC" w14:textId="77777777" w:rsidR="005C6E79" w:rsidRPr="009F0960" w:rsidRDefault="005C6E79" w:rsidP="00A769E1">
      <w:pPr>
        <w:tabs>
          <w:tab w:val="clear" w:pos="357"/>
          <w:tab w:val="left" w:pos="1134"/>
          <w:tab w:val="right" w:leader="dot" w:pos="9628"/>
        </w:tabs>
        <w:spacing w:before="240" w:after="120"/>
        <w:rPr>
          <w:rFonts w:cs="Arial"/>
          <w:sz w:val="18"/>
          <w:szCs w:val="18"/>
        </w:rPr>
      </w:pPr>
    </w:p>
    <w:p w14:paraId="4813AED2" w14:textId="77777777" w:rsidR="005C6E79" w:rsidRPr="009F0960" w:rsidRDefault="005C6E79" w:rsidP="00A769E1">
      <w:pPr>
        <w:tabs>
          <w:tab w:val="clear" w:pos="357"/>
          <w:tab w:val="left" w:pos="1134"/>
          <w:tab w:val="right" w:leader="dot" w:pos="9628"/>
        </w:tabs>
        <w:spacing w:before="240" w:after="120"/>
        <w:rPr>
          <w:rFonts w:cs="Arial"/>
          <w:sz w:val="18"/>
          <w:szCs w:val="18"/>
        </w:rPr>
      </w:pPr>
    </w:p>
    <w:p w14:paraId="362695EA" w14:textId="77777777" w:rsidR="00A769E1" w:rsidRPr="009F0960" w:rsidRDefault="00A769E1" w:rsidP="00A769E1">
      <w:pPr>
        <w:tabs>
          <w:tab w:val="clear" w:pos="357"/>
          <w:tab w:val="left" w:pos="1134"/>
          <w:tab w:val="right" w:leader="dot" w:pos="9628"/>
        </w:tabs>
        <w:spacing w:before="240" w:after="120"/>
        <w:rPr>
          <w:rFonts w:cs="Arial"/>
          <w:b/>
          <w:sz w:val="18"/>
          <w:szCs w:val="18"/>
        </w:rPr>
      </w:pPr>
      <w:r w:rsidRPr="009F0960">
        <w:rPr>
          <w:rFonts w:cs="Arial"/>
          <w:b/>
          <w:sz w:val="18"/>
          <w:szCs w:val="18"/>
        </w:rPr>
        <w:t>PART C4:</w:t>
      </w:r>
      <w:r w:rsidRPr="009F0960">
        <w:rPr>
          <w:rFonts w:cs="Arial"/>
          <w:b/>
          <w:sz w:val="18"/>
          <w:szCs w:val="18"/>
        </w:rPr>
        <w:tab/>
        <w:t>SITE INFORMATION</w:t>
      </w:r>
      <w:r w:rsidRPr="009F0960">
        <w:rPr>
          <w:rFonts w:cs="Arial"/>
          <w:sz w:val="18"/>
          <w:szCs w:val="18"/>
        </w:rPr>
        <w:tab/>
      </w:r>
      <w:r w:rsidR="001C32E4">
        <w:rPr>
          <w:rFonts w:cs="Arial"/>
          <w:sz w:val="18"/>
          <w:szCs w:val="18"/>
        </w:rPr>
        <w:t>124</w:t>
      </w:r>
    </w:p>
    <w:p w14:paraId="015213DE" w14:textId="77777777" w:rsidR="00A769E1" w:rsidRPr="009F0960" w:rsidRDefault="00A769E1" w:rsidP="00A769E1">
      <w:pPr>
        <w:tabs>
          <w:tab w:val="clear" w:pos="357"/>
          <w:tab w:val="left" w:pos="1134"/>
          <w:tab w:val="right" w:leader="dot" w:pos="9628"/>
        </w:tabs>
        <w:spacing w:before="240" w:after="120"/>
        <w:rPr>
          <w:rFonts w:cs="Arial"/>
          <w:b/>
          <w:sz w:val="18"/>
          <w:szCs w:val="18"/>
        </w:rPr>
      </w:pPr>
    </w:p>
    <w:bookmarkEnd w:id="31"/>
    <w:p w14:paraId="44D0E7AB" w14:textId="77777777" w:rsidR="00A769E1" w:rsidRPr="009F0960" w:rsidRDefault="00A769E1" w:rsidP="00A769E1">
      <w:pPr>
        <w:tabs>
          <w:tab w:val="clear" w:pos="357"/>
          <w:tab w:val="left" w:pos="1134"/>
          <w:tab w:val="left" w:pos="2268"/>
          <w:tab w:val="left" w:pos="2410"/>
          <w:tab w:val="left" w:pos="6804"/>
          <w:tab w:val="left" w:pos="7230"/>
          <w:tab w:val="right" w:leader="dot" w:pos="9628"/>
        </w:tabs>
        <w:spacing w:before="60" w:after="60"/>
        <w:rPr>
          <w:rFonts w:cs="Arial"/>
          <w:sz w:val="18"/>
        </w:rPr>
        <w:sectPr w:rsidR="00A769E1" w:rsidRPr="009F0960" w:rsidSect="00075653">
          <w:headerReference w:type="even" r:id="rId22"/>
          <w:headerReference w:type="default" r:id="rId23"/>
          <w:headerReference w:type="first" r:id="rId24"/>
          <w:pgSz w:w="11907" w:h="16840" w:code="9"/>
          <w:pgMar w:top="1134" w:right="1134" w:bottom="1134" w:left="1134" w:header="567" w:footer="567" w:gutter="0"/>
          <w:pgNumType w:start="2"/>
          <w:cols w:space="720"/>
          <w:docGrid w:linePitch="272"/>
        </w:sectPr>
      </w:pPr>
    </w:p>
    <w:p w14:paraId="1D54518F" w14:textId="77777777" w:rsidR="00C6569E" w:rsidRPr="009F0960" w:rsidRDefault="00C6569E" w:rsidP="00373945">
      <w:pPr>
        <w:pStyle w:val="T1"/>
      </w:pPr>
      <w:r w:rsidRPr="009F0960">
        <w:lastRenderedPageBreak/>
        <w:t>TENDERING PROCEDURES</w:t>
      </w:r>
    </w:p>
    <w:p w14:paraId="46C99000" w14:textId="77777777" w:rsidR="00C6569E" w:rsidRPr="009F0960" w:rsidRDefault="00C6569E"/>
    <w:tbl>
      <w:tblPr>
        <w:tblW w:w="9866" w:type="dxa"/>
        <w:jc w:val="right"/>
        <w:tblLayout w:type="fixed"/>
        <w:tblCellMar>
          <w:left w:w="107" w:type="dxa"/>
          <w:right w:w="107" w:type="dxa"/>
        </w:tblCellMar>
        <w:tblLook w:val="0000" w:firstRow="0" w:lastRow="0" w:firstColumn="0" w:lastColumn="0" w:noHBand="0" w:noVBand="0"/>
      </w:tblPr>
      <w:tblGrid>
        <w:gridCol w:w="2411"/>
        <w:gridCol w:w="7455"/>
      </w:tblGrid>
      <w:tr w:rsidR="0030037C" w:rsidRPr="009F0960" w14:paraId="4C8F4422" w14:textId="77777777" w:rsidTr="00C6569E">
        <w:trPr>
          <w:cantSplit/>
          <w:jc w:val="right"/>
        </w:trPr>
        <w:tc>
          <w:tcPr>
            <w:tcW w:w="2411" w:type="dxa"/>
            <w:tcMar>
              <w:top w:w="85" w:type="dxa"/>
              <w:left w:w="85" w:type="dxa"/>
              <w:bottom w:w="85" w:type="dxa"/>
              <w:right w:w="85" w:type="dxa"/>
            </w:tcMar>
          </w:tcPr>
          <w:p w14:paraId="3DA61A8E" w14:textId="77777777" w:rsidR="0030037C" w:rsidRPr="009F0960" w:rsidRDefault="0030037C" w:rsidP="00E7777B">
            <w:pPr>
              <w:rPr>
                <w:sz w:val="24"/>
              </w:rPr>
            </w:pPr>
            <w:r w:rsidRPr="009F0960">
              <w:rPr>
                <w:sz w:val="24"/>
              </w:rPr>
              <w:t xml:space="preserve">For a </w:t>
            </w:r>
            <w:r w:rsidR="00356308" w:rsidRPr="009F0960">
              <w:rPr>
                <w:sz w:val="24"/>
              </w:rPr>
              <w:t>proposed</w:t>
            </w:r>
            <w:r w:rsidR="00E7777B">
              <w:rPr>
                <w:sz w:val="24"/>
              </w:rPr>
              <w:t xml:space="preserve"> </w:t>
            </w:r>
            <w:r w:rsidRPr="009F0960">
              <w:rPr>
                <w:sz w:val="24"/>
              </w:rPr>
              <w:t>contract between</w:t>
            </w:r>
          </w:p>
          <w:p w14:paraId="28558929" w14:textId="77777777" w:rsidR="0030037C" w:rsidRPr="009F0960" w:rsidRDefault="0030037C" w:rsidP="0030037C">
            <w:pPr>
              <w:jc w:val="right"/>
              <w:rPr>
                <w:b/>
                <w:sz w:val="24"/>
              </w:rPr>
            </w:pPr>
          </w:p>
        </w:tc>
        <w:tc>
          <w:tcPr>
            <w:tcW w:w="7455" w:type="dxa"/>
            <w:tcMar>
              <w:top w:w="85" w:type="dxa"/>
              <w:left w:w="85" w:type="dxa"/>
              <w:bottom w:w="85" w:type="dxa"/>
              <w:right w:w="85" w:type="dxa"/>
            </w:tcMar>
          </w:tcPr>
          <w:p w14:paraId="747BBFFC" w14:textId="77777777" w:rsidR="00E7777B" w:rsidRPr="004D1F58" w:rsidRDefault="00E7777B" w:rsidP="00E7777B">
            <w:pPr>
              <w:rPr>
                <w:b/>
                <w:sz w:val="32"/>
              </w:rPr>
            </w:pPr>
            <w:r w:rsidRPr="004D1F58">
              <w:rPr>
                <w:b/>
                <w:sz w:val="32"/>
              </w:rPr>
              <w:t xml:space="preserve">Department </w:t>
            </w:r>
            <w:r>
              <w:rPr>
                <w:b/>
                <w:sz w:val="32"/>
              </w:rPr>
              <w:t>of Agriculture, Land Reform and Rural Development</w:t>
            </w:r>
          </w:p>
          <w:p w14:paraId="4A811B6F" w14:textId="77777777" w:rsidR="00E7777B" w:rsidRDefault="00E7777B" w:rsidP="00E7777B">
            <w:pPr>
              <w:rPr>
                <w:b/>
                <w:sz w:val="32"/>
              </w:rPr>
            </w:pPr>
            <w:r w:rsidRPr="004D1F58">
              <w:rPr>
                <w:b/>
                <w:sz w:val="32"/>
              </w:rPr>
              <w:t>(the Employer)</w:t>
            </w:r>
          </w:p>
          <w:p w14:paraId="560658F3" w14:textId="77777777" w:rsidR="003F1A93" w:rsidRPr="009F0960" w:rsidRDefault="003F1A93" w:rsidP="00863F81">
            <w:pPr>
              <w:jc w:val="both"/>
              <w:rPr>
                <w:b/>
                <w:sz w:val="24"/>
              </w:rPr>
            </w:pPr>
          </w:p>
        </w:tc>
      </w:tr>
      <w:tr w:rsidR="0030037C" w:rsidRPr="009F0960" w14:paraId="261AEFA9" w14:textId="77777777" w:rsidTr="00C6569E">
        <w:trPr>
          <w:cantSplit/>
          <w:jc w:val="right"/>
        </w:trPr>
        <w:tc>
          <w:tcPr>
            <w:tcW w:w="2411" w:type="dxa"/>
            <w:tcMar>
              <w:top w:w="85" w:type="dxa"/>
              <w:left w:w="85" w:type="dxa"/>
              <w:bottom w:w="85" w:type="dxa"/>
              <w:right w:w="85" w:type="dxa"/>
            </w:tcMar>
          </w:tcPr>
          <w:p w14:paraId="2F35AEBC" w14:textId="77777777" w:rsidR="0030037C" w:rsidRPr="009F0960" w:rsidRDefault="0030037C" w:rsidP="0030037C">
            <w:pPr>
              <w:jc w:val="right"/>
              <w:rPr>
                <w:sz w:val="24"/>
              </w:rPr>
            </w:pPr>
            <w:r w:rsidRPr="009F0960">
              <w:rPr>
                <w:sz w:val="24"/>
              </w:rPr>
              <w:t>and</w:t>
            </w:r>
          </w:p>
          <w:p w14:paraId="397D28BB" w14:textId="77777777" w:rsidR="0030037C" w:rsidRPr="009F0960" w:rsidRDefault="0030037C" w:rsidP="0030037C">
            <w:pPr>
              <w:jc w:val="right"/>
              <w:rPr>
                <w:b/>
                <w:sz w:val="24"/>
              </w:rPr>
            </w:pPr>
          </w:p>
          <w:p w14:paraId="11905DE3" w14:textId="77777777" w:rsidR="0030037C" w:rsidRPr="009F0960" w:rsidRDefault="0030037C" w:rsidP="0030037C">
            <w:pPr>
              <w:jc w:val="right"/>
              <w:rPr>
                <w:b/>
                <w:sz w:val="24"/>
              </w:rPr>
            </w:pPr>
          </w:p>
        </w:tc>
        <w:tc>
          <w:tcPr>
            <w:tcW w:w="7455" w:type="dxa"/>
            <w:tcMar>
              <w:top w:w="85" w:type="dxa"/>
              <w:left w:w="85" w:type="dxa"/>
              <w:bottom w:w="85" w:type="dxa"/>
              <w:right w:w="85" w:type="dxa"/>
            </w:tcMar>
          </w:tcPr>
          <w:p w14:paraId="6A6E79AC" w14:textId="77777777" w:rsidR="0030037C" w:rsidRPr="009F0960" w:rsidRDefault="0030037C" w:rsidP="00547815">
            <w:pPr>
              <w:pBdr>
                <w:bottom w:val="single" w:sz="12" w:space="1" w:color="auto"/>
              </w:pBdr>
              <w:rPr>
                <w:sz w:val="32"/>
              </w:rPr>
            </w:pPr>
          </w:p>
          <w:p w14:paraId="2B3E9BC5" w14:textId="77777777" w:rsidR="002D056A" w:rsidRPr="009F0960" w:rsidRDefault="002D056A" w:rsidP="00547815">
            <w:pPr>
              <w:pBdr>
                <w:bottom w:val="single" w:sz="12" w:space="1" w:color="auto"/>
              </w:pBdr>
              <w:rPr>
                <w:sz w:val="32"/>
              </w:rPr>
            </w:pPr>
          </w:p>
          <w:p w14:paraId="1BEA97B4" w14:textId="77777777" w:rsidR="00E77B0F" w:rsidRPr="009F0960" w:rsidRDefault="00E77B0F" w:rsidP="00547815">
            <w:pPr>
              <w:rPr>
                <w:b/>
                <w:sz w:val="32"/>
              </w:rPr>
            </w:pPr>
            <w:r w:rsidRPr="009F0960">
              <w:rPr>
                <w:b/>
                <w:sz w:val="32"/>
              </w:rPr>
              <w:t>(the Contractor)</w:t>
            </w:r>
          </w:p>
          <w:p w14:paraId="11CAA4A4" w14:textId="77777777" w:rsidR="00E77B0F" w:rsidRPr="009F0960" w:rsidRDefault="00E77B0F" w:rsidP="00547815">
            <w:pPr>
              <w:rPr>
                <w:b/>
                <w:sz w:val="24"/>
              </w:rPr>
            </w:pPr>
          </w:p>
        </w:tc>
      </w:tr>
      <w:tr w:rsidR="0030037C" w:rsidRPr="009F0960" w14:paraId="136B32A3" w14:textId="77777777" w:rsidTr="00C6569E">
        <w:trPr>
          <w:cantSplit/>
          <w:jc w:val="right"/>
        </w:trPr>
        <w:tc>
          <w:tcPr>
            <w:tcW w:w="2411" w:type="dxa"/>
            <w:tcMar>
              <w:top w:w="85" w:type="dxa"/>
              <w:left w:w="85" w:type="dxa"/>
              <w:bottom w:w="85" w:type="dxa"/>
              <w:right w:w="85" w:type="dxa"/>
            </w:tcMar>
          </w:tcPr>
          <w:p w14:paraId="7268F631" w14:textId="77777777" w:rsidR="0030037C" w:rsidRPr="009F0960" w:rsidRDefault="0030037C" w:rsidP="0030037C">
            <w:pPr>
              <w:jc w:val="right"/>
              <w:rPr>
                <w:sz w:val="24"/>
              </w:rPr>
            </w:pPr>
            <w:r w:rsidRPr="009F0960">
              <w:rPr>
                <w:sz w:val="24"/>
              </w:rPr>
              <w:t>for</w:t>
            </w:r>
          </w:p>
          <w:p w14:paraId="3FB9A0CC" w14:textId="77777777" w:rsidR="0030037C" w:rsidRPr="009F0960" w:rsidRDefault="0030037C" w:rsidP="0030037C">
            <w:pPr>
              <w:jc w:val="right"/>
              <w:rPr>
                <w:b/>
                <w:sz w:val="24"/>
              </w:rPr>
            </w:pPr>
          </w:p>
          <w:p w14:paraId="4F5A9AA2" w14:textId="77777777" w:rsidR="0030037C" w:rsidRPr="009F0960" w:rsidRDefault="0030037C" w:rsidP="0030037C">
            <w:pPr>
              <w:jc w:val="right"/>
              <w:rPr>
                <w:b/>
                <w:sz w:val="24"/>
              </w:rPr>
            </w:pPr>
          </w:p>
        </w:tc>
        <w:tc>
          <w:tcPr>
            <w:tcW w:w="7455" w:type="dxa"/>
            <w:tcMar>
              <w:top w:w="85" w:type="dxa"/>
              <w:left w:w="85" w:type="dxa"/>
              <w:bottom w:w="85" w:type="dxa"/>
              <w:right w:w="85" w:type="dxa"/>
            </w:tcMar>
          </w:tcPr>
          <w:p w14:paraId="588F47E9" w14:textId="3A0E314D" w:rsidR="00D96E86" w:rsidRPr="00D96E86" w:rsidRDefault="00D96E86" w:rsidP="00D96E86">
            <w:pPr>
              <w:jc w:val="both"/>
              <w:rPr>
                <w:rFonts w:cs="Arial"/>
                <w:b/>
                <w:color w:val="000000"/>
                <w:szCs w:val="20"/>
              </w:rPr>
            </w:pPr>
            <w:r w:rsidRPr="00D96E86">
              <w:rPr>
                <w:rFonts w:cs="Arial"/>
                <w:b/>
                <w:color w:val="000000"/>
                <w:szCs w:val="20"/>
              </w:rPr>
              <w:t xml:space="preserve">APPOINTMENT OF A CONTRACTOR FOR THE CONSTRUCTION OF STORAGE FACILITY, OFFICES, BOARDROOM AND RETAIL FACILITY, STAFF HOUSES, WATER SUPPLY AND SECURITY FENCING, SECURITY OFFICE AND PAVING FOR PELLA FARMER PRODUCTION SUPPORT UNIT (FPSU)  </w:t>
            </w:r>
            <w:r w:rsidRPr="00D96E86">
              <w:rPr>
                <w:rFonts w:cs="Arial"/>
                <w:b/>
                <w:bCs/>
                <w:color w:val="000000"/>
                <w:szCs w:val="20"/>
                <w:lang w:val="en-US"/>
              </w:rPr>
              <w:t>UNDER KHAI – MA LOCAL MUNICIPALITY WITHIN NAMAKWA DISTRICT MUNICIPALITY IN THE NORTHERN CAPE PROVINCE</w:t>
            </w:r>
            <w:r w:rsidRPr="00D96E86">
              <w:rPr>
                <w:rFonts w:cs="Arial"/>
                <w:b/>
                <w:color w:val="000000"/>
                <w:szCs w:val="20"/>
              </w:rPr>
              <w:t>.</w:t>
            </w:r>
          </w:p>
          <w:p w14:paraId="61EB2199" w14:textId="6B7CFDF8" w:rsidR="00843070" w:rsidRPr="008C372F" w:rsidRDefault="00843070" w:rsidP="00843070">
            <w:pPr>
              <w:jc w:val="both"/>
              <w:rPr>
                <w:rFonts w:cs="Arial"/>
                <w:b/>
                <w:color w:val="000000"/>
                <w:szCs w:val="20"/>
              </w:rPr>
            </w:pPr>
          </w:p>
          <w:p w14:paraId="1474E83D" w14:textId="77777777" w:rsidR="00A51DD3" w:rsidRPr="009F0960" w:rsidRDefault="00A51DD3" w:rsidP="00863F81">
            <w:pPr>
              <w:jc w:val="both"/>
              <w:rPr>
                <w:rFonts w:cs="Arial"/>
                <w:b/>
                <w:bCs/>
                <w:szCs w:val="20"/>
              </w:rPr>
            </w:pPr>
          </w:p>
          <w:p w14:paraId="63FE3716" w14:textId="77777777" w:rsidR="00A11D30" w:rsidRPr="009F0960" w:rsidRDefault="00A11D30" w:rsidP="00B47BDE">
            <w:pPr>
              <w:rPr>
                <w:rFonts w:cs="Arial"/>
                <w:b/>
                <w:bCs/>
                <w:szCs w:val="20"/>
              </w:rPr>
            </w:pPr>
          </w:p>
          <w:p w14:paraId="2A943969" w14:textId="77777777" w:rsidR="0089286C" w:rsidRPr="009F0960" w:rsidRDefault="0089286C" w:rsidP="00A11D30">
            <w:pPr>
              <w:rPr>
                <w:b/>
                <w:sz w:val="24"/>
              </w:rPr>
            </w:pPr>
          </w:p>
        </w:tc>
      </w:tr>
    </w:tbl>
    <w:p w14:paraId="12824141" w14:textId="77777777" w:rsidR="00A426A7" w:rsidRPr="009F0960" w:rsidRDefault="00A426A7"/>
    <w:p w14:paraId="2A0E0A45" w14:textId="77777777" w:rsidR="00A426A7" w:rsidRPr="009F0960" w:rsidRDefault="00A426A7"/>
    <w:p w14:paraId="77ACC09F" w14:textId="77777777" w:rsidR="0028598A" w:rsidRPr="009F0960" w:rsidRDefault="0028598A"/>
    <w:p w14:paraId="39667F82" w14:textId="77777777" w:rsidR="0028598A" w:rsidRPr="009F0960" w:rsidRDefault="0028598A"/>
    <w:p w14:paraId="2C367FDC" w14:textId="77777777" w:rsidR="0028598A" w:rsidRPr="009F0960" w:rsidRDefault="0028598A"/>
    <w:p w14:paraId="41D3E866" w14:textId="77777777" w:rsidR="0028598A" w:rsidRPr="009F0960" w:rsidRDefault="0028598A"/>
    <w:p w14:paraId="798763D9" w14:textId="77777777" w:rsidR="00D04293" w:rsidRPr="009F0960" w:rsidRDefault="00D04293"/>
    <w:p w14:paraId="5A0E7105" w14:textId="77777777" w:rsidR="00FB404A" w:rsidRPr="009F0960" w:rsidRDefault="00FB404A"/>
    <w:p w14:paraId="7712A9F3" w14:textId="77777777" w:rsidR="00FB404A" w:rsidRPr="009F0960" w:rsidRDefault="00FB404A"/>
    <w:p w14:paraId="220EC704" w14:textId="77777777" w:rsidR="00F53A11" w:rsidRPr="009F0960" w:rsidRDefault="00F53A11"/>
    <w:p w14:paraId="2BF5A21F" w14:textId="77777777" w:rsidR="00F53A11" w:rsidRPr="009F0960" w:rsidRDefault="00F53A11"/>
    <w:p w14:paraId="0959458C" w14:textId="77777777" w:rsidR="002C545C" w:rsidRPr="009F0960" w:rsidRDefault="002C545C"/>
    <w:p w14:paraId="40CDCDDF" w14:textId="77777777" w:rsidR="002C545C" w:rsidRPr="009F0960" w:rsidRDefault="002C545C"/>
    <w:p w14:paraId="325FBED3" w14:textId="77777777" w:rsidR="00C6569E" w:rsidRPr="009F0960" w:rsidRDefault="00C6569E"/>
    <w:p w14:paraId="1E288430" w14:textId="77777777" w:rsidR="00D04293" w:rsidRPr="009F0960" w:rsidRDefault="00D04293"/>
    <w:tbl>
      <w:tblPr>
        <w:tblW w:w="9866" w:type="dxa"/>
        <w:jc w:val="right"/>
        <w:tblLayout w:type="fixed"/>
        <w:tblCellMar>
          <w:left w:w="107" w:type="dxa"/>
          <w:right w:w="107" w:type="dxa"/>
        </w:tblCellMar>
        <w:tblLook w:val="0000" w:firstRow="0" w:lastRow="0" w:firstColumn="0" w:lastColumn="0" w:noHBand="0" w:noVBand="0"/>
      </w:tblPr>
      <w:tblGrid>
        <w:gridCol w:w="3687"/>
        <w:gridCol w:w="5945"/>
        <w:gridCol w:w="234"/>
      </w:tblGrid>
      <w:tr w:rsidR="0030037C" w:rsidRPr="009F0960" w14:paraId="2E2CCE4A" w14:textId="77777777" w:rsidTr="00D2370E">
        <w:trPr>
          <w:cantSplit/>
          <w:trHeight w:val="718"/>
          <w:jc w:val="right"/>
        </w:trPr>
        <w:tc>
          <w:tcPr>
            <w:tcW w:w="3687" w:type="dxa"/>
            <w:tcBorders>
              <w:right w:val="single" w:sz="12" w:space="0" w:color="auto"/>
            </w:tcBorders>
            <w:tcMar>
              <w:top w:w="85" w:type="dxa"/>
              <w:left w:w="85" w:type="dxa"/>
              <w:bottom w:w="85" w:type="dxa"/>
              <w:right w:w="85" w:type="dxa"/>
            </w:tcMar>
          </w:tcPr>
          <w:p w14:paraId="1363EF9F" w14:textId="77777777" w:rsidR="0030037C" w:rsidRPr="009F0960" w:rsidRDefault="0030037C" w:rsidP="0030037C">
            <w:pPr>
              <w:jc w:val="right"/>
              <w:rPr>
                <w:b/>
                <w:sz w:val="24"/>
              </w:rPr>
            </w:pPr>
            <w:r w:rsidRPr="009F0960">
              <w:rPr>
                <w:b/>
                <w:sz w:val="24"/>
              </w:rPr>
              <w:t xml:space="preserve">Documentation prepared by: </w:t>
            </w:r>
          </w:p>
        </w:tc>
        <w:tc>
          <w:tcPr>
            <w:tcW w:w="5945" w:type="dxa"/>
            <w:tcBorders>
              <w:top w:val="single" w:sz="12" w:space="0" w:color="auto"/>
              <w:left w:val="single" w:sz="12" w:space="0" w:color="auto"/>
              <w:bottom w:val="single" w:sz="12" w:space="0" w:color="auto"/>
              <w:right w:val="single" w:sz="12" w:space="0" w:color="auto"/>
            </w:tcBorders>
            <w:tcMar>
              <w:top w:w="85" w:type="dxa"/>
              <w:left w:w="85" w:type="dxa"/>
              <w:bottom w:w="85" w:type="dxa"/>
              <w:right w:w="85" w:type="dxa"/>
            </w:tcMar>
          </w:tcPr>
          <w:p w14:paraId="7BEC537E" w14:textId="77777777" w:rsidR="0095285D" w:rsidRPr="009F0960" w:rsidRDefault="0095285D" w:rsidP="0030037C">
            <w:pPr>
              <w:jc w:val="center"/>
              <w:rPr>
                <w:b/>
                <w:spacing w:val="-2"/>
                <w:sz w:val="24"/>
              </w:rPr>
            </w:pPr>
          </w:p>
          <w:p w14:paraId="344BF379" w14:textId="77777777" w:rsidR="00D2370E" w:rsidRPr="009F0960" w:rsidRDefault="00E7777B" w:rsidP="00F1638D">
            <w:pPr>
              <w:jc w:val="center"/>
              <w:rPr>
                <w:b/>
                <w:spacing w:val="-2"/>
                <w:sz w:val="24"/>
              </w:rPr>
            </w:pPr>
            <w:bookmarkStart w:id="32" w:name="_Hlk42602587"/>
            <w:r w:rsidRPr="00B4478C">
              <w:rPr>
                <w:b/>
                <w:spacing w:val="-2"/>
                <w:sz w:val="24"/>
              </w:rPr>
              <w:t>Department of Agriculture, Land Reform and Rural Development</w:t>
            </w:r>
            <w:bookmarkEnd w:id="32"/>
            <w:r w:rsidRPr="009F0960">
              <w:rPr>
                <w:b/>
                <w:spacing w:val="-2"/>
                <w:sz w:val="24"/>
              </w:rPr>
              <w:t xml:space="preserve"> </w:t>
            </w:r>
          </w:p>
          <w:p w14:paraId="60C8359B" w14:textId="77777777" w:rsidR="0095285D" w:rsidRPr="009F0960" w:rsidRDefault="0028340D" w:rsidP="00F1638D">
            <w:pPr>
              <w:jc w:val="center"/>
              <w:rPr>
                <w:b/>
                <w:spacing w:val="-2"/>
                <w:sz w:val="24"/>
              </w:rPr>
            </w:pPr>
            <w:r w:rsidRPr="009F0960">
              <w:rPr>
                <w:b/>
                <w:spacing w:val="-2"/>
                <w:sz w:val="24"/>
              </w:rPr>
              <w:t xml:space="preserve"> </w:t>
            </w:r>
          </w:p>
        </w:tc>
        <w:tc>
          <w:tcPr>
            <w:tcW w:w="234" w:type="dxa"/>
            <w:tcBorders>
              <w:left w:val="single" w:sz="12" w:space="0" w:color="auto"/>
            </w:tcBorders>
          </w:tcPr>
          <w:p w14:paraId="7BBD748A" w14:textId="77777777" w:rsidR="0030037C" w:rsidRPr="009F0960" w:rsidRDefault="0030037C" w:rsidP="0030037C">
            <w:pPr>
              <w:rPr>
                <w:spacing w:val="-2"/>
                <w:sz w:val="24"/>
              </w:rPr>
            </w:pPr>
          </w:p>
        </w:tc>
      </w:tr>
    </w:tbl>
    <w:p w14:paraId="07F2C5FA" w14:textId="77777777" w:rsidR="00FF7356" w:rsidRPr="009F0960" w:rsidRDefault="00FF7356">
      <w:pPr>
        <w:sectPr w:rsidR="00FF7356" w:rsidRPr="009F0960" w:rsidSect="00075653">
          <w:headerReference w:type="even" r:id="rId25"/>
          <w:headerReference w:type="default" r:id="rId26"/>
          <w:headerReference w:type="first" r:id="rId27"/>
          <w:pgSz w:w="11907" w:h="16840" w:code="9"/>
          <w:pgMar w:top="1134" w:right="1134" w:bottom="1134" w:left="1134" w:header="567" w:footer="567" w:gutter="0"/>
          <w:cols w:space="720"/>
          <w:docGrid w:linePitch="272"/>
        </w:sectPr>
      </w:pPr>
    </w:p>
    <w:p w14:paraId="07A1BA2D" w14:textId="77777777" w:rsidR="00461067" w:rsidRPr="009F0960" w:rsidRDefault="00461067" w:rsidP="00461067">
      <w:pPr>
        <w:pStyle w:val="T11"/>
      </w:pPr>
      <w:r w:rsidRPr="009F0960">
        <w:lastRenderedPageBreak/>
        <w:t>TENDER NOTICE AND INVITATION TO TENDER</w:t>
      </w:r>
    </w:p>
    <w:p w14:paraId="62700638" w14:textId="77777777" w:rsidR="00461067" w:rsidRPr="009F0960" w:rsidRDefault="00461067" w:rsidP="00461067">
      <w:pPr>
        <w:tabs>
          <w:tab w:val="clear" w:pos="357"/>
        </w:tabs>
        <w:rPr>
          <w:b/>
          <w:caps/>
        </w:rPr>
      </w:pPr>
    </w:p>
    <w:p w14:paraId="7EAB832F" w14:textId="77777777" w:rsidR="00461067" w:rsidRPr="009F0960" w:rsidRDefault="00461067" w:rsidP="00461067">
      <w:pPr>
        <w:tabs>
          <w:tab w:val="clear" w:pos="357"/>
        </w:tabs>
        <w:rPr>
          <w:b/>
          <w:caps/>
        </w:rPr>
      </w:pPr>
      <w:r w:rsidRPr="009F0960">
        <w:rPr>
          <w:b/>
          <w:caps/>
        </w:rPr>
        <w:t xml:space="preserve">FOR: </w:t>
      </w:r>
    </w:p>
    <w:p w14:paraId="14D4910C" w14:textId="77777777" w:rsidR="00461067" w:rsidRPr="009F0960" w:rsidRDefault="00461067" w:rsidP="00461067">
      <w:pPr>
        <w:tabs>
          <w:tab w:val="clear" w:pos="357"/>
        </w:tabs>
        <w:rPr>
          <w:b/>
          <w:caps/>
        </w:rPr>
      </w:pPr>
    </w:p>
    <w:p w14:paraId="5B5E9B03" w14:textId="67711937" w:rsidR="00D96E86" w:rsidRPr="00D96E86" w:rsidRDefault="00D96E86" w:rsidP="00D96E86">
      <w:pPr>
        <w:tabs>
          <w:tab w:val="clear" w:pos="357"/>
        </w:tabs>
        <w:jc w:val="both"/>
        <w:rPr>
          <w:rFonts w:cs="Arial"/>
          <w:b/>
          <w:color w:val="000000"/>
          <w:szCs w:val="20"/>
        </w:rPr>
      </w:pPr>
      <w:r w:rsidRPr="00D96E86">
        <w:rPr>
          <w:rFonts w:cs="Arial"/>
          <w:b/>
          <w:color w:val="000000"/>
          <w:szCs w:val="20"/>
        </w:rPr>
        <w:t xml:space="preserve">APPOINTMENT OF A CONTRACTOR FOR THE CONSTRUCTION OF STORAGE FACILITY, OFFICES, BOARDROOM AND RETAIL FACILITY, STAFF HOUSES, WATER SUPPLY AND SECURITY FENCING, SECURITY OFFICE AND PAVING FOR PELLA FARMER PRODUCTION SUPPORT UNIT (FPSU) </w:t>
      </w:r>
      <w:r w:rsidRPr="00D96E86">
        <w:rPr>
          <w:rFonts w:cs="Arial"/>
          <w:b/>
          <w:bCs/>
          <w:color w:val="000000"/>
          <w:szCs w:val="20"/>
          <w:lang w:val="en-US"/>
        </w:rPr>
        <w:t>UNDER KHAI – MA LOCAL MUNICIPALITY WITHIN NAMAKWA DISTRICT MUNICIPALITY IN THE NORTHERN CAPE PROVINCE</w:t>
      </w:r>
      <w:r w:rsidRPr="00D96E86">
        <w:rPr>
          <w:rFonts w:cs="Arial"/>
          <w:b/>
          <w:color w:val="000000"/>
          <w:szCs w:val="20"/>
        </w:rPr>
        <w:t>.</w:t>
      </w:r>
    </w:p>
    <w:p w14:paraId="0F4F1EA4" w14:textId="77777777" w:rsidR="00461067" w:rsidRPr="009F0960" w:rsidRDefault="00461067" w:rsidP="00461067">
      <w:pPr>
        <w:tabs>
          <w:tab w:val="clear" w:pos="357"/>
        </w:tabs>
        <w:jc w:val="center"/>
        <w:rPr>
          <w:b/>
          <w:caps/>
          <w:sz w:val="24"/>
        </w:rPr>
      </w:pPr>
    </w:p>
    <w:p w14:paraId="52622CFF" w14:textId="0D63DADC" w:rsidR="00A11D30" w:rsidRPr="009F0960" w:rsidRDefault="003449A9" w:rsidP="003449A9">
      <w:pPr>
        <w:tabs>
          <w:tab w:val="clear" w:pos="357"/>
        </w:tabs>
        <w:rPr>
          <w:b/>
          <w:caps/>
        </w:rPr>
      </w:pPr>
      <w:r w:rsidRPr="003449A9">
        <w:rPr>
          <w:b/>
          <w:caps/>
          <w:sz w:val="24"/>
        </w:rPr>
        <w:t>Tender/Contract No.: 5/2/2/1 CON 0004(2022/2023</w:t>
      </w:r>
      <w:r w:rsidR="00E359D5">
        <w:rPr>
          <w:b/>
          <w:caps/>
          <w:sz w:val="24"/>
        </w:rPr>
        <w:t>)</w:t>
      </w:r>
    </w:p>
    <w:p w14:paraId="24227B95" w14:textId="77777777" w:rsidR="00E359D5" w:rsidRDefault="00E359D5" w:rsidP="00461067">
      <w:pPr>
        <w:jc w:val="both"/>
        <w:rPr>
          <w:b/>
          <w:caps/>
        </w:rPr>
      </w:pPr>
    </w:p>
    <w:p w14:paraId="1B650FA0" w14:textId="4ACFE21E" w:rsidR="00461067" w:rsidRPr="009F0960" w:rsidRDefault="00461067" w:rsidP="00461067">
      <w:pPr>
        <w:jc w:val="both"/>
        <w:rPr>
          <w:b/>
          <w:caps/>
        </w:rPr>
      </w:pPr>
      <w:r w:rsidRPr="009F0960">
        <w:rPr>
          <w:b/>
          <w:caps/>
        </w:rPr>
        <w:t xml:space="preserve">invitation and scope of work: </w:t>
      </w:r>
    </w:p>
    <w:p w14:paraId="0F153090" w14:textId="77777777" w:rsidR="00461067" w:rsidRPr="009F0960" w:rsidRDefault="00461067" w:rsidP="00461067">
      <w:pPr>
        <w:rPr>
          <w:b/>
          <w:caps/>
        </w:rPr>
      </w:pPr>
    </w:p>
    <w:p w14:paraId="16DA5D79" w14:textId="242B5EEE" w:rsidR="00D96E86" w:rsidRPr="00D96E86" w:rsidRDefault="00A231C0" w:rsidP="00D96E86">
      <w:pPr>
        <w:jc w:val="both"/>
        <w:rPr>
          <w:rFonts w:cs="Arial"/>
          <w:b/>
          <w:bCs/>
          <w:color w:val="000000"/>
          <w:szCs w:val="20"/>
        </w:rPr>
      </w:pPr>
      <w:r w:rsidRPr="009F0960">
        <w:t>The</w:t>
      </w:r>
      <w:r w:rsidR="0019044D">
        <w:t xml:space="preserve"> proposed scope of work</w:t>
      </w:r>
      <w:r w:rsidR="008C372F">
        <w:t xml:space="preserve"> consists of </w:t>
      </w:r>
      <w:r w:rsidR="00EB21DD" w:rsidRPr="00EB21DD">
        <w:rPr>
          <w:rFonts w:cs="Arial"/>
          <w:bCs/>
          <w:color w:val="000000"/>
          <w:szCs w:val="20"/>
        </w:rPr>
        <w:t xml:space="preserve">the </w:t>
      </w:r>
      <w:r w:rsidR="00D96E86" w:rsidRPr="00D96E86">
        <w:rPr>
          <w:rFonts w:cs="Arial"/>
          <w:color w:val="000000"/>
          <w:szCs w:val="20"/>
        </w:rPr>
        <w:t xml:space="preserve">construction of </w:t>
      </w:r>
      <w:r w:rsidR="00E359D5">
        <w:rPr>
          <w:rFonts w:cs="Arial"/>
          <w:color w:val="000000"/>
          <w:szCs w:val="20"/>
        </w:rPr>
        <w:t xml:space="preserve">a </w:t>
      </w:r>
      <w:r w:rsidR="00D96E86" w:rsidRPr="00D96E86">
        <w:rPr>
          <w:rFonts w:cs="Arial"/>
          <w:color w:val="000000"/>
          <w:szCs w:val="20"/>
        </w:rPr>
        <w:t xml:space="preserve">storage facility, offices, boardroom and retail facility, staff houses, water supply and security fencing, security office and paving for </w:t>
      </w:r>
      <w:r w:rsidR="00D96E86">
        <w:rPr>
          <w:rFonts w:cs="Arial"/>
          <w:color w:val="000000"/>
          <w:szCs w:val="20"/>
        </w:rPr>
        <w:t>P</w:t>
      </w:r>
      <w:r w:rsidR="00D96E86" w:rsidRPr="00D96E86">
        <w:rPr>
          <w:rFonts w:cs="Arial"/>
          <w:color w:val="000000"/>
          <w:szCs w:val="20"/>
        </w:rPr>
        <w:t xml:space="preserve">ella </w:t>
      </w:r>
      <w:r w:rsidR="00D96E86">
        <w:rPr>
          <w:rFonts w:cs="Arial"/>
          <w:color w:val="000000"/>
          <w:szCs w:val="20"/>
        </w:rPr>
        <w:t>F</w:t>
      </w:r>
      <w:r w:rsidR="00D96E86" w:rsidRPr="00D96E86">
        <w:rPr>
          <w:rFonts w:cs="Arial"/>
          <w:color w:val="000000"/>
          <w:szCs w:val="20"/>
        </w:rPr>
        <w:t xml:space="preserve">armer </w:t>
      </w:r>
      <w:r w:rsidR="00D96E86">
        <w:rPr>
          <w:rFonts w:cs="Arial"/>
          <w:color w:val="000000"/>
          <w:szCs w:val="20"/>
        </w:rPr>
        <w:t>P</w:t>
      </w:r>
      <w:r w:rsidR="00D96E86" w:rsidRPr="00D96E86">
        <w:rPr>
          <w:rFonts w:cs="Arial"/>
          <w:color w:val="000000"/>
          <w:szCs w:val="20"/>
        </w:rPr>
        <w:t xml:space="preserve">roduction </w:t>
      </w:r>
      <w:r w:rsidR="00D96E86">
        <w:rPr>
          <w:rFonts w:cs="Arial"/>
          <w:color w:val="000000"/>
          <w:szCs w:val="20"/>
        </w:rPr>
        <w:t>S</w:t>
      </w:r>
      <w:r w:rsidR="00D96E86" w:rsidRPr="00D96E86">
        <w:rPr>
          <w:rFonts w:cs="Arial"/>
          <w:color w:val="000000"/>
          <w:szCs w:val="20"/>
        </w:rPr>
        <w:t xml:space="preserve">upport </w:t>
      </w:r>
      <w:r w:rsidR="00D96E86">
        <w:rPr>
          <w:rFonts w:cs="Arial"/>
          <w:color w:val="000000"/>
          <w:szCs w:val="20"/>
        </w:rPr>
        <w:t>U</w:t>
      </w:r>
      <w:r w:rsidR="00D96E86" w:rsidRPr="00D96E86">
        <w:rPr>
          <w:rFonts w:cs="Arial"/>
          <w:color w:val="000000"/>
          <w:szCs w:val="20"/>
        </w:rPr>
        <w:t>nit (</w:t>
      </w:r>
      <w:r w:rsidR="00D96E86">
        <w:rPr>
          <w:rFonts w:cs="Arial"/>
          <w:color w:val="000000"/>
          <w:szCs w:val="20"/>
        </w:rPr>
        <w:t>FPSU</w:t>
      </w:r>
      <w:r w:rsidR="00D96E86" w:rsidRPr="00D96E86">
        <w:rPr>
          <w:rFonts w:cs="Arial"/>
          <w:color w:val="000000"/>
          <w:szCs w:val="20"/>
        </w:rPr>
        <w:t xml:space="preserve">) </w:t>
      </w:r>
      <w:r w:rsidR="00D96E86" w:rsidRPr="00D96E86">
        <w:rPr>
          <w:rFonts w:cs="Arial"/>
          <w:color w:val="000000"/>
          <w:szCs w:val="20"/>
          <w:lang w:val="en-US"/>
        </w:rPr>
        <w:t xml:space="preserve">under </w:t>
      </w:r>
      <w:r w:rsidR="00D96E86">
        <w:rPr>
          <w:rFonts w:cs="Arial"/>
          <w:color w:val="000000"/>
          <w:szCs w:val="20"/>
          <w:lang w:val="en-US"/>
        </w:rPr>
        <w:t>K</w:t>
      </w:r>
      <w:r w:rsidR="00D96E86" w:rsidRPr="00D96E86">
        <w:rPr>
          <w:rFonts w:cs="Arial"/>
          <w:color w:val="000000"/>
          <w:szCs w:val="20"/>
          <w:lang w:val="en-US"/>
        </w:rPr>
        <w:t xml:space="preserve">hai – </w:t>
      </w:r>
      <w:r w:rsidR="00E359D5">
        <w:rPr>
          <w:rFonts w:cs="Arial"/>
          <w:color w:val="000000"/>
          <w:szCs w:val="20"/>
          <w:lang w:val="en-US"/>
        </w:rPr>
        <w:t>M</w:t>
      </w:r>
      <w:r w:rsidR="00D96E86" w:rsidRPr="00D96E86">
        <w:rPr>
          <w:rFonts w:cs="Arial"/>
          <w:color w:val="000000"/>
          <w:szCs w:val="20"/>
          <w:lang w:val="en-US"/>
        </w:rPr>
        <w:t xml:space="preserve">a </w:t>
      </w:r>
      <w:r w:rsidR="00D96E86">
        <w:rPr>
          <w:rFonts w:cs="Arial"/>
          <w:color w:val="000000"/>
          <w:szCs w:val="20"/>
          <w:lang w:val="en-US"/>
        </w:rPr>
        <w:t>L</w:t>
      </w:r>
      <w:r w:rsidR="00D96E86" w:rsidRPr="00D96E86">
        <w:rPr>
          <w:rFonts w:cs="Arial"/>
          <w:color w:val="000000"/>
          <w:szCs w:val="20"/>
          <w:lang w:val="en-US"/>
        </w:rPr>
        <w:t xml:space="preserve">ocal </w:t>
      </w:r>
      <w:r w:rsidR="00D96E86">
        <w:rPr>
          <w:rFonts w:cs="Arial"/>
          <w:color w:val="000000"/>
          <w:szCs w:val="20"/>
          <w:lang w:val="en-US"/>
        </w:rPr>
        <w:t>M</w:t>
      </w:r>
      <w:r w:rsidR="00D96E86" w:rsidRPr="00D96E86">
        <w:rPr>
          <w:rFonts w:cs="Arial"/>
          <w:color w:val="000000"/>
          <w:szCs w:val="20"/>
          <w:lang w:val="en-US"/>
        </w:rPr>
        <w:t xml:space="preserve">unicipality within </w:t>
      </w:r>
      <w:r w:rsidR="00D96E86">
        <w:rPr>
          <w:rFonts w:cs="Arial"/>
          <w:color w:val="000000"/>
          <w:szCs w:val="20"/>
          <w:lang w:val="en-US"/>
        </w:rPr>
        <w:t>N</w:t>
      </w:r>
      <w:r w:rsidR="00D96E86" w:rsidRPr="00D96E86">
        <w:rPr>
          <w:rFonts w:cs="Arial"/>
          <w:color w:val="000000"/>
          <w:szCs w:val="20"/>
          <w:lang w:val="en-US"/>
        </w:rPr>
        <w:t xml:space="preserve">amakwa </w:t>
      </w:r>
      <w:r w:rsidR="00D96E86">
        <w:rPr>
          <w:rFonts w:cs="Arial"/>
          <w:color w:val="000000"/>
          <w:szCs w:val="20"/>
          <w:lang w:val="en-US"/>
        </w:rPr>
        <w:t>D</w:t>
      </w:r>
      <w:r w:rsidR="00D96E86" w:rsidRPr="00D96E86">
        <w:rPr>
          <w:rFonts w:cs="Arial"/>
          <w:color w:val="000000"/>
          <w:szCs w:val="20"/>
          <w:lang w:val="en-US"/>
        </w:rPr>
        <w:t xml:space="preserve">istrict </w:t>
      </w:r>
      <w:r w:rsidR="00D96E86">
        <w:rPr>
          <w:rFonts w:cs="Arial"/>
          <w:color w:val="000000"/>
          <w:szCs w:val="20"/>
          <w:lang w:val="en-US"/>
        </w:rPr>
        <w:t>M</w:t>
      </w:r>
      <w:r w:rsidR="00D96E86" w:rsidRPr="00D96E86">
        <w:rPr>
          <w:rFonts w:cs="Arial"/>
          <w:color w:val="000000"/>
          <w:szCs w:val="20"/>
          <w:lang w:val="en-US"/>
        </w:rPr>
        <w:t xml:space="preserve">unicipality in the </w:t>
      </w:r>
      <w:r w:rsidR="00D96E86">
        <w:rPr>
          <w:rFonts w:cs="Arial"/>
          <w:color w:val="000000"/>
          <w:szCs w:val="20"/>
          <w:lang w:val="en-US"/>
        </w:rPr>
        <w:t>N</w:t>
      </w:r>
      <w:r w:rsidR="00D96E86" w:rsidRPr="00D96E86">
        <w:rPr>
          <w:rFonts w:cs="Arial"/>
          <w:color w:val="000000"/>
          <w:szCs w:val="20"/>
          <w:lang w:val="en-US"/>
        </w:rPr>
        <w:t xml:space="preserve">orthern </w:t>
      </w:r>
      <w:r w:rsidR="00D96E86">
        <w:rPr>
          <w:rFonts w:cs="Arial"/>
          <w:color w:val="000000"/>
          <w:szCs w:val="20"/>
          <w:lang w:val="en-US"/>
        </w:rPr>
        <w:t>C</w:t>
      </w:r>
      <w:r w:rsidR="00D96E86" w:rsidRPr="00D96E86">
        <w:rPr>
          <w:rFonts w:cs="Arial"/>
          <w:color w:val="000000"/>
          <w:szCs w:val="20"/>
          <w:lang w:val="en-US"/>
        </w:rPr>
        <w:t xml:space="preserve">ape </w:t>
      </w:r>
      <w:r w:rsidR="00D96E86">
        <w:rPr>
          <w:rFonts w:cs="Arial"/>
          <w:color w:val="000000"/>
          <w:szCs w:val="20"/>
          <w:lang w:val="en-US"/>
        </w:rPr>
        <w:t>P</w:t>
      </w:r>
      <w:r w:rsidR="00D96E86" w:rsidRPr="00D96E86">
        <w:rPr>
          <w:rFonts w:cs="Arial"/>
          <w:color w:val="000000"/>
          <w:szCs w:val="20"/>
          <w:lang w:val="en-US"/>
        </w:rPr>
        <w:t>rovince</w:t>
      </w:r>
      <w:r w:rsidR="00D96E86" w:rsidRPr="00D96E86">
        <w:rPr>
          <w:rFonts w:cs="Arial"/>
          <w:color w:val="000000"/>
          <w:szCs w:val="20"/>
        </w:rPr>
        <w:t>.</w:t>
      </w:r>
    </w:p>
    <w:p w14:paraId="5BF8F27F" w14:textId="348F82DF" w:rsidR="009D243F" w:rsidRPr="009F0960" w:rsidRDefault="009D243F" w:rsidP="006F194A">
      <w:pPr>
        <w:jc w:val="both"/>
      </w:pPr>
    </w:p>
    <w:p w14:paraId="787BE9CB" w14:textId="77777777" w:rsidR="00461067" w:rsidRPr="009F0960" w:rsidRDefault="00461067" w:rsidP="00461067">
      <w:pPr>
        <w:rPr>
          <w:b/>
        </w:rPr>
      </w:pPr>
      <w:r w:rsidRPr="009F0960">
        <w:rPr>
          <w:b/>
        </w:rPr>
        <w:t>CONDITIONS:</w:t>
      </w:r>
    </w:p>
    <w:p w14:paraId="44C51405" w14:textId="77777777" w:rsidR="00CC0C40" w:rsidRPr="009F0960" w:rsidRDefault="00CC0C40" w:rsidP="00CC0C40">
      <w:pPr>
        <w:jc w:val="both"/>
        <w:rPr>
          <w:rFonts w:cs="Arial"/>
        </w:rPr>
      </w:pPr>
    </w:p>
    <w:p w14:paraId="579DE6A5" w14:textId="4B85B15A" w:rsidR="00A705A9" w:rsidRPr="00A705A9" w:rsidRDefault="00A705A9" w:rsidP="00A705A9">
      <w:pPr>
        <w:tabs>
          <w:tab w:val="left" w:leader="underscore" w:pos="357"/>
          <w:tab w:val="right" w:leader="dot" w:pos="9638"/>
        </w:tabs>
        <w:jc w:val="both"/>
        <w:rPr>
          <w:rFonts w:cs="Arial"/>
          <w:b/>
        </w:rPr>
      </w:pPr>
      <w:r w:rsidRPr="00A705A9">
        <w:rPr>
          <w:rFonts w:cs="Arial"/>
        </w:rPr>
        <w:t xml:space="preserve">Bidders shall be registered with the Construction Industry Development Board </w:t>
      </w:r>
      <w:r w:rsidRPr="00A2276E">
        <w:rPr>
          <w:rFonts w:cs="Arial"/>
          <w:b/>
          <w:bCs/>
        </w:rPr>
        <w:t>(CIDB)</w:t>
      </w:r>
      <w:r w:rsidRPr="00A705A9">
        <w:rPr>
          <w:rFonts w:cs="Arial"/>
        </w:rPr>
        <w:t xml:space="preserve"> and should have a minimum CIDB Contractor grading of </w:t>
      </w:r>
      <w:r w:rsidR="00801EDD" w:rsidRPr="00B81C43">
        <w:rPr>
          <w:rFonts w:cs="Arial"/>
          <w:b/>
          <w:bCs/>
          <w:u w:val="single"/>
        </w:rPr>
        <w:t>6</w:t>
      </w:r>
      <w:r w:rsidRPr="00B81C43">
        <w:rPr>
          <w:rFonts w:cs="Arial"/>
          <w:b/>
          <w:bCs/>
          <w:u w:val="single"/>
        </w:rPr>
        <w:t xml:space="preserve">CE or </w:t>
      </w:r>
      <w:r w:rsidR="00801EDD" w:rsidRPr="00B81C43">
        <w:rPr>
          <w:rFonts w:cs="Arial"/>
          <w:b/>
          <w:bCs/>
          <w:u w:val="single"/>
        </w:rPr>
        <w:t>6</w:t>
      </w:r>
      <w:r w:rsidRPr="00B81C43">
        <w:rPr>
          <w:rFonts w:cs="Arial"/>
          <w:b/>
          <w:bCs/>
          <w:u w:val="single"/>
        </w:rPr>
        <w:t xml:space="preserve">GB </w:t>
      </w:r>
      <w:r w:rsidRPr="00A2276E">
        <w:rPr>
          <w:rFonts w:cs="Arial"/>
          <w:b/>
          <w:bCs/>
          <w:u w:val="single"/>
        </w:rPr>
        <w:t>or higher</w:t>
      </w:r>
      <w:r w:rsidRPr="00A705A9">
        <w:rPr>
          <w:rFonts w:cs="Arial"/>
        </w:rPr>
        <w:t>.</w:t>
      </w:r>
      <w:r w:rsidRPr="00A705A9">
        <w:rPr>
          <w:rFonts w:cs="Arial"/>
          <w:b/>
        </w:rPr>
        <w:t xml:space="preserve"> </w:t>
      </w:r>
    </w:p>
    <w:p w14:paraId="5FA6382F" w14:textId="77777777" w:rsidR="00A705A9" w:rsidRPr="00A705A9" w:rsidRDefault="00A705A9" w:rsidP="00A705A9">
      <w:pPr>
        <w:tabs>
          <w:tab w:val="left" w:leader="underscore" w:pos="357"/>
          <w:tab w:val="right" w:leader="dot" w:pos="9638"/>
        </w:tabs>
        <w:jc w:val="both"/>
        <w:rPr>
          <w:rFonts w:cs="Arial"/>
        </w:rPr>
      </w:pPr>
    </w:p>
    <w:p w14:paraId="0E168554" w14:textId="343F0F33" w:rsidR="0014000B" w:rsidRPr="009F0960" w:rsidRDefault="0014000B" w:rsidP="0014000B">
      <w:pPr>
        <w:tabs>
          <w:tab w:val="left" w:leader="underscore" w:pos="357"/>
          <w:tab w:val="right" w:leader="dot" w:pos="9638"/>
        </w:tabs>
        <w:jc w:val="both"/>
        <w:rPr>
          <w:rFonts w:cs="Arial"/>
        </w:rPr>
      </w:pPr>
      <w:r w:rsidRPr="00A705A9">
        <w:rPr>
          <w:rFonts w:cs="Arial"/>
        </w:rPr>
        <w:t>Preferential Procurement Policy Framework Act (PPPFA), Act no. 5 of 2000 and Preferential Procurement Regulation, 2017</w:t>
      </w:r>
      <w:r w:rsidR="002A69FE">
        <w:rPr>
          <w:rFonts w:cs="Arial"/>
        </w:rPr>
        <w:t xml:space="preserve"> will be applied</w:t>
      </w:r>
      <w:r w:rsidRPr="00A705A9">
        <w:rPr>
          <w:rFonts w:cs="Arial"/>
        </w:rPr>
        <w:t xml:space="preserve">. The </w:t>
      </w:r>
      <w:r w:rsidRPr="0037578E">
        <w:rPr>
          <w:rFonts w:cs="Arial"/>
          <w:b/>
          <w:u w:val="single"/>
        </w:rPr>
        <w:t>80/20</w:t>
      </w:r>
      <w:r w:rsidRPr="00A705A9">
        <w:rPr>
          <w:rFonts w:cs="Arial"/>
        </w:rPr>
        <w:t xml:space="preserve"> Preference Point system will be applied where a maximum of </w:t>
      </w:r>
      <w:r w:rsidRPr="002A69FE">
        <w:rPr>
          <w:rFonts w:cs="Arial"/>
          <w:b/>
        </w:rPr>
        <w:t>Eighty (80)</w:t>
      </w:r>
      <w:r w:rsidRPr="00A705A9">
        <w:rPr>
          <w:rFonts w:cs="Arial"/>
        </w:rPr>
        <w:t xml:space="preserve"> tender adjudication points will be awarded for price and </w:t>
      </w:r>
      <w:r w:rsidRPr="002A69FE">
        <w:rPr>
          <w:rFonts w:cs="Arial"/>
          <w:b/>
        </w:rPr>
        <w:t>Twenty (20)</w:t>
      </w:r>
      <w:r w:rsidRPr="00A705A9">
        <w:rPr>
          <w:rFonts w:cs="Arial"/>
        </w:rPr>
        <w:t xml:space="preserve"> points will be awarded for preference</w:t>
      </w:r>
      <w:r w:rsidR="002A69FE">
        <w:rPr>
          <w:rFonts w:cs="Arial"/>
        </w:rPr>
        <w:t>.</w:t>
      </w:r>
    </w:p>
    <w:p w14:paraId="1AE9ACDA" w14:textId="77777777" w:rsidR="00A705A9" w:rsidRPr="00A705A9" w:rsidRDefault="00A705A9" w:rsidP="00A705A9">
      <w:pPr>
        <w:tabs>
          <w:tab w:val="left" w:leader="underscore" w:pos="357"/>
          <w:tab w:val="right" w:leader="dot" w:pos="9638"/>
        </w:tabs>
        <w:jc w:val="both"/>
        <w:rPr>
          <w:rFonts w:cs="Arial"/>
          <w:b/>
          <w:u w:val="single"/>
          <w:lang w:val="en-ZA"/>
        </w:rPr>
      </w:pPr>
    </w:p>
    <w:p w14:paraId="1198F307" w14:textId="77777777" w:rsidR="00A705A9" w:rsidRPr="00A705A9" w:rsidRDefault="00A705A9" w:rsidP="00A705A9">
      <w:pPr>
        <w:tabs>
          <w:tab w:val="left" w:leader="underscore" w:pos="357"/>
          <w:tab w:val="right" w:leader="dot" w:pos="9638"/>
        </w:tabs>
        <w:jc w:val="both"/>
        <w:rPr>
          <w:rFonts w:cs="Arial"/>
          <w:lang w:val="en-ZA"/>
        </w:rPr>
      </w:pPr>
      <w:r w:rsidRPr="00A705A9">
        <w:rPr>
          <w:rFonts w:cs="Arial"/>
          <w:b/>
          <w:i/>
          <w:u w:val="single"/>
          <w:lang w:val="en-ZA"/>
        </w:rPr>
        <w:t>NB:</w:t>
      </w:r>
      <w:r w:rsidRPr="00A705A9">
        <w:rPr>
          <w:rFonts w:cs="Arial"/>
          <w:lang w:val="en-ZA"/>
        </w:rPr>
        <w:t xml:space="preserve">  The department reserves the right to request bidders to submit their current Audited Financial Statement/s.</w:t>
      </w:r>
    </w:p>
    <w:p w14:paraId="14A5B2DD" w14:textId="77777777" w:rsidR="00A705A9" w:rsidRPr="00A705A9" w:rsidRDefault="00A705A9" w:rsidP="00A705A9">
      <w:pPr>
        <w:tabs>
          <w:tab w:val="left" w:leader="underscore" w:pos="357"/>
          <w:tab w:val="right" w:leader="dot" w:pos="9638"/>
        </w:tabs>
        <w:jc w:val="both"/>
        <w:rPr>
          <w:rFonts w:cs="Arial"/>
          <w:lang w:val="en-US"/>
        </w:rPr>
      </w:pPr>
    </w:p>
    <w:p w14:paraId="38A672E3" w14:textId="3A749E7F" w:rsidR="0014000B" w:rsidRPr="00567541" w:rsidRDefault="00A81C4D" w:rsidP="0014000B">
      <w:pPr>
        <w:jc w:val="both"/>
        <w:rPr>
          <w:rFonts w:eastAsia="Arial" w:cs="Arial"/>
          <w:b/>
          <w:bCs/>
          <w:spacing w:val="-1"/>
          <w:w w:val="103"/>
          <w:szCs w:val="20"/>
        </w:rPr>
      </w:pPr>
      <w:bookmarkStart w:id="33" w:name="_Hlk115684603"/>
      <w:r w:rsidRPr="00567541">
        <w:rPr>
          <w:rFonts w:eastAsia="Arial" w:cs="Arial"/>
          <w:b/>
          <w:bCs/>
          <w:spacing w:val="-1"/>
          <w:w w:val="103"/>
          <w:szCs w:val="20"/>
        </w:rPr>
        <w:t xml:space="preserve">BIDS WILL BE EVALUATED ON LOCAL </w:t>
      </w:r>
      <w:r>
        <w:rPr>
          <w:rFonts w:eastAsia="Arial" w:cs="Arial"/>
          <w:b/>
          <w:bCs/>
          <w:spacing w:val="-1"/>
          <w:w w:val="103"/>
          <w:szCs w:val="20"/>
        </w:rPr>
        <w:t>PRODUCTION</w:t>
      </w:r>
      <w:r w:rsidRPr="00567541">
        <w:rPr>
          <w:rFonts w:eastAsia="Arial" w:cs="Arial"/>
          <w:b/>
          <w:bCs/>
          <w:spacing w:val="-1"/>
          <w:w w:val="103"/>
          <w:szCs w:val="20"/>
        </w:rPr>
        <w:t xml:space="preserve"> AND </w:t>
      </w:r>
      <w:r>
        <w:rPr>
          <w:rFonts w:eastAsia="Arial" w:cs="Arial"/>
          <w:b/>
          <w:bCs/>
          <w:spacing w:val="-1"/>
          <w:w w:val="103"/>
          <w:szCs w:val="20"/>
        </w:rPr>
        <w:t>CONTENT</w:t>
      </w:r>
      <w:r w:rsidRPr="00567541">
        <w:rPr>
          <w:rFonts w:eastAsia="Arial" w:cs="Arial"/>
          <w:b/>
          <w:bCs/>
          <w:spacing w:val="-1"/>
          <w:w w:val="103"/>
          <w:szCs w:val="20"/>
        </w:rPr>
        <w:t xml:space="preserve"> AS INDICATED BELOW:</w:t>
      </w:r>
    </w:p>
    <w:bookmarkEnd w:id="33"/>
    <w:p w14:paraId="19A6B011" w14:textId="77777777" w:rsidR="00EB21DD" w:rsidRPr="009F0960" w:rsidRDefault="00EB21DD" w:rsidP="0058528B">
      <w:pPr>
        <w:spacing w:line="312" w:lineRule="auto"/>
        <w:ind w:right="-154"/>
        <w:jc w:val="both"/>
        <w:rPr>
          <w:rFonts w:cs="Arial"/>
          <w:color w:val="000000"/>
          <w:szCs w:val="20"/>
        </w:rPr>
      </w:pPr>
    </w:p>
    <w:p w14:paraId="5E5A822E" w14:textId="77777777" w:rsidR="00406E90" w:rsidRPr="00BE59E3" w:rsidRDefault="00406E90" w:rsidP="00406E90">
      <w:pPr>
        <w:pStyle w:val="ListParagraph"/>
        <w:numPr>
          <w:ilvl w:val="0"/>
          <w:numId w:val="45"/>
        </w:numPr>
        <w:ind w:left="284" w:hanging="284"/>
        <w:jc w:val="both"/>
        <w:rPr>
          <w:rFonts w:cs="Arial"/>
          <w:b/>
          <w:color w:val="000000"/>
          <w:sz w:val="18"/>
          <w:szCs w:val="18"/>
        </w:rPr>
      </w:pPr>
      <w:r w:rsidRPr="00BE59E3">
        <w:rPr>
          <w:rFonts w:cs="Arial"/>
          <w:b/>
          <w:color w:val="000000"/>
          <w:sz w:val="18"/>
          <w:szCs w:val="18"/>
        </w:rPr>
        <w:t xml:space="preserve">STIPULATED MINIMUM THRESHOLD OF CONVERSION PROCESSESS FOR LOCAL PRODUCTION AND CONTENT FOR </w:t>
      </w:r>
      <w:r w:rsidRPr="001E6A78">
        <w:rPr>
          <w:rFonts w:cs="Arial"/>
          <w:b/>
          <w:color w:val="000000"/>
          <w:sz w:val="18"/>
          <w:szCs w:val="18"/>
          <w:u w:val="single"/>
        </w:rPr>
        <w:t>STEEL PRODUCTS AND COMPONENTS FOR CONSTRUCTION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4111"/>
        <w:gridCol w:w="2268"/>
      </w:tblGrid>
      <w:tr w:rsidR="00406E90" w:rsidRPr="00C023BD" w14:paraId="48E478D8" w14:textId="77777777" w:rsidTr="00BC25B3">
        <w:trPr>
          <w:trHeight w:val="405"/>
        </w:trPr>
        <w:tc>
          <w:tcPr>
            <w:tcW w:w="9781" w:type="dxa"/>
            <w:gridSpan w:val="3"/>
            <w:shd w:val="clear" w:color="auto" w:fill="00B050"/>
          </w:tcPr>
          <w:p w14:paraId="5141158C" w14:textId="77777777" w:rsidR="00406E90" w:rsidRPr="00C023BD" w:rsidRDefault="00406E90" w:rsidP="00BC25B3">
            <w:pPr>
              <w:rPr>
                <w:rFonts w:cs="Arial"/>
                <w:b/>
                <w:sz w:val="18"/>
                <w:szCs w:val="18"/>
              </w:rPr>
            </w:pPr>
            <w:r w:rsidRPr="00C023BD">
              <w:rPr>
                <w:rFonts w:cs="Arial"/>
                <w:b/>
                <w:color w:val="000000"/>
                <w:sz w:val="18"/>
                <w:szCs w:val="18"/>
              </w:rPr>
              <w:t>Table 1a: Minimum Local Content for Steel Value-added Products</w:t>
            </w:r>
          </w:p>
        </w:tc>
      </w:tr>
      <w:tr w:rsidR="00406E90" w:rsidRPr="00C023BD" w14:paraId="7C79A033" w14:textId="77777777" w:rsidTr="00BC25B3">
        <w:trPr>
          <w:trHeight w:val="405"/>
        </w:trPr>
        <w:tc>
          <w:tcPr>
            <w:tcW w:w="3402" w:type="dxa"/>
            <w:shd w:val="clear" w:color="auto" w:fill="00B050"/>
          </w:tcPr>
          <w:p w14:paraId="7FFCE044" w14:textId="77777777" w:rsidR="00406E90" w:rsidRPr="00C023BD" w:rsidRDefault="00406E90" w:rsidP="00BC25B3">
            <w:pPr>
              <w:rPr>
                <w:rFonts w:cs="Arial"/>
                <w:b/>
                <w:sz w:val="18"/>
                <w:szCs w:val="18"/>
              </w:rPr>
            </w:pPr>
            <w:r w:rsidRPr="00C023BD">
              <w:rPr>
                <w:rFonts w:cs="Arial"/>
                <w:b/>
                <w:sz w:val="18"/>
                <w:szCs w:val="18"/>
              </w:rPr>
              <w:t>STEEL CONSTRUCTION MATERIALS</w:t>
            </w:r>
          </w:p>
        </w:tc>
        <w:tc>
          <w:tcPr>
            <w:tcW w:w="4111" w:type="dxa"/>
            <w:shd w:val="clear" w:color="auto" w:fill="00B050"/>
          </w:tcPr>
          <w:p w14:paraId="23347CD4" w14:textId="77777777" w:rsidR="00406E90" w:rsidRPr="00C023BD" w:rsidRDefault="00406E90" w:rsidP="00BC25B3">
            <w:pPr>
              <w:rPr>
                <w:rFonts w:cs="Arial"/>
                <w:b/>
                <w:sz w:val="18"/>
                <w:szCs w:val="18"/>
              </w:rPr>
            </w:pPr>
            <w:r w:rsidRPr="00C023BD">
              <w:rPr>
                <w:rFonts w:cs="Arial"/>
                <w:b/>
                <w:sz w:val="18"/>
                <w:szCs w:val="18"/>
              </w:rPr>
              <w:t>COMPONENTS</w:t>
            </w:r>
          </w:p>
        </w:tc>
        <w:tc>
          <w:tcPr>
            <w:tcW w:w="2268" w:type="dxa"/>
            <w:shd w:val="clear" w:color="auto" w:fill="00B050"/>
          </w:tcPr>
          <w:p w14:paraId="2FA588B0" w14:textId="77777777" w:rsidR="00406E90" w:rsidRPr="00C023BD" w:rsidRDefault="00406E90" w:rsidP="00BC25B3">
            <w:pPr>
              <w:rPr>
                <w:rFonts w:cs="Arial"/>
                <w:b/>
                <w:sz w:val="18"/>
                <w:szCs w:val="18"/>
              </w:rPr>
            </w:pPr>
            <w:r w:rsidRPr="00C023BD">
              <w:rPr>
                <w:rFonts w:cs="Arial"/>
                <w:b/>
                <w:sz w:val="18"/>
                <w:szCs w:val="18"/>
              </w:rPr>
              <w:t>LOCAL CONTENT THRESHOLD</w:t>
            </w:r>
          </w:p>
        </w:tc>
      </w:tr>
      <w:tr w:rsidR="00406E90" w:rsidRPr="00C023BD" w14:paraId="572D324E" w14:textId="77777777" w:rsidTr="00BC25B3">
        <w:trPr>
          <w:trHeight w:val="289"/>
        </w:trPr>
        <w:tc>
          <w:tcPr>
            <w:tcW w:w="3402" w:type="dxa"/>
          </w:tcPr>
          <w:p w14:paraId="6103C3AE" w14:textId="77777777" w:rsidR="00406E90" w:rsidRPr="005841C7" w:rsidRDefault="00406E90" w:rsidP="00BC25B3">
            <w:pPr>
              <w:jc w:val="both"/>
              <w:rPr>
                <w:rFonts w:cs="Arial"/>
                <w:b/>
                <w:color w:val="000000"/>
                <w:sz w:val="18"/>
                <w:szCs w:val="18"/>
              </w:rPr>
            </w:pPr>
            <w:r w:rsidRPr="005841C7">
              <w:rPr>
                <w:rFonts w:cs="Arial"/>
                <w:b/>
                <w:color w:val="000000"/>
                <w:sz w:val="18"/>
                <w:szCs w:val="18"/>
              </w:rPr>
              <w:t>Fabricated Structural Steel</w:t>
            </w:r>
          </w:p>
        </w:tc>
        <w:tc>
          <w:tcPr>
            <w:tcW w:w="4111" w:type="dxa"/>
          </w:tcPr>
          <w:p w14:paraId="6876CD7D" w14:textId="77777777" w:rsidR="00406E90" w:rsidRPr="00C023BD" w:rsidRDefault="00406E90" w:rsidP="00BC25B3">
            <w:pPr>
              <w:jc w:val="both"/>
              <w:rPr>
                <w:rFonts w:cs="Arial"/>
                <w:color w:val="000000"/>
                <w:sz w:val="18"/>
                <w:szCs w:val="18"/>
              </w:rPr>
            </w:pPr>
            <w:r w:rsidRPr="00C023BD">
              <w:rPr>
                <w:rFonts w:cs="Arial"/>
                <w:color w:val="000000"/>
                <w:sz w:val="18"/>
                <w:szCs w:val="18"/>
              </w:rPr>
              <w:t>Columns, Beams and Trusses</w:t>
            </w:r>
          </w:p>
        </w:tc>
        <w:tc>
          <w:tcPr>
            <w:tcW w:w="2268" w:type="dxa"/>
          </w:tcPr>
          <w:p w14:paraId="30B6281A" w14:textId="77777777" w:rsidR="00406E90" w:rsidRPr="005841C7" w:rsidRDefault="00406E90" w:rsidP="00BC25B3">
            <w:pPr>
              <w:jc w:val="both"/>
              <w:rPr>
                <w:rFonts w:cs="Arial"/>
                <w:b/>
                <w:color w:val="000000"/>
                <w:sz w:val="18"/>
                <w:szCs w:val="18"/>
              </w:rPr>
            </w:pPr>
            <w:r w:rsidRPr="005841C7">
              <w:rPr>
                <w:rFonts w:cs="Arial"/>
                <w:b/>
                <w:color w:val="000000"/>
                <w:sz w:val="18"/>
                <w:szCs w:val="18"/>
              </w:rPr>
              <w:t>100%</w:t>
            </w:r>
          </w:p>
        </w:tc>
      </w:tr>
      <w:tr w:rsidR="00406E90" w:rsidRPr="00C023BD" w14:paraId="29B130D9" w14:textId="77777777" w:rsidTr="00BC25B3">
        <w:trPr>
          <w:trHeight w:val="279"/>
        </w:trPr>
        <w:tc>
          <w:tcPr>
            <w:tcW w:w="3402" w:type="dxa"/>
          </w:tcPr>
          <w:p w14:paraId="7BEFB166" w14:textId="77777777" w:rsidR="00406E90" w:rsidRPr="005841C7" w:rsidRDefault="00406E90" w:rsidP="00BC25B3">
            <w:pPr>
              <w:jc w:val="both"/>
              <w:rPr>
                <w:rFonts w:cs="Arial"/>
                <w:b/>
                <w:color w:val="000000"/>
                <w:sz w:val="18"/>
                <w:szCs w:val="18"/>
              </w:rPr>
            </w:pPr>
            <w:r w:rsidRPr="005841C7">
              <w:rPr>
                <w:rFonts w:cs="Arial"/>
                <w:b/>
                <w:color w:val="000000"/>
                <w:sz w:val="18"/>
                <w:szCs w:val="18"/>
              </w:rPr>
              <w:t>Frames</w:t>
            </w:r>
          </w:p>
        </w:tc>
        <w:tc>
          <w:tcPr>
            <w:tcW w:w="4111" w:type="dxa"/>
          </w:tcPr>
          <w:p w14:paraId="357598CE" w14:textId="77777777" w:rsidR="00406E90" w:rsidRPr="00C023BD" w:rsidRDefault="00406E90" w:rsidP="00BC25B3">
            <w:pPr>
              <w:jc w:val="both"/>
              <w:rPr>
                <w:rFonts w:cs="Arial"/>
                <w:color w:val="000000"/>
                <w:sz w:val="18"/>
                <w:szCs w:val="18"/>
              </w:rPr>
            </w:pPr>
            <w:r w:rsidRPr="00C023BD">
              <w:rPr>
                <w:rFonts w:cs="Arial"/>
                <w:color w:val="000000"/>
                <w:sz w:val="18"/>
                <w:szCs w:val="18"/>
              </w:rPr>
              <w:t>Doors and Windows</w:t>
            </w:r>
          </w:p>
        </w:tc>
        <w:tc>
          <w:tcPr>
            <w:tcW w:w="2268" w:type="dxa"/>
          </w:tcPr>
          <w:p w14:paraId="7B73EF53" w14:textId="77777777" w:rsidR="00406E90" w:rsidRPr="005841C7" w:rsidRDefault="00406E90" w:rsidP="00BC25B3">
            <w:pPr>
              <w:jc w:val="both"/>
              <w:rPr>
                <w:rFonts w:cs="Arial"/>
                <w:b/>
                <w:color w:val="000000"/>
                <w:sz w:val="18"/>
                <w:szCs w:val="18"/>
              </w:rPr>
            </w:pPr>
            <w:r w:rsidRPr="005841C7">
              <w:rPr>
                <w:rFonts w:cs="Arial"/>
                <w:b/>
                <w:color w:val="000000"/>
                <w:sz w:val="18"/>
                <w:szCs w:val="18"/>
              </w:rPr>
              <w:t>100%</w:t>
            </w:r>
          </w:p>
        </w:tc>
      </w:tr>
      <w:tr w:rsidR="00406E90" w:rsidRPr="00C023BD" w14:paraId="37D61CDA" w14:textId="77777777" w:rsidTr="00BC25B3">
        <w:trPr>
          <w:trHeight w:val="425"/>
        </w:trPr>
        <w:tc>
          <w:tcPr>
            <w:tcW w:w="3402" w:type="dxa"/>
          </w:tcPr>
          <w:p w14:paraId="0DABCBAD" w14:textId="77777777" w:rsidR="00406E90" w:rsidRPr="005841C7" w:rsidRDefault="00406E90" w:rsidP="00BC25B3">
            <w:pPr>
              <w:jc w:val="both"/>
              <w:rPr>
                <w:rFonts w:cs="Arial"/>
                <w:b/>
                <w:color w:val="000000"/>
                <w:sz w:val="18"/>
                <w:szCs w:val="18"/>
              </w:rPr>
            </w:pPr>
            <w:r w:rsidRPr="005841C7">
              <w:rPr>
                <w:rFonts w:cs="Arial"/>
                <w:b/>
                <w:color w:val="000000"/>
                <w:sz w:val="18"/>
                <w:szCs w:val="18"/>
              </w:rPr>
              <w:t>Roof and Cladding</w:t>
            </w:r>
          </w:p>
        </w:tc>
        <w:tc>
          <w:tcPr>
            <w:tcW w:w="4111" w:type="dxa"/>
          </w:tcPr>
          <w:p w14:paraId="12B17355" w14:textId="77777777" w:rsidR="00406E90" w:rsidRPr="00C023BD" w:rsidRDefault="00406E90" w:rsidP="00BC25B3">
            <w:pPr>
              <w:jc w:val="both"/>
              <w:rPr>
                <w:rFonts w:cs="Arial"/>
                <w:color w:val="000000"/>
                <w:sz w:val="18"/>
                <w:szCs w:val="18"/>
              </w:rPr>
            </w:pPr>
            <w:r w:rsidRPr="00C023BD">
              <w:rPr>
                <w:rFonts w:cs="Arial"/>
                <w:color w:val="000000"/>
                <w:sz w:val="18"/>
                <w:szCs w:val="18"/>
              </w:rPr>
              <w:t>Galvanised steel cladding and colour coated cladding</w:t>
            </w:r>
          </w:p>
        </w:tc>
        <w:tc>
          <w:tcPr>
            <w:tcW w:w="2268" w:type="dxa"/>
          </w:tcPr>
          <w:p w14:paraId="3CA2424B" w14:textId="77777777" w:rsidR="00406E90" w:rsidRPr="005841C7" w:rsidRDefault="00406E90" w:rsidP="00BC25B3">
            <w:pPr>
              <w:jc w:val="both"/>
              <w:rPr>
                <w:rFonts w:cs="Arial"/>
                <w:b/>
                <w:color w:val="000000"/>
                <w:sz w:val="18"/>
                <w:szCs w:val="18"/>
              </w:rPr>
            </w:pPr>
            <w:r w:rsidRPr="005841C7">
              <w:rPr>
                <w:rFonts w:cs="Arial"/>
                <w:b/>
                <w:color w:val="000000"/>
                <w:sz w:val="18"/>
                <w:szCs w:val="18"/>
              </w:rPr>
              <w:t>100%</w:t>
            </w:r>
          </w:p>
        </w:tc>
      </w:tr>
      <w:tr w:rsidR="00406E90" w:rsidRPr="00C023BD" w14:paraId="255C3098" w14:textId="77777777" w:rsidTr="00BC25B3">
        <w:trPr>
          <w:trHeight w:val="431"/>
        </w:trPr>
        <w:tc>
          <w:tcPr>
            <w:tcW w:w="3402" w:type="dxa"/>
            <w:tcBorders>
              <w:bottom w:val="single" w:sz="4" w:space="0" w:color="auto"/>
            </w:tcBorders>
          </w:tcPr>
          <w:p w14:paraId="2C1D965D" w14:textId="77777777" w:rsidR="00406E90" w:rsidRPr="005841C7" w:rsidRDefault="00406E90" w:rsidP="00BC25B3">
            <w:pPr>
              <w:jc w:val="both"/>
              <w:rPr>
                <w:rFonts w:cs="Arial"/>
                <w:b/>
                <w:color w:val="000000"/>
                <w:sz w:val="18"/>
                <w:szCs w:val="18"/>
              </w:rPr>
            </w:pPr>
            <w:r w:rsidRPr="005841C7">
              <w:rPr>
                <w:rFonts w:cs="Arial"/>
                <w:b/>
                <w:color w:val="000000"/>
                <w:sz w:val="18"/>
                <w:szCs w:val="18"/>
              </w:rPr>
              <w:t>Wire Products</w:t>
            </w:r>
          </w:p>
        </w:tc>
        <w:tc>
          <w:tcPr>
            <w:tcW w:w="4111" w:type="dxa"/>
            <w:tcBorders>
              <w:bottom w:val="single" w:sz="4" w:space="0" w:color="auto"/>
            </w:tcBorders>
          </w:tcPr>
          <w:p w14:paraId="061E25FC" w14:textId="77777777" w:rsidR="00406E90" w:rsidRPr="00C023BD" w:rsidRDefault="00406E90" w:rsidP="00BC25B3">
            <w:pPr>
              <w:jc w:val="both"/>
              <w:rPr>
                <w:rFonts w:cs="Arial"/>
                <w:color w:val="000000"/>
                <w:sz w:val="18"/>
                <w:szCs w:val="18"/>
              </w:rPr>
            </w:pPr>
            <w:r w:rsidRPr="00C023BD">
              <w:rPr>
                <w:rFonts w:cs="Arial"/>
                <w:color w:val="000000"/>
                <w:sz w:val="18"/>
                <w:szCs w:val="18"/>
              </w:rPr>
              <w:t>All fencing products: Mesh fencing, fabric/mesh reinforcing, wire rope/strand</w:t>
            </w:r>
          </w:p>
        </w:tc>
        <w:tc>
          <w:tcPr>
            <w:tcW w:w="2268" w:type="dxa"/>
            <w:tcBorders>
              <w:bottom w:val="single" w:sz="4" w:space="0" w:color="auto"/>
            </w:tcBorders>
          </w:tcPr>
          <w:p w14:paraId="4DA3F0DD" w14:textId="77777777" w:rsidR="00406E90" w:rsidRPr="005841C7" w:rsidRDefault="00406E90" w:rsidP="00BC25B3">
            <w:pPr>
              <w:jc w:val="both"/>
              <w:rPr>
                <w:rFonts w:cs="Arial"/>
                <w:b/>
                <w:color w:val="000000"/>
                <w:sz w:val="18"/>
                <w:szCs w:val="18"/>
              </w:rPr>
            </w:pPr>
            <w:r w:rsidRPr="005841C7">
              <w:rPr>
                <w:rFonts w:cs="Arial"/>
                <w:b/>
                <w:color w:val="000000"/>
                <w:sz w:val="18"/>
                <w:szCs w:val="18"/>
              </w:rPr>
              <w:t>100%</w:t>
            </w:r>
          </w:p>
        </w:tc>
      </w:tr>
      <w:tr w:rsidR="00406E90" w:rsidRPr="00C023BD" w14:paraId="35B50198" w14:textId="77777777" w:rsidTr="00BC25B3">
        <w:trPr>
          <w:trHeight w:val="409"/>
        </w:trPr>
        <w:tc>
          <w:tcPr>
            <w:tcW w:w="3402" w:type="dxa"/>
            <w:tcBorders>
              <w:bottom w:val="single" w:sz="4" w:space="0" w:color="auto"/>
            </w:tcBorders>
          </w:tcPr>
          <w:p w14:paraId="5CC0F6AE" w14:textId="77777777" w:rsidR="00406E90" w:rsidRPr="005841C7" w:rsidRDefault="00406E90" w:rsidP="00BC25B3">
            <w:pPr>
              <w:jc w:val="both"/>
              <w:rPr>
                <w:rFonts w:cs="Arial"/>
                <w:b/>
                <w:color w:val="000000"/>
                <w:sz w:val="18"/>
                <w:szCs w:val="18"/>
              </w:rPr>
            </w:pPr>
            <w:r w:rsidRPr="005841C7">
              <w:rPr>
                <w:rFonts w:cs="Arial"/>
                <w:b/>
                <w:color w:val="000000"/>
                <w:sz w:val="18"/>
                <w:szCs w:val="18"/>
              </w:rPr>
              <w:t>Gutters, Downpipes &amp; Launders</w:t>
            </w:r>
          </w:p>
        </w:tc>
        <w:tc>
          <w:tcPr>
            <w:tcW w:w="4111" w:type="dxa"/>
            <w:tcBorders>
              <w:bottom w:val="single" w:sz="4" w:space="0" w:color="auto"/>
            </w:tcBorders>
          </w:tcPr>
          <w:p w14:paraId="71C46BA4" w14:textId="77777777" w:rsidR="00406E90" w:rsidRPr="00C023BD" w:rsidRDefault="00406E90" w:rsidP="00BC25B3">
            <w:pPr>
              <w:jc w:val="both"/>
              <w:rPr>
                <w:rFonts w:cs="Arial"/>
                <w:color w:val="000000"/>
                <w:sz w:val="18"/>
                <w:szCs w:val="18"/>
              </w:rPr>
            </w:pPr>
            <w:r w:rsidRPr="00C023BD">
              <w:rPr>
                <w:rFonts w:cs="Arial"/>
                <w:color w:val="000000"/>
                <w:sz w:val="18"/>
                <w:szCs w:val="18"/>
              </w:rPr>
              <w:t>Fabricated materials made from sheeting associated with roof drainage system</w:t>
            </w:r>
          </w:p>
        </w:tc>
        <w:tc>
          <w:tcPr>
            <w:tcW w:w="2268" w:type="dxa"/>
            <w:tcBorders>
              <w:bottom w:val="single" w:sz="4" w:space="0" w:color="auto"/>
            </w:tcBorders>
          </w:tcPr>
          <w:p w14:paraId="17626B24" w14:textId="77777777" w:rsidR="00406E90" w:rsidRPr="005841C7" w:rsidRDefault="00406E90" w:rsidP="00BC25B3">
            <w:pPr>
              <w:jc w:val="both"/>
              <w:rPr>
                <w:rFonts w:cs="Arial"/>
                <w:b/>
                <w:color w:val="000000"/>
                <w:sz w:val="18"/>
                <w:szCs w:val="18"/>
              </w:rPr>
            </w:pPr>
            <w:r w:rsidRPr="005841C7">
              <w:rPr>
                <w:rFonts w:cs="Arial"/>
                <w:b/>
                <w:color w:val="000000"/>
                <w:sz w:val="18"/>
                <w:szCs w:val="18"/>
              </w:rPr>
              <w:t>100%</w:t>
            </w:r>
          </w:p>
        </w:tc>
      </w:tr>
      <w:tr w:rsidR="00406E90" w:rsidRPr="00C023BD" w14:paraId="3018FC9F" w14:textId="77777777" w:rsidTr="00BC25B3">
        <w:trPr>
          <w:trHeight w:val="342"/>
        </w:trPr>
        <w:tc>
          <w:tcPr>
            <w:tcW w:w="9781" w:type="dxa"/>
            <w:gridSpan w:val="3"/>
            <w:tcBorders>
              <w:top w:val="single" w:sz="4" w:space="0" w:color="auto"/>
              <w:left w:val="nil"/>
              <w:bottom w:val="single" w:sz="4" w:space="0" w:color="auto"/>
              <w:right w:val="nil"/>
            </w:tcBorders>
            <w:shd w:val="clear" w:color="auto" w:fill="auto"/>
          </w:tcPr>
          <w:p w14:paraId="4D7C2EB7" w14:textId="77777777" w:rsidR="00406E90" w:rsidRPr="00C023BD" w:rsidRDefault="00406E90" w:rsidP="00BC25B3">
            <w:pPr>
              <w:rPr>
                <w:rFonts w:cs="Arial"/>
                <w:b/>
                <w:sz w:val="18"/>
                <w:szCs w:val="18"/>
              </w:rPr>
            </w:pPr>
          </w:p>
        </w:tc>
      </w:tr>
      <w:tr w:rsidR="00406E90" w:rsidRPr="00C023BD" w14:paraId="2002DAD2" w14:textId="77777777" w:rsidTr="00BC25B3">
        <w:trPr>
          <w:trHeight w:val="342"/>
        </w:trPr>
        <w:tc>
          <w:tcPr>
            <w:tcW w:w="9781" w:type="dxa"/>
            <w:gridSpan w:val="3"/>
            <w:tcBorders>
              <w:top w:val="single" w:sz="4" w:space="0" w:color="auto"/>
            </w:tcBorders>
            <w:shd w:val="clear" w:color="auto" w:fill="00B050"/>
          </w:tcPr>
          <w:p w14:paraId="49A026F1" w14:textId="77777777" w:rsidR="00406E90" w:rsidRPr="00C023BD" w:rsidRDefault="00406E90" w:rsidP="00BC25B3">
            <w:pPr>
              <w:rPr>
                <w:rFonts w:cs="Arial"/>
                <w:color w:val="000000"/>
                <w:sz w:val="18"/>
                <w:szCs w:val="18"/>
              </w:rPr>
            </w:pPr>
            <w:r w:rsidRPr="00C023BD">
              <w:rPr>
                <w:rFonts w:cs="Arial"/>
                <w:b/>
                <w:sz w:val="18"/>
                <w:szCs w:val="18"/>
              </w:rPr>
              <w:t>Table 1b: Minimum Local Content for Primary Steel Products</w:t>
            </w:r>
          </w:p>
        </w:tc>
      </w:tr>
      <w:tr w:rsidR="00406E90" w:rsidRPr="00C023BD" w14:paraId="311ED08C" w14:textId="77777777" w:rsidTr="00BC25B3">
        <w:trPr>
          <w:trHeight w:val="341"/>
        </w:trPr>
        <w:tc>
          <w:tcPr>
            <w:tcW w:w="3402" w:type="dxa"/>
            <w:shd w:val="clear" w:color="auto" w:fill="00B050"/>
          </w:tcPr>
          <w:p w14:paraId="28917A04" w14:textId="77777777" w:rsidR="00406E90" w:rsidRPr="00C023BD" w:rsidRDefault="00406E90" w:rsidP="00BC25B3">
            <w:pPr>
              <w:jc w:val="both"/>
              <w:rPr>
                <w:rFonts w:cs="Arial"/>
                <w:b/>
                <w:color w:val="000000"/>
                <w:sz w:val="18"/>
                <w:szCs w:val="18"/>
              </w:rPr>
            </w:pPr>
            <w:r w:rsidRPr="00C023BD">
              <w:rPr>
                <w:rFonts w:cs="Arial"/>
                <w:b/>
                <w:sz w:val="18"/>
                <w:szCs w:val="18"/>
              </w:rPr>
              <w:t>STEEL CONSTRUCTION MATERIALS</w:t>
            </w:r>
          </w:p>
        </w:tc>
        <w:tc>
          <w:tcPr>
            <w:tcW w:w="6379" w:type="dxa"/>
            <w:gridSpan w:val="2"/>
            <w:shd w:val="clear" w:color="auto" w:fill="00B050"/>
          </w:tcPr>
          <w:p w14:paraId="7002A91E" w14:textId="77777777" w:rsidR="00406E90" w:rsidRPr="00C023BD" w:rsidRDefault="00406E90" w:rsidP="00BC25B3">
            <w:pPr>
              <w:jc w:val="both"/>
              <w:rPr>
                <w:rFonts w:cs="Arial"/>
                <w:color w:val="000000"/>
                <w:sz w:val="18"/>
                <w:szCs w:val="18"/>
              </w:rPr>
            </w:pPr>
            <w:r w:rsidRPr="00C023BD">
              <w:rPr>
                <w:rFonts w:cs="Arial"/>
                <w:b/>
                <w:sz w:val="18"/>
                <w:szCs w:val="18"/>
              </w:rPr>
              <w:t>LOCAL CONTENT THRESHOLD</w:t>
            </w:r>
          </w:p>
        </w:tc>
      </w:tr>
      <w:tr w:rsidR="00406E90" w:rsidRPr="00C023BD" w14:paraId="27290EF8" w14:textId="77777777" w:rsidTr="00406E90">
        <w:trPr>
          <w:trHeight w:val="463"/>
        </w:trPr>
        <w:tc>
          <w:tcPr>
            <w:tcW w:w="3402" w:type="dxa"/>
          </w:tcPr>
          <w:p w14:paraId="06334D06" w14:textId="77777777" w:rsidR="00406E90" w:rsidRPr="00C023BD" w:rsidRDefault="00406E90" w:rsidP="00BC25B3">
            <w:pPr>
              <w:jc w:val="both"/>
              <w:rPr>
                <w:rFonts w:cs="Arial"/>
                <w:color w:val="000000"/>
                <w:sz w:val="18"/>
                <w:szCs w:val="18"/>
              </w:rPr>
            </w:pPr>
            <w:r w:rsidRPr="00C023BD">
              <w:rPr>
                <w:rFonts w:cs="Arial"/>
                <w:b/>
                <w:color w:val="000000"/>
                <w:sz w:val="18"/>
                <w:szCs w:val="18"/>
              </w:rPr>
              <w:t>Sheets (&lt;4.5mm thick and supplied in coils)</w:t>
            </w:r>
          </w:p>
        </w:tc>
        <w:tc>
          <w:tcPr>
            <w:tcW w:w="6379" w:type="dxa"/>
            <w:gridSpan w:val="2"/>
          </w:tcPr>
          <w:p w14:paraId="791EA190" w14:textId="77777777" w:rsidR="00406E90" w:rsidRPr="005841C7" w:rsidRDefault="00406E90" w:rsidP="00BC25B3">
            <w:pPr>
              <w:jc w:val="both"/>
              <w:rPr>
                <w:rFonts w:cs="Arial"/>
                <w:b/>
                <w:color w:val="000000"/>
                <w:sz w:val="18"/>
                <w:szCs w:val="18"/>
              </w:rPr>
            </w:pPr>
            <w:r w:rsidRPr="005841C7">
              <w:rPr>
                <w:rFonts w:cs="Arial"/>
                <w:b/>
                <w:color w:val="000000"/>
                <w:sz w:val="18"/>
                <w:szCs w:val="18"/>
              </w:rPr>
              <w:t>100%</w:t>
            </w:r>
          </w:p>
        </w:tc>
      </w:tr>
      <w:tr w:rsidR="00406E90" w:rsidRPr="00C023BD" w14:paraId="4D99762D" w14:textId="77777777" w:rsidTr="00406E90">
        <w:trPr>
          <w:trHeight w:val="399"/>
        </w:trPr>
        <w:tc>
          <w:tcPr>
            <w:tcW w:w="3402" w:type="dxa"/>
          </w:tcPr>
          <w:p w14:paraId="6D300B18" w14:textId="3AA27ACF" w:rsidR="00406E90" w:rsidRPr="00C023BD" w:rsidRDefault="00406E90" w:rsidP="00BC25B3">
            <w:pPr>
              <w:jc w:val="both"/>
              <w:rPr>
                <w:rFonts w:cs="Arial"/>
                <w:color w:val="000000"/>
                <w:sz w:val="18"/>
                <w:szCs w:val="18"/>
              </w:rPr>
            </w:pPr>
            <w:r w:rsidRPr="00C023BD">
              <w:rPr>
                <w:rFonts w:cs="Arial"/>
                <w:b/>
                <w:color w:val="000000"/>
                <w:sz w:val="18"/>
                <w:szCs w:val="18"/>
              </w:rPr>
              <w:t>Sections (Channels, Angles, I-Bea</w:t>
            </w:r>
            <w:r w:rsidR="00F6710C">
              <w:rPr>
                <w:rFonts w:cs="Arial"/>
                <w:b/>
                <w:color w:val="000000"/>
                <w:sz w:val="18"/>
                <w:szCs w:val="18"/>
              </w:rPr>
              <w:t>m</w:t>
            </w:r>
            <w:r w:rsidRPr="00C023BD">
              <w:rPr>
                <w:rFonts w:cs="Arial"/>
                <w:b/>
                <w:color w:val="000000"/>
                <w:sz w:val="18"/>
                <w:szCs w:val="18"/>
              </w:rPr>
              <w:t>s and H-Bea</w:t>
            </w:r>
            <w:r w:rsidR="00F6710C">
              <w:rPr>
                <w:rFonts w:cs="Arial"/>
                <w:b/>
                <w:color w:val="000000"/>
                <w:sz w:val="18"/>
                <w:szCs w:val="18"/>
              </w:rPr>
              <w:t>m</w:t>
            </w:r>
            <w:r w:rsidRPr="00C023BD">
              <w:rPr>
                <w:rFonts w:cs="Arial"/>
                <w:b/>
                <w:color w:val="000000"/>
                <w:sz w:val="18"/>
                <w:szCs w:val="18"/>
              </w:rPr>
              <w:t>s)</w:t>
            </w:r>
          </w:p>
        </w:tc>
        <w:tc>
          <w:tcPr>
            <w:tcW w:w="6379" w:type="dxa"/>
            <w:gridSpan w:val="2"/>
          </w:tcPr>
          <w:p w14:paraId="6726911A" w14:textId="77777777" w:rsidR="00406E90" w:rsidRPr="005841C7" w:rsidRDefault="00406E90" w:rsidP="00BC25B3">
            <w:pPr>
              <w:jc w:val="both"/>
              <w:rPr>
                <w:rFonts w:cs="Arial"/>
                <w:b/>
                <w:color w:val="000000"/>
                <w:sz w:val="18"/>
                <w:szCs w:val="18"/>
              </w:rPr>
            </w:pPr>
            <w:r w:rsidRPr="005841C7">
              <w:rPr>
                <w:rFonts w:cs="Arial"/>
                <w:b/>
                <w:color w:val="000000"/>
                <w:sz w:val="18"/>
                <w:szCs w:val="18"/>
              </w:rPr>
              <w:t>100%</w:t>
            </w:r>
          </w:p>
        </w:tc>
      </w:tr>
    </w:tbl>
    <w:p w14:paraId="13576D20" w14:textId="77777777" w:rsidR="00406E90" w:rsidRDefault="00406E90" w:rsidP="00406E90">
      <w:pPr>
        <w:ind w:hanging="567"/>
        <w:jc w:val="both"/>
        <w:rPr>
          <w:rFonts w:cs="Arial"/>
          <w:b/>
          <w:color w:val="000000"/>
          <w:sz w:val="18"/>
          <w:szCs w:val="18"/>
        </w:rPr>
      </w:pPr>
    </w:p>
    <w:p w14:paraId="1C0210C3" w14:textId="77777777" w:rsidR="00406E90" w:rsidRPr="00C023BD" w:rsidRDefault="00406E90" w:rsidP="00406E90">
      <w:pPr>
        <w:ind w:hanging="567"/>
        <w:jc w:val="both"/>
        <w:rPr>
          <w:rFonts w:cs="Arial"/>
          <w:b/>
          <w:color w:val="000000"/>
          <w:sz w:val="18"/>
          <w:szCs w:val="18"/>
        </w:rPr>
      </w:pPr>
    </w:p>
    <w:p w14:paraId="1649BBCB" w14:textId="77777777" w:rsidR="00406E90" w:rsidRPr="00BE59E3" w:rsidRDefault="00406E90" w:rsidP="00406E90">
      <w:pPr>
        <w:pStyle w:val="ListParagraph"/>
        <w:numPr>
          <w:ilvl w:val="0"/>
          <w:numId w:val="45"/>
        </w:numPr>
        <w:ind w:left="284" w:hanging="284"/>
        <w:jc w:val="both"/>
        <w:rPr>
          <w:rFonts w:cs="Arial"/>
          <w:b/>
          <w:color w:val="000000"/>
          <w:sz w:val="18"/>
          <w:szCs w:val="18"/>
        </w:rPr>
      </w:pPr>
      <w:r w:rsidRPr="00BE59E3">
        <w:rPr>
          <w:rFonts w:cs="Arial"/>
          <w:b/>
          <w:bCs/>
          <w:sz w:val="18"/>
          <w:szCs w:val="18"/>
        </w:rPr>
        <w:t xml:space="preserve">STIPULATED MINIMUM THRESHOLD FOR LOCAL PRODUCTION AND CONTENT FOR </w:t>
      </w:r>
      <w:r w:rsidRPr="001E6A78">
        <w:rPr>
          <w:rFonts w:cs="Arial"/>
          <w:b/>
          <w:bCs/>
          <w:sz w:val="18"/>
          <w:szCs w:val="18"/>
          <w:u w:val="single"/>
        </w:rPr>
        <w:t>PLASTIC PIPES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379"/>
      </w:tblGrid>
      <w:tr w:rsidR="00406E90" w:rsidRPr="00C023BD" w14:paraId="4C69FFC3" w14:textId="77777777" w:rsidTr="00BC25B3">
        <w:trPr>
          <w:trHeight w:val="300"/>
        </w:trPr>
        <w:tc>
          <w:tcPr>
            <w:tcW w:w="3402" w:type="dxa"/>
            <w:shd w:val="clear" w:color="auto" w:fill="00B050"/>
          </w:tcPr>
          <w:p w14:paraId="25B62201" w14:textId="77777777" w:rsidR="00406E90" w:rsidRPr="00C023BD" w:rsidRDefault="00406E90" w:rsidP="00BC25B3">
            <w:pPr>
              <w:rPr>
                <w:rFonts w:cs="Arial"/>
                <w:b/>
                <w:sz w:val="18"/>
                <w:szCs w:val="18"/>
              </w:rPr>
            </w:pPr>
            <w:r w:rsidRPr="00C023BD">
              <w:rPr>
                <w:rFonts w:cs="Arial"/>
                <w:b/>
                <w:sz w:val="18"/>
                <w:szCs w:val="18"/>
              </w:rPr>
              <w:t>PRODUCT TYPES</w:t>
            </w:r>
          </w:p>
        </w:tc>
        <w:tc>
          <w:tcPr>
            <w:tcW w:w="6379" w:type="dxa"/>
            <w:shd w:val="clear" w:color="auto" w:fill="00B050"/>
          </w:tcPr>
          <w:p w14:paraId="5743503C" w14:textId="77777777" w:rsidR="00406E90" w:rsidRPr="00C023BD" w:rsidRDefault="00406E90" w:rsidP="00BC25B3">
            <w:pPr>
              <w:rPr>
                <w:rFonts w:cs="Arial"/>
                <w:b/>
                <w:sz w:val="18"/>
                <w:szCs w:val="18"/>
              </w:rPr>
            </w:pPr>
            <w:r w:rsidRPr="00C023BD">
              <w:rPr>
                <w:rFonts w:cs="Arial"/>
                <w:b/>
                <w:sz w:val="18"/>
                <w:szCs w:val="18"/>
              </w:rPr>
              <w:t>STIPULATED MINIMUM THRESHOLD LOCAL CONTENT</w:t>
            </w:r>
          </w:p>
        </w:tc>
      </w:tr>
      <w:tr w:rsidR="00406E90" w:rsidRPr="00C023BD" w14:paraId="468BFB13" w14:textId="77777777" w:rsidTr="00BC25B3">
        <w:trPr>
          <w:trHeight w:val="252"/>
        </w:trPr>
        <w:tc>
          <w:tcPr>
            <w:tcW w:w="3402" w:type="dxa"/>
          </w:tcPr>
          <w:p w14:paraId="1985C03F" w14:textId="77777777" w:rsidR="00406E90" w:rsidRPr="005841C7" w:rsidRDefault="00406E90" w:rsidP="00BC25B3">
            <w:pPr>
              <w:jc w:val="both"/>
              <w:rPr>
                <w:rFonts w:cs="Arial"/>
                <w:b/>
                <w:color w:val="000000"/>
                <w:sz w:val="18"/>
                <w:szCs w:val="18"/>
              </w:rPr>
            </w:pPr>
            <w:r w:rsidRPr="005841C7">
              <w:rPr>
                <w:rFonts w:cs="Arial"/>
                <w:b/>
                <w:color w:val="000000"/>
                <w:sz w:val="18"/>
                <w:szCs w:val="18"/>
              </w:rPr>
              <w:t>Polyvinyl Chloride (PVC) pipes</w:t>
            </w:r>
          </w:p>
        </w:tc>
        <w:tc>
          <w:tcPr>
            <w:tcW w:w="6379" w:type="dxa"/>
          </w:tcPr>
          <w:p w14:paraId="3B2CF3A6" w14:textId="77777777" w:rsidR="00406E90" w:rsidRPr="005841C7" w:rsidRDefault="00406E90" w:rsidP="00BC25B3">
            <w:pPr>
              <w:jc w:val="both"/>
              <w:rPr>
                <w:rFonts w:cs="Arial"/>
                <w:b/>
                <w:color w:val="000000"/>
                <w:sz w:val="18"/>
                <w:szCs w:val="18"/>
              </w:rPr>
            </w:pPr>
            <w:r w:rsidRPr="005841C7">
              <w:rPr>
                <w:rFonts w:cs="Arial"/>
                <w:b/>
                <w:color w:val="000000"/>
                <w:sz w:val="18"/>
                <w:szCs w:val="18"/>
              </w:rPr>
              <w:t>100%</w:t>
            </w:r>
          </w:p>
        </w:tc>
      </w:tr>
      <w:tr w:rsidR="00406E90" w:rsidRPr="00C023BD" w14:paraId="3A27C8E7" w14:textId="77777777" w:rsidTr="00BC25B3">
        <w:trPr>
          <w:trHeight w:val="283"/>
        </w:trPr>
        <w:tc>
          <w:tcPr>
            <w:tcW w:w="3402" w:type="dxa"/>
          </w:tcPr>
          <w:p w14:paraId="032BE498" w14:textId="77777777" w:rsidR="00406E90" w:rsidRPr="005841C7" w:rsidRDefault="00406E90" w:rsidP="00BC25B3">
            <w:pPr>
              <w:jc w:val="both"/>
              <w:rPr>
                <w:rFonts w:cs="Arial"/>
                <w:b/>
                <w:color w:val="000000"/>
                <w:sz w:val="18"/>
                <w:szCs w:val="18"/>
              </w:rPr>
            </w:pPr>
            <w:r w:rsidRPr="005841C7">
              <w:rPr>
                <w:rFonts w:cs="Arial"/>
                <w:b/>
                <w:color w:val="000000"/>
                <w:sz w:val="18"/>
                <w:szCs w:val="18"/>
              </w:rPr>
              <w:t>High density polyethylene (HDPE) pipes</w:t>
            </w:r>
          </w:p>
        </w:tc>
        <w:tc>
          <w:tcPr>
            <w:tcW w:w="6379" w:type="dxa"/>
          </w:tcPr>
          <w:p w14:paraId="45ED42C8" w14:textId="77777777" w:rsidR="00406E90" w:rsidRPr="005841C7" w:rsidRDefault="00406E90" w:rsidP="00BC25B3">
            <w:pPr>
              <w:jc w:val="both"/>
              <w:rPr>
                <w:rFonts w:cs="Arial"/>
                <w:b/>
                <w:color w:val="000000"/>
                <w:sz w:val="18"/>
                <w:szCs w:val="18"/>
              </w:rPr>
            </w:pPr>
            <w:r w:rsidRPr="005841C7">
              <w:rPr>
                <w:rFonts w:cs="Arial"/>
                <w:b/>
                <w:color w:val="000000"/>
                <w:sz w:val="18"/>
                <w:szCs w:val="18"/>
              </w:rPr>
              <w:t>100%</w:t>
            </w:r>
          </w:p>
        </w:tc>
      </w:tr>
    </w:tbl>
    <w:p w14:paraId="23531305" w14:textId="77777777" w:rsidR="00406E90" w:rsidRDefault="00406E90" w:rsidP="00406E90">
      <w:pPr>
        <w:tabs>
          <w:tab w:val="clear" w:pos="357"/>
          <w:tab w:val="left" w:pos="-284"/>
        </w:tabs>
        <w:ind w:left="-207"/>
        <w:jc w:val="both"/>
        <w:rPr>
          <w:rFonts w:cs="Arial"/>
          <w:b/>
          <w:color w:val="000000"/>
          <w:sz w:val="18"/>
          <w:szCs w:val="18"/>
        </w:rPr>
      </w:pPr>
    </w:p>
    <w:p w14:paraId="450D7D22" w14:textId="77777777" w:rsidR="00406E90" w:rsidRDefault="00406E90" w:rsidP="00406E90">
      <w:pPr>
        <w:tabs>
          <w:tab w:val="clear" w:pos="357"/>
          <w:tab w:val="left" w:pos="-284"/>
        </w:tabs>
        <w:ind w:left="-207"/>
        <w:jc w:val="both"/>
        <w:rPr>
          <w:rFonts w:cs="Arial"/>
          <w:b/>
          <w:color w:val="000000"/>
          <w:sz w:val="18"/>
          <w:szCs w:val="18"/>
        </w:rPr>
      </w:pPr>
    </w:p>
    <w:p w14:paraId="318664C8" w14:textId="77777777" w:rsidR="00406E90" w:rsidRPr="00C023BD" w:rsidRDefault="00406E90" w:rsidP="00406E90">
      <w:pPr>
        <w:tabs>
          <w:tab w:val="clear" w:pos="357"/>
          <w:tab w:val="left" w:pos="-284"/>
        </w:tabs>
        <w:ind w:left="-207"/>
        <w:jc w:val="both"/>
        <w:rPr>
          <w:rFonts w:cs="Arial"/>
          <w:b/>
          <w:color w:val="000000"/>
          <w:sz w:val="18"/>
          <w:szCs w:val="18"/>
        </w:rPr>
      </w:pPr>
    </w:p>
    <w:p w14:paraId="0BD527EC" w14:textId="77777777" w:rsidR="00406E90" w:rsidRPr="001E6A78" w:rsidRDefault="00406E90" w:rsidP="00406E90">
      <w:pPr>
        <w:pStyle w:val="ListParagraph"/>
        <w:numPr>
          <w:ilvl w:val="0"/>
          <w:numId w:val="45"/>
        </w:numPr>
        <w:ind w:left="284" w:hanging="284"/>
        <w:jc w:val="both"/>
        <w:rPr>
          <w:rFonts w:cs="Arial"/>
          <w:b/>
          <w:color w:val="000000"/>
          <w:sz w:val="18"/>
          <w:szCs w:val="18"/>
          <w:u w:val="single"/>
        </w:rPr>
      </w:pPr>
      <w:r w:rsidRPr="00BE59E3">
        <w:rPr>
          <w:rFonts w:cs="Arial"/>
          <w:b/>
          <w:color w:val="000000"/>
          <w:sz w:val="18"/>
          <w:szCs w:val="18"/>
        </w:rPr>
        <w:t xml:space="preserve">STIPULATED MINIMUM THRESHOLD FOR LOCAL PRODUCTION AND CONTENT FOR </w:t>
      </w:r>
      <w:r w:rsidRPr="001E6A78">
        <w:rPr>
          <w:rFonts w:cs="Arial"/>
          <w:b/>
          <w:color w:val="000000"/>
          <w:sz w:val="18"/>
          <w:szCs w:val="18"/>
          <w:u w:val="single"/>
        </w:rPr>
        <w:t>VALVES PRODUCTS AND ACTUATORS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560"/>
        <w:gridCol w:w="1275"/>
        <w:gridCol w:w="1985"/>
        <w:gridCol w:w="3827"/>
      </w:tblGrid>
      <w:tr w:rsidR="00406E90" w:rsidRPr="00C023BD" w14:paraId="59703D95" w14:textId="77777777" w:rsidTr="00BC25B3">
        <w:trPr>
          <w:trHeight w:val="450"/>
        </w:trPr>
        <w:tc>
          <w:tcPr>
            <w:tcW w:w="1134" w:type="dxa"/>
            <w:shd w:val="clear" w:color="auto" w:fill="00B050"/>
          </w:tcPr>
          <w:p w14:paraId="0B69455B" w14:textId="77777777" w:rsidR="00406E90" w:rsidRPr="00C023BD" w:rsidRDefault="00406E90" w:rsidP="00BC25B3">
            <w:pPr>
              <w:jc w:val="both"/>
              <w:rPr>
                <w:rFonts w:cs="Arial"/>
                <w:b/>
                <w:bCs/>
                <w:color w:val="000000"/>
                <w:sz w:val="18"/>
                <w:szCs w:val="18"/>
              </w:rPr>
            </w:pPr>
            <w:r w:rsidRPr="00C023BD">
              <w:rPr>
                <w:rFonts w:cs="Arial"/>
                <w:b/>
                <w:bCs/>
                <w:color w:val="000000"/>
                <w:sz w:val="18"/>
                <w:szCs w:val="18"/>
              </w:rPr>
              <w:t>Types of Valves</w:t>
            </w:r>
          </w:p>
        </w:tc>
        <w:tc>
          <w:tcPr>
            <w:tcW w:w="1560" w:type="dxa"/>
            <w:shd w:val="clear" w:color="auto" w:fill="00B050"/>
          </w:tcPr>
          <w:p w14:paraId="60966582" w14:textId="77777777" w:rsidR="00406E90" w:rsidRPr="00C023BD" w:rsidRDefault="00406E90" w:rsidP="00BC25B3">
            <w:pPr>
              <w:jc w:val="both"/>
              <w:rPr>
                <w:rFonts w:cs="Arial"/>
                <w:b/>
                <w:bCs/>
                <w:color w:val="000000"/>
                <w:sz w:val="18"/>
                <w:szCs w:val="18"/>
              </w:rPr>
            </w:pPr>
            <w:r w:rsidRPr="00C023BD">
              <w:rPr>
                <w:rFonts w:cs="Arial"/>
                <w:b/>
                <w:bCs/>
                <w:color w:val="000000"/>
                <w:sz w:val="18"/>
                <w:szCs w:val="18"/>
              </w:rPr>
              <w:t>Pressure Type</w:t>
            </w:r>
          </w:p>
        </w:tc>
        <w:tc>
          <w:tcPr>
            <w:tcW w:w="1275" w:type="dxa"/>
            <w:shd w:val="clear" w:color="auto" w:fill="00B050"/>
          </w:tcPr>
          <w:p w14:paraId="04C127F0" w14:textId="77777777" w:rsidR="00406E90" w:rsidRPr="00C023BD" w:rsidRDefault="00406E90" w:rsidP="00BC25B3">
            <w:pPr>
              <w:jc w:val="both"/>
              <w:rPr>
                <w:rFonts w:cs="Arial"/>
                <w:b/>
                <w:bCs/>
                <w:color w:val="000000"/>
                <w:sz w:val="18"/>
                <w:szCs w:val="18"/>
              </w:rPr>
            </w:pPr>
            <w:r w:rsidRPr="00C023BD">
              <w:rPr>
                <w:rFonts w:cs="Arial"/>
                <w:b/>
                <w:bCs/>
                <w:color w:val="000000"/>
                <w:sz w:val="18"/>
                <w:szCs w:val="18"/>
              </w:rPr>
              <w:t>Size</w:t>
            </w:r>
          </w:p>
        </w:tc>
        <w:tc>
          <w:tcPr>
            <w:tcW w:w="1985" w:type="dxa"/>
            <w:shd w:val="clear" w:color="auto" w:fill="00B050"/>
          </w:tcPr>
          <w:p w14:paraId="0125D166" w14:textId="77777777" w:rsidR="00406E90" w:rsidRPr="00C023BD" w:rsidRDefault="00406E90" w:rsidP="00BC25B3">
            <w:pPr>
              <w:jc w:val="both"/>
              <w:rPr>
                <w:rFonts w:cs="Arial"/>
                <w:b/>
                <w:bCs/>
                <w:color w:val="000000"/>
                <w:sz w:val="18"/>
                <w:szCs w:val="18"/>
              </w:rPr>
            </w:pPr>
            <w:r w:rsidRPr="00C023BD">
              <w:rPr>
                <w:rFonts w:cs="Arial"/>
                <w:b/>
                <w:bCs/>
                <w:color w:val="000000"/>
                <w:sz w:val="18"/>
                <w:szCs w:val="18"/>
              </w:rPr>
              <w:t>Pressure rating (or imperial equivalent)</w:t>
            </w:r>
          </w:p>
        </w:tc>
        <w:tc>
          <w:tcPr>
            <w:tcW w:w="3827" w:type="dxa"/>
            <w:shd w:val="clear" w:color="auto" w:fill="00B050"/>
          </w:tcPr>
          <w:p w14:paraId="22DED3CE" w14:textId="77777777" w:rsidR="00406E90" w:rsidRPr="00C023BD" w:rsidRDefault="00406E90" w:rsidP="00BC25B3">
            <w:pPr>
              <w:jc w:val="both"/>
              <w:rPr>
                <w:rFonts w:cs="Arial"/>
                <w:b/>
                <w:bCs/>
                <w:color w:val="000000"/>
                <w:sz w:val="18"/>
                <w:szCs w:val="18"/>
              </w:rPr>
            </w:pPr>
            <w:r w:rsidRPr="00C023BD">
              <w:rPr>
                <w:rFonts w:cs="Arial"/>
                <w:b/>
                <w:bCs/>
                <w:color w:val="000000"/>
                <w:sz w:val="18"/>
                <w:szCs w:val="18"/>
              </w:rPr>
              <w:t>% Local Content per unit</w:t>
            </w:r>
          </w:p>
        </w:tc>
      </w:tr>
      <w:tr w:rsidR="00406E90" w:rsidRPr="00C023BD" w14:paraId="7129F3AF" w14:textId="77777777" w:rsidTr="00BC25B3">
        <w:trPr>
          <w:trHeight w:val="303"/>
        </w:trPr>
        <w:tc>
          <w:tcPr>
            <w:tcW w:w="1134" w:type="dxa"/>
          </w:tcPr>
          <w:p w14:paraId="41F767DD" w14:textId="77777777" w:rsidR="00406E90" w:rsidRPr="005841C7" w:rsidRDefault="00406E90" w:rsidP="00BC25B3">
            <w:pPr>
              <w:jc w:val="both"/>
              <w:rPr>
                <w:rFonts w:cs="Arial"/>
                <w:b/>
                <w:sz w:val="18"/>
                <w:szCs w:val="18"/>
              </w:rPr>
            </w:pPr>
            <w:r w:rsidRPr="005841C7">
              <w:rPr>
                <w:rFonts w:cs="Arial"/>
                <w:b/>
                <w:sz w:val="18"/>
                <w:szCs w:val="18"/>
              </w:rPr>
              <w:t>Gate Valves</w:t>
            </w:r>
          </w:p>
        </w:tc>
        <w:tc>
          <w:tcPr>
            <w:tcW w:w="1560" w:type="dxa"/>
          </w:tcPr>
          <w:p w14:paraId="4B586CA4" w14:textId="77777777" w:rsidR="00406E90" w:rsidRPr="00C023BD" w:rsidRDefault="00406E90" w:rsidP="00BC25B3">
            <w:pPr>
              <w:jc w:val="both"/>
              <w:rPr>
                <w:rFonts w:cs="Arial"/>
                <w:sz w:val="18"/>
                <w:szCs w:val="18"/>
              </w:rPr>
            </w:pPr>
            <w:r w:rsidRPr="00C023BD">
              <w:rPr>
                <w:rFonts w:cs="Arial"/>
                <w:sz w:val="18"/>
                <w:szCs w:val="18"/>
              </w:rPr>
              <w:t>Low Pressure</w:t>
            </w:r>
          </w:p>
        </w:tc>
        <w:tc>
          <w:tcPr>
            <w:tcW w:w="1275" w:type="dxa"/>
          </w:tcPr>
          <w:p w14:paraId="1A4CA3E0" w14:textId="77777777" w:rsidR="00406E90" w:rsidRPr="00C023BD" w:rsidRDefault="00406E90" w:rsidP="00BC25B3">
            <w:pPr>
              <w:jc w:val="both"/>
              <w:rPr>
                <w:rFonts w:cs="Arial"/>
                <w:sz w:val="18"/>
                <w:szCs w:val="18"/>
              </w:rPr>
            </w:pPr>
            <w:r w:rsidRPr="00C023BD">
              <w:rPr>
                <w:rFonts w:cs="Arial"/>
                <w:sz w:val="18"/>
                <w:szCs w:val="18"/>
              </w:rPr>
              <w:t>15mm-1800mm</w:t>
            </w:r>
          </w:p>
        </w:tc>
        <w:tc>
          <w:tcPr>
            <w:tcW w:w="1985" w:type="dxa"/>
          </w:tcPr>
          <w:p w14:paraId="0937891E" w14:textId="77777777" w:rsidR="00406E90" w:rsidRPr="00C023BD" w:rsidRDefault="00406E90" w:rsidP="00BC25B3">
            <w:pPr>
              <w:jc w:val="both"/>
              <w:rPr>
                <w:rFonts w:cs="Arial"/>
                <w:sz w:val="18"/>
                <w:szCs w:val="18"/>
              </w:rPr>
            </w:pPr>
            <w:r w:rsidRPr="00C023BD">
              <w:rPr>
                <w:rFonts w:cs="Arial"/>
                <w:sz w:val="18"/>
                <w:szCs w:val="18"/>
              </w:rPr>
              <w:t>PN6-PN25</w:t>
            </w:r>
          </w:p>
        </w:tc>
        <w:tc>
          <w:tcPr>
            <w:tcW w:w="3827" w:type="dxa"/>
          </w:tcPr>
          <w:p w14:paraId="3293F4FA" w14:textId="77777777" w:rsidR="00406E90" w:rsidRPr="005841C7" w:rsidRDefault="00406E90" w:rsidP="00BC25B3">
            <w:pPr>
              <w:jc w:val="both"/>
              <w:rPr>
                <w:rFonts w:cs="Arial"/>
                <w:b/>
                <w:sz w:val="18"/>
                <w:szCs w:val="18"/>
              </w:rPr>
            </w:pPr>
            <w:r w:rsidRPr="005841C7">
              <w:rPr>
                <w:rFonts w:cs="Arial"/>
                <w:b/>
                <w:sz w:val="18"/>
                <w:szCs w:val="18"/>
              </w:rPr>
              <w:t>70%</w:t>
            </w:r>
          </w:p>
        </w:tc>
      </w:tr>
    </w:tbl>
    <w:p w14:paraId="71766ABF" w14:textId="77777777" w:rsidR="00406E90" w:rsidRDefault="00406E90" w:rsidP="00406E90">
      <w:pPr>
        <w:tabs>
          <w:tab w:val="clear" w:pos="357"/>
        </w:tabs>
        <w:ind w:left="-207"/>
        <w:jc w:val="both"/>
        <w:rPr>
          <w:rFonts w:cs="Arial"/>
          <w:b/>
          <w:color w:val="000000"/>
          <w:sz w:val="18"/>
          <w:szCs w:val="18"/>
        </w:rPr>
      </w:pPr>
    </w:p>
    <w:p w14:paraId="691EE5C5" w14:textId="5764E755" w:rsidR="00406E90" w:rsidRPr="00406E90" w:rsidRDefault="00406E90" w:rsidP="00406E90">
      <w:pPr>
        <w:pStyle w:val="ListParagraph"/>
        <w:numPr>
          <w:ilvl w:val="0"/>
          <w:numId w:val="45"/>
        </w:numPr>
        <w:ind w:left="284" w:hanging="284"/>
        <w:jc w:val="both"/>
        <w:rPr>
          <w:rFonts w:cs="Arial"/>
          <w:b/>
          <w:color w:val="000000"/>
          <w:sz w:val="18"/>
          <w:szCs w:val="18"/>
        </w:rPr>
      </w:pPr>
      <w:r w:rsidRPr="00406E90">
        <w:rPr>
          <w:rFonts w:cs="Arial"/>
          <w:b/>
          <w:color w:val="000000"/>
          <w:sz w:val="18"/>
          <w:szCs w:val="18"/>
        </w:rPr>
        <w:t xml:space="preserve">STIPULATED MINIMUM THRESHOLD FOR LOCAL PRODUCTION AND CONTENT FOR </w:t>
      </w:r>
      <w:r w:rsidRPr="00406E90">
        <w:rPr>
          <w:rFonts w:cs="Arial"/>
          <w:b/>
          <w:color w:val="000000"/>
          <w:sz w:val="18"/>
          <w:szCs w:val="18"/>
          <w:u w:val="single"/>
        </w:rPr>
        <w:t>ELECTRICAL CABLE PRODUCTS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796"/>
      </w:tblGrid>
      <w:tr w:rsidR="00406E90" w:rsidRPr="00C023BD" w14:paraId="799CB88B" w14:textId="77777777" w:rsidTr="00BC25B3">
        <w:trPr>
          <w:trHeight w:val="367"/>
        </w:trPr>
        <w:tc>
          <w:tcPr>
            <w:tcW w:w="9781" w:type="dxa"/>
            <w:gridSpan w:val="2"/>
            <w:shd w:val="clear" w:color="auto" w:fill="00B050"/>
          </w:tcPr>
          <w:p w14:paraId="6161A250" w14:textId="77777777" w:rsidR="00406E90" w:rsidRPr="00C023BD" w:rsidRDefault="00406E90" w:rsidP="00BC25B3">
            <w:pPr>
              <w:jc w:val="both"/>
              <w:rPr>
                <w:rFonts w:cs="Arial"/>
                <w:b/>
                <w:bCs/>
                <w:color w:val="000000"/>
                <w:sz w:val="18"/>
                <w:szCs w:val="18"/>
              </w:rPr>
            </w:pPr>
            <w:r w:rsidRPr="00C023BD">
              <w:rPr>
                <w:rFonts w:cs="Arial"/>
                <w:b/>
                <w:bCs/>
                <w:color w:val="000000"/>
                <w:sz w:val="18"/>
                <w:szCs w:val="18"/>
              </w:rPr>
              <w:t>Power Cables: Cables used for Power Transmission</w:t>
            </w:r>
          </w:p>
        </w:tc>
      </w:tr>
      <w:tr w:rsidR="00406E90" w:rsidRPr="00C023BD" w14:paraId="133E1CCC" w14:textId="77777777" w:rsidTr="00BC25B3">
        <w:trPr>
          <w:trHeight w:val="414"/>
        </w:trPr>
        <w:tc>
          <w:tcPr>
            <w:tcW w:w="1985" w:type="dxa"/>
            <w:shd w:val="clear" w:color="auto" w:fill="00B050"/>
          </w:tcPr>
          <w:p w14:paraId="0C609267" w14:textId="77777777" w:rsidR="00406E90" w:rsidRPr="00C023BD" w:rsidRDefault="00406E90" w:rsidP="00BC25B3">
            <w:pPr>
              <w:jc w:val="both"/>
              <w:rPr>
                <w:rFonts w:cs="Arial"/>
                <w:b/>
                <w:bCs/>
                <w:color w:val="000000"/>
                <w:sz w:val="18"/>
                <w:szCs w:val="18"/>
              </w:rPr>
            </w:pPr>
            <w:r w:rsidRPr="00C023BD">
              <w:rPr>
                <w:rFonts w:cs="Arial"/>
                <w:b/>
                <w:bCs/>
                <w:color w:val="000000"/>
                <w:sz w:val="18"/>
                <w:szCs w:val="18"/>
              </w:rPr>
              <w:t>Cable products</w:t>
            </w:r>
          </w:p>
        </w:tc>
        <w:tc>
          <w:tcPr>
            <w:tcW w:w="7796" w:type="dxa"/>
            <w:shd w:val="clear" w:color="auto" w:fill="00B050"/>
          </w:tcPr>
          <w:p w14:paraId="6FDD2E17" w14:textId="77777777" w:rsidR="00406E90" w:rsidRPr="00C023BD" w:rsidRDefault="00406E90" w:rsidP="00BC25B3">
            <w:pPr>
              <w:jc w:val="both"/>
              <w:rPr>
                <w:rFonts w:cs="Arial"/>
                <w:b/>
                <w:bCs/>
                <w:color w:val="000000"/>
                <w:sz w:val="18"/>
                <w:szCs w:val="18"/>
              </w:rPr>
            </w:pPr>
            <w:r w:rsidRPr="00C023BD">
              <w:rPr>
                <w:rFonts w:cs="Arial"/>
                <w:b/>
                <w:bCs/>
                <w:color w:val="000000"/>
                <w:sz w:val="18"/>
                <w:szCs w:val="18"/>
              </w:rPr>
              <w:t xml:space="preserve">Stipulated minimum threshold </w:t>
            </w:r>
            <w:r>
              <w:rPr>
                <w:rFonts w:cs="Arial"/>
                <w:b/>
                <w:bCs/>
                <w:color w:val="000000"/>
                <w:sz w:val="18"/>
                <w:szCs w:val="18"/>
              </w:rPr>
              <w:t>local content</w:t>
            </w:r>
          </w:p>
        </w:tc>
      </w:tr>
      <w:tr w:rsidR="00406E90" w:rsidRPr="00C023BD" w14:paraId="3EB06257" w14:textId="77777777" w:rsidTr="00BC25B3">
        <w:trPr>
          <w:trHeight w:val="338"/>
        </w:trPr>
        <w:tc>
          <w:tcPr>
            <w:tcW w:w="1985" w:type="dxa"/>
          </w:tcPr>
          <w:p w14:paraId="50E37C13" w14:textId="77777777" w:rsidR="00406E90" w:rsidRPr="005841C7" w:rsidRDefault="00406E90" w:rsidP="00BC25B3">
            <w:pPr>
              <w:jc w:val="both"/>
              <w:rPr>
                <w:rFonts w:cs="Arial"/>
                <w:b/>
                <w:sz w:val="18"/>
                <w:szCs w:val="18"/>
              </w:rPr>
            </w:pPr>
            <w:r w:rsidRPr="005841C7">
              <w:rPr>
                <w:rFonts w:cs="Arial"/>
                <w:b/>
                <w:sz w:val="18"/>
                <w:szCs w:val="18"/>
              </w:rPr>
              <w:t>Low Voltage</w:t>
            </w:r>
          </w:p>
        </w:tc>
        <w:tc>
          <w:tcPr>
            <w:tcW w:w="7796" w:type="dxa"/>
          </w:tcPr>
          <w:p w14:paraId="421BC70F" w14:textId="77777777" w:rsidR="00406E90" w:rsidRPr="005841C7" w:rsidRDefault="00406E90" w:rsidP="00BC25B3">
            <w:pPr>
              <w:jc w:val="both"/>
              <w:rPr>
                <w:rFonts w:cs="Arial"/>
                <w:b/>
                <w:color w:val="000000"/>
                <w:sz w:val="18"/>
                <w:szCs w:val="18"/>
              </w:rPr>
            </w:pPr>
            <w:r w:rsidRPr="005841C7">
              <w:rPr>
                <w:rFonts w:cs="Arial"/>
                <w:b/>
                <w:color w:val="000000"/>
                <w:sz w:val="18"/>
                <w:szCs w:val="18"/>
              </w:rPr>
              <w:t>90%</w:t>
            </w:r>
          </w:p>
        </w:tc>
      </w:tr>
    </w:tbl>
    <w:p w14:paraId="0FB97FEC" w14:textId="77777777" w:rsidR="00406E90" w:rsidRDefault="00406E90" w:rsidP="00406E90">
      <w:pPr>
        <w:rPr>
          <w:rFonts w:cs="Arial"/>
          <w:sz w:val="18"/>
          <w:szCs w:val="18"/>
        </w:rPr>
      </w:pPr>
    </w:p>
    <w:p w14:paraId="2936DBC6" w14:textId="77777777" w:rsidR="00406E90" w:rsidRPr="00BE59E3" w:rsidRDefault="00406E90" w:rsidP="00406E90">
      <w:pPr>
        <w:pStyle w:val="ListParagraph"/>
        <w:numPr>
          <w:ilvl w:val="0"/>
          <w:numId w:val="45"/>
        </w:numPr>
        <w:ind w:left="284" w:hanging="284"/>
        <w:jc w:val="both"/>
        <w:rPr>
          <w:rFonts w:cs="Arial"/>
          <w:b/>
          <w:color w:val="000000"/>
          <w:sz w:val="18"/>
          <w:szCs w:val="18"/>
        </w:rPr>
      </w:pPr>
      <w:r w:rsidRPr="00BE59E3">
        <w:rPr>
          <w:rFonts w:cs="Arial"/>
          <w:b/>
          <w:bCs/>
          <w:sz w:val="18"/>
          <w:szCs w:val="18"/>
        </w:rPr>
        <w:t xml:space="preserve">STIPULATED MINIMUM THRESHOLD FOR LOCAL PRODUCTION AND CONTENT FOR THE </w:t>
      </w:r>
      <w:r w:rsidRPr="001E6A78">
        <w:rPr>
          <w:rFonts w:cs="Arial"/>
          <w:b/>
          <w:bCs/>
          <w:sz w:val="18"/>
          <w:szCs w:val="18"/>
          <w:u w:val="single"/>
        </w:rPr>
        <w:t>CEMENT SECTOR</w:t>
      </w:r>
    </w:p>
    <w:tbl>
      <w:tblPr>
        <w:tblStyle w:val="TableGrid"/>
        <w:tblW w:w="9781" w:type="dxa"/>
        <w:tblInd w:w="-5" w:type="dxa"/>
        <w:tblLayout w:type="fixed"/>
        <w:tblLook w:val="04A0" w:firstRow="1" w:lastRow="0" w:firstColumn="1" w:lastColumn="0" w:noHBand="0" w:noVBand="1"/>
      </w:tblPr>
      <w:tblGrid>
        <w:gridCol w:w="1134"/>
        <w:gridCol w:w="1701"/>
        <w:gridCol w:w="2410"/>
        <w:gridCol w:w="4536"/>
      </w:tblGrid>
      <w:tr w:rsidR="00406E90" w:rsidRPr="00C023BD" w14:paraId="09E2F039" w14:textId="77777777" w:rsidTr="00BC25B3">
        <w:trPr>
          <w:trHeight w:val="285"/>
        </w:trPr>
        <w:tc>
          <w:tcPr>
            <w:tcW w:w="1134" w:type="dxa"/>
            <w:shd w:val="clear" w:color="auto" w:fill="00B050"/>
          </w:tcPr>
          <w:p w14:paraId="389A1585" w14:textId="77777777" w:rsidR="00406E90" w:rsidRPr="00C023BD" w:rsidRDefault="00406E90" w:rsidP="00BC25B3">
            <w:pPr>
              <w:rPr>
                <w:rFonts w:cs="Arial"/>
                <w:sz w:val="18"/>
                <w:szCs w:val="18"/>
                <w:lang w:val="en-ZA"/>
              </w:rPr>
            </w:pPr>
            <w:r w:rsidRPr="00C023BD">
              <w:rPr>
                <w:rFonts w:cs="Arial"/>
                <w:b/>
                <w:bCs/>
                <w:sz w:val="18"/>
                <w:szCs w:val="18"/>
                <w:lang w:val="en-ZA"/>
              </w:rPr>
              <w:t xml:space="preserve">Cement type </w:t>
            </w:r>
          </w:p>
        </w:tc>
        <w:tc>
          <w:tcPr>
            <w:tcW w:w="1701" w:type="dxa"/>
            <w:shd w:val="clear" w:color="auto" w:fill="00B050"/>
          </w:tcPr>
          <w:p w14:paraId="0A3859F3" w14:textId="77777777" w:rsidR="00406E90" w:rsidRPr="00C023BD" w:rsidRDefault="00406E90" w:rsidP="00BC25B3">
            <w:pPr>
              <w:rPr>
                <w:rFonts w:cs="Arial"/>
                <w:sz w:val="18"/>
                <w:szCs w:val="18"/>
                <w:lang w:val="en-ZA"/>
              </w:rPr>
            </w:pPr>
            <w:r w:rsidRPr="00C023BD">
              <w:rPr>
                <w:rFonts w:cs="Arial"/>
                <w:b/>
                <w:bCs/>
                <w:sz w:val="18"/>
                <w:szCs w:val="18"/>
                <w:lang w:val="en-ZA"/>
              </w:rPr>
              <w:t xml:space="preserve">Description </w:t>
            </w:r>
          </w:p>
        </w:tc>
        <w:tc>
          <w:tcPr>
            <w:tcW w:w="2410" w:type="dxa"/>
            <w:shd w:val="clear" w:color="auto" w:fill="00B050"/>
          </w:tcPr>
          <w:p w14:paraId="2EDF6F75" w14:textId="77777777" w:rsidR="00406E90" w:rsidRPr="00C023BD" w:rsidRDefault="00406E90" w:rsidP="00BC25B3">
            <w:pPr>
              <w:rPr>
                <w:rFonts w:cs="Arial"/>
                <w:sz w:val="18"/>
                <w:szCs w:val="18"/>
                <w:lang w:val="en-ZA"/>
              </w:rPr>
            </w:pPr>
            <w:r w:rsidRPr="00C023BD">
              <w:rPr>
                <w:rFonts w:cs="Arial"/>
                <w:b/>
                <w:bCs/>
                <w:sz w:val="18"/>
                <w:szCs w:val="18"/>
                <w:lang w:val="en-ZA"/>
              </w:rPr>
              <w:t xml:space="preserve">Application </w:t>
            </w:r>
          </w:p>
        </w:tc>
        <w:tc>
          <w:tcPr>
            <w:tcW w:w="4536" w:type="dxa"/>
            <w:shd w:val="clear" w:color="auto" w:fill="00B050"/>
          </w:tcPr>
          <w:p w14:paraId="4CC3AD7A" w14:textId="77777777" w:rsidR="00406E90" w:rsidRPr="00C023BD" w:rsidRDefault="00406E90" w:rsidP="00BC25B3">
            <w:pPr>
              <w:rPr>
                <w:rFonts w:cs="Arial"/>
                <w:sz w:val="18"/>
                <w:szCs w:val="18"/>
                <w:lang w:val="en-ZA"/>
              </w:rPr>
            </w:pPr>
            <w:r w:rsidRPr="00C023BD">
              <w:rPr>
                <w:rFonts w:cs="Arial"/>
                <w:b/>
                <w:bCs/>
                <w:sz w:val="18"/>
                <w:szCs w:val="18"/>
                <w:lang w:val="en-ZA"/>
              </w:rPr>
              <w:t xml:space="preserve">Stipulated Minimum Threshold </w:t>
            </w:r>
          </w:p>
        </w:tc>
      </w:tr>
      <w:tr w:rsidR="00406E90" w:rsidRPr="00C023BD" w14:paraId="09822D5E" w14:textId="77777777" w:rsidTr="00BC25B3">
        <w:trPr>
          <w:trHeight w:val="356"/>
        </w:trPr>
        <w:tc>
          <w:tcPr>
            <w:tcW w:w="1134" w:type="dxa"/>
          </w:tcPr>
          <w:p w14:paraId="62267872" w14:textId="77777777" w:rsidR="00406E90" w:rsidRPr="005841C7" w:rsidRDefault="00406E90" w:rsidP="00BC25B3">
            <w:pPr>
              <w:tabs>
                <w:tab w:val="clear" w:pos="357"/>
              </w:tabs>
              <w:autoSpaceDE w:val="0"/>
              <w:autoSpaceDN w:val="0"/>
              <w:adjustRightInd w:val="0"/>
              <w:rPr>
                <w:rFonts w:cs="Arial"/>
                <w:b/>
                <w:color w:val="000000"/>
                <w:sz w:val="18"/>
                <w:szCs w:val="18"/>
                <w:lang w:val="en-ZA" w:eastAsia="en-ZA"/>
              </w:rPr>
            </w:pPr>
            <w:r w:rsidRPr="005841C7">
              <w:rPr>
                <w:rFonts w:cs="Arial"/>
                <w:b/>
                <w:color w:val="000000"/>
                <w:sz w:val="18"/>
                <w:szCs w:val="18"/>
                <w:lang w:val="en-ZA" w:eastAsia="en-ZA"/>
              </w:rPr>
              <w:t xml:space="preserve">Cem IV </w:t>
            </w:r>
          </w:p>
        </w:tc>
        <w:tc>
          <w:tcPr>
            <w:tcW w:w="1701" w:type="dxa"/>
          </w:tcPr>
          <w:p w14:paraId="78E7A106" w14:textId="77777777" w:rsidR="00406E90" w:rsidRPr="00C023BD" w:rsidRDefault="00406E90" w:rsidP="00BC25B3">
            <w:pPr>
              <w:tabs>
                <w:tab w:val="clear" w:pos="357"/>
              </w:tabs>
              <w:autoSpaceDE w:val="0"/>
              <w:autoSpaceDN w:val="0"/>
              <w:adjustRightInd w:val="0"/>
              <w:rPr>
                <w:rFonts w:cs="Arial"/>
                <w:color w:val="000000"/>
                <w:sz w:val="18"/>
                <w:szCs w:val="18"/>
                <w:lang w:val="en-ZA" w:eastAsia="en-ZA"/>
              </w:rPr>
            </w:pPr>
            <w:r>
              <w:rPr>
                <w:rFonts w:cs="Arial"/>
                <w:color w:val="000000"/>
                <w:sz w:val="18"/>
                <w:szCs w:val="18"/>
                <w:lang w:val="en-ZA" w:eastAsia="en-ZA"/>
              </w:rPr>
              <w:t>P</w:t>
            </w:r>
            <w:r w:rsidRPr="00C023BD">
              <w:rPr>
                <w:rFonts w:cs="Arial"/>
                <w:color w:val="000000"/>
                <w:sz w:val="18"/>
                <w:szCs w:val="18"/>
                <w:lang w:val="en-ZA" w:eastAsia="en-ZA"/>
              </w:rPr>
              <w:t xml:space="preserve">ozzolanic cement, OPC and fly ash </w:t>
            </w:r>
          </w:p>
        </w:tc>
        <w:tc>
          <w:tcPr>
            <w:tcW w:w="2410" w:type="dxa"/>
          </w:tcPr>
          <w:p w14:paraId="69196DCB" w14:textId="77777777" w:rsidR="00406E90" w:rsidRPr="00C023BD" w:rsidRDefault="00406E90" w:rsidP="00BC25B3">
            <w:pPr>
              <w:tabs>
                <w:tab w:val="clear" w:pos="357"/>
              </w:tabs>
              <w:autoSpaceDE w:val="0"/>
              <w:autoSpaceDN w:val="0"/>
              <w:adjustRightInd w:val="0"/>
              <w:rPr>
                <w:rFonts w:cs="Arial"/>
                <w:color w:val="000000"/>
                <w:sz w:val="18"/>
                <w:szCs w:val="18"/>
                <w:lang w:val="en-ZA" w:eastAsia="en-ZA"/>
              </w:rPr>
            </w:pPr>
            <w:r w:rsidRPr="00C023BD">
              <w:rPr>
                <w:rFonts w:cs="Arial"/>
                <w:color w:val="000000"/>
                <w:sz w:val="18"/>
                <w:szCs w:val="18"/>
                <w:lang w:val="en-ZA" w:eastAsia="en-ZA"/>
              </w:rPr>
              <w:t xml:space="preserve">All civil and building construction as appropriate </w:t>
            </w:r>
          </w:p>
        </w:tc>
        <w:tc>
          <w:tcPr>
            <w:tcW w:w="4536" w:type="dxa"/>
          </w:tcPr>
          <w:p w14:paraId="0F960673" w14:textId="77777777" w:rsidR="00406E90" w:rsidRPr="005841C7" w:rsidRDefault="00406E90" w:rsidP="00BC25B3">
            <w:pPr>
              <w:tabs>
                <w:tab w:val="clear" w:pos="357"/>
              </w:tabs>
              <w:autoSpaceDE w:val="0"/>
              <w:autoSpaceDN w:val="0"/>
              <w:adjustRightInd w:val="0"/>
              <w:rPr>
                <w:rFonts w:cs="Arial"/>
                <w:b/>
                <w:color w:val="000000"/>
                <w:sz w:val="18"/>
                <w:szCs w:val="18"/>
                <w:lang w:val="en-ZA" w:eastAsia="en-ZA"/>
              </w:rPr>
            </w:pPr>
            <w:r w:rsidRPr="005841C7">
              <w:rPr>
                <w:rFonts w:cs="Arial"/>
                <w:b/>
                <w:color w:val="000000"/>
                <w:sz w:val="18"/>
                <w:szCs w:val="18"/>
                <w:lang w:val="en-ZA" w:eastAsia="en-ZA"/>
              </w:rPr>
              <w:t xml:space="preserve">100% </w:t>
            </w:r>
          </w:p>
        </w:tc>
      </w:tr>
    </w:tbl>
    <w:p w14:paraId="12387068" w14:textId="77777777" w:rsidR="00406E90" w:rsidRDefault="00406E90" w:rsidP="00406E90">
      <w:pPr>
        <w:pStyle w:val="ListParagraph"/>
        <w:ind w:left="-207"/>
        <w:rPr>
          <w:rFonts w:cs="Arial"/>
          <w:b/>
          <w:bCs/>
          <w:sz w:val="18"/>
          <w:szCs w:val="18"/>
        </w:rPr>
      </w:pPr>
    </w:p>
    <w:p w14:paraId="1A3CF178" w14:textId="77777777" w:rsidR="00406E90" w:rsidRPr="001E6A78" w:rsidRDefault="00406E90" w:rsidP="00406E90">
      <w:pPr>
        <w:pStyle w:val="ListParagraph"/>
        <w:numPr>
          <w:ilvl w:val="0"/>
          <w:numId w:val="45"/>
        </w:numPr>
        <w:ind w:left="284" w:hanging="284"/>
        <w:jc w:val="both"/>
        <w:rPr>
          <w:rFonts w:cs="Arial"/>
          <w:b/>
          <w:color w:val="000000"/>
          <w:sz w:val="18"/>
          <w:szCs w:val="18"/>
          <w:u w:val="single"/>
        </w:rPr>
      </w:pPr>
      <w:r w:rsidRPr="00BE59E3">
        <w:rPr>
          <w:rFonts w:cs="Arial"/>
          <w:b/>
          <w:bCs/>
          <w:sz w:val="18"/>
          <w:szCs w:val="18"/>
        </w:rPr>
        <w:t xml:space="preserve">STIPULATED MINIMUM THRESHOLD FOR LOCAL PRODUCTION AND CONTENT FOR THE </w:t>
      </w:r>
      <w:r w:rsidRPr="001E6A78">
        <w:rPr>
          <w:rFonts w:cs="Arial"/>
          <w:b/>
          <w:bCs/>
          <w:sz w:val="18"/>
          <w:szCs w:val="18"/>
          <w:u w:val="single"/>
        </w:rPr>
        <w:t>SOLAR WATER HEATER COMPONENTS</w:t>
      </w:r>
    </w:p>
    <w:tbl>
      <w:tblPr>
        <w:tblStyle w:val="TableGrid"/>
        <w:tblW w:w="9781" w:type="dxa"/>
        <w:tblInd w:w="-5" w:type="dxa"/>
        <w:tblLayout w:type="fixed"/>
        <w:tblLook w:val="04A0" w:firstRow="1" w:lastRow="0" w:firstColumn="1" w:lastColumn="0" w:noHBand="0" w:noVBand="1"/>
      </w:tblPr>
      <w:tblGrid>
        <w:gridCol w:w="5245"/>
        <w:gridCol w:w="4536"/>
      </w:tblGrid>
      <w:tr w:rsidR="00406E90" w:rsidRPr="00C023BD" w14:paraId="2E7F14CE" w14:textId="77777777" w:rsidTr="00BC25B3">
        <w:trPr>
          <w:trHeight w:val="285"/>
        </w:trPr>
        <w:tc>
          <w:tcPr>
            <w:tcW w:w="5245" w:type="dxa"/>
            <w:shd w:val="clear" w:color="auto" w:fill="00B050"/>
          </w:tcPr>
          <w:p w14:paraId="2F08381A" w14:textId="77777777" w:rsidR="00406E90" w:rsidRPr="00A856A6" w:rsidRDefault="00406E90" w:rsidP="00BC25B3">
            <w:pPr>
              <w:rPr>
                <w:rFonts w:cs="Arial"/>
                <w:b/>
                <w:bCs/>
                <w:sz w:val="18"/>
                <w:szCs w:val="18"/>
                <w:lang w:val="en-ZA"/>
              </w:rPr>
            </w:pPr>
            <w:r w:rsidRPr="00A856A6">
              <w:rPr>
                <w:rFonts w:cs="Arial"/>
                <w:b/>
                <w:bCs/>
                <w:sz w:val="18"/>
                <w:szCs w:val="18"/>
                <w:lang w:val="en-ZA"/>
              </w:rPr>
              <w:t>SWH component</w:t>
            </w:r>
          </w:p>
        </w:tc>
        <w:tc>
          <w:tcPr>
            <w:tcW w:w="4536" w:type="dxa"/>
            <w:shd w:val="clear" w:color="auto" w:fill="00B050"/>
          </w:tcPr>
          <w:p w14:paraId="695CF710" w14:textId="77777777" w:rsidR="00406E90" w:rsidRPr="00C023BD" w:rsidRDefault="00406E90" w:rsidP="00BC25B3">
            <w:pPr>
              <w:rPr>
                <w:rFonts w:cs="Arial"/>
                <w:sz w:val="18"/>
                <w:szCs w:val="18"/>
                <w:lang w:val="en-ZA"/>
              </w:rPr>
            </w:pPr>
            <w:r w:rsidRPr="00C023BD">
              <w:rPr>
                <w:rFonts w:cs="Arial"/>
                <w:b/>
                <w:bCs/>
                <w:sz w:val="18"/>
                <w:szCs w:val="18"/>
                <w:lang w:val="en-ZA"/>
              </w:rPr>
              <w:t xml:space="preserve">Stipulated Minimum Threshold </w:t>
            </w:r>
          </w:p>
        </w:tc>
      </w:tr>
      <w:tr w:rsidR="00406E90" w:rsidRPr="00C023BD" w14:paraId="5D28EFA0" w14:textId="77777777" w:rsidTr="00BC25B3">
        <w:trPr>
          <w:trHeight w:val="356"/>
        </w:trPr>
        <w:tc>
          <w:tcPr>
            <w:tcW w:w="5245" w:type="dxa"/>
          </w:tcPr>
          <w:p w14:paraId="5C4DDD34" w14:textId="77777777" w:rsidR="00406E90" w:rsidRPr="00406E90" w:rsidRDefault="00406E90" w:rsidP="00BC25B3">
            <w:pPr>
              <w:tabs>
                <w:tab w:val="clear" w:pos="357"/>
              </w:tabs>
              <w:autoSpaceDE w:val="0"/>
              <w:autoSpaceDN w:val="0"/>
              <w:adjustRightInd w:val="0"/>
              <w:rPr>
                <w:rFonts w:cs="Arial"/>
                <w:b/>
                <w:color w:val="000000"/>
                <w:sz w:val="18"/>
                <w:szCs w:val="18"/>
                <w:lang w:val="en-ZA" w:eastAsia="en-ZA"/>
              </w:rPr>
            </w:pPr>
            <w:r w:rsidRPr="00406E90">
              <w:rPr>
                <w:rFonts w:cs="Arial"/>
                <w:b/>
                <w:color w:val="000000"/>
                <w:sz w:val="18"/>
                <w:szCs w:val="18"/>
                <w:lang w:val="en-ZA" w:eastAsia="en-ZA"/>
              </w:rPr>
              <w:t>Storage Tanks/Geysers</w:t>
            </w:r>
          </w:p>
        </w:tc>
        <w:tc>
          <w:tcPr>
            <w:tcW w:w="4536" w:type="dxa"/>
          </w:tcPr>
          <w:p w14:paraId="322C00D6" w14:textId="77777777" w:rsidR="00406E90" w:rsidRPr="00406E90" w:rsidRDefault="00406E90" w:rsidP="00BC25B3">
            <w:pPr>
              <w:tabs>
                <w:tab w:val="clear" w:pos="357"/>
              </w:tabs>
              <w:autoSpaceDE w:val="0"/>
              <w:autoSpaceDN w:val="0"/>
              <w:adjustRightInd w:val="0"/>
              <w:rPr>
                <w:rFonts w:cs="Arial"/>
                <w:b/>
                <w:color w:val="000000"/>
                <w:sz w:val="18"/>
                <w:szCs w:val="18"/>
                <w:lang w:val="en-ZA" w:eastAsia="en-ZA"/>
              </w:rPr>
            </w:pPr>
            <w:r w:rsidRPr="00406E90">
              <w:rPr>
                <w:rFonts w:cs="Arial"/>
                <w:b/>
                <w:color w:val="000000"/>
                <w:sz w:val="18"/>
                <w:szCs w:val="18"/>
                <w:lang w:val="en-ZA" w:eastAsia="en-ZA"/>
              </w:rPr>
              <w:t xml:space="preserve">70% </w:t>
            </w:r>
          </w:p>
        </w:tc>
      </w:tr>
      <w:tr w:rsidR="00406E90" w:rsidRPr="00C023BD" w14:paraId="79EE2875" w14:textId="77777777" w:rsidTr="00BC25B3">
        <w:trPr>
          <w:trHeight w:val="356"/>
        </w:trPr>
        <w:tc>
          <w:tcPr>
            <w:tcW w:w="5245" w:type="dxa"/>
          </w:tcPr>
          <w:p w14:paraId="067DBDD2" w14:textId="77777777" w:rsidR="00406E90" w:rsidRPr="00406E90" w:rsidRDefault="00406E90" w:rsidP="00BC25B3">
            <w:pPr>
              <w:tabs>
                <w:tab w:val="clear" w:pos="357"/>
              </w:tabs>
              <w:autoSpaceDE w:val="0"/>
              <w:autoSpaceDN w:val="0"/>
              <w:adjustRightInd w:val="0"/>
              <w:rPr>
                <w:rFonts w:cs="Arial"/>
                <w:b/>
                <w:color w:val="000000"/>
                <w:sz w:val="18"/>
                <w:szCs w:val="18"/>
                <w:lang w:val="en-ZA" w:eastAsia="en-ZA"/>
              </w:rPr>
            </w:pPr>
            <w:r w:rsidRPr="00406E90">
              <w:rPr>
                <w:rFonts w:cs="Arial"/>
                <w:b/>
                <w:color w:val="000000"/>
                <w:sz w:val="18"/>
                <w:szCs w:val="18"/>
                <w:lang w:val="en-ZA" w:eastAsia="en-ZA"/>
              </w:rPr>
              <w:t>Solar Collectors</w:t>
            </w:r>
          </w:p>
        </w:tc>
        <w:tc>
          <w:tcPr>
            <w:tcW w:w="4536" w:type="dxa"/>
          </w:tcPr>
          <w:p w14:paraId="20E7DBF6" w14:textId="77777777" w:rsidR="00406E90" w:rsidRPr="00406E90" w:rsidRDefault="00406E90" w:rsidP="00BC25B3">
            <w:pPr>
              <w:tabs>
                <w:tab w:val="clear" w:pos="357"/>
              </w:tabs>
              <w:autoSpaceDE w:val="0"/>
              <w:autoSpaceDN w:val="0"/>
              <w:adjustRightInd w:val="0"/>
              <w:rPr>
                <w:rFonts w:cs="Arial"/>
                <w:b/>
                <w:color w:val="000000"/>
                <w:sz w:val="18"/>
                <w:szCs w:val="18"/>
                <w:lang w:val="en-ZA" w:eastAsia="en-ZA"/>
              </w:rPr>
            </w:pPr>
            <w:r w:rsidRPr="00406E90">
              <w:rPr>
                <w:rFonts w:cs="Arial"/>
                <w:b/>
                <w:color w:val="000000"/>
                <w:sz w:val="18"/>
                <w:szCs w:val="18"/>
                <w:lang w:val="en-ZA" w:eastAsia="en-ZA"/>
              </w:rPr>
              <w:t>70%</w:t>
            </w:r>
          </w:p>
        </w:tc>
      </w:tr>
    </w:tbl>
    <w:p w14:paraId="40930445" w14:textId="77777777" w:rsidR="00406E90" w:rsidRDefault="00406E90" w:rsidP="00406E90"/>
    <w:p w14:paraId="4E8FC845" w14:textId="4622918C" w:rsidR="008D3649" w:rsidRDefault="008D3649" w:rsidP="00E07D06">
      <w:pPr>
        <w:jc w:val="both"/>
        <w:rPr>
          <w:rFonts w:cs="Arial"/>
          <w:b/>
          <w:color w:val="000000"/>
          <w:sz w:val="18"/>
          <w:szCs w:val="18"/>
        </w:rPr>
      </w:pPr>
    </w:p>
    <w:p w14:paraId="08A8BE0C" w14:textId="17611163" w:rsidR="00E07D06" w:rsidRPr="00685969" w:rsidRDefault="00E07D06" w:rsidP="00406E90">
      <w:pPr>
        <w:tabs>
          <w:tab w:val="left" w:leader="underscore" w:pos="357"/>
          <w:tab w:val="right" w:leader="dot" w:pos="9638"/>
        </w:tabs>
        <w:jc w:val="both"/>
        <w:rPr>
          <w:rFonts w:cs="Arial"/>
        </w:rPr>
      </w:pPr>
      <w:r w:rsidRPr="00225287">
        <w:rPr>
          <w:rFonts w:cs="Arial"/>
        </w:rPr>
        <w:t xml:space="preserve">Bid documents shall be made available on the </w:t>
      </w:r>
      <w:r w:rsidR="00BC25B3" w:rsidRPr="00BC25B3">
        <w:rPr>
          <w:rFonts w:cs="Arial"/>
          <w:b/>
        </w:rPr>
        <w:t>FRIDAY, 04 NOVEMBER 2022</w:t>
      </w:r>
      <w:r w:rsidR="00BC25B3" w:rsidRPr="00BC25B3">
        <w:rPr>
          <w:rFonts w:cs="Arial"/>
          <w:b/>
          <w:bCs/>
        </w:rPr>
        <w:t xml:space="preserve">, </w:t>
      </w:r>
      <w:r w:rsidRPr="00225287">
        <w:rPr>
          <w:rFonts w:cs="Arial"/>
        </w:rPr>
        <w:t xml:space="preserve">from the offices listed below during the following hours: </w:t>
      </w:r>
      <w:r w:rsidRPr="00225287">
        <w:rPr>
          <w:rFonts w:cs="Arial"/>
          <w:b/>
        </w:rPr>
        <w:t xml:space="preserve">Monday to Friday </w:t>
      </w:r>
      <w:r w:rsidRPr="00225287">
        <w:rPr>
          <w:rFonts w:cs="Arial"/>
          <w:b/>
          <w:u w:val="single"/>
        </w:rPr>
        <w:t>08h00 to 12h45</w:t>
      </w:r>
      <w:r w:rsidRPr="00225287">
        <w:rPr>
          <w:rFonts w:cs="Arial"/>
          <w:b/>
        </w:rPr>
        <w:t xml:space="preserve"> and </w:t>
      </w:r>
      <w:r w:rsidRPr="00225287">
        <w:rPr>
          <w:rFonts w:cs="Arial"/>
          <w:b/>
          <w:u w:val="single"/>
        </w:rPr>
        <w:t>13h30 to 15h30</w:t>
      </w:r>
      <w:r w:rsidRPr="00225287">
        <w:rPr>
          <w:rFonts w:cs="Arial"/>
        </w:rPr>
        <w:t>.</w:t>
      </w:r>
      <w:r w:rsidRPr="00685969">
        <w:rPr>
          <w:rFonts w:cs="Arial"/>
        </w:rPr>
        <w:t xml:space="preserve"> No documents will be available or issued at the Briefing Session and should, therefore, be collected timeously beforehand.</w:t>
      </w:r>
    </w:p>
    <w:p w14:paraId="3BA6368A" w14:textId="77777777" w:rsidR="00E07D06" w:rsidRPr="00685969" w:rsidRDefault="00E07D06" w:rsidP="00406E90">
      <w:pPr>
        <w:tabs>
          <w:tab w:val="left" w:leader="underscore" w:pos="357"/>
          <w:tab w:val="right" w:leader="dot" w:pos="9638"/>
        </w:tabs>
        <w:jc w:val="both"/>
        <w:rPr>
          <w:rFonts w:cs="Arial"/>
        </w:rPr>
      </w:pPr>
    </w:p>
    <w:p w14:paraId="72872CA3" w14:textId="77777777" w:rsidR="004415CC" w:rsidRDefault="004415CC" w:rsidP="00406E90">
      <w:pPr>
        <w:spacing w:line="312" w:lineRule="auto"/>
        <w:ind w:right="-154"/>
        <w:jc w:val="both"/>
        <w:rPr>
          <w:rFonts w:cs="Arial"/>
          <w:b/>
          <w:color w:val="000000"/>
          <w:szCs w:val="20"/>
          <w:u w:val="single"/>
        </w:rPr>
      </w:pPr>
      <w:bookmarkStart w:id="34" w:name="_Hlk42605150"/>
      <w:r w:rsidRPr="009D2F8C">
        <w:rPr>
          <w:rFonts w:cs="Arial"/>
          <w:b/>
          <w:color w:val="000000"/>
          <w:szCs w:val="20"/>
          <w:u w:val="single"/>
        </w:rPr>
        <w:t xml:space="preserve">Department of Agriculture, Land Reform and Rural Development </w:t>
      </w:r>
      <w:bookmarkEnd w:id="34"/>
      <w:r w:rsidRPr="00685969">
        <w:rPr>
          <w:rFonts w:cs="Arial"/>
          <w:b/>
          <w:color w:val="000000"/>
          <w:szCs w:val="20"/>
          <w:u w:val="single"/>
        </w:rPr>
        <w:t>Office</w:t>
      </w:r>
      <w:r>
        <w:rPr>
          <w:rFonts w:cs="Arial"/>
          <w:b/>
          <w:color w:val="000000"/>
          <w:szCs w:val="20"/>
          <w:u w:val="single"/>
        </w:rPr>
        <w:t>s</w:t>
      </w:r>
      <w:r w:rsidRPr="00685969">
        <w:rPr>
          <w:rFonts w:cs="Arial"/>
          <w:b/>
          <w:color w:val="000000"/>
          <w:szCs w:val="20"/>
          <w:u w:val="single"/>
        </w:rPr>
        <w:t>:</w:t>
      </w:r>
    </w:p>
    <w:p w14:paraId="23BB2B7C" w14:textId="77777777" w:rsidR="00406E90" w:rsidRDefault="00406E90" w:rsidP="00406E90">
      <w:pPr>
        <w:tabs>
          <w:tab w:val="left" w:leader="underscore" w:pos="357"/>
          <w:tab w:val="right" w:leader="dot" w:pos="9638"/>
        </w:tabs>
        <w:jc w:val="both"/>
        <w:rPr>
          <w:rFonts w:cs="Arial"/>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06E90" w14:paraId="2138AAAC" w14:textId="77777777" w:rsidTr="00406E90">
        <w:tc>
          <w:tcPr>
            <w:tcW w:w="4814" w:type="dxa"/>
          </w:tcPr>
          <w:p w14:paraId="08025554" w14:textId="0E993ECC" w:rsidR="00406E90" w:rsidRDefault="00406E90" w:rsidP="00406E90">
            <w:pPr>
              <w:tabs>
                <w:tab w:val="left" w:leader="underscore" w:pos="357"/>
                <w:tab w:val="right" w:leader="dot" w:pos="9638"/>
              </w:tabs>
              <w:jc w:val="both"/>
              <w:rPr>
                <w:rFonts w:cs="Arial"/>
                <w:b/>
                <w:u w:val="single"/>
              </w:rPr>
            </w:pPr>
            <w:r w:rsidRPr="00B53A11">
              <w:rPr>
                <w:rFonts w:cs="Arial"/>
                <w:b/>
                <w:u w:val="single"/>
              </w:rPr>
              <w:t>PRETORIA:</w:t>
            </w:r>
          </w:p>
        </w:tc>
        <w:tc>
          <w:tcPr>
            <w:tcW w:w="4815" w:type="dxa"/>
          </w:tcPr>
          <w:p w14:paraId="5C902718" w14:textId="3666E253" w:rsidR="00406E90" w:rsidRDefault="00406E90" w:rsidP="00406E90">
            <w:pPr>
              <w:tabs>
                <w:tab w:val="left" w:leader="underscore" w:pos="357"/>
                <w:tab w:val="right" w:leader="dot" w:pos="9638"/>
              </w:tabs>
              <w:jc w:val="both"/>
              <w:rPr>
                <w:rFonts w:cs="Arial"/>
                <w:b/>
                <w:u w:val="single"/>
              </w:rPr>
            </w:pPr>
            <w:r w:rsidRPr="00B53A11">
              <w:rPr>
                <w:rFonts w:cs="Arial"/>
                <w:b/>
                <w:u w:val="single"/>
              </w:rPr>
              <w:t>KIMBERL</w:t>
            </w:r>
            <w:r>
              <w:rPr>
                <w:rFonts w:cs="Arial"/>
                <w:b/>
                <w:u w:val="single"/>
              </w:rPr>
              <w:t>E</w:t>
            </w:r>
            <w:r w:rsidRPr="00B53A11">
              <w:rPr>
                <w:rFonts w:cs="Arial"/>
                <w:b/>
                <w:u w:val="single"/>
              </w:rPr>
              <w:t>Y</w:t>
            </w:r>
          </w:p>
        </w:tc>
      </w:tr>
      <w:tr w:rsidR="00406E90" w14:paraId="0967DAE2" w14:textId="77777777" w:rsidTr="00406E90">
        <w:tc>
          <w:tcPr>
            <w:tcW w:w="4814" w:type="dxa"/>
          </w:tcPr>
          <w:p w14:paraId="15F851FE" w14:textId="6B5815DD" w:rsidR="00406E90" w:rsidRDefault="00406E90" w:rsidP="00406E90">
            <w:pPr>
              <w:tabs>
                <w:tab w:val="left" w:leader="underscore" w:pos="357"/>
                <w:tab w:val="right" w:leader="dot" w:pos="9638"/>
              </w:tabs>
              <w:jc w:val="both"/>
              <w:rPr>
                <w:rFonts w:cs="Arial"/>
                <w:b/>
                <w:u w:val="single"/>
              </w:rPr>
            </w:pPr>
            <w:r w:rsidRPr="00B53A11">
              <w:rPr>
                <w:rFonts w:cs="Arial"/>
                <w:b/>
                <w:color w:val="000000"/>
                <w:szCs w:val="20"/>
                <w:lang w:val="it-IT"/>
              </w:rPr>
              <w:t>184 Jeff Masemola Street</w:t>
            </w:r>
          </w:p>
        </w:tc>
        <w:tc>
          <w:tcPr>
            <w:tcW w:w="4815" w:type="dxa"/>
          </w:tcPr>
          <w:p w14:paraId="726E3804" w14:textId="6EBD9E6A" w:rsidR="00406E90" w:rsidRDefault="00406E90" w:rsidP="00406E90">
            <w:pPr>
              <w:tabs>
                <w:tab w:val="left" w:leader="underscore" w:pos="357"/>
                <w:tab w:val="right" w:leader="dot" w:pos="9638"/>
              </w:tabs>
              <w:jc w:val="both"/>
              <w:rPr>
                <w:rFonts w:cs="Arial"/>
                <w:b/>
                <w:u w:val="single"/>
              </w:rPr>
            </w:pPr>
            <w:r w:rsidRPr="00B53A11">
              <w:rPr>
                <w:rFonts w:eastAsia="Arial" w:cs="Arial"/>
                <w:b/>
                <w:sz w:val="18"/>
                <w:szCs w:val="18"/>
                <w:lang w:val="en-US"/>
              </w:rPr>
              <w:t>New Public Building (Sixth Floor</w:t>
            </w:r>
            <w:r w:rsidR="00FB2734">
              <w:rPr>
                <w:rFonts w:eastAsia="Arial" w:cs="Arial"/>
                <w:b/>
                <w:sz w:val="18"/>
                <w:szCs w:val="18"/>
                <w:lang w:val="en-US"/>
              </w:rPr>
              <w:t>)</w:t>
            </w:r>
          </w:p>
        </w:tc>
      </w:tr>
      <w:tr w:rsidR="00406E90" w14:paraId="4B1F6048" w14:textId="77777777" w:rsidTr="00406E90">
        <w:tc>
          <w:tcPr>
            <w:tcW w:w="4814" w:type="dxa"/>
          </w:tcPr>
          <w:p w14:paraId="7044B317" w14:textId="2340A495" w:rsidR="00406E90" w:rsidRDefault="00406E90" w:rsidP="00406E90">
            <w:pPr>
              <w:tabs>
                <w:tab w:val="left" w:leader="underscore" w:pos="357"/>
                <w:tab w:val="right" w:leader="dot" w:pos="9638"/>
              </w:tabs>
              <w:jc w:val="both"/>
              <w:rPr>
                <w:rFonts w:cs="Arial"/>
                <w:b/>
                <w:u w:val="single"/>
              </w:rPr>
            </w:pPr>
            <w:r w:rsidRPr="00B53A11">
              <w:rPr>
                <w:rFonts w:cs="Arial"/>
                <w:b/>
                <w:color w:val="000000"/>
                <w:szCs w:val="20"/>
                <w:lang w:val="it-IT"/>
              </w:rPr>
              <w:t>Pretoria</w:t>
            </w:r>
          </w:p>
        </w:tc>
        <w:tc>
          <w:tcPr>
            <w:tcW w:w="4815" w:type="dxa"/>
          </w:tcPr>
          <w:p w14:paraId="169772E4" w14:textId="3F9DEF15" w:rsidR="00406E90" w:rsidRDefault="00406E90" w:rsidP="00406E90">
            <w:pPr>
              <w:tabs>
                <w:tab w:val="left" w:leader="underscore" w:pos="357"/>
                <w:tab w:val="right" w:leader="dot" w:pos="9638"/>
              </w:tabs>
              <w:jc w:val="both"/>
              <w:rPr>
                <w:rFonts w:cs="Arial"/>
                <w:b/>
                <w:u w:val="single"/>
              </w:rPr>
            </w:pPr>
            <w:r w:rsidRPr="00B53A11">
              <w:rPr>
                <w:rFonts w:eastAsia="Arial" w:cs="Arial"/>
                <w:b/>
                <w:sz w:val="18"/>
                <w:szCs w:val="18"/>
                <w:lang w:val="en-US"/>
              </w:rPr>
              <w:t>Cnr Knight&amp; Stead Street</w:t>
            </w:r>
          </w:p>
        </w:tc>
      </w:tr>
      <w:tr w:rsidR="00406E90" w14:paraId="1DF4D603" w14:textId="77777777" w:rsidTr="00406E90">
        <w:tc>
          <w:tcPr>
            <w:tcW w:w="4814" w:type="dxa"/>
          </w:tcPr>
          <w:p w14:paraId="0DBD80A0" w14:textId="41FCE4D4" w:rsidR="00406E90" w:rsidRDefault="00406E90" w:rsidP="00406E90">
            <w:pPr>
              <w:tabs>
                <w:tab w:val="left" w:leader="underscore" w:pos="357"/>
                <w:tab w:val="right" w:leader="dot" w:pos="9638"/>
              </w:tabs>
              <w:jc w:val="both"/>
              <w:rPr>
                <w:rFonts w:cs="Arial"/>
                <w:b/>
                <w:u w:val="single"/>
              </w:rPr>
            </w:pPr>
          </w:p>
        </w:tc>
        <w:tc>
          <w:tcPr>
            <w:tcW w:w="4815" w:type="dxa"/>
          </w:tcPr>
          <w:p w14:paraId="39FC4521" w14:textId="7EFF10B2" w:rsidR="00406E90" w:rsidRDefault="00406E90" w:rsidP="00406E90">
            <w:pPr>
              <w:tabs>
                <w:tab w:val="left" w:leader="underscore" w:pos="357"/>
                <w:tab w:val="right" w:leader="dot" w:pos="9638"/>
              </w:tabs>
              <w:jc w:val="both"/>
              <w:rPr>
                <w:rFonts w:cs="Arial"/>
                <w:b/>
                <w:u w:val="single"/>
              </w:rPr>
            </w:pPr>
            <w:r w:rsidRPr="00B53A11">
              <w:rPr>
                <w:rFonts w:eastAsia="Arial" w:cs="Arial"/>
                <w:b/>
                <w:sz w:val="18"/>
                <w:szCs w:val="18"/>
                <w:lang w:val="en-US"/>
              </w:rPr>
              <w:t>KIMBERLEY</w:t>
            </w:r>
          </w:p>
        </w:tc>
      </w:tr>
      <w:tr w:rsidR="00406E90" w14:paraId="7F16A949" w14:textId="77777777" w:rsidTr="00406E90">
        <w:tc>
          <w:tcPr>
            <w:tcW w:w="4814" w:type="dxa"/>
          </w:tcPr>
          <w:p w14:paraId="54C2EE75" w14:textId="315F157C" w:rsidR="00406E90" w:rsidRDefault="00406E90" w:rsidP="00406E90">
            <w:pPr>
              <w:tabs>
                <w:tab w:val="left" w:leader="underscore" w:pos="357"/>
                <w:tab w:val="right" w:leader="dot" w:pos="9638"/>
              </w:tabs>
              <w:jc w:val="both"/>
              <w:rPr>
                <w:rFonts w:cs="Arial"/>
                <w:b/>
                <w:u w:val="single"/>
              </w:rPr>
            </w:pPr>
          </w:p>
        </w:tc>
        <w:tc>
          <w:tcPr>
            <w:tcW w:w="4815" w:type="dxa"/>
          </w:tcPr>
          <w:p w14:paraId="5542CF47" w14:textId="77777777" w:rsidR="00406E90" w:rsidRDefault="00406E90" w:rsidP="00406E90">
            <w:pPr>
              <w:tabs>
                <w:tab w:val="left" w:leader="underscore" w:pos="357"/>
                <w:tab w:val="right" w:leader="dot" w:pos="9638"/>
              </w:tabs>
              <w:jc w:val="both"/>
              <w:rPr>
                <w:rFonts w:cs="Arial"/>
                <w:b/>
                <w:u w:val="single"/>
              </w:rPr>
            </w:pPr>
          </w:p>
        </w:tc>
      </w:tr>
      <w:tr w:rsidR="00406E90" w14:paraId="3484918A" w14:textId="77777777" w:rsidTr="00406E90">
        <w:tc>
          <w:tcPr>
            <w:tcW w:w="4814" w:type="dxa"/>
          </w:tcPr>
          <w:p w14:paraId="74D2173D" w14:textId="27C801F3" w:rsidR="00406E90" w:rsidRPr="00864779" w:rsidRDefault="00406E90" w:rsidP="00406E90">
            <w:pPr>
              <w:tabs>
                <w:tab w:val="left" w:leader="underscore" w:pos="357"/>
                <w:tab w:val="right" w:leader="dot" w:pos="9638"/>
              </w:tabs>
              <w:jc w:val="both"/>
              <w:rPr>
                <w:rFonts w:cs="Arial"/>
                <w:b/>
                <w:szCs w:val="20"/>
              </w:rPr>
            </w:pPr>
            <w:r w:rsidRPr="00864779">
              <w:rPr>
                <w:rFonts w:cs="Arial"/>
                <w:b/>
                <w:szCs w:val="20"/>
              </w:rPr>
              <w:t xml:space="preserve">Mr BJ Coetzer/Ms J Ranamane/Ms. R Goolam </w:t>
            </w:r>
            <w:r>
              <w:rPr>
                <w:rFonts w:cs="Arial"/>
                <w:b/>
                <w:color w:val="000000"/>
                <w:szCs w:val="20"/>
              </w:rPr>
              <w:t xml:space="preserve">               </w:t>
            </w:r>
          </w:p>
        </w:tc>
        <w:tc>
          <w:tcPr>
            <w:tcW w:w="4815" w:type="dxa"/>
          </w:tcPr>
          <w:p w14:paraId="3AD2654A" w14:textId="6C65EC9D" w:rsidR="00406E90" w:rsidRDefault="00406E90" w:rsidP="00406E90">
            <w:pPr>
              <w:tabs>
                <w:tab w:val="left" w:pos="5670"/>
              </w:tabs>
              <w:spacing w:line="80" w:lineRule="atLeast"/>
              <w:rPr>
                <w:rFonts w:cs="Arial"/>
                <w:b/>
                <w:u w:val="single"/>
              </w:rPr>
            </w:pPr>
            <w:r w:rsidRPr="00340201">
              <w:rPr>
                <w:rFonts w:cs="Arial"/>
                <w:b/>
                <w:szCs w:val="20"/>
              </w:rPr>
              <w:t>Ms</w:t>
            </w:r>
            <w:r w:rsidRPr="00BD7975">
              <w:rPr>
                <w:rFonts w:cs="Arial"/>
                <w:b/>
                <w:szCs w:val="20"/>
              </w:rPr>
              <w:t xml:space="preserve">. </w:t>
            </w:r>
            <w:r w:rsidR="006715DD">
              <w:rPr>
                <w:rFonts w:cs="Arial"/>
                <w:b/>
                <w:szCs w:val="20"/>
              </w:rPr>
              <w:t xml:space="preserve">N Masheane </w:t>
            </w:r>
            <w:r w:rsidRPr="00BD7975">
              <w:rPr>
                <w:rFonts w:cs="Arial"/>
                <w:b/>
                <w:szCs w:val="20"/>
              </w:rPr>
              <w:t>/</w:t>
            </w:r>
            <w:r w:rsidR="006715DD">
              <w:rPr>
                <w:rFonts w:cs="Arial"/>
                <w:b/>
                <w:szCs w:val="20"/>
              </w:rPr>
              <w:t xml:space="preserve"> </w:t>
            </w:r>
            <w:bookmarkStart w:id="35" w:name="_GoBack"/>
            <w:bookmarkEnd w:id="35"/>
            <w:r w:rsidRPr="00BD7975">
              <w:rPr>
                <w:rFonts w:cs="Arial"/>
                <w:b/>
                <w:szCs w:val="20"/>
              </w:rPr>
              <w:t>Ms</w:t>
            </w:r>
            <w:r w:rsidRPr="00340201">
              <w:rPr>
                <w:rFonts w:cs="Arial"/>
                <w:b/>
                <w:szCs w:val="20"/>
              </w:rPr>
              <w:t>. T. Chubane</w:t>
            </w:r>
          </w:p>
        </w:tc>
      </w:tr>
      <w:tr w:rsidR="00406E90" w14:paraId="2FAD3C9E" w14:textId="77777777" w:rsidTr="00406E90">
        <w:tc>
          <w:tcPr>
            <w:tcW w:w="4814" w:type="dxa"/>
          </w:tcPr>
          <w:p w14:paraId="7E112189" w14:textId="53F71C20" w:rsidR="00406E90" w:rsidRPr="00864779" w:rsidRDefault="00406E90" w:rsidP="00406E90">
            <w:pPr>
              <w:tabs>
                <w:tab w:val="left" w:leader="underscore" w:pos="357"/>
                <w:tab w:val="right" w:leader="dot" w:pos="9638"/>
              </w:tabs>
              <w:jc w:val="both"/>
              <w:rPr>
                <w:rFonts w:cs="Arial"/>
                <w:b/>
                <w:szCs w:val="20"/>
              </w:rPr>
            </w:pPr>
            <w:r w:rsidRPr="00B53A11">
              <w:rPr>
                <w:rFonts w:cs="Arial"/>
                <w:b/>
                <w:color w:val="000000"/>
                <w:szCs w:val="20"/>
                <w:lang w:val="it-IT"/>
              </w:rPr>
              <w:t xml:space="preserve">Tel: (012) 312 </w:t>
            </w:r>
            <w:r>
              <w:rPr>
                <w:rFonts w:cs="Arial"/>
                <w:b/>
                <w:color w:val="000000"/>
                <w:szCs w:val="20"/>
                <w:lang w:val="it-IT"/>
              </w:rPr>
              <w:t>9876/ 8369/9315</w:t>
            </w:r>
          </w:p>
        </w:tc>
        <w:tc>
          <w:tcPr>
            <w:tcW w:w="4815" w:type="dxa"/>
          </w:tcPr>
          <w:p w14:paraId="7240814C" w14:textId="032DB1DD" w:rsidR="00406E90" w:rsidRPr="00340201" w:rsidRDefault="00406E90" w:rsidP="00406E90">
            <w:pPr>
              <w:tabs>
                <w:tab w:val="left" w:pos="5670"/>
              </w:tabs>
              <w:spacing w:line="80" w:lineRule="atLeast"/>
              <w:rPr>
                <w:rFonts w:cs="Arial"/>
                <w:b/>
                <w:szCs w:val="20"/>
              </w:rPr>
            </w:pPr>
            <w:r w:rsidRPr="00C303F0">
              <w:rPr>
                <w:rFonts w:eastAsia="Calibri" w:cs="Arial"/>
                <w:b/>
                <w:szCs w:val="20"/>
                <w:lang w:val="en-ZA"/>
              </w:rPr>
              <w:t>Tel: (053) 830 4000/23</w:t>
            </w:r>
          </w:p>
        </w:tc>
      </w:tr>
    </w:tbl>
    <w:p w14:paraId="1EF296A4" w14:textId="08E835B6" w:rsidR="00406E90" w:rsidRDefault="00406E90" w:rsidP="00406E90">
      <w:pPr>
        <w:tabs>
          <w:tab w:val="left" w:leader="underscore" w:pos="357"/>
          <w:tab w:val="right" w:leader="dot" w:pos="9638"/>
        </w:tabs>
        <w:jc w:val="both"/>
        <w:rPr>
          <w:rFonts w:cs="Arial"/>
          <w:b/>
          <w:u w:val="single"/>
        </w:rPr>
      </w:pPr>
    </w:p>
    <w:p w14:paraId="4F614B00" w14:textId="62872E91" w:rsidR="00406E90" w:rsidRDefault="00406E90" w:rsidP="00406E90">
      <w:pPr>
        <w:tabs>
          <w:tab w:val="left" w:leader="underscore" w:pos="357"/>
          <w:tab w:val="right" w:leader="dot" w:pos="9638"/>
        </w:tabs>
        <w:jc w:val="both"/>
        <w:rPr>
          <w:rFonts w:cs="Arial"/>
          <w:b/>
          <w:u w:val="single"/>
        </w:rPr>
      </w:pPr>
    </w:p>
    <w:p w14:paraId="77125C45" w14:textId="77777777" w:rsidR="00406E90" w:rsidRDefault="00406E90" w:rsidP="00406E90">
      <w:pPr>
        <w:tabs>
          <w:tab w:val="left" w:leader="underscore" w:pos="357"/>
          <w:tab w:val="right" w:leader="dot" w:pos="9638"/>
        </w:tabs>
        <w:jc w:val="both"/>
        <w:rPr>
          <w:rFonts w:cs="Arial"/>
          <w:b/>
          <w:u w:val="single"/>
        </w:rPr>
      </w:pPr>
    </w:p>
    <w:p w14:paraId="113C02BA" w14:textId="3C94E01F" w:rsidR="004415CC" w:rsidRPr="00B53A11" w:rsidRDefault="004415CC" w:rsidP="00406E90">
      <w:pPr>
        <w:tabs>
          <w:tab w:val="left" w:leader="underscore" w:pos="357"/>
          <w:tab w:val="right" w:leader="dot" w:pos="9638"/>
        </w:tabs>
        <w:jc w:val="both"/>
        <w:rPr>
          <w:rFonts w:cs="Arial"/>
          <w:b/>
        </w:rPr>
      </w:pPr>
      <w:r w:rsidRPr="00B53A11">
        <w:rPr>
          <w:rFonts w:cs="Arial"/>
          <w:b/>
        </w:rPr>
        <w:t xml:space="preserve">                                                                                 </w:t>
      </w:r>
      <w:r w:rsidRPr="00B53A11">
        <w:rPr>
          <w:rFonts w:cs="Arial"/>
          <w:b/>
          <w:u w:val="single"/>
        </w:rPr>
        <w:t xml:space="preserve">                                                                  </w:t>
      </w:r>
    </w:p>
    <w:p w14:paraId="50C2C7B7" w14:textId="0B0D0F41" w:rsidR="004415CC" w:rsidRPr="00B53A11" w:rsidRDefault="004415CC" w:rsidP="00406E90">
      <w:pPr>
        <w:spacing w:before="3" w:line="249" w:lineRule="auto"/>
        <w:ind w:right="283"/>
        <w:rPr>
          <w:rFonts w:eastAsia="Calibri" w:cs="Arial"/>
          <w:b/>
          <w:color w:val="000000"/>
          <w:szCs w:val="20"/>
          <w:lang w:val="en-ZA"/>
        </w:rPr>
      </w:pPr>
      <w:r w:rsidRPr="00B53A11">
        <w:rPr>
          <w:rFonts w:cs="Arial"/>
          <w:b/>
          <w:color w:val="000000"/>
          <w:szCs w:val="20"/>
          <w:lang w:val="it-IT"/>
        </w:rPr>
        <w:tab/>
      </w:r>
      <w:r w:rsidRPr="00B53A11">
        <w:rPr>
          <w:rFonts w:cs="Arial"/>
          <w:b/>
          <w:color w:val="000000"/>
          <w:szCs w:val="20"/>
          <w:lang w:val="it-IT"/>
        </w:rPr>
        <w:tab/>
      </w:r>
      <w:r w:rsidRPr="00B53A11">
        <w:rPr>
          <w:rFonts w:cs="Arial"/>
          <w:b/>
          <w:color w:val="000000"/>
          <w:szCs w:val="20"/>
          <w:lang w:val="it-IT"/>
        </w:rPr>
        <w:tab/>
      </w:r>
      <w:r w:rsidRPr="00B53A11">
        <w:rPr>
          <w:rFonts w:cs="Arial"/>
          <w:b/>
          <w:color w:val="000000"/>
          <w:szCs w:val="20"/>
          <w:lang w:val="it-IT"/>
        </w:rPr>
        <w:tab/>
      </w:r>
      <w:r w:rsidRPr="00B53A11">
        <w:rPr>
          <w:rFonts w:cs="Arial"/>
          <w:b/>
          <w:color w:val="000000"/>
          <w:szCs w:val="20"/>
          <w:lang w:val="it-IT"/>
        </w:rPr>
        <w:tab/>
      </w:r>
      <w:r w:rsidRPr="00B53A11">
        <w:rPr>
          <w:rFonts w:cs="Arial"/>
          <w:b/>
          <w:color w:val="000000"/>
          <w:szCs w:val="20"/>
          <w:lang w:val="it-IT"/>
        </w:rPr>
        <w:tab/>
        <w:t xml:space="preserve">                         </w:t>
      </w:r>
    </w:p>
    <w:p w14:paraId="5B748B66" w14:textId="18779BBA" w:rsidR="004415CC" w:rsidRPr="00B53A11" w:rsidRDefault="004415CC" w:rsidP="00406E90">
      <w:pPr>
        <w:spacing w:before="3" w:line="249" w:lineRule="auto"/>
        <w:ind w:right="283"/>
        <w:rPr>
          <w:rFonts w:eastAsia="Arial" w:cs="Arial"/>
          <w:b/>
          <w:sz w:val="18"/>
          <w:szCs w:val="18"/>
          <w:lang w:val="en-US"/>
        </w:rPr>
      </w:pPr>
      <w:r w:rsidRPr="00B53A11">
        <w:rPr>
          <w:rFonts w:cs="Arial"/>
          <w:b/>
          <w:color w:val="000000"/>
          <w:szCs w:val="20"/>
          <w:lang w:val="it-IT"/>
        </w:rPr>
        <w:tab/>
      </w:r>
      <w:r w:rsidRPr="00B53A11">
        <w:rPr>
          <w:rFonts w:cs="Arial"/>
          <w:b/>
          <w:color w:val="000000"/>
          <w:szCs w:val="20"/>
          <w:lang w:val="it-IT"/>
        </w:rPr>
        <w:tab/>
      </w:r>
      <w:r w:rsidRPr="00B53A11">
        <w:rPr>
          <w:rFonts w:cs="Arial"/>
          <w:b/>
          <w:color w:val="000000"/>
          <w:szCs w:val="20"/>
          <w:lang w:val="it-IT"/>
        </w:rPr>
        <w:tab/>
      </w:r>
      <w:r w:rsidRPr="00B53A11">
        <w:rPr>
          <w:rFonts w:cs="Arial"/>
          <w:b/>
          <w:color w:val="000000"/>
          <w:szCs w:val="20"/>
          <w:lang w:val="it-IT"/>
        </w:rPr>
        <w:tab/>
        <w:t xml:space="preserve">     </w:t>
      </w:r>
      <w:r w:rsidRPr="00B53A11">
        <w:rPr>
          <w:rFonts w:cs="Arial"/>
          <w:b/>
          <w:color w:val="000000"/>
          <w:szCs w:val="20"/>
          <w:lang w:val="it-IT"/>
        </w:rPr>
        <w:tab/>
      </w:r>
      <w:r w:rsidRPr="00B53A11">
        <w:rPr>
          <w:rFonts w:cs="Arial"/>
          <w:b/>
          <w:color w:val="000000"/>
          <w:szCs w:val="20"/>
          <w:lang w:val="it-IT"/>
        </w:rPr>
        <w:tab/>
      </w:r>
      <w:r w:rsidRPr="00B53A11">
        <w:rPr>
          <w:rFonts w:cs="Arial"/>
          <w:b/>
          <w:color w:val="000000"/>
          <w:szCs w:val="20"/>
          <w:lang w:val="it-IT"/>
        </w:rPr>
        <w:tab/>
      </w:r>
      <w:r>
        <w:rPr>
          <w:rFonts w:cs="Arial"/>
          <w:b/>
          <w:color w:val="000000"/>
          <w:szCs w:val="20"/>
          <w:lang w:val="it-IT"/>
        </w:rPr>
        <w:t xml:space="preserve">             </w:t>
      </w:r>
    </w:p>
    <w:p w14:paraId="2114B2AE" w14:textId="0A9E891F" w:rsidR="004415CC" w:rsidRPr="00B53A11" w:rsidRDefault="004415CC" w:rsidP="00406E90">
      <w:pPr>
        <w:widowControl w:val="0"/>
        <w:tabs>
          <w:tab w:val="clear" w:pos="357"/>
        </w:tabs>
        <w:spacing w:before="3"/>
        <w:ind w:right="283"/>
        <w:rPr>
          <w:rFonts w:eastAsia="Arial" w:cs="Arial"/>
          <w:b/>
          <w:sz w:val="18"/>
          <w:szCs w:val="18"/>
          <w:lang w:val="en-US"/>
        </w:rPr>
      </w:pPr>
      <w:r w:rsidRPr="00B53A11">
        <w:rPr>
          <w:rFonts w:eastAsia="Arial" w:cs="Arial"/>
          <w:b/>
          <w:sz w:val="18"/>
          <w:szCs w:val="18"/>
          <w:lang w:val="en-US"/>
        </w:rPr>
        <w:t xml:space="preserve">                                                                                                                </w:t>
      </w:r>
    </w:p>
    <w:p w14:paraId="321782E5" w14:textId="77777777" w:rsidR="004415CC" w:rsidRPr="00B53A11" w:rsidRDefault="004415CC" w:rsidP="00406E90">
      <w:pPr>
        <w:spacing w:before="3" w:line="249" w:lineRule="auto"/>
        <w:ind w:right="283"/>
        <w:rPr>
          <w:rFonts w:eastAsia="Calibri" w:cs="Arial"/>
          <w:b/>
          <w:color w:val="000000"/>
          <w:szCs w:val="20"/>
          <w:lang w:val="en-ZA"/>
        </w:rPr>
      </w:pPr>
    </w:p>
    <w:p w14:paraId="4B05622F" w14:textId="0741D24E" w:rsidR="000F6F45" w:rsidRDefault="000F6F45" w:rsidP="00406E90">
      <w:pPr>
        <w:spacing w:before="3" w:line="249" w:lineRule="auto"/>
        <w:ind w:right="283"/>
        <w:rPr>
          <w:rFonts w:cs="Arial"/>
          <w:b/>
          <w:color w:val="000000"/>
          <w:szCs w:val="20"/>
          <w:lang w:val="it-IT"/>
        </w:rPr>
      </w:pPr>
      <w:r>
        <w:rPr>
          <w:rFonts w:cs="Arial"/>
          <w:b/>
          <w:color w:val="000000"/>
          <w:szCs w:val="20"/>
          <w:lang w:val="it-IT"/>
        </w:rPr>
        <w:tab/>
      </w:r>
      <w:r>
        <w:rPr>
          <w:rFonts w:cs="Arial"/>
          <w:b/>
          <w:color w:val="000000"/>
          <w:szCs w:val="20"/>
          <w:lang w:val="it-IT"/>
        </w:rPr>
        <w:tab/>
      </w:r>
      <w:r>
        <w:rPr>
          <w:rFonts w:cs="Arial"/>
          <w:b/>
          <w:color w:val="000000"/>
          <w:szCs w:val="20"/>
          <w:lang w:val="it-IT"/>
        </w:rPr>
        <w:tab/>
      </w:r>
      <w:r>
        <w:rPr>
          <w:rFonts w:cs="Arial"/>
          <w:b/>
          <w:color w:val="000000"/>
          <w:szCs w:val="20"/>
          <w:lang w:val="it-IT"/>
        </w:rPr>
        <w:tab/>
      </w:r>
    </w:p>
    <w:p w14:paraId="28947A7F" w14:textId="0F0EEB4A" w:rsidR="004415CC" w:rsidRDefault="004415CC" w:rsidP="00406E90">
      <w:pPr>
        <w:spacing w:before="3" w:line="249" w:lineRule="auto"/>
        <w:ind w:right="283"/>
        <w:rPr>
          <w:rFonts w:cs="Arial"/>
          <w:b/>
          <w:color w:val="000000"/>
          <w:szCs w:val="20"/>
          <w:lang w:val="it-IT"/>
        </w:rPr>
      </w:pPr>
      <w:r w:rsidRPr="00B53A11">
        <w:rPr>
          <w:rFonts w:cs="Arial"/>
          <w:b/>
          <w:color w:val="000000"/>
          <w:szCs w:val="20"/>
          <w:lang w:val="it-IT"/>
        </w:rPr>
        <w:tab/>
      </w:r>
      <w:r>
        <w:rPr>
          <w:rFonts w:cs="Arial"/>
          <w:b/>
          <w:color w:val="000000"/>
          <w:szCs w:val="20"/>
          <w:lang w:val="it-IT"/>
        </w:rPr>
        <w:t xml:space="preserve">             </w:t>
      </w:r>
    </w:p>
    <w:p w14:paraId="4FD7C173" w14:textId="23252CC6" w:rsidR="00340201" w:rsidRDefault="00340201" w:rsidP="00406E90">
      <w:pPr>
        <w:spacing w:before="3" w:line="249" w:lineRule="auto"/>
        <w:ind w:right="283"/>
        <w:rPr>
          <w:rFonts w:cs="Arial"/>
          <w:b/>
          <w:color w:val="000000"/>
          <w:szCs w:val="20"/>
          <w:lang w:val="it-IT"/>
        </w:rPr>
      </w:pPr>
    </w:p>
    <w:p w14:paraId="6960733A" w14:textId="33E41EF3" w:rsidR="00B90EE1" w:rsidRDefault="00E07D06" w:rsidP="00406E90">
      <w:pPr>
        <w:tabs>
          <w:tab w:val="clear" w:pos="357"/>
          <w:tab w:val="left" w:leader="dot" w:pos="3686"/>
        </w:tabs>
        <w:jc w:val="both"/>
        <w:rPr>
          <w:rFonts w:cs="Arial"/>
          <w:b/>
          <w:bCs/>
          <w:u w:val="single"/>
        </w:rPr>
      </w:pPr>
      <w:r w:rsidRPr="00864779">
        <w:rPr>
          <w:rFonts w:cs="Arial"/>
        </w:rPr>
        <w:t xml:space="preserve">A non-refundable bid fee of </w:t>
      </w:r>
      <w:r w:rsidRPr="00B90EE1">
        <w:rPr>
          <w:rFonts w:cs="Arial"/>
          <w:b/>
          <w:bCs/>
          <w:u w:val="single"/>
        </w:rPr>
        <w:t>R 2</w:t>
      </w:r>
      <w:r w:rsidR="0073588F" w:rsidRPr="00B90EE1">
        <w:rPr>
          <w:rFonts w:cs="Arial"/>
          <w:b/>
          <w:bCs/>
          <w:u w:val="single"/>
        </w:rPr>
        <w:t>50</w:t>
      </w:r>
      <w:r w:rsidRPr="00B90EE1">
        <w:rPr>
          <w:rFonts w:cs="Arial"/>
          <w:b/>
          <w:bCs/>
          <w:u w:val="single"/>
        </w:rPr>
        <w:t>, 00</w:t>
      </w:r>
      <w:r w:rsidRPr="00B90EE1">
        <w:rPr>
          <w:rFonts w:cs="Arial"/>
        </w:rPr>
        <w:t xml:space="preserve"> </w:t>
      </w:r>
      <w:r w:rsidRPr="00864779">
        <w:rPr>
          <w:rFonts w:cs="Arial"/>
        </w:rPr>
        <w:t xml:space="preserve">(Two </w:t>
      </w:r>
      <w:r w:rsidR="00B90EE1">
        <w:rPr>
          <w:rFonts w:cs="Arial"/>
        </w:rPr>
        <w:t xml:space="preserve">and Fifty </w:t>
      </w:r>
      <w:r w:rsidRPr="00864779">
        <w:rPr>
          <w:rFonts w:cs="Arial"/>
        </w:rPr>
        <w:t xml:space="preserve">Hundred Rand) per set of documents, is payable by </w:t>
      </w:r>
      <w:r w:rsidR="00DF2DD3" w:rsidRPr="00864779">
        <w:rPr>
          <w:rFonts w:cs="Arial"/>
          <w:b/>
          <w:bCs/>
          <w:u w:val="single"/>
        </w:rPr>
        <w:t>CASH</w:t>
      </w:r>
      <w:bookmarkStart w:id="36" w:name="_Hlk115771067"/>
      <w:r w:rsidR="00B90EE1">
        <w:rPr>
          <w:rFonts w:cs="Arial"/>
          <w:b/>
          <w:bCs/>
          <w:u w:val="single"/>
        </w:rPr>
        <w:t>.</w:t>
      </w:r>
    </w:p>
    <w:p w14:paraId="63A1837F" w14:textId="77777777" w:rsidR="00B90EE1" w:rsidRDefault="00B90EE1" w:rsidP="00406E90">
      <w:pPr>
        <w:tabs>
          <w:tab w:val="clear" w:pos="357"/>
          <w:tab w:val="left" w:leader="dot" w:pos="3686"/>
        </w:tabs>
        <w:jc w:val="both"/>
        <w:rPr>
          <w:rFonts w:cs="Arial"/>
          <w:b/>
          <w:u w:val="single"/>
        </w:rPr>
      </w:pPr>
    </w:p>
    <w:p w14:paraId="3BCE6EF7" w14:textId="3EBEE644" w:rsidR="00DF2DD3" w:rsidRDefault="00B90EE1" w:rsidP="00406E90">
      <w:pPr>
        <w:tabs>
          <w:tab w:val="clear" w:pos="357"/>
          <w:tab w:val="left" w:leader="dot" w:pos="3686"/>
        </w:tabs>
        <w:jc w:val="both"/>
        <w:rPr>
          <w:rFonts w:cs="Arial"/>
        </w:rPr>
      </w:pPr>
      <w:r>
        <w:rPr>
          <w:rFonts w:cs="Arial"/>
          <w:b/>
          <w:u w:val="single"/>
        </w:rPr>
        <w:t xml:space="preserve">Alternatively, payable via </w:t>
      </w:r>
      <w:r w:rsidR="00E15C60" w:rsidRPr="00B90EE1">
        <w:rPr>
          <w:rFonts w:cs="Arial"/>
          <w:b/>
          <w:u w:val="single"/>
        </w:rPr>
        <w:t>EFT</w:t>
      </w:r>
      <w:r w:rsidR="00E15C60" w:rsidRPr="00834377">
        <w:rPr>
          <w:rFonts w:cs="Arial"/>
        </w:rPr>
        <w:t xml:space="preserve"> into the following</w:t>
      </w:r>
      <w:r w:rsidR="00E15C60">
        <w:rPr>
          <w:rFonts w:cs="Arial"/>
        </w:rPr>
        <w:t xml:space="preserve"> bank account</w:t>
      </w:r>
      <w:r w:rsidR="00E15C60" w:rsidRPr="00834377">
        <w:rPr>
          <w:rFonts w:cs="Arial"/>
        </w:rPr>
        <w:t>: -</w:t>
      </w:r>
    </w:p>
    <w:bookmarkEnd w:id="36"/>
    <w:p w14:paraId="3ECC1574" w14:textId="77777777" w:rsidR="00E15C60" w:rsidRPr="00D96E86" w:rsidRDefault="00E15C60" w:rsidP="00406E90">
      <w:pPr>
        <w:tabs>
          <w:tab w:val="clear" w:pos="357"/>
          <w:tab w:val="left" w:leader="dot" w:pos="3686"/>
        </w:tabs>
        <w:jc w:val="both"/>
        <w:rPr>
          <w:rFonts w:cs="Arial"/>
          <w:color w:val="FF0000"/>
        </w:rPr>
      </w:pPr>
    </w:p>
    <w:p w14:paraId="7983E027" w14:textId="7D33C7B8" w:rsidR="00DF2DD3" w:rsidRPr="00864779" w:rsidRDefault="00DF2DD3" w:rsidP="00406E90">
      <w:pPr>
        <w:tabs>
          <w:tab w:val="clear" w:pos="357"/>
          <w:tab w:val="left" w:leader="dot" w:pos="3686"/>
        </w:tabs>
        <w:jc w:val="both"/>
        <w:rPr>
          <w:rFonts w:cs="Arial"/>
          <w:b/>
          <w:bCs/>
        </w:rPr>
      </w:pPr>
      <w:r w:rsidRPr="00864779">
        <w:rPr>
          <w:rFonts w:cs="Arial"/>
          <w:b/>
          <w:bCs/>
        </w:rPr>
        <w:t xml:space="preserve">Account name: Department of </w:t>
      </w:r>
      <w:r w:rsidR="00864779" w:rsidRPr="00864779">
        <w:rPr>
          <w:rFonts w:cs="Arial"/>
          <w:b/>
          <w:bCs/>
        </w:rPr>
        <w:t xml:space="preserve">Agriculture Land Reform and </w:t>
      </w:r>
      <w:r w:rsidRPr="00864779">
        <w:rPr>
          <w:rFonts w:cs="Arial"/>
          <w:b/>
          <w:bCs/>
        </w:rPr>
        <w:t xml:space="preserve">Rural Development </w:t>
      </w:r>
    </w:p>
    <w:p w14:paraId="533B43FC" w14:textId="42595622" w:rsidR="00DF2DD3" w:rsidRPr="00864779" w:rsidRDefault="00DF2DD3" w:rsidP="00406E90">
      <w:pPr>
        <w:tabs>
          <w:tab w:val="clear" w:pos="357"/>
          <w:tab w:val="left" w:leader="dot" w:pos="3686"/>
        </w:tabs>
        <w:jc w:val="both"/>
        <w:rPr>
          <w:rFonts w:cs="Arial"/>
          <w:b/>
          <w:bCs/>
        </w:rPr>
      </w:pPr>
      <w:r w:rsidRPr="00864779">
        <w:rPr>
          <w:rFonts w:cs="Arial"/>
          <w:b/>
          <w:bCs/>
        </w:rPr>
        <w:t xml:space="preserve">Bank: ABSA; Branch number: </w:t>
      </w:r>
      <w:r w:rsidR="00864779" w:rsidRPr="00864779">
        <w:rPr>
          <w:rFonts w:cs="Arial"/>
          <w:b/>
          <w:bCs/>
        </w:rPr>
        <w:t>632005.</w:t>
      </w:r>
      <w:r w:rsidRPr="00864779">
        <w:rPr>
          <w:rFonts w:cs="Arial"/>
          <w:b/>
          <w:bCs/>
        </w:rPr>
        <w:t xml:space="preserve"> </w:t>
      </w:r>
    </w:p>
    <w:p w14:paraId="23ABF24A" w14:textId="4FBA89E5" w:rsidR="00DF2DD3" w:rsidRPr="00864779" w:rsidRDefault="00DF2DD3" w:rsidP="00406E90">
      <w:pPr>
        <w:tabs>
          <w:tab w:val="clear" w:pos="357"/>
          <w:tab w:val="left" w:leader="dot" w:pos="3686"/>
        </w:tabs>
        <w:jc w:val="both"/>
        <w:rPr>
          <w:rFonts w:cs="Arial"/>
          <w:b/>
          <w:bCs/>
        </w:rPr>
      </w:pPr>
      <w:r w:rsidRPr="00864779">
        <w:rPr>
          <w:rFonts w:cs="Arial"/>
          <w:b/>
          <w:bCs/>
        </w:rPr>
        <w:t xml:space="preserve">Account number: </w:t>
      </w:r>
      <w:r w:rsidR="00864779" w:rsidRPr="00864779">
        <w:rPr>
          <w:rFonts w:cs="Arial"/>
          <w:b/>
          <w:bCs/>
        </w:rPr>
        <w:t>40-5400-6793.</w:t>
      </w:r>
      <w:r w:rsidRPr="00864779">
        <w:rPr>
          <w:rFonts w:cs="Arial"/>
          <w:b/>
          <w:bCs/>
        </w:rPr>
        <w:t xml:space="preserve"> </w:t>
      </w:r>
    </w:p>
    <w:p w14:paraId="167ACF43" w14:textId="77777777" w:rsidR="00E07D06" w:rsidRPr="00864779" w:rsidRDefault="00DF2DD3" w:rsidP="00406E90">
      <w:pPr>
        <w:tabs>
          <w:tab w:val="clear" w:pos="357"/>
          <w:tab w:val="left" w:leader="dot" w:pos="3686"/>
        </w:tabs>
        <w:jc w:val="both"/>
        <w:rPr>
          <w:rFonts w:cs="Arial"/>
          <w:b/>
          <w:bCs/>
        </w:rPr>
      </w:pPr>
      <w:r w:rsidRPr="00864779">
        <w:rPr>
          <w:rFonts w:cs="Arial"/>
          <w:b/>
          <w:bCs/>
        </w:rPr>
        <w:t xml:space="preserve">Reference number: </w:t>
      </w:r>
      <w:r w:rsidRPr="00E15C60">
        <w:rPr>
          <w:rFonts w:cs="Arial"/>
          <w:b/>
          <w:bCs/>
        </w:rPr>
        <w:t>04009549</w:t>
      </w:r>
    </w:p>
    <w:p w14:paraId="006DF0AC" w14:textId="77777777" w:rsidR="00E07D06" w:rsidRPr="00D96E86" w:rsidRDefault="00E07D06" w:rsidP="00863F81">
      <w:pPr>
        <w:pStyle w:val="Default"/>
        <w:jc w:val="both"/>
        <w:rPr>
          <w:rFonts w:cs="Arial"/>
          <w:color w:val="FF0000"/>
        </w:rPr>
      </w:pPr>
    </w:p>
    <w:p w14:paraId="14B693DC" w14:textId="1532132B" w:rsidR="001166BC" w:rsidRPr="00975F41" w:rsidRDefault="001166BC" w:rsidP="00B90EE1">
      <w:pPr>
        <w:widowControl w:val="0"/>
        <w:tabs>
          <w:tab w:val="left" w:pos="1701"/>
          <w:tab w:val="left" w:pos="1843"/>
          <w:tab w:val="left" w:pos="2268"/>
          <w:tab w:val="left" w:pos="2835"/>
          <w:tab w:val="left" w:pos="3402"/>
          <w:tab w:val="left" w:pos="3969"/>
          <w:tab w:val="left" w:pos="4536"/>
          <w:tab w:val="left" w:pos="5103"/>
          <w:tab w:val="right" w:pos="9026"/>
        </w:tabs>
        <w:spacing w:line="276" w:lineRule="auto"/>
        <w:jc w:val="both"/>
        <w:rPr>
          <w:rFonts w:cs="Arial"/>
          <w:color w:val="000000" w:themeColor="text1"/>
          <w:lang w:val="en-ZA"/>
        </w:rPr>
      </w:pPr>
      <w:bookmarkStart w:id="37" w:name="_Hlk115771208"/>
      <w:r w:rsidRPr="00975F41">
        <w:rPr>
          <w:rFonts w:cs="Arial"/>
          <w:b/>
          <w:color w:val="000000" w:themeColor="text1"/>
          <w:u w:val="single"/>
          <w:lang w:val="en-ZA"/>
        </w:rPr>
        <w:t xml:space="preserve">A </w:t>
      </w:r>
      <w:r w:rsidRPr="00975F41">
        <w:rPr>
          <w:rFonts w:cs="Arial"/>
          <w:b/>
          <w:bCs/>
          <w:color w:val="000000" w:themeColor="text1"/>
          <w:u w:val="single"/>
          <w:lang w:val="en-ZA"/>
        </w:rPr>
        <w:t>COMPULSORY</w:t>
      </w:r>
      <w:r w:rsidR="009339FF" w:rsidRPr="00975F41">
        <w:rPr>
          <w:rFonts w:cs="Arial"/>
          <w:b/>
          <w:bCs/>
          <w:color w:val="000000" w:themeColor="text1"/>
          <w:u w:val="single"/>
          <w:lang w:val="en-ZA"/>
        </w:rPr>
        <w:t xml:space="preserve"> </w:t>
      </w:r>
      <w:r w:rsidRPr="00975F41">
        <w:rPr>
          <w:rFonts w:cs="Arial"/>
          <w:b/>
          <w:bCs/>
          <w:color w:val="000000" w:themeColor="text1"/>
          <w:u w:val="single"/>
          <w:lang w:val="en-ZA"/>
        </w:rPr>
        <w:t>TENDER CLARIFICATION MEETING</w:t>
      </w:r>
      <w:r w:rsidRPr="00975F41">
        <w:rPr>
          <w:rFonts w:cs="Arial"/>
          <w:b/>
          <w:bCs/>
          <w:color w:val="000000" w:themeColor="text1"/>
          <w:lang w:val="en-ZA"/>
        </w:rPr>
        <w:t xml:space="preserve"> </w:t>
      </w:r>
      <w:r w:rsidRPr="00975F41">
        <w:rPr>
          <w:rFonts w:cs="Arial"/>
          <w:color w:val="000000" w:themeColor="text1"/>
          <w:lang w:val="en-ZA"/>
        </w:rPr>
        <w:t>will be held on</w:t>
      </w:r>
      <w:r w:rsidR="00BE0CF0" w:rsidRPr="00975F41">
        <w:rPr>
          <w:rFonts w:cs="Arial"/>
          <w:color w:val="000000" w:themeColor="text1"/>
          <w:lang w:val="en-ZA"/>
        </w:rPr>
        <w:t>:</w:t>
      </w:r>
      <w:r w:rsidRPr="00975F41">
        <w:rPr>
          <w:rFonts w:cs="Arial"/>
          <w:color w:val="000000" w:themeColor="text1"/>
          <w:lang w:val="en-ZA"/>
        </w:rPr>
        <w:t xml:space="preserve"> </w:t>
      </w:r>
    </w:p>
    <w:p w14:paraId="286B43AD" w14:textId="77777777" w:rsidR="00B90EE1" w:rsidRPr="00975F41" w:rsidRDefault="00B90EE1" w:rsidP="00B90EE1">
      <w:pPr>
        <w:widowControl w:val="0"/>
        <w:tabs>
          <w:tab w:val="left" w:pos="1701"/>
          <w:tab w:val="left" w:pos="1843"/>
          <w:tab w:val="left" w:pos="2268"/>
          <w:tab w:val="left" w:pos="2835"/>
          <w:tab w:val="left" w:pos="3402"/>
          <w:tab w:val="left" w:pos="3969"/>
          <w:tab w:val="left" w:pos="4536"/>
          <w:tab w:val="left" w:pos="5103"/>
          <w:tab w:val="right" w:pos="9026"/>
        </w:tabs>
        <w:spacing w:line="276" w:lineRule="auto"/>
        <w:jc w:val="both"/>
        <w:rPr>
          <w:rFonts w:cs="Arial"/>
          <w:color w:val="000000" w:themeColor="text1"/>
          <w:lang w:val="en-ZA"/>
        </w:rPr>
      </w:pPr>
    </w:p>
    <w:p w14:paraId="7011BAE8" w14:textId="2B316910" w:rsidR="00BE0CF0" w:rsidRPr="00975F41" w:rsidRDefault="00BE0CF0" w:rsidP="00B90EE1">
      <w:pPr>
        <w:widowControl w:val="0"/>
        <w:tabs>
          <w:tab w:val="left" w:pos="1701"/>
          <w:tab w:val="left" w:pos="1843"/>
          <w:tab w:val="left" w:pos="2268"/>
          <w:tab w:val="left" w:pos="2835"/>
          <w:tab w:val="left" w:pos="3402"/>
          <w:tab w:val="left" w:pos="3969"/>
          <w:tab w:val="left" w:pos="4536"/>
          <w:tab w:val="left" w:pos="5103"/>
          <w:tab w:val="right" w:pos="9026"/>
        </w:tabs>
        <w:spacing w:line="276" w:lineRule="auto"/>
        <w:jc w:val="both"/>
        <w:rPr>
          <w:rFonts w:cs="Arial"/>
          <w:color w:val="000000" w:themeColor="text1"/>
          <w:lang w:val="en-ZA"/>
        </w:rPr>
      </w:pPr>
      <w:r w:rsidRPr="00975F41">
        <w:rPr>
          <w:rFonts w:cs="Arial"/>
          <w:color w:val="000000" w:themeColor="text1"/>
          <w:lang w:val="en-ZA"/>
        </w:rPr>
        <w:t xml:space="preserve">Date: </w:t>
      </w:r>
      <w:r w:rsidR="00A76A8A" w:rsidRPr="00975F41">
        <w:rPr>
          <w:rFonts w:cs="Arial"/>
          <w:color w:val="000000" w:themeColor="text1"/>
          <w:lang w:val="en-ZA"/>
        </w:rPr>
        <w:t>14 November 2022 on Monday</w:t>
      </w:r>
    </w:p>
    <w:p w14:paraId="3B531A31" w14:textId="7DFE323F" w:rsidR="001166BC" w:rsidRPr="00975F41" w:rsidRDefault="00864779" w:rsidP="00B90EE1">
      <w:pPr>
        <w:widowControl w:val="0"/>
        <w:tabs>
          <w:tab w:val="left" w:pos="1701"/>
          <w:tab w:val="left" w:pos="1843"/>
          <w:tab w:val="left" w:pos="2268"/>
          <w:tab w:val="left" w:pos="2835"/>
          <w:tab w:val="left" w:pos="3402"/>
          <w:tab w:val="left" w:pos="3969"/>
          <w:tab w:val="left" w:pos="4536"/>
          <w:tab w:val="left" w:pos="5103"/>
          <w:tab w:val="right" w:pos="9026"/>
        </w:tabs>
        <w:spacing w:line="276" w:lineRule="auto"/>
        <w:jc w:val="both"/>
        <w:rPr>
          <w:rFonts w:cs="Arial"/>
          <w:color w:val="000000" w:themeColor="text1"/>
          <w:lang w:val="en-ZA"/>
        </w:rPr>
      </w:pPr>
      <w:r w:rsidRPr="00975F41">
        <w:rPr>
          <w:rFonts w:cs="Arial"/>
          <w:color w:val="000000" w:themeColor="text1"/>
          <w:lang w:val="en-ZA"/>
        </w:rPr>
        <w:t>Venue</w:t>
      </w:r>
      <w:r w:rsidR="00BE0CF0" w:rsidRPr="00975F41">
        <w:rPr>
          <w:rFonts w:cs="Arial"/>
          <w:color w:val="000000" w:themeColor="text1"/>
          <w:lang w:val="en-ZA"/>
        </w:rPr>
        <w:t>:</w:t>
      </w:r>
      <w:r w:rsidRPr="00975F41">
        <w:rPr>
          <w:rFonts w:cs="Arial"/>
          <w:color w:val="000000" w:themeColor="text1"/>
          <w:lang w:val="en-ZA"/>
        </w:rPr>
        <w:t xml:space="preserve"> </w:t>
      </w:r>
      <w:r w:rsidR="00975F41" w:rsidRPr="00975F41">
        <w:rPr>
          <w:rFonts w:cs="Arial"/>
          <w:color w:val="000000" w:themeColor="text1"/>
          <w:lang w:val="en-ZA"/>
        </w:rPr>
        <w:t xml:space="preserve">Pella Community </w:t>
      </w:r>
      <w:r w:rsidR="0020288D">
        <w:rPr>
          <w:rFonts w:cs="Arial"/>
          <w:color w:val="000000" w:themeColor="text1"/>
          <w:lang w:val="en-ZA"/>
        </w:rPr>
        <w:t>H</w:t>
      </w:r>
      <w:r w:rsidR="00975F41" w:rsidRPr="00975F41">
        <w:rPr>
          <w:rFonts w:cs="Arial"/>
          <w:color w:val="000000" w:themeColor="text1"/>
          <w:lang w:val="en-ZA"/>
        </w:rPr>
        <w:t>all, 129 Cathedral Street, Pella, 8891</w:t>
      </w:r>
    </w:p>
    <w:p w14:paraId="3FC3BE87" w14:textId="6CDD5E4D" w:rsidR="005246EF" w:rsidRPr="00975F41" w:rsidRDefault="00BE0CF0" w:rsidP="00B90EE1">
      <w:pPr>
        <w:widowControl w:val="0"/>
        <w:tabs>
          <w:tab w:val="left" w:pos="1701"/>
          <w:tab w:val="left" w:pos="1843"/>
          <w:tab w:val="left" w:pos="2268"/>
          <w:tab w:val="left" w:pos="2835"/>
          <w:tab w:val="left" w:pos="3402"/>
          <w:tab w:val="left" w:pos="3969"/>
          <w:tab w:val="left" w:pos="4536"/>
          <w:tab w:val="left" w:pos="5103"/>
          <w:tab w:val="right" w:pos="9026"/>
        </w:tabs>
        <w:spacing w:line="276" w:lineRule="auto"/>
        <w:jc w:val="both"/>
        <w:rPr>
          <w:rFonts w:cs="Arial"/>
          <w:color w:val="000000" w:themeColor="text1"/>
        </w:rPr>
      </w:pPr>
      <w:r w:rsidRPr="00975F41">
        <w:rPr>
          <w:rFonts w:cs="Arial"/>
          <w:color w:val="000000" w:themeColor="text1"/>
        </w:rPr>
        <w:t xml:space="preserve">Time: </w:t>
      </w:r>
      <w:r w:rsidR="00A76A8A" w:rsidRPr="00975F41">
        <w:rPr>
          <w:rFonts w:cs="Arial"/>
          <w:color w:val="000000" w:themeColor="text1"/>
        </w:rPr>
        <w:t>11h00</w:t>
      </w:r>
    </w:p>
    <w:bookmarkEnd w:id="37"/>
    <w:p w14:paraId="7BF13A12" w14:textId="098014E4" w:rsidR="00BE0CF0" w:rsidRDefault="00BE0CF0" w:rsidP="00B90EE1">
      <w:pPr>
        <w:widowControl w:val="0"/>
        <w:tabs>
          <w:tab w:val="left" w:pos="1701"/>
          <w:tab w:val="left" w:pos="1843"/>
          <w:tab w:val="left" w:pos="2268"/>
          <w:tab w:val="left" w:pos="2835"/>
          <w:tab w:val="left" w:pos="3402"/>
          <w:tab w:val="left" w:pos="3969"/>
          <w:tab w:val="left" w:pos="4536"/>
          <w:tab w:val="left" w:pos="5103"/>
          <w:tab w:val="right" w:pos="9026"/>
        </w:tabs>
        <w:spacing w:line="276" w:lineRule="auto"/>
        <w:jc w:val="both"/>
        <w:rPr>
          <w:rFonts w:cs="Arial"/>
        </w:rPr>
      </w:pPr>
    </w:p>
    <w:p w14:paraId="628343B1" w14:textId="77777777" w:rsidR="00BE0CF0" w:rsidRPr="0051072F" w:rsidRDefault="00BE0CF0" w:rsidP="00B90EE1">
      <w:pPr>
        <w:jc w:val="both"/>
        <w:rPr>
          <w:rFonts w:eastAsia="Calibri" w:cs="Arial"/>
          <w:b/>
          <w:szCs w:val="20"/>
          <w:lang w:val="en-ZA"/>
        </w:rPr>
      </w:pPr>
      <w:r w:rsidRPr="0051072F">
        <w:rPr>
          <w:rFonts w:eastAsia="Calibri" w:cs="Arial"/>
          <w:szCs w:val="20"/>
          <w:lang w:val="en-ZA"/>
        </w:rPr>
        <w:t xml:space="preserve">The lowest or any </w:t>
      </w:r>
      <w:r w:rsidRPr="0051072F">
        <w:rPr>
          <w:rFonts w:eastAsia="Calibri" w:cs="Arial"/>
          <w:b/>
          <w:szCs w:val="20"/>
          <w:lang w:val="en-ZA"/>
        </w:rPr>
        <w:t>TENDER WILL NOT NECESSARILY BE ACCEPTED, AND THE DEPARTMENT RESERVE</w:t>
      </w:r>
      <w:r>
        <w:rPr>
          <w:rFonts w:eastAsia="Calibri" w:cs="Arial"/>
          <w:b/>
          <w:szCs w:val="20"/>
          <w:lang w:val="en-ZA"/>
        </w:rPr>
        <w:t xml:space="preserve">S </w:t>
      </w:r>
      <w:r w:rsidRPr="0051072F">
        <w:rPr>
          <w:rFonts w:eastAsia="Calibri" w:cs="Arial"/>
          <w:b/>
          <w:szCs w:val="20"/>
          <w:lang w:val="en-ZA"/>
        </w:rPr>
        <w:t xml:space="preserve">THE RIGHT to accept </w:t>
      </w:r>
      <w:r>
        <w:rPr>
          <w:rFonts w:eastAsia="Calibri" w:cs="Arial"/>
          <w:b/>
          <w:szCs w:val="20"/>
          <w:lang w:val="en-ZA"/>
        </w:rPr>
        <w:t>the</w:t>
      </w:r>
      <w:r w:rsidRPr="0051072F">
        <w:rPr>
          <w:rFonts w:eastAsia="Calibri" w:cs="Arial"/>
          <w:b/>
          <w:szCs w:val="20"/>
          <w:lang w:val="en-ZA"/>
        </w:rPr>
        <w:t xml:space="preserve"> tender as a whole or in part.</w:t>
      </w:r>
    </w:p>
    <w:p w14:paraId="11AE3065" w14:textId="337C322E" w:rsidR="00BE0CF0" w:rsidRDefault="00BE0CF0" w:rsidP="00B90EE1">
      <w:pPr>
        <w:widowControl w:val="0"/>
        <w:tabs>
          <w:tab w:val="left" w:pos="1701"/>
          <w:tab w:val="left" w:pos="1843"/>
          <w:tab w:val="left" w:pos="2268"/>
          <w:tab w:val="left" w:pos="2835"/>
          <w:tab w:val="left" w:pos="3402"/>
          <w:tab w:val="left" w:pos="3969"/>
          <w:tab w:val="left" w:pos="4536"/>
          <w:tab w:val="left" w:pos="5103"/>
          <w:tab w:val="right" w:pos="9026"/>
        </w:tabs>
        <w:spacing w:line="276" w:lineRule="auto"/>
        <w:jc w:val="both"/>
        <w:rPr>
          <w:rFonts w:cs="Arial"/>
        </w:rPr>
      </w:pPr>
    </w:p>
    <w:p w14:paraId="4B3717A9" w14:textId="39272CFE" w:rsidR="00BE0CF0" w:rsidRPr="00A76A8A" w:rsidRDefault="00B90EE1" w:rsidP="00B90EE1">
      <w:pPr>
        <w:tabs>
          <w:tab w:val="right" w:leader="dot" w:pos="9639"/>
        </w:tabs>
        <w:jc w:val="both"/>
        <w:rPr>
          <w:rFonts w:cs="Arial"/>
        </w:rPr>
      </w:pPr>
      <w:r>
        <w:rPr>
          <w:rFonts w:cs="Arial"/>
          <w:b/>
        </w:rPr>
        <w:t>The</w:t>
      </w:r>
      <w:r w:rsidR="00BC25B3">
        <w:rPr>
          <w:rFonts w:cs="Arial"/>
          <w:b/>
        </w:rPr>
        <w:t xml:space="preserve"> c</w:t>
      </w:r>
      <w:r w:rsidR="00BE0CF0" w:rsidRPr="00BE0CF0">
        <w:rPr>
          <w:rFonts w:cs="Arial"/>
          <w:b/>
        </w:rPr>
        <w:t>losing date and time</w:t>
      </w:r>
      <w:r w:rsidR="00BE0CF0" w:rsidRPr="009F0960">
        <w:rPr>
          <w:rFonts w:cs="Arial"/>
        </w:rPr>
        <w:t xml:space="preserve"> for the receipt of completed bid documents </w:t>
      </w:r>
      <w:r w:rsidR="00BE0CF0" w:rsidRPr="009F0960">
        <w:rPr>
          <w:rFonts w:cs="Arial"/>
          <w:color w:val="000000"/>
        </w:rPr>
        <w:t xml:space="preserve">are </w:t>
      </w:r>
      <w:r w:rsidR="00BC25B3" w:rsidRPr="00BC25B3">
        <w:rPr>
          <w:rFonts w:cs="Arial"/>
          <w:b/>
          <w:bCs/>
        </w:rPr>
        <w:t xml:space="preserve">MONDAY, 28 NOVEMBER </w:t>
      </w:r>
      <w:r w:rsidR="00BC25B3" w:rsidRPr="00A76A8A">
        <w:rPr>
          <w:rFonts w:cs="Arial"/>
          <w:b/>
          <w:bCs/>
        </w:rPr>
        <w:t>2022</w:t>
      </w:r>
      <w:r w:rsidR="00BE0CF0" w:rsidRPr="00A76A8A">
        <w:rPr>
          <w:rFonts w:cs="Arial"/>
          <w:b/>
          <w:bCs/>
        </w:rPr>
        <w:t xml:space="preserve"> at 11h00</w:t>
      </w:r>
      <w:r w:rsidR="00BE0CF0" w:rsidRPr="00A76A8A">
        <w:rPr>
          <w:rFonts w:cs="Arial"/>
          <w:b/>
        </w:rPr>
        <w:t>.</w:t>
      </w:r>
    </w:p>
    <w:p w14:paraId="3E9DEA6C" w14:textId="77777777" w:rsidR="00BE0CF0" w:rsidRDefault="00BE0CF0" w:rsidP="00B90EE1">
      <w:pPr>
        <w:widowControl w:val="0"/>
        <w:tabs>
          <w:tab w:val="left" w:pos="1701"/>
          <w:tab w:val="left" w:pos="1843"/>
          <w:tab w:val="left" w:pos="2268"/>
          <w:tab w:val="left" w:pos="2835"/>
          <w:tab w:val="left" w:pos="3402"/>
          <w:tab w:val="left" w:pos="3969"/>
          <w:tab w:val="left" w:pos="4536"/>
          <w:tab w:val="left" w:pos="5103"/>
          <w:tab w:val="right" w:pos="9026"/>
        </w:tabs>
        <w:spacing w:line="276" w:lineRule="auto"/>
        <w:jc w:val="both"/>
        <w:rPr>
          <w:rFonts w:cs="Arial"/>
        </w:rPr>
      </w:pPr>
    </w:p>
    <w:p w14:paraId="53710EBE" w14:textId="77777777" w:rsidR="00E5307C" w:rsidRDefault="005246EF" w:rsidP="00B90EE1">
      <w:pPr>
        <w:widowControl w:val="0"/>
        <w:tabs>
          <w:tab w:val="left" w:pos="1701"/>
          <w:tab w:val="left" w:pos="1843"/>
          <w:tab w:val="left" w:pos="2268"/>
          <w:tab w:val="left" w:pos="2835"/>
          <w:tab w:val="left" w:pos="3402"/>
          <w:tab w:val="left" w:pos="3969"/>
          <w:tab w:val="left" w:pos="4536"/>
          <w:tab w:val="left" w:pos="5103"/>
          <w:tab w:val="right" w:pos="9026"/>
        </w:tabs>
        <w:spacing w:line="276" w:lineRule="auto"/>
        <w:jc w:val="both"/>
        <w:rPr>
          <w:rFonts w:cs="Arial"/>
        </w:rPr>
      </w:pPr>
      <w:r>
        <w:rPr>
          <w:rFonts w:cs="Arial"/>
        </w:rPr>
        <w:t>NB: Tenderers are encouraged to visit the site</w:t>
      </w:r>
      <w:r w:rsidR="00401514">
        <w:rPr>
          <w:rFonts w:cs="Arial"/>
        </w:rPr>
        <w:t xml:space="preserve"> </w:t>
      </w:r>
      <w:r w:rsidR="00B47737">
        <w:rPr>
          <w:rFonts w:cs="Arial"/>
        </w:rPr>
        <w:t>and arrangements</w:t>
      </w:r>
      <w:r w:rsidR="00E5307C">
        <w:rPr>
          <w:rFonts w:cs="Arial"/>
        </w:rPr>
        <w:t xml:space="preserve"> can be made with the following officials:</w:t>
      </w:r>
    </w:p>
    <w:p w14:paraId="334F76BA" w14:textId="77777777" w:rsidR="00B47737" w:rsidRDefault="00B47737" w:rsidP="00B90EE1">
      <w:pPr>
        <w:widowControl w:val="0"/>
        <w:tabs>
          <w:tab w:val="left" w:pos="1701"/>
          <w:tab w:val="left" w:pos="1843"/>
          <w:tab w:val="left" w:pos="2268"/>
          <w:tab w:val="left" w:pos="2835"/>
          <w:tab w:val="left" w:pos="3402"/>
          <w:tab w:val="left" w:pos="3969"/>
          <w:tab w:val="left" w:pos="4536"/>
          <w:tab w:val="left" w:pos="5103"/>
          <w:tab w:val="right" w:pos="9026"/>
        </w:tabs>
        <w:spacing w:line="276" w:lineRule="auto"/>
        <w:jc w:val="both"/>
        <w:rPr>
          <w:rFonts w:cs="Arial"/>
        </w:rPr>
      </w:pPr>
    </w:p>
    <w:p w14:paraId="0A8A8009" w14:textId="2AF44D6B" w:rsidR="00E5307C" w:rsidRPr="00E5307C" w:rsidRDefault="00E5307C" w:rsidP="00B90EE1">
      <w:pPr>
        <w:jc w:val="both"/>
        <w:rPr>
          <w:rFonts w:cs="Arial"/>
          <w:lang w:val="en-ZA"/>
        </w:rPr>
      </w:pPr>
      <w:r w:rsidRPr="00E5307C">
        <w:rPr>
          <w:rFonts w:cs="Arial"/>
          <w:lang w:val="en-ZA"/>
        </w:rPr>
        <w:t>Mr Mswakeli Matoti                                                       Mr Reaz Sayed</w:t>
      </w:r>
    </w:p>
    <w:p w14:paraId="7E5E912A" w14:textId="77777777" w:rsidR="00E5307C" w:rsidRPr="00E5307C" w:rsidRDefault="00E5307C" w:rsidP="00B90EE1">
      <w:pPr>
        <w:jc w:val="both"/>
        <w:rPr>
          <w:rFonts w:cs="Arial"/>
          <w:lang w:val="en-ZA"/>
        </w:rPr>
      </w:pPr>
      <w:r w:rsidRPr="00E5307C">
        <w:rPr>
          <w:rFonts w:cs="Arial"/>
          <w:lang w:val="en-ZA"/>
        </w:rPr>
        <w:t xml:space="preserve">Tel: </w:t>
      </w:r>
      <w:r w:rsidRPr="00E5307C">
        <w:rPr>
          <w:rFonts w:cs="Arial"/>
        </w:rPr>
        <w:t>(053) 830 4000                                                      Tel: (053) 830 4000</w:t>
      </w:r>
    </w:p>
    <w:p w14:paraId="0CF3E56F" w14:textId="77777777" w:rsidR="00E5307C" w:rsidRPr="00E5307C" w:rsidRDefault="00E5307C" w:rsidP="00B90EE1">
      <w:pPr>
        <w:jc w:val="both"/>
        <w:rPr>
          <w:rFonts w:cs="Arial"/>
          <w:lang w:val="en-ZA"/>
        </w:rPr>
      </w:pPr>
      <w:r w:rsidRPr="00E5307C">
        <w:rPr>
          <w:rFonts w:cs="Arial"/>
          <w:lang w:val="en-ZA"/>
        </w:rPr>
        <w:t>Fax: (053) 830 4095                                                     Fax: (053) 830 4095</w:t>
      </w:r>
    </w:p>
    <w:p w14:paraId="03B57977" w14:textId="77777777" w:rsidR="00E5307C" w:rsidRPr="00E5307C" w:rsidRDefault="00E5307C" w:rsidP="00B90EE1">
      <w:pPr>
        <w:jc w:val="both"/>
        <w:rPr>
          <w:rFonts w:cs="Arial"/>
          <w:lang w:val="en-ZA"/>
        </w:rPr>
      </w:pPr>
      <w:r w:rsidRPr="00E5307C">
        <w:rPr>
          <w:rFonts w:cs="Arial"/>
          <w:lang w:val="en-ZA"/>
        </w:rPr>
        <w:t xml:space="preserve">Cell: </w:t>
      </w:r>
      <w:r w:rsidRPr="00E5307C">
        <w:rPr>
          <w:rFonts w:cs="Arial"/>
        </w:rPr>
        <w:t>(072) 722 0788                                                     Cell: (071) 334 5254</w:t>
      </w:r>
    </w:p>
    <w:p w14:paraId="64018F2A" w14:textId="3B6EF686" w:rsidR="00E5307C" w:rsidRDefault="00E5307C" w:rsidP="00B90EE1">
      <w:pPr>
        <w:jc w:val="both"/>
        <w:rPr>
          <w:rFonts w:cs="Arial"/>
        </w:rPr>
      </w:pPr>
      <w:r w:rsidRPr="00E5307C">
        <w:rPr>
          <w:rFonts w:cs="Arial"/>
          <w:lang w:val="en-ZA"/>
        </w:rPr>
        <w:t xml:space="preserve">E-mail: </w:t>
      </w:r>
      <w:hyperlink r:id="rId28" w:history="1">
        <w:r w:rsidR="002262A6" w:rsidRPr="00333216">
          <w:rPr>
            <w:rStyle w:val="Hyperlink"/>
            <w:rFonts w:cs="Arial"/>
            <w:lang w:val="en-ZA"/>
          </w:rPr>
          <w:t>mswakeli.matoti@dalrrd.gov.za</w:t>
        </w:r>
      </w:hyperlink>
      <w:r w:rsidRPr="00E5307C">
        <w:rPr>
          <w:rFonts w:cs="Arial"/>
          <w:lang w:val="en-ZA"/>
        </w:rPr>
        <w:t xml:space="preserve">                        E-mail: </w:t>
      </w:r>
      <w:hyperlink r:id="rId29" w:history="1">
        <w:r w:rsidRPr="00E5307C">
          <w:rPr>
            <w:rStyle w:val="Hyperlink"/>
            <w:rFonts w:cs="Arial"/>
            <w:lang w:val="en-ZA"/>
          </w:rPr>
          <w:t>Reaz.Sayed@dalrrd.gov.za</w:t>
        </w:r>
      </w:hyperlink>
    </w:p>
    <w:p w14:paraId="370742FC" w14:textId="0A81B242" w:rsidR="002016BD" w:rsidRPr="002016BD" w:rsidRDefault="002016BD" w:rsidP="00B90EE1">
      <w:pPr>
        <w:jc w:val="both"/>
        <w:rPr>
          <w:rFonts w:eastAsia="Calibri" w:cs="Arial"/>
          <w:szCs w:val="22"/>
        </w:rPr>
      </w:pPr>
      <w:r w:rsidRPr="002016BD">
        <w:rPr>
          <w:rFonts w:eastAsia="Calibri" w:cs="Arial"/>
          <w:szCs w:val="22"/>
        </w:rPr>
        <w:tab/>
      </w:r>
      <w:r w:rsidRPr="002016BD">
        <w:rPr>
          <w:rFonts w:eastAsia="Calibri" w:cs="Arial"/>
          <w:szCs w:val="22"/>
        </w:rPr>
        <w:tab/>
      </w:r>
      <w:r w:rsidRPr="002016BD">
        <w:rPr>
          <w:rFonts w:eastAsia="Calibri" w:cs="Arial"/>
          <w:szCs w:val="22"/>
        </w:rPr>
        <w:tab/>
      </w:r>
    </w:p>
    <w:p w14:paraId="066782E1" w14:textId="77777777" w:rsidR="009373E3" w:rsidRPr="009F0960" w:rsidRDefault="009373E3" w:rsidP="00B90EE1">
      <w:pPr>
        <w:tabs>
          <w:tab w:val="right" w:leader="dot" w:pos="9639"/>
        </w:tabs>
        <w:jc w:val="both"/>
        <w:rPr>
          <w:rFonts w:cs="Arial"/>
          <w:color w:val="000000"/>
        </w:rPr>
      </w:pPr>
    </w:p>
    <w:p w14:paraId="4C14A357" w14:textId="77777777" w:rsidR="00461067" w:rsidRDefault="00461067" w:rsidP="00B90EE1">
      <w:pPr>
        <w:jc w:val="both"/>
        <w:rPr>
          <w:rFonts w:cs="Arial"/>
        </w:rPr>
      </w:pPr>
      <w:r w:rsidRPr="009F0960">
        <w:rPr>
          <w:rFonts w:cs="Arial"/>
        </w:rPr>
        <w:t xml:space="preserve">Tenders must remain valid for a period of </w:t>
      </w:r>
      <w:r w:rsidRPr="00411685">
        <w:rPr>
          <w:rFonts w:cs="Arial"/>
          <w:b/>
          <w:sz w:val="24"/>
          <w:u w:val="single"/>
        </w:rPr>
        <w:t>90 days</w:t>
      </w:r>
      <w:r w:rsidRPr="009F0960">
        <w:rPr>
          <w:rFonts w:cs="Arial"/>
        </w:rPr>
        <w:t xml:space="preserve"> after the closing date for the submission of tenders, during which period a tender may not be amended or withdrawn and may be accepted at any time by the Depa</w:t>
      </w:r>
      <w:r w:rsidR="00E60B26" w:rsidRPr="009F0960">
        <w:rPr>
          <w:rFonts w:cs="Arial"/>
        </w:rPr>
        <w:t xml:space="preserve">rtment. </w:t>
      </w:r>
    </w:p>
    <w:p w14:paraId="4ECB23E3" w14:textId="77777777" w:rsidR="00863F81" w:rsidRPr="009F0960" w:rsidRDefault="00863F81" w:rsidP="00B90EE1">
      <w:pPr>
        <w:jc w:val="both"/>
        <w:rPr>
          <w:rFonts w:cs="Arial"/>
        </w:rPr>
      </w:pPr>
    </w:p>
    <w:p w14:paraId="622C88CA" w14:textId="77777777" w:rsidR="00461067" w:rsidRDefault="008461CA" w:rsidP="00B90EE1">
      <w:pPr>
        <w:jc w:val="both"/>
        <w:rPr>
          <w:rFonts w:cs="Arial"/>
        </w:rPr>
      </w:pPr>
      <w:r w:rsidRPr="009F0960">
        <w:rPr>
          <w:rFonts w:cs="Arial"/>
        </w:rPr>
        <w:t>The</w:t>
      </w:r>
      <w:r w:rsidR="00461067" w:rsidRPr="009F0960">
        <w:rPr>
          <w:rFonts w:cs="Arial"/>
        </w:rPr>
        <w:t xml:space="preserve"> original </w:t>
      </w:r>
      <w:r w:rsidRPr="009F0960">
        <w:rPr>
          <w:rFonts w:cs="Arial"/>
        </w:rPr>
        <w:t>and</w:t>
      </w:r>
      <w:r w:rsidR="00461067" w:rsidRPr="009F0960">
        <w:rPr>
          <w:rFonts w:cs="Arial"/>
        </w:rPr>
        <w:t xml:space="preserve"> completed bid document shall be placed in a sealed envelope clearly marked: </w:t>
      </w:r>
    </w:p>
    <w:p w14:paraId="50534960" w14:textId="77777777" w:rsidR="00461067" w:rsidRPr="009F0960" w:rsidRDefault="00461067" w:rsidP="00B90EE1">
      <w:pPr>
        <w:jc w:val="both"/>
        <w:rPr>
          <w:rFonts w:cs="Arial"/>
        </w:rPr>
      </w:pPr>
    </w:p>
    <w:p w14:paraId="04A016C2" w14:textId="28AFFF7A" w:rsidR="001166BC" w:rsidRPr="008C372F" w:rsidRDefault="00D345BF" w:rsidP="00B90EE1">
      <w:pPr>
        <w:jc w:val="both"/>
        <w:rPr>
          <w:rFonts w:cs="Arial"/>
          <w:b/>
          <w:color w:val="000000"/>
          <w:szCs w:val="20"/>
        </w:rPr>
      </w:pPr>
      <w:r w:rsidRPr="00D345BF">
        <w:rPr>
          <w:rFonts w:cs="Arial"/>
          <w:b/>
          <w:color w:val="000000"/>
          <w:szCs w:val="20"/>
        </w:rPr>
        <w:t xml:space="preserve">APPOINTMENT OF A CONTRACTOR FOR THE CONSTRUCTION OF STORAGE FACILITY, OFFICES, BOARDROOM AND RETAIL FACILITY, STAFF HOUSES, WATER SUPPLY AND SECURITY FENCING, SECURITY OFFICE AND PAVING FOR PELLA FARMER PRODUCTION SUPPORT UNIT (FPSU) </w:t>
      </w:r>
      <w:r w:rsidRPr="00D345BF">
        <w:rPr>
          <w:rFonts w:cs="Arial"/>
          <w:b/>
          <w:bCs/>
          <w:color w:val="000000"/>
          <w:szCs w:val="20"/>
          <w:lang w:val="en-US"/>
        </w:rPr>
        <w:t>UNDER KHAI – MA LOCAL MUNICIPALITY WITHIN NAMAKWA DISTRICT MUNICIPALITY IN THE NORTHERN CAPE PROVINCE</w:t>
      </w:r>
      <w:r w:rsidRPr="00D345BF">
        <w:rPr>
          <w:rFonts w:cs="Arial"/>
          <w:b/>
          <w:color w:val="000000"/>
          <w:szCs w:val="20"/>
        </w:rPr>
        <w:t>.</w:t>
      </w:r>
    </w:p>
    <w:p w14:paraId="0C95D0D8" w14:textId="77777777" w:rsidR="00246F5D" w:rsidRPr="009F0960" w:rsidRDefault="00246F5D" w:rsidP="004415CC">
      <w:pPr>
        <w:ind w:left="-567"/>
        <w:jc w:val="both"/>
        <w:rPr>
          <w:rFonts w:cs="Arial"/>
          <w:b/>
          <w:szCs w:val="32"/>
        </w:rPr>
      </w:pPr>
    </w:p>
    <w:p w14:paraId="6A79A311" w14:textId="4921F660" w:rsidR="002016BD" w:rsidRDefault="002016BD" w:rsidP="00411685">
      <w:pPr>
        <w:jc w:val="both"/>
        <w:rPr>
          <w:rFonts w:cs="Arial"/>
        </w:rPr>
      </w:pPr>
      <w:r w:rsidRPr="008539E8">
        <w:rPr>
          <w:rFonts w:cs="Arial"/>
        </w:rPr>
        <w:t>Tenders will be received on t</w:t>
      </w:r>
      <w:r>
        <w:rPr>
          <w:rFonts w:cs="Arial"/>
        </w:rPr>
        <w:t xml:space="preserve">he closing date and time shown above. All tenders </w:t>
      </w:r>
      <w:r w:rsidRPr="008539E8">
        <w:rPr>
          <w:rFonts w:cs="Arial"/>
        </w:rPr>
        <w:t xml:space="preserve">must be enclosed in sealed envelopes bearing the applicable tender heading and contract number, as well as the closing time and due date, and must be addressed to the </w:t>
      </w:r>
      <w:r w:rsidRPr="00F16530">
        <w:rPr>
          <w:rFonts w:cs="Arial"/>
          <w:b/>
        </w:rPr>
        <w:t xml:space="preserve">CHIEF </w:t>
      </w:r>
      <w:r w:rsidRPr="008539E8">
        <w:rPr>
          <w:rFonts w:cs="Arial"/>
          <w:b/>
        </w:rPr>
        <w:t xml:space="preserve">DIRECTOR: </w:t>
      </w:r>
      <w:r>
        <w:rPr>
          <w:rFonts w:cs="Arial"/>
          <w:b/>
        </w:rPr>
        <w:t>SUPPLY CHAI</w:t>
      </w:r>
      <w:r w:rsidR="00ED7DF6">
        <w:rPr>
          <w:rFonts w:cs="Arial"/>
          <w:b/>
        </w:rPr>
        <w:t>N</w:t>
      </w:r>
      <w:r>
        <w:rPr>
          <w:rFonts w:cs="Arial"/>
          <w:b/>
        </w:rPr>
        <w:t xml:space="preserve"> MANAGEMENT SERVICES</w:t>
      </w:r>
      <w:r w:rsidRPr="008539E8">
        <w:rPr>
          <w:rFonts w:cs="Arial"/>
          <w:b/>
        </w:rPr>
        <w:t xml:space="preserve">, DEPARTMENT OF </w:t>
      </w:r>
      <w:r w:rsidR="00ED7DF6">
        <w:rPr>
          <w:rFonts w:cs="Arial"/>
          <w:b/>
        </w:rPr>
        <w:t>AGRICULTURE, LAND REFORM AND RURAL DEVELOPMENT</w:t>
      </w:r>
      <w:r w:rsidRPr="008539E8">
        <w:rPr>
          <w:rFonts w:cs="Arial"/>
        </w:rPr>
        <w:t xml:space="preserve"> </w:t>
      </w:r>
      <w:r w:rsidR="00411685">
        <w:rPr>
          <w:rFonts w:cs="Arial"/>
        </w:rPr>
        <w:t xml:space="preserve">and </w:t>
      </w:r>
      <w:r w:rsidRPr="008539E8">
        <w:rPr>
          <w:rFonts w:cs="Arial"/>
        </w:rPr>
        <w:t>must be submitte</w:t>
      </w:r>
      <w:r>
        <w:rPr>
          <w:rFonts w:cs="Arial"/>
        </w:rPr>
        <w:t>d in the tender box situated at:</w:t>
      </w:r>
    </w:p>
    <w:p w14:paraId="5771B0A5" w14:textId="77777777" w:rsidR="002016BD" w:rsidRDefault="002016BD" w:rsidP="00411685">
      <w:pPr>
        <w:jc w:val="both"/>
        <w:rPr>
          <w:rFonts w:cs="Arial"/>
        </w:rPr>
      </w:pPr>
    </w:p>
    <w:p w14:paraId="3F92923E" w14:textId="77777777" w:rsidR="002016BD" w:rsidRPr="00411685" w:rsidRDefault="002016BD" w:rsidP="00411685">
      <w:pPr>
        <w:tabs>
          <w:tab w:val="clear" w:pos="357"/>
        </w:tabs>
        <w:spacing w:before="3" w:line="249" w:lineRule="auto"/>
        <w:ind w:right="283"/>
        <w:rPr>
          <w:rFonts w:eastAsia="Calibri" w:cs="Arial"/>
          <w:b/>
          <w:color w:val="000000"/>
          <w:sz w:val="24"/>
          <w:lang w:val="en-ZA"/>
        </w:rPr>
      </w:pPr>
      <w:r w:rsidRPr="00411685">
        <w:rPr>
          <w:rFonts w:eastAsia="Arial" w:cs="Arial"/>
          <w:b/>
          <w:sz w:val="24"/>
          <w:lang w:val="en-US"/>
        </w:rPr>
        <w:t>New Public Building (Sixth Floor)</w:t>
      </w:r>
    </w:p>
    <w:p w14:paraId="7501285E" w14:textId="77777777" w:rsidR="002016BD" w:rsidRPr="00411685" w:rsidRDefault="002016BD" w:rsidP="00411685">
      <w:pPr>
        <w:tabs>
          <w:tab w:val="clear" w:pos="357"/>
        </w:tabs>
        <w:spacing w:before="3" w:line="249" w:lineRule="auto"/>
        <w:ind w:right="283"/>
        <w:rPr>
          <w:rFonts w:eastAsia="Calibri" w:cs="Arial"/>
          <w:b/>
          <w:color w:val="000000"/>
          <w:sz w:val="24"/>
          <w:lang w:val="en-ZA"/>
        </w:rPr>
      </w:pPr>
      <w:r w:rsidRPr="00411685">
        <w:rPr>
          <w:rFonts w:eastAsia="Arial" w:cs="Arial"/>
          <w:b/>
          <w:sz w:val="24"/>
          <w:lang w:val="en-US"/>
        </w:rPr>
        <w:t>Cnr Knight&amp; Stead Street</w:t>
      </w:r>
    </w:p>
    <w:p w14:paraId="487681CE" w14:textId="77777777" w:rsidR="002016BD" w:rsidRPr="00411685" w:rsidRDefault="002016BD" w:rsidP="00411685">
      <w:pPr>
        <w:widowControl w:val="0"/>
        <w:tabs>
          <w:tab w:val="clear" w:pos="357"/>
        </w:tabs>
        <w:spacing w:before="3"/>
        <w:ind w:right="283"/>
        <w:rPr>
          <w:rFonts w:eastAsia="Arial" w:cs="Arial"/>
          <w:b/>
          <w:sz w:val="24"/>
          <w:lang w:val="en-US"/>
        </w:rPr>
      </w:pPr>
      <w:r w:rsidRPr="00411685">
        <w:rPr>
          <w:rFonts w:eastAsia="Arial" w:cs="Arial"/>
          <w:b/>
          <w:sz w:val="24"/>
          <w:lang w:val="en-US"/>
        </w:rPr>
        <w:t>KIMBERLEY</w:t>
      </w:r>
    </w:p>
    <w:p w14:paraId="055E85CB" w14:textId="77777777" w:rsidR="002016BD" w:rsidRPr="00411685" w:rsidRDefault="002016BD" w:rsidP="00411685">
      <w:pPr>
        <w:spacing w:line="80" w:lineRule="atLeast"/>
        <w:rPr>
          <w:rFonts w:eastAsia="Arial" w:cs="Arial"/>
          <w:b/>
          <w:sz w:val="24"/>
          <w:lang w:val="en-US"/>
        </w:rPr>
      </w:pPr>
      <w:r w:rsidRPr="00411685">
        <w:rPr>
          <w:rFonts w:eastAsia="Arial" w:cs="Arial"/>
          <w:b/>
          <w:sz w:val="24"/>
          <w:lang w:val="en-US"/>
        </w:rPr>
        <w:t>8301</w:t>
      </w:r>
    </w:p>
    <w:p w14:paraId="163F7AF1" w14:textId="77777777" w:rsidR="002016BD" w:rsidRDefault="002016BD" w:rsidP="00411685">
      <w:pPr>
        <w:spacing w:line="80" w:lineRule="atLeast"/>
        <w:rPr>
          <w:rFonts w:cs="Arial"/>
          <w:b/>
        </w:rPr>
      </w:pPr>
    </w:p>
    <w:p w14:paraId="37A27EA5" w14:textId="77777777" w:rsidR="00411685" w:rsidRDefault="00411685" w:rsidP="00411685">
      <w:pPr>
        <w:ind w:right="-158"/>
        <w:jc w:val="both"/>
        <w:rPr>
          <w:rFonts w:cs="Arial"/>
          <w:b/>
          <w:bCs/>
          <w:szCs w:val="20"/>
          <w:u w:val="single"/>
        </w:rPr>
      </w:pPr>
    </w:p>
    <w:p w14:paraId="30753F67" w14:textId="77777777" w:rsidR="00411685" w:rsidRDefault="00411685" w:rsidP="00411685">
      <w:pPr>
        <w:ind w:right="-158"/>
        <w:jc w:val="both"/>
        <w:rPr>
          <w:rFonts w:cs="Arial"/>
          <w:b/>
          <w:bCs/>
          <w:szCs w:val="20"/>
          <w:u w:val="single"/>
        </w:rPr>
      </w:pPr>
    </w:p>
    <w:p w14:paraId="41A849F6" w14:textId="77777777" w:rsidR="00411685" w:rsidRDefault="00411685" w:rsidP="00411685">
      <w:pPr>
        <w:ind w:right="-158"/>
        <w:jc w:val="both"/>
        <w:rPr>
          <w:rFonts w:cs="Arial"/>
          <w:b/>
          <w:bCs/>
          <w:szCs w:val="20"/>
          <w:u w:val="single"/>
        </w:rPr>
      </w:pPr>
    </w:p>
    <w:p w14:paraId="2062C2C5" w14:textId="77777777" w:rsidR="00411685" w:rsidRDefault="00411685" w:rsidP="00411685">
      <w:pPr>
        <w:ind w:right="-158"/>
        <w:jc w:val="both"/>
        <w:rPr>
          <w:rFonts w:cs="Arial"/>
          <w:b/>
          <w:bCs/>
          <w:szCs w:val="20"/>
          <w:u w:val="single"/>
        </w:rPr>
      </w:pPr>
    </w:p>
    <w:p w14:paraId="57BE43B2" w14:textId="77777777" w:rsidR="00411685" w:rsidRDefault="00411685" w:rsidP="00411685">
      <w:pPr>
        <w:ind w:right="-158"/>
        <w:jc w:val="both"/>
        <w:rPr>
          <w:rFonts w:cs="Arial"/>
          <w:b/>
          <w:bCs/>
          <w:szCs w:val="20"/>
          <w:u w:val="single"/>
        </w:rPr>
      </w:pPr>
    </w:p>
    <w:p w14:paraId="1C5C19E3" w14:textId="07D6D537" w:rsidR="002016BD" w:rsidRDefault="002016BD" w:rsidP="00411685">
      <w:pPr>
        <w:ind w:right="-158"/>
        <w:jc w:val="both"/>
        <w:rPr>
          <w:rFonts w:cs="Arial"/>
          <w:b/>
          <w:bCs/>
          <w:szCs w:val="20"/>
        </w:rPr>
      </w:pPr>
      <w:r w:rsidRPr="004D1F58">
        <w:rPr>
          <w:rFonts w:cs="Arial"/>
          <w:b/>
          <w:bCs/>
          <w:szCs w:val="20"/>
          <w:u w:val="single"/>
        </w:rPr>
        <w:lastRenderedPageBreak/>
        <w:t>SUBMITTING OF TENDERS – PLEASE NOTE</w:t>
      </w:r>
      <w:r w:rsidRPr="004D1F58">
        <w:rPr>
          <w:rFonts w:cs="Arial"/>
          <w:b/>
          <w:bCs/>
          <w:szCs w:val="20"/>
        </w:rPr>
        <w:t xml:space="preserve">: Tenders can only be submitted in the Tender Box in </w:t>
      </w:r>
      <w:r w:rsidRPr="00411685">
        <w:rPr>
          <w:rFonts w:cs="Arial"/>
          <w:b/>
          <w:bCs/>
          <w:sz w:val="24"/>
        </w:rPr>
        <w:t>KIMBERL</w:t>
      </w:r>
      <w:r w:rsidR="00411685" w:rsidRPr="00411685">
        <w:rPr>
          <w:rFonts w:cs="Arial"/>
          <w:b/>
          <w:bCs/>
          <w:sz w:val="24"/>
        </w:rPr>
        <w:t>E</w:t>
      </w:r>
      <w:r w:rsidRPr="00411685">
        <w:rPr>
          <w:rFonts w:cs="Arial"/>
          <w:b/>
          <w:bCs/>
          <w:sz w:val="24"/>
        </w:rPr>
        <w:t>Y.</w:t>
      </w:r>
    </w:p>
    <w:p w14:paraId="1459E4FF" w14:textId="77777777" w:rsidR="002016BD" w:rsidRPr="00D82D1B" w:rsidRDefault="002016BD" w:rsidP="00411685">
      <w:pPr>
        <w:spacing w:line="80" w:lineRule="atLeast"/>
        <w:rPr>
          <w:rFonts w:cs="Arial"/>
        </w:rPr>
      </w:pPr>
      <w:r w:rsidRPr="00D82D1B">
        <w:rPr>
          <w:rFonts w:cs="Arial"/>
        </w:rPr>
        <w:t xml:space="preserve">        </w:t>
      </w:r>
      <w:r>
        <w:rPr>
          <w:rFonts w:cs="Arial"/>
        </w:rPr>
        <w:t xml:space="preserve"> </w:t>
      </w:r>
      <w:r w:rsidRPr="00D82D1B">
        <w:rPr>
          <w:rFonts w:cs="Arial"/>
        </w:rPr>
        <w:tab/>
        <w:t xml:space="preserve">                                                                                   </w:t>
      </w:r>
    </w:p>
    <w:p w14:paraId="57B2C1B5" w14:textId="77777777" w:rsidR="002016BD" w:rsidRDefault="002016BD" w:rsidP="00411685">
      <w:pPr>
        <w:jc w:val="both"/>
        <w:rPr>
          <w:rFonts w:cs="Arial"/>
          <w:b/>
          <w:bCs/>
        </w:rPr>
      </w:pPr>
      <w:r w:rsidRPr="004D1F58">
        <w:rPr>
          <w:rFonts w:cs="Arial"/>
          <w:b/>
          <w:bCs/>
        </w:rPr>
        <w:t>No telephonic or any other form of communication relating to this bid will be permitted with any other staff by bidders other than with the named individuals stated below</w:t>
      </w:r>
      <w:r>
        <w:rPr>
          <w:rFonts w:cs="Arial"/>
          <w:b/>
          <w:bCs/>
        </w:rPr>
        <w:t>.</w:t>
      </w:r>
      <w:r w:rsidRPr="004D1F58">
        <w:rPr>
          <w:rFonts w:cs="Arial"/>
          <w:b/>
          <w:bCs/>
        </w:rPr>
        <w:t xml:space="preserve"> </w:t>
      </w:r>
    </w:p>
    <w:p w14:paraId="7FBE29FF" w14:textId="77777777" w:rsidR="00D70C22" w:rsidRPr="009F0960" w:rsidRDefault="00D70C22" w:rsidP="00411685">
      <w:pPr>
        <w:jc w:val="both"/>
        <w:rPr>
          <w:rFonts w:cs="Arial"/>
          <w:b/>
          <w:bCs/>
        </w:rPr>
      </w:pPr>
    </w:p>
    <w:p w14:paraId="3D5E1565" w14:textId="2EE7115C" w:rsidR="00461067" w:rsidRPr="009F0960" w:rsidRDefault="00461067" w:rsidP="00411685">
      <w:pPr>
        <w:jc w:val="both"/>
        <w:rPr>
          <w:rFonts w:cs="Arial"/>
          <w:b/>
          <w:bCs/>
        </w:rPr>
      </w:pPr>
      <w:r w:rsidRPr="009F0960">
        <w:rPr>
          <w:rFonts w:cs="Arial"/>
          <w:b/>
          <w:bCs/>
        </w:rPr>
        <w:t>All enquiries regarding this bid must be directed to:</w:t>
      </w:r>
    </w:p>
    <w:p w14:paraId="5D67A3F9" w14:textId="77777777" w:rsidR="00461067" w:rsidRPr="009F0960" w:rsidRDefault="00461067" w:rsidP="004415CC">
      <w:pPr>
        <w:ind w:left="-567" w:right="-154"/>
        <w:jc w:val="both"/>
        <w:rPr>
          <w:rFonts w:cs="Arial"/>
          <w:color w:val="000000"/>
          <w:szCs w:val="10"/>
        </w:rPr>
      </w:pPr>
    </w:p>
    <w:p w14:paraId="6C0A70F4" w14:textId="77777777" w:rsidR="00461067" w:rsidRDefault="00461067" w:rsidP="00411685">
      <w:pPr>
        <w:tabs>
          <w:tab w:val="left" w:pos="1620"/>
          <w:tab w:val="left" w:pos="4320"/>
          <w:tab w:val="left" w:pos="6300"/>
          <w:tab w:val="left" w:pos="7560"/>
        </w:tabs>
        <w:spacing w:line="312" w:lineRule="auto"/>
        <w:ind w:left="-567" w:right="-153" w:firstLine="567"/>
        <w:jc w:val="both"/>
        <w:rPr>
          <w:rFonts w:cs="Arial"/>
          <w:b/>
          <w:szCs w:val="20"/>
        </w:rPr>
      </w:pPr>
      <w:r w:rsidRPr="009F0960">
        <w:rPr>
          <w:rFonts w:cs="Arial"/>
          <w:b/>
          <w:szCs w:val="20"/>
          <w:u w:val="single"/>
        </w:rPr>
        <w:t>ENQUIRIES – TECHNICAL RELATED</w:t>
      </w:r>
      <w:r w:rsidRPr="009F0960">
        <w:rPr>
          <w:rFonts w:cs="Arial"/>
          <w:b/>
          <w:szCs w:val="20"/>
        </w:rPr>
        <w:t>:</w:t>
      </w:r>
    </w:p>
    <w:p w14:paraId="679C3740" w14:textId="77777777" w:rsidR="00F41AF6" w:rsidRPr="009F0960" w:rsidRDefault="00F41AF6" w:rsidP="00411685">
      <w:pPr>
        <w:tabs>
          <w:tab w:val="left" w:pos="1620"/>
          <w:tab w:val="left" w:pos="4320"/>
          <w:tab w:val="left" w:pos="6300"/>
          <w:tab w:val="left" w:pos="7560"/>
        </w:tabs>
        <w:spacing w:line="312" w:lineRule="auto"/>
        <w:ind w:left="-567" w:right="-153" w:firstLine="567"/>
        <w:jc w:val="both"/>
        <w:rPr>
          <w:rFonts w:cs="Arial"/>
          <w:b/>
          <w:szCs w:val="20"/>
        </w:rPr>
      </w:pPr>
    </w:p>
    <w:p w14:paraId="6F0080C4" w14:textId="77777777" w:rsidR="00480065" w:rsidRPr="009F0960" w:rsidRDefault="00E731C2" w:rsidP="00411685">
      <w:pPr>
        <w:pStyle w:val="ListParagraph"/>
        <w:ind w:left="0"/>
        <w:contextualSpacing w:val="0"/>
        <w:jc w:val="both"/>
        <w:rPr>
          <w:rFonts w:eastAsia="Arial" w:cs="Arial"/>
          <w:spacing w:val="-1"/>
        </w:rPr>
      </w:pPr>
      <w:bookmarkStart w:id="38" w:name="_Hlk65055079"/>
      <w:r>
        <w:rPr>
          <w:rFonts w:eastAsia="Arial" w:cs="Arial"/>
          <w:spacing w:val="-1"/>
        </w:rPr>
        <w:t>Mr Mswakeli Matoti</w:t>
      </w:r>
      <w:r w:rsidR="004B0E4D">
        <w:rPr>
          <w:rFonts w:eastAsia="Arial" w:cs="Arial"/>
          <w:spacing w:val="-1"/>
        </w:rPr>
        <w:t xml:space="preserve">                                                </w:t>
      </w:r>
      <w:r>
        <w:rPr>
          <w:rFonts w:eastAsia="Arial" w:cs="Arial"/>
          <w:spacing w:val="-1"/>
        </w:rPr>
        <w:t xml:space="preserve">        Mr Reaz Sayed</w:t>
      </w:r>
    </w:p>
    <w:p w14:paraId="0158DC56" w14:textId="77777777" w:rsidR="00E870F1" w:rsidRPr="009F0960" w:rsidRDefault="008E27DC" w:rsidP="00411685">
      <w:pPr>
        <w:pStyle w:val="ListParagraph"/>
        <w:ind w:left="0"/>
        <w:contextualSpacing w:val="0"/>
        <w:jc w:val="both"/>
        <w:rPr>
          <w:rFonts w:eastAsia="Arial" w:cs="Arial"/>
          <w:color w:val="000000"/>
        </w:rPr>
      </w:pPr>
      <w:r w:rsidRPr="009F0960">
        <w:rPr>
          <w:rFonts w:eastAsia="Arial" w:cs="Arial"/>
          <w:color w:val="000000"/>
        </w:rPr>
        <w:t xml:space="preserve">Tel: </w:t>
      </w:r>
      <w:r w:rsidR="00E731C2">
        <w:rPr>
          <w:rFonts w:eastAsia="Arial" w:cs="Arial"/>
          <w:color w:val="000000"/>
          <w:lang w:val="en-GB"/>
        </w:rPr>
        <w:t xml:space="preserve">(053) 830 4000                                                      </w:t>
      </w:r>
      <w:r w:rsidR="00F41AF6">
        <w:rPr>
          <w:rFonts w:eastAsia="Arial" w:cs="Arial"/>
          <w:color w:val="000000"/>
          <w:lang w:val="en-GB"/>
        </w:rPr>
        <w:t>Tel:</w:t>
      </w:r>
      <w:r w:rsidR="00E731C2">
        <w:rPr>
          <w:rFonts w:eastAsia="Arial" w:cs="Arial"/>
          <w:color w:val="000000"/>
          <w:lang w:val="en-GB"/>
        </w:rPr>
        <w:t xml:space="preserve"> (053) 830 4000</w:t>
      </w:r>
    </w:p>
    <w:p w14:paraId="49098FE8" w14:textId="77777777" w:rsidR="00633C7E" w:rsidRPr="009F0960" w:rsidRDefault="008E27DC" w:rsidP="00411685">
      <w:pPr>
        <w:pStyle w:val="ListParagraph"/>
        <w:ind w:left="0"/>
        <w:contextualSpacing w:val="0"/>
        <w:jc w:val="both"/>
        <w:rPr>
          <w:rFonts w:eastAsia="Arial" w:cs="Arial"/>
          <w:color w:val="000000"/>
        </w:rPr>
      </w:pPr>
      <w:r w:rsidRPr="009F0960">
        <w:rPr>
          <w:rFonts w:eastAsia="Arial" w:cs="Arial"/>
          <w:color w:val="000000"/>
        </w:rPr>
        <w:t xml:space="preserve">Fax: </w:t>
      </w:r>
      <w:r w:rsidR="00E731C2">
        <w:rPr>
          <w:rFonts w:eastAsia="Arial" w:cs="Arial"/>
          <w:color w:val="000000"/>
        </w:rPr>
        <w:t>(053) 830 4095</w:t>
      </w:r>
      <w:r w:rsidR="004B0E4D">
        <w:rPr>
          <w:rFonts w:eastAsia="Arial" w:cs="Arial"/>
          <w:color w:val="000000"/>
        </w:rPr>
        <w:t xml:space="preserve">                             </w:t>
      </w:r>
      <w:r w:rsidR="00E731C2">
        <w:rPr>
          <w:rFonts w:eastAsia="Arial" w:cs="Arial"/>
          <w:color w:val="000000"/>
        </w:rPr>
        <w:t xml:space="preserve">                        Fax: (053) 830 4095</w:t>
      </w:r>
    </w:p>
    <w:p w14:paraId="0EE287C2" w14:textId="7DDAEE52" w:rsidR="00633C7E" w:rsidRPr="009F0960" w:rsidRDefault="008E27DC" w:rsidP="00411685">
      <w:pPr>
        <w:pStyle w:val="ListParagraph"/>
        <w:ind w:left="0"/>
        <w:contextualSpacing w:val="0"/>
        <w:jc w:val="both"/>
        <w:rPr>
          <w:rFonts w:eastAsia="Arial" w:cs="Arial"/>
        </w:rPr>
      </w:pPr>
      <w:r w:rsidRPr="009F0960">
        <w:rPr>
          <w:rFonts w:eastAsia="Arial" w:cs="Arial"/>
          <w:color w:val="000000"/>
        </w:rPr>
        <w:t xml:space="preserve">Cell: </w:t>
      </w:r>
      <w:r w:rsidRPr="009F0960">
        <w:rPr>
          <w:rFonts w:eastAsia="Arial" w:cs="Arial"/>
          <w:color w:val="000000"/>
          <w:lang w:val="en-GB"/>
        </w:rPr>
        <w:t>(</w:t>
      </w:r>
      <w:r w:rsidR="000474A8">
        <w:rPr>
          <w:rFonts w:eastAsia="Arial" w:cs="Arial"/>
          <w:color w:val="000000"/>
          <w:lang w:val="en-GB"/>
        </w:rPr>
        <w:t>072</w:t>
      </w:r>
      <w:r w:rsidRPr="009F0960">
        <w:rPr>
          <w:rFonts w:eastAsia="Arial" w:cs="Arial"/>
          <w:color w:val="000000"/>
          <w:lang w:val="en-GB"/>
        </w:rPr>
        <w:t xml:space="preserve">) </w:t>
      </w:r>
      <w:r w:rsidR="000474A8">
        <w:rPr>
          <w:rFonts w:eastAsia="Arial" w:cs="Arial"/>
          <w:color w:val="000000"/>
          <w:lang w:val="en-GB"/>
        </w:rPr>
        <w:t>722</w:t>
      </w:r>
      <w:r w:rsidR="00F44D62" w:rsidRPr="009F0960">
        <w:rPr>
          <w:rFonts w:eastAsia="Arial" w:cs="Arial"/>
          <w:color w:val="000000"/>
          <w:lang w:val="en-GB"/>
        </w:rPr>
        <w:t xml:space="preserve"> </w:t>
      </w:r>
      <w:r w:rsidR="000474A8">
        <w:rPr>
          <w:rFonts w:eastAsia="Arial" w:cs="Arial"/>
          <w:color w:val="000000"/>
          <w:lang w:val="en-GB"/>
        </w:rPr>
        <w:t>0788</w:t>
      </w:r>
      <w:r w:rsidR="004B0E4D">
        <w:rPr>
          <w:rFonts w:eastAsia="Arial" w:cs="Arial"/>
          <w:color w:val="000000"/>
          <w:lang w:val="en-GB"/>
        </w:rPr>
        <w:t xml:space="preserve">                              </w:t>
      </w:r>
      <w:r w:rsidR="00E731C2">
        <w:rPr>
          <w:rFonts w:eastAsia="Arial" w:cs="Arial"/>
          <w:color w:val="000000"/>
          <w:lang w:val="en-GB"/>
        </w:rPr>
        <w:t xml:space="preserve">                      Cell: (071) 334 5254</w:t>
      </w:r>
    </w:p>
    <w:p w14:paraId="237EDF91" w14:textId="08BAB5BE" w:rsidR="00FB466B" w:rsidRPr="009F0960" w:rsidRDefault="008E27DC" w:rsidP="00411685">
      <w:pPr>
        <w:pStyle w:val="ListParagraph"/>
        <w:ind w:left="0"/>
        <w:contextualSpacing w:val="0"/>
        <w:jc w:val="both"/>
        <w:rPr>
          <w:rFonts w:eastAsia="Arial" w:cs="Arial"/>
          <w:color w:val="000000"/>
          <w:u w:val="single"/>
        </w:rPr>
      </w:pPr>
      <w:r w:rsidRPr="009F0960">
        <w:t xml:space="preserve">E-mail: </w:t>
      </w:r>
      <w:hyperlink r:id="rId30" w:history="1">
        <w:r w:rsidR="00D345BF" w:rsidRPr="00D345BF">
          <w:rPr>
            <w:rStyle w:val="Hyperlink"/>
          </w:rPr>
          <w:t>mswakeli.matoti@dalrrd.gov.za</w:t>
        </w:r>
      </w:hyperlink>
      <w:r w:rsidR="00F44D62" w:rsidRPr="00D345BF">
        <w:t xml:space="preserve"> </w:t>
      </w:r>
      <w:r w:rsidR="00E731C2" w:rsidRPr="00D345BF">
        <w:t xml:space="preserve">                      </w:t>
      </w:r>
      <w:r w:rsidR="004B0E4D" w:rsidRPr="00D345BF">
        <w:t xml:space="preserve">E-mail: </w:t>
      </w:r>
      <w:hyperlink r:id="rId31" w:history="1">
        <w:r w:rsidR="00E27CC8" w:rsidRPr="00D345BF">
          <w:rPr>
            <w:rStyle w:val="Hyperlink"/>
            <w:rFonts w:eastAsia="Arial" w:cs="Arial"/>
            <w:lang w:eastAsia="en-US"/>
          </w:rPr>
          <w:t>Reaz.Sayed@dalrrd.gov.za</w:t>
        </w:r>
      </w:hyperlink>
    </w:p>
    <w:bookmarkEnd w:id="38"/>
    <w:p w14:paraId="55537918" w14:textId="77777777" w:rsidR="00805C19" w:rsidRPr="009F0960" w:rsidRDefault="00805C19" w:rsidP="00411685">
      <w:pPr>
        <w:pStyle w:val="ListParagraph"/>
        <w:spacing w:line="312" w:lineRule="auto"/>
        <w:ind w:left="0" w:right="-2"/>
        <w:contextualSpacing w:val="0"/>
        <w:jc w:val="both"/>
        <w:rPr>
          <w:rFonts w:eastAsia="Arial" w:cs="Arial"/>
          <w:b/>
          <w:color w:val="000000"/>
          <w:u w:val="single"/>
        </w:rPr>
      </w:pPr>
    </w:p>
    <w:p w14:paraId="7E596921" w14:textId="77777777" w:rsidR="002016BD" w:rsidRPr="00FB703F" w:rsidRDefault="002016BD" w:rsidP="00411685">
      <w:pPr>
        <w:rPr>
          <w:rFonts w:cs="Arial"/>
          <w:b/>
          <w:sz w:val="24"/>
        </w:rPr>
      </w:pPr>
      <w:r w:rsidRPr="00411685">
        <w:rPr>
          <w:rFonts w:cs="Arial"/>
          <w:b/>
          <w:szCs w:val="20"/>
          <w:u w:val="single"/>
        </w:rPr>
        <w:t>ENQUIRIES – SUPPLY CHAIN MANAGEMENT RELATED:</w:t>
      </w:r>
      <w:r w:rsidRPr="00FB703F">
        <w:rPr>
          <w:rFonts w:cs="Arial"/>
          <w:b/>
          <w:sz w:val="24"/>
        </w:rPr>
        <w:tab/>
      </w:r>
      <w:r w:rsidRPr="00FB703F">
        <w:rPr>
          <w:rFonts w:cs="Arial"/>
          <w:b/>
          <w:sz w:val="24"/>
        </w:rPr>
        <w:tab/>
      </w:r>
      <w:r w:rsidRPr="00FB703F">
        <w:rPr>
          <w:rFonts w:cs="Arial"/>
          <w:b/>
          <w:sz w:val="24"/>
        </w:rPr>
        <w:tab/>
      </w:r>
    </w:p>
    <w:p w14:paraId="472307E8" w14:textId="77777777" w:rsidR="002016BD" w:rsidRPr="00FB703F" w:rsidRDefault="002016BD" w:rsidP="00411685">
      <w:pPr>
        <w:rPr>
          <w:rFonts w:cs="Arial"/>
          <w:sz w:val="24"/>
        </w:rPr>
      </w:pPr>
      <w:r w:rsidRPr="00FB703F">
        <w:rPr>
          <w:rFonts w:cs="Arial"/>
          <w:sz w:val="24"/>
        </w:rPr>
        <w:t xml:space="preserve"> </w:t>
      </w:r>
    </w:p>
    <w:p w14:paraId="25F31EEF" w14:textId="212ED51C" w:rsidR="002016BD" w:rsidRPr="00411685" w:rsidRDefault="00864779" w:rsidP="00411685">
      <w:pPr>
        <w:pStyle w:val="ListParagraph"/>
        <w:ind w:left="0"/>
        <w:contextualSpacing w:val="0"/>
        <w:jc w:val="both"/>
        <w:rPr>
          <w:rFonts w:eastAsia="Arial" w:cs="Arial"/>
          <w:color w:val="000000"/>
          <w:lang w:val="en-GB"/>
        </w:rPr>
      </w:pPr>
      <w:r w:rsidRPr="00411685">
        <w:rPr>
          <w:rFonts w:eastAsia="Arial" w:cs="Arial"/>
          <w:color w:val="000000"/>
          <w:lang w:val="en-GB"/>
        </w:rPr>
        <w:t xml:space="preserve">Mr B Coetzer/ Ms J Ranamane </w:t>
      </w:r>
      <w:r w:rsidR="002016BD" w:rsidRPr="00411685">
        <w:rPr>
          <w:rFonts w:eastAsia="Arial" w:cs="Arial"/>
          <w:color w:val="000000"/>
          <w:lang w:val="en-GB"/>
        </w:rPr>
        <w:t>/ Ms R Goolam</w:t>
      </w:r>
      <w:r w:rsidR="002016BD" w:rsidRPr="00411685">
        <w:rPr>
          <w:rFonts w:eastAsia="Arial" w:cs="Arial"/>
          <w:color w:val="000000"/>
          <w:lang w:val="en-GB"/>
        </w:rPr>
        <w:tab/>
      </w:r>
    </w:p>
    <w:p w14:paraId="7AF66D85" w14:textId="77777777" w:rsidR="00F41AF6" w:rsidRPr="00411685" w:rsidRDefault="00F41AF6" w:rsidP="00411685">
      <w:pPr>
        <w:pStyle w:val="ListParagraph"/>
        <w:ind w:left="0"/>
        <w:contextualSpacing w:val="0"/>
        <w:jc w:val="both"/>
        <w:rPr>
          <w:rFonts w:eastAsia="Arial" w:cs="Arial"/>
          <w:color w:val="000000"/>
          <w:lang w:val="en-GB"/>
        </w:rPr>
      </w:pPr>
      <w:bookmarkStart w:id="39" w:name="_Hlk42605369"/>
      <w:r w:rsidRPr="00411685">
        <w:rPr>
          <w:rFonts w:eastAsia="Arial" w:cs="Arial"/>
          <w:color w:val="000000"/>
          <w:lang w:val="en-GB"/>
        </w:rPr>
        <w:t xml:space="preserve">Department of Agriculture, Land Reform and Rural Development                                                                        </w:t>
      </w:r>
    </w:p>
    <w:bookmarkEnd w:id="39"/>
    <w:p w14:paraId="5AD47815" w14:textId="77777777" w:rsidR="00F41AF6" w:rsidRPr="00411685" w:rsidRDefault="00F41AF6" w:rsidP="00411685">
      <w:pPr>
        <w:pStyle w:val="ListParagraph"/>
        <w:ind w:left="0"/>
        <w:contextualSpacing w:val="0"/>
        <w:jc w:val="both"/>
        <w:rPr>
          <w:rFonts w:eastAsia="Arial" w:cs="Arial"/>
          <w:color w:val="000000"/>
          <w:lang w:val="en-GB"/>
        </w:rPr>
      </w:pPr>
      <w:r w:rsidRPr="00411685">
        <w:rPr>
          <w:rFonts w:eastAsia="Arial" w:cs="Arial"/>
          <w:color w:val="000000"/>
          <w:lang w:val="en-GB"/>
        </w:rPr>
        <w:t xml:space="preserve">184 Jeff Masemola                                              </w:t>
      </w:r>
    </w:p>
    <w:p w14:paraId="240FA5B5" w14:textId="77777777" w:rsidR="00F41AF6" w:rsidRPr="00411685" w:rsidRDefault="00F41AF6" w:rsidP="00411685">
      <w:pPr>
        <w:pStyle w:val="ListParagraph"/>
        <w:ind w:left="0"/>
        <w:contextualSpacing w:val="0"/>
        <w:jc w:val="both"/>
        <w:rPr>
          <w:rFonts w:eastAsia="Arial" w:cs="Arial"/>
          <w:color w:val="000000"/>
          <w:lang w:val="en-GB"/>
        </w:rPr>
      </w:pPr>
      <w:r w:rsidRPr="00411685">
        <w:rPr>
          <w:rFonts w:eastAsia="Arial" w:cs="Arial"/>
          <w:color w:val="000000"/>
          <w:lang w:val="en-GB"/>
        </w:rPr>
        <w:t xml:space="preserve">Pretoria                           </w:t>
      </w:r>
    </w:p>
    <w:p w14:paraId="0754CFB3" w14:textId="77777777" w:rsidR="00F41AF6" w:rsidRPr="00411685" w:rsidRDefault="00F41AF6" w:rsidP="00411685">
      <w:pPr>
        <w:pStyle w:val="ListParagraph"/>
        <w:ind w:left="0"/>
        <w:contextualSpacing w:val="0"/>
        <w:jc w:val="both"/>
        <w:rPr>
          <w:rFonts w:eastAsia="Arial" w:cs="Arial"/>
          <w:color w:val="000000"/>
          <w:lang w:val="en-GB"/>
        </w:rPr>
      </w:pPr>
      <w:r w:rsidRPr="00411685">
        <w:rPr>
          <w:rFonts w:eastAsia="Arial" w:cs="Arial"/>
          <w:color w:val="000000"/>
          <w:lang w:val="en-GB"/>
        </w:rPr>
        <w:t>0001</w:t>
      </w:r>
    </w:p>
    <w:p w14:paraId="5BB0A951" w14:textId="50423ED6" w:rsidR="00CD356D" w:rsidRPr="00411685" w:rsidRDefault="00F41AF6" w:rsidP="00411685">
      <w:pPr>
        <w:pStyle w:val="ListParagraph"/>
        <w:ind w:left="0"/>
        <w:contextualSpacing w:val="0"/>
        <w:jc w:val="both"/>
        <w:rPr>
          <w:rFonts w:eastAsia="Arial" w:cs="Arial"/>
          <w:color w:val="000000"/>
          <w:lang w:val="en-GB"/>
        </w:rPr>
      </w:pPr>
      <w:r w:rsidRPr="00411685">
        <w:rPr>
          <w:rFonts w:eastAsia="Arial" w:cs="Arial"/>
          <w:color w:val="000000"/>
          <w:lang w:val="en-GB"/>
        </w:rPr>
        <w:t xml:space="preserve">Tel: 012 312 </w:t>
      </w:r>
      <w:r w:rsidR="002F6138" w:rsidRPr="00411685">
        <w:rPr>
          <w:rFonts w:eastAsia="Arial" w:cs="Arial"/>
          <w:color w:val="000000"/>
          <w:lang w:val="en-GB"/>
        </w:rPr>
        <w:t>8340</w:t>
      </w:r>
      <w:r w:rsidRPr="00411685">
        <w:rPr>
          <w:rFonts w:eastAsia="Arial" w:cs="Arial"/>
          <w:color w:val="000000"/>
          <w:lang w:val="en-GB"/>
        </w:rPr>
        <w:t xml:space="preserve"> / </w:t>
      </w:r>
      <w:r w:rsidR="002F6138" w:rsidRPr="00411685">
        <w:rPr>
          <w:rFonts w:eastAsia="Arial" w:cs="Arial"/>
          <w:color w:val="000000"/>
          <w:lang w:val="en-GB"/>
        </w:rPr>
        <w:t>9876</w:t>
      </w:r>
      <w:r w:rsidRPr="00411685">
        <w:rPr>
          <w:rFonts w:eastAsia="Arial" w:cs="Arial"/>
          <w:color w:val="000000"/>
          <w:lang w:val="en-GB"/>
        </w:rPr>
        <w:t>/</w:t>
      </w:r>
      <w:r w:rsidR="00E27CC8" w:rsidRPr="00411685">
        <w:rPr>
          <w:rFonts w:eastAsia="Arial" w:cs="Arial"/>
          <w:color w:val="000000"/>
          <w:lang w:val="en-GB"/>
        </w:rPr>
        <w:t>8369</w:t>
      </w:r>
    </w:p>
    <w:p w14:paraId="235C7779" w14:textId="69A511E4" w:rsidR="002016BD" w:rsidRPr="00FB703F" w:rsidRDefault="002016BD" w:rsidP="00411685">
      <w:pPr>
        <w:pStyle w:val="ListParagraph"/>
        <w:ind w:left="0"/>
        <w:contextualSpacing w:val="0"/>
        <w:jc w:val="both"/>
        <w:rPr>
          <w:rFonts w:cs="Arial"/>
          <w:sz w:val="24"/>
        </w:rPr>
      </w:pPr>
      <w:r w:rsidRPr="00411685">
        <w:rPr>
          <w:rFonts w:eastAsia="Arial" w:cs="Arial"/>
          <w:color w:val="000000"/>
          <w:lang w:val="en-GB"/>
        </w:rPr>
        <w:tab/>
      </w:r>
      <w:r w:rsidRPr="00FB703F">
        <w:rPr>
          <w:rFonts w:cs="Arial"/>
          <w:sz w:val="24"/>
        </w:rPr>
        <w:tab/>
      </w:r>
      <w:r w:rsidRPr="00FB703F">
        <w:rPr>
          <w:rFonts w:cs="Arial"/>
          <w:sz w:val="24"/>
        </w:rPr>
        <w:tab/>
      </w:r>
    </w:p>
    <w:p w14:paraId="2D6017C7" w14:textId="6C209AC9" w:rsidR="002016BD" w:rsidRPr="00FB703F" w:rsidRDefault="00411685" w:rsidP="00411685">
      <w:pPr>
        <w:tabs>
          <w:tab w:val="clear" w:pos="357"/>
        </w:tabs>
        <w:ind w:left="-567" w:firstLine="567"/>
        <w:jc w:val="both"/>
        <w:rPr>
          <w:rFonts w:cs="Arial"/>
          <w:sz w:val="24"/>
          <w:lang w:val="fr-FR"/>
        </w:rPr>
      </w:pPr>
      <w:r w:rsidRPr="009F0960">
        <w:t>E-mail</w:t>
      </w:r>
      <w:r w:rsidRPr="00411685">
        <w:rPr>
          <w:szCs w:val="20"/>
        </w:rPr>
        <w:t xml:space="preserve">: </w:t>
      </w:r>
      <w:r>
        <w:rPr>
          <w:szCs w:val="20"/>
        </w:rPr>
        <w:t xml:space="preserve"> </w:t>
      </w:r>
      <w:hyperlink r:id="rId32" w:history="1">
        <w:r w:rsidRPr="007E0546">
          <w:rPr>
            <w:rStyle w:val="Hyperlink"/>
            <w:szCs w:val="20"/>
          </w:rPr>
          <w:t>BenC@dalrrd.gov.za</w:t>
        </w:r>
      </w:hyperlink>
      <w:r>
        <w:rPr>
          <w:szCs w:val="20"/>
        </w:rPr>
        <w:t xml:space="preserve"> or </w:t>
      </w:r>
      <w:hyperlink r:id="rId33" w:history="1">
        <w:r w:rsidRPr="007E0546">
          <w:rPr>
            <w:rStyle w:val="Hyperlink"/>
            <w:szCs w:val="20"/>
          </w:rPr>
          <w:t>MmatheoR@dalrrd.gov.za</w:t>
        </w:r>
      </w:hyperlink>
      <w:r>
        <w:rPr>
          <w:szCs w:val="20"/>
        </w:rPr>
        <w:t xml:space="preserve"> or </w:t>
      </w:r>
      <w:hyperlink r:id="rId34" w:history="1">
        <w:r w:rsidRPr="007E0546">
          <w:rPr>
            <w:rStyle w:val="Hyperlink"/>
            <w:szCs w:val="20"/>
          </w:rPr>
          <w:t>Rashida.goolam@dalrrd.gov.za</w:t>
        </w:r>
      </w:hyperlink>
      <w:r>
        <w:rPr>
          <w:szCs w:val="20"/>
        </w:rPr>
        <w:t xml:space="preserve"> </w:t>
      </w:r>
    </w:p>
    <w:p w14:paraId="5A7CF752" w14:textId="77777777" w:rsidR="00C53E26" w:rsidRPr="009F0960" w:rsidRDefault="00F44D62" w:rsidP="00F41AF6">
      <w:pPr>
        <w:spacing w:line="80" w:lineRule="atLeast"/>
        <w:ind w:left="-567"/>
        <w:jc w:val="both"/>
        <w:rPr>
          <w:rFonts w:cs="Arial"/>
          <w:color w:val="000000"/>
          <w:szCs w:val="20"/>
        </w:rPr>
      </w:pPr>
      <w:r w:rsidRPr="009F0960">
        <w:rPr>
          <w:rFonts w:cs="Arial"/>
          <w:color w:val="000000"/>
          <w:szCs w:val="20"/>
        </w:rPr>
        <w:tab/>
        <w:t xml:space="preserve"> </w:t>
      </w:r>
    </w:p>
    <w:p w14:paraId="0728F051" w14:textId="77777777" w:rsidR="00C53E26" w:rsidRPr="009F0960" w:rsidRDefault="00C53E26" w:rsidP="00863F81">
      <w:pPr>
        <w:spacing w:line="80" w:lineRule="atLeast"/>
        <w:jc w:val="both"/>
        <w:rPr>
          <w:rFonts w:cs="Arial"/>
          <w:color w:val="000000"/>
          <w:szCs w:val="20"/>
        </w:rPr>
      </w:pPr>
    </w:p>
    <w:p w14:paraId="58EADF8C" w14:textId="77777777" w:rsidR="00286619" w:rsidRDefault="00461067" w:rsidP="00411685">
      <w:pPr>
        <w:tabs>
          <w:tab w:val="clear" w:pos="357"/>
          <w:tab w:val="left" w:leader="dot" w:pos="9639"/>
        </w:tabs>
        <w:jc w:val="both"/>
        <w:rPr>
          <w:rFonts w:cs="Arial"/>
        </w:rPr>
      </w:pPr>
      <w:r w:rsidRPr="009F0960">
        <w:rPr>
          <w:rFonts w:cs="Arial"/>
        </w:rPr>
        <w:t>Bids will be opened in public. No late submissions will be considered. Telegraphic, telexed, facsimiled or e-mail submissions will not be accepted.</w:t>
      </w:r>
      <w:r w:rsidR="00AE6276" w:rsidRPr="009F0960">
        <w:rPr>
          <w:rFonts w:cs="Arial"/>
        </w:rPr>
        <w:t xml:space="preserve"> </w:t>
      </w:r>
    </w:p>
    <w:p w14:paraId="12DC0C60" w14:textId="77777777" w:rsidR="00286619" w:rsidRDefault="00286619" w:rsidP="00411685">
      <w:pPr>
        <w:tabs>
          <w:tab w:val="clear" w:pos="357"/>
          <w:tab w:val="left" w:leader="dot" w:pos="9639"/>
        </w:tabs>
        <w:jc w:val="both"/>
        <w:rPr>
          <w:rFonts w:cs="Arial"/>
        </w:rPr>
      </w:pPr>
    </w:p>
    <w:p w14:paraId="4897F9A4" w14:textId="458ED05B" w:rsidR="006D6CA3" w:rsidRPr="00286619" w:rsidRDefault="000C760D" w:rsidP="00411685">
      <w:pPr>
        <w:tabs>
          <w:tab w:val="clear" w:pos="357"/>
          <w:tab w:val="left" w:leader="dot" w:pos="9639"/>
        </w:tabs>
        <w:jc w:val="both"/>
        <w:rPr>
          <w:rFonts w:cs="Arial"/>
          <w:b/>
          <w:bCs/>
        </w:rPr>
      </w:pPr>
      <w:r w:rsidRPr="00286619">
        <w:rPr>
          <w:rFonts w:cs="Arial"/>
          <w:b/>
          <w:bCs/>
        </w:rPr>
        <w:t>Failure to meet the</w:t>
      </w:r>
      <w:r w:rsidR="00461067" w:rsidRPr="00286619">
        <w:rPr>
          <w:rFonts w:cs="Arial"/>
          <w:b/>
          <w:bCs/>
        </w:rPr>
        <w:t xml:space="preserve"> mandatory requirements required in this Bid will result in the submissions being deemed null and void and shall be considered non-responsive. </w:t>
      </w:r>
    </w:p>
    <w:p w14:paraId="0950D47C" w14:textId="77777777" w:rsidR="007A1E91" w:rsidRPr="009F0960" w:rsidRDefault="007A1E91" w:rsidP="00690B44">
      <w:pPr>
        <w:pStyle w:val="BodyText2"/>
        <w:jc w:val="center"/>
        <w:rPr>
          <w:sz w:val="24"/>
          <w:u w:val="single"/>
        </w:rPr>
      </w:pPr>
    </w:p>
    <w:p w14:paraId="7CF44C98" w14:textId="77777777" w:rsidR="007A1E91" w:rsidRPr="009F0960" w:rsidRDefault="007A1E91" w:rsidP="00690B44">
      <w:pPr>
        <w:pStyle w:val="BodyText2"/>
        <w:jc w:val="center"/>
        <w:rPr>
          <w:sz w:val="24"/>
          <w:u w:val="single"/>
        </w:rPr>
      </w:pPr>
    </w:p>
    <w:p w14:paraId="431F9D7A" w14:textId="7D803777" w:rsidR="003E5258" w:rsidRDefault="003E5258" w:rsidP="0085613A">
      <w:pPr>
        <w:tabs>
          <w:tab w:val="clear" w:pos="357"/>
        </w:tabs>
        <w:ind w:left="-567"/>
        <w:jc w:val="both"/>
        <w:rPr>
          <w:rFonts w:cs="Arial"/>
          <w:b/>
          <w:bCs/>
          <w:sz w:val="28"/>
          <w:szCs w:val="28"/>
        </w:rPr>
      </w:pPr>
    </w:p>
    <w:p w14:paraId="3ADCD8C0" w14:textId="457415CA" w:rsidR="00411685" w:rsidRDefault="00411685" w:rsidP="0085613A">
      <w:pPr>
        <w:tabs>
          <w:tab w:val="clear" w:pos="357"/>
        </w:tabs>
        <w:ind w:left="-567"/>
        <w:jc w:val="both"/>
        <w:rPr>
          <w:rFonts w:cs="Arial"/>
          <w:b/>
          <w:bCs/>
          <w:sz w:val="28"/>
          <w:szCs w:val="28"/>
        </w:rPr>
      </w:pPr>
    </w:p>
    <w:p w14:paraId="1174D0A2" w14:textId="4974A00E" w:rsidR="00411685" w:rsidRDefault="00411685" w:rsidP="0085613A">
      <w:pPr>
        <w:tabs>
          <w:tab w:val="clear" w:pos="357"/>
        </w:tabs>
        <w:ind w:left="-567"/>
        <w:jc w:val="both"/>
        <w:rPr>
          <w:rFonts w:cs="Arial"/>
          <w:b/>
          <w:bCs/>
          <w:sz w:val="28"/>
          <w:szCs w:val="28"/>
        </w:rPr>
      </w:pPr>
    </w:p>
    <w:p w14:paraId="1A2D24B0" w14:textId="50E5211E" w:rsidR="00411685" w:rsidRDefault="00411685" w:rsidP="0085613A">
      <w:pPr>
        <w:tabs>
          <w:tab w:val="clear" w:pos="357"/>
        </w:tabs>
        <w:ind w:left="-567"/>
        <w:jc w:val="both"/>
        <w:rPr>
          <w:rFonts w:cs="Arial"/>
          <w:b/>
          <w:bCs/>
          <w:sz w:val="28"/>
          <w:szCs w:val="28"/>
        </w:rPr>
      </w:pPr>
    </w:p>
    <w:p w14:paraId="01346A0C" w14:textId="52D50249" w:rsidR="00411685" w:rsidRDefault="00411685" w:rsidP="0085613A">
      <w:pPr>
        <w:tabs>
          <w:tab w:val="clear" w:pos="357"/>
        </w:tabs>
        <w:ind w:left="-567"/>
        <w:jc w:val="both"/>
        <w:rPr>
          <w:rFonts w:cs="Arial"/>
          <w:b/>
          <w:bCs/>
          <w:sz w:val="28"/>
          <w:szCs w:val="28"/>
        </w:rPr>
      </w:pPr>
    </w:p>
    <w:p w14:paraId="50C57FA3" w14:textId="43BE82B5" w:rsidR="00411685" w:rsidRDefault="00411685" w:rsidP="0085613A">
      <w:pPr>
        <w:tabs>
          <w:tab w:val="clear" w:pos="357"/>
        </w:tabs>
        <w:ind w:left="-567"/>
        <w:jc w:val="both"/>
        <w:rPr>
          <w:rFonts w:cs="Arial"/>
          <w:b/>
          <w:bCs/>
          <w:sz w:val="28"/>
          <w:szCs w:val="28"/>
        </w:rPr>
      </w:pPr>
    </w:p>
    <w:p w14:paraId="7EA92235" w14:textId="39923DE5" w:rsidR="00411685" w:rsidRDefault="00411685" w:rsidP="0085613A">
      <w:pPr>
        <w:tabs>
          <w:tab w:val="clear" w:pos="357"/>
        </w:tabs>
        <w:ind w:left="-567"/>
        <w:jc w:val="both"/>
        <w:rPr>
          <w:rFonts w:cs="Arial"/>
          <w:b/>
          <w:bCs/>
          <w:sz w:val="28"/>
          <w:szCs w:val="28"/>
        </w:rPr>
      </w:pPr>
    </w:p>
    <w:p w14:paraId="3A5D50BC" w14:textId="28EF0E45" w:rsidR="00411685" w:rsidRDefault="00411685" w:rsidP="0085613A">
      <w:pPr>
        <w:tabs>
          <w:tab w:val="clear" w:pos="357"/>
        </w:tabs>
        <w:ind w:left="-567"/>
        <w:jc w:val="both"/>
        <w:rPr>
          <w:rFonts w:cs="Arial"/>
          <w:b/>
          <w:bCs/>
          <w:sz w:val="28"/>
          <w:szCs w:val="28"/>
        </w:rPr>
      </w:pPr>
    </w:p>
    <w:p w14:paraId="76033BF7" w14:textId="752056D5" w:rsidR="00411685" w:rsidRDefault="00411685" w:rsidP="0085613A">
      <w:pPr>
        <w:tabs>
          <w:tab w:val="clear" w:pos="357"/>
        </w:tabs>
        <w:ind w:left="-567"/>
        <w:jc w:val="both"/>
        <w:rPr>
          <w:rFonts w:cs="Arial"/>
          <w:b/>
          <w:bCs/>
          <w:sz w:val="28"/>
          <w:szCs w:val="28"/>
        </w:rPr>
      </w:pPr>
    </w:p>
    <w:p w14:paraId="74B01CFE" w14:textId="2355209B" w:rsidR="00411685" w:rsidRDefault="00411685" w:rsidP="0085613A">
      <w:pPr>
        <w:tabs>
          <w:tab w:val="clear" w:pos="357"/>
        </w:tabs>
        <w:ind w:left="-567"/>
        <w:jc w:val="both"/>
        <w:rPr>
          <w:rFonts w:cs="Arial"/>
          <w:b/>
          <w:bCs/>
          <w:sz w:val="28"/>
          <w:szCs w:val="28"/>
        </w:rPr>
      </w:pPr>
    </w:p>
    <w:p w14:paraId="13D0962E" w14:textId="441E1B35" w:rsidR="00411685" w:rsidRDefault="00411685" w:rsidP="0085613A">
      <w:pPr>
        <w:tabs>
          <w:tab w:val="clear" w:pos="357"/>
        </w:tabs>
        <w:ind w:left="-567"/>
        <w:jc w:val="both"/>
        <w:rPr>
          <w:rFonts w:cs="Arial"/>
          <w:b/>
          <w:bCs/>
          <w:sz w:val="28"/>
          <w:szCs w:val="28"/>
        </w:rPr>
      </w:pPr>
    </w:p>
    <w:p w14:paraId="52069872" w14:textId="62131F3C" w:rsidR="00411685" w:rsidRDefault="00411685" w:rsidP="0085613A">
      <w:pPr>
        <w:tabs>
          <w:tab w:val="clear" w:pos="357"/>
        </w:tabs>
        <w:ind w:left="-567"/>
        <w:jc w:val="both"/>
        <w:rPr>
          <w:rFonts w:cs="Arial"/>
          <w:b/>
          <w:bCs/>
          <w:sz w:val="28"/>
          <w:szCs w:val="28"/>
        </w:rPr>
      </w:pPr>
    </w:p>
    <w:p w14:paraId="12A22820" w14:textId="71EA199B" w:rsidR="00411685" w:rsidRDefault="00411685" w:rsidP="0085613A">
      <w:pPr>
        <w:tabs>
          <w:tab w:val="clear" w:pos="357"/>
        </w:tabs>
        <w:ind w:left="-567"/>
        <w:jc w:val="both"/>
        <w:rPr>
          <w:rFonts w:cs="Arial"/>
          <w:b/>
          <w:bCs/>
          <w:sz w:val="28"/>
          <w:szCs w:val="28"/>
        </w:rPr>
      </w:pPr>
    </w:p>
    <w:p w14:paraId="3CE5422D" w14:textId="77777777" w:rsidR="00411685" w:rsidRDefault="00411685" w:rsidP="0085613A">
      <w:pPr>
        <w:tabs>
          <w:tab w:val="clear" w:pos="357"/>
        </w:tabs>
        <w:ind w:left="-567"/>
        <w:jc w:val="both"/>
        <w:rPr>
          <w:rFonts w:cs="Arial"/>
          <w:b/>
          <w:bCs/>
          <w:sz w:val="28"/>
          <w:szCs w:val="28"/>
        </w:rPr>
      </w:pPr>
    </w:p>
    <w:p w14:paraId="5CF1F140" w14:textId="48C10249" w:rsidR="00A46139" w:rsidRDefault="00A46139" w:rsidP="0085613A">
      <w:pPr>
        <w:tabs>
          <w:tab w:val="clear" w:pos="357"/>
        </w:tabs>
        <w:ind w:left="-567"/>
        <w:jc w:val="both"/>
        <w:rPr>
          <w:rFonts w:cs="Arial"/>
          <w:b/>
          <w:bCs/>
          <w:sz w:val="28"/>
          <w:szCs w:val="28"/>
        </w:rPr>
      </w:pPr>
    </w:p>
    <w:p w14:paraId="2F8182C9" w14:textId="168331D0" w:rsidR="00A46139" w:rsidRDefault="00A46139" w:rsidP="0085613A">
      <w:pPr>
        <w:tabs>
          <w:tab w:val="clear" w:pos="357"/>
        </w:tabs>
        <w:ind w:left="-567"/>
        <w:jc w:val="both"/>
        <w:rPr>
          <w:rFonts w:cs="Arial"/>
          <w:b/>
          <w:bCs/>
          <w:sz w:val="28"/>
          <w:szCs w:val="28"/>
        </w:rPr>
      </w:pPr>
    </w:p>
    <w:p w14:paraId="421AB568" w14:textId="15AE1D24" w:rsidR="00A46139" w:rsidRDefault="00A46139" w:rsidP="0085613A">
      <w:pPr>
        <w:tabs>
          <w:tab w:val="clear" w:pos="357"/>
        </w:tabs>
        <w:ind w:left="-567"/>
        <w:jc w:val="both"/>
        <w:rPr>
          <w:rFonts w:cs="Arial"/>
          <w:b/>
          <w:bCs/>
          <w:sz w:val="28"/>
          <w:szCs w:val="28"/>
        </w:rPr>
      </w:pPr>
    </w:p>
    <w:p w14:paraId="6CD55B2E" w14:textId="77777777" w:rsidR="00A46139" w:rsidRDefault="00A46139" w:rsidP="0085613A">
      <w:pPr>
        <w:tabs>
          <w:tab w:val="clear" w:pos="357"/>
        </w:tabs>
        <w:ind w:left="-567"/>
        <w:jc w:val="both"/>
        <w:rPr>
          <w:rFonts w:cs="Arial"/>
          <w:b/>
          <w:bCs/>
          <w:sz w:val="28"/>
          <w:szCs w:val="28"/>
        </w:rPr>
      </w:pPr>
    </w:p>
    <w:p w14:paraId="7263FA0C" w14:textId="1CD2FF3E" w:rsidR="00AE6276" w:rsidRPr="009F0960" w:rsidRDefault="00AE6276" w:rsidP="0085613A">
      <w:pPr>
        <w:tabs>
          <w:tab w:val="clear" w:pos="357"/>
        </w:tabs>
        <w:ind w:left="-567"/>
        <w:jc w:val="both"/>
        <w:rPr>
          <w:rFonts w:cs="Arial"/>
          <w:b/>
          <w:bCs/>
          <w:sz w:val="28"/>
          <w:szCs w:val="28"/>
        </w:rPr>
      </w:pPr>
      <w:r w:rsidRPr="009F0960">
        <w:rPr>
          <w:rFonts w:cs="Arial"/>
          <w:b/>
          <w:bCs/>
          <w:sz w:val="28"/>
          <w:szCs w:val="28"/>
        </w:rPr>
        <w:t xml:space="preserve">MAP TO TENDER BOX </w:t>
      </w:r>
    </w:p>
    <w:p w14:paraId="007C9A4C" w14:textId="77777777" w:rsidR="00AE6276" w:rsidRPr="009F0960" w:rsidRDefault="00AE6276" w:rsidP="0085613A">
      <w:pPr>
        <w:tabs>
          <w:tab w:val="clear" w:pos="357"/>
        </w:tabs>
        <w:ind w:left="-567"/>
        <w:jc w:val="both"/>
        <w:rPr>
          <w:rFonts w:cs="Arial"/>
          <w:b/>
          <w:bCs/>
          <w:sz w:val="28"/>
          <w:szCs w:val="28"/>
        </w:rPr>
      </w:pPr>
    </w:p>
    <w:p w14:paraId="4737F381" w14:textId="4793AA4E" w:rsidR="00AE6276" w:rsidRPr="009F0960" w:rsidRDefault="00286619" w:rsidP="0085613A">
      <w:pPr>
        <w:tabs>
          <w:tab w:val="clear" w:pos="357"/>
        </w:tabs>
        <w:ind w:left="-567"/>
        <w:jc w:val="both"/>
        <w:rPr>
          <w:rFonts w:cs="Arial"/>
          <w:b/>
          <w:bCs/>
          <w:sz w:val="24"/>
        </w:rPr>
      </w:pPr>
      <w:r>
        <w:rPr>
          <w:rFonts w:cs="Arial"/>
          <w:b/>
          <w:bCs/>
          <w:sz w:val="24"/>
        </w:rPr>
        <w:t>TENDER/</w:t>
      </w:r>
      <w:r w:rsidR="00AE6276" w:rsidRPr="009F0960">
        <w:rPr>
          <w:rFonts w:cs="Arial"/>
          <w:b/>
          <w:bCs/>
          <w:sz w:val="24"/>
        </w:rPr>
        <w:t xml:space="preserve">CONTRACT NO. </w:t>
      </w:r>
      <w:r w:rsidR="002A69EE" w:rsidRPr="002A69EE">
        <w:rPr>
          <w:rFonts w:cs="Arial"/>
          <w:b/>
          <w:bCs/>
          <w:sz w:val="24"/>
        </w:rPr>
        <w:t xml:space="preserve">5/2/2/1 </w:t>
      </w:r>
      <w:r w:rsidR="002A69EE" w:rsidRPr="00286619">
        <w:rPr>
          <w:rFonts w:cs="Arial"/>
          <w:b/>
          <w:bCs/>
          <w:sz w:val="24"/>
        </w:rPr>
        <w:t>CON 000</w:t>
      </w:r>
      <w:r w:rsidRPr="00286619">
        <w:rPr>
          <w:rFonts w:cs="Arial"/>
          <w:b/>
          <w:bCs/>
          <w:sz w:val="24"/>
        </w:rPr>
        <w:t>4</w:t>
      </w:r>
      <w:r w:rsidR="002A69EE" w:rsidRPr="00286619">
        <w:rPr>
          <w:rFonts w:cs="Arial"/>
          <w:b/>
          <w:bCs/>
          <w:sz w:val="24"/>
        </w:rPr>
        <w:t xml:space="preserve"> (</w:t>
      </w:r>
      <w:r w:rsidR="002A69EE" w:rsidRPr="002A69EE">
        <w:rPr>
          <w:rFonts w:cs="Arial"/>
          <w:b/>
          <w:bCs/>
          <w:sz w:val="24"/>
        </w:rPr>
        <w:t>20</w:t>
      </w:r>
      <w:r w:rsidR="00F41AF6">
        <w:rPr>
          <w:rFonts w:cs="Arial"/>
          <w:b/>
          <w:bCs/>
          <w:sz w:val="24"/>
        </w:rPr>
        <w:t>2</w:t>
      </w:r>
      <w:r>
        <w:rPr>
          <w:rFonts w:cs="Arial"/>
          <w:b/>
          <w:bCs/>
          <w:sz w:val="24"/>
        </w:rPr>
        <w:t>2</w:t>
      </w:r>
      <w:r w:rsidR="002A69EE" w:rsidRPr="002A69EE">
        <w:rPr>
          <w:rFonts w:cs="Arial"/>
          <w:b/>
          <w:bCs/>
          <w:sz w:val="24"/>
        </w:rPr>
        <w:t>/202</w:t>
      </w:r>
      <w:r>
        <w:rPr>
          <w:rFonts w:cs="Arial"/>
          <w:b/>
          <w:bCs/>
          <w:sz w:val="24"/>
        </w:rPr>
        <w:t>3</w:t>
      </w:r>
      <w:r w:rsidR="002A69EE" w:rsidRPr="002A69EE">
        <w:rPr>
          <w:rFonts w:cs="Arial"/>
          <w:b/>
          <w:bCs/>
          <w:sz w:val="24"/>
        </w:rPr>
        <w:t>)</w:t>
      </w:r>
    </w:p>
    <w:p w14:paraId="488587E9" w14:textId="77777777" w:rsidR="00AE6276" w:rsidRPr="009F0960" w:rsidRDefault="00AE6276" w:rsidP="0085613A">
      <w:pPr>
        <w:tabs>
          <w:tab w:val="clear" w:pos="357"/>
        </w:tabs>
        <w:ind w:left="-567"/>
        <w:jc w:val="both"/>
        <w:rPr>
          <w:rFonts w:cs="Arial"/>
          <w:b/>
          <w:bCs/>
          <w:sz w:val="28"/>
          <w:szCs w:val="28"/>
        </w:rPr>
      </w:pPr>
    </w:p>
    <w:p w14:paraId="45BBD81A" w14:textId="01EB692C" w:rsidR="00AE6276" w:rsidRPr="00E27CC8" w:rsidRDefault="00AE6276" w:rsidP="0085613A">
      <w:pPr>
        <w:tabs>
          <w:tab w:val="clear" w:pos="357"/>
        </w:tabs>
        <w:ind w:left="-567"/>
        <w:jc w:val="both"/>
        <w:rPr>
          <w:rFonts w:ascii="Arial Bold" w:hAnsi="Arial Bold" w:cs="Arial Bold"/>
          <w:b/>
          <w:bCs/>
          <w:sz w:val="26"/>
          <w:szCs w:val="26"/>
        </w:rPr>
      </w:pPr>
      <w:r w:rsidRPr="00E27CC8">
        <w:rPr>
          <w:rFonts w:ascii="Arial Bold" w:hAnsi="Arial Bold" w:cs="Arial Bold"/>
          <w:b/>
          <w:bCs/>
          <w:sz w:val="26"/>
          <w:szCs w:val="26"/>
        </w:rPr>
        <w:t xml:space="preserve">CLOSING DATE: </w:t>
      </w:r>
      <w:r w:rsidR="00BC25B3" w:rsidRPr="00BC25B3">
        <w:rPr>
          <w:rFonts w:ascii="Arial Bold" w:hAnsi="Arial Bold" w:cs="Arial Bold"/>
          <w:b/>
          <w:bCs/>
          <w:sz w:val="26"/>
          <w:szCs w:val="26"/>
        </w:rPr>
        <w:t xml:space="preserve">MONDAY, 28 NOVEMBER 2022 </w:t>
      </w:r>
      <w:r w:rsidR="00286619" w:rsidRPr="00286619">
        <w:rPr>
          <w:rFonts w:ascii="Arial Bold" w:hAnsi="Arial Bold" w:cs="Arial Bold"/>
          <w:b/>
          <w:bCs/>
          <w:sz w:val="26"/>
          <w:szCs w:val="26"/>
        </w:rPr>
        <w:t>at</w:t>
      </w:r>
      <w:r w:rsidR="00E27CC8" w:rsidRPr="00286619">
        <w:rPr>
          <w:rFonts w:ascii="Arial Bold" w:hAnsi="Arial Bold" w:cs="Arial Bold"/>
          <w:b/>
          <w:bCs/>
          <w:sz w:val="26"/>
          <w:szCs w:val="26"/>
        </w:rPr>
        <w:t xml:space="preserve"> 11:00AM</w:t>
      </w:r>
    </w:p>
    <w:p w14:paraId="525E2AD8" w14:textId="77777777" w:rsidR="00AE6276" w:rsidRPr="009F0960" w:rsidRDefault="00AE6276" w:rsidP="0085613A">
      <w:pPr>
        <w:tabs>
          <w:tab w:val="clear" w:pos="357"/>
        </w:tabs>
        <w:ind w:left="-567"/>
        <w:jc w:val="both"/>
        <w:rPr>
          <w:rFonts w:ascii="Arial Bold" w:hAnsi="Arial Bold" w:cs="Arial Bold"/>
          <w:b/>
          <w:bCs/>
          <w:sz w:val="26"/>
          <w:szCs w:val="26"/>
        </w:rPr>
      </w:pPr>
    </w:p>
    <w:p w14:paraId="019E92AA" w14:textId="34F0942B" w:rsidR="00AE6276" w:rsidRPr="009F0960" w:rsidRDefault="00AE6276" w:rsidP="0085613A">
      <w:pPr>
        <w:tabs>
          <w:tab w:val="clear" w:pos="357"/>
        </w:tabs>
        <w:ind w:left="-567"/>
        <w:jc w:val="both"/>
        <w:rPr>
          <w:rFonts w:ascii="Arial Bold" w:hAnsi="Arial Bold" w:cs="Arial Bold"/>
          <w:b/>
          <w:bCs/>
          <w:sz w:val="26"/>
          <w:szCs w:val="26"/>
        </w:rPr>
      </w:pPr>
      <w:r w:rsidRPr="009F0960">
        <w:rPr>
          <w:rFonts w:ascii="Arial Bold" w:hAnsi="Arial Bold" w:cs="Arial Bold"/>
          <w:b/>
          <w:bCs/>
          <w:sz w:val="26"/>
          <w:szCs w:val="26"/>
        </w:rPr>
        <w:t>YOU ARE HEREBY INVITED TO TENDER TO THE GOVERNMENT OF THE REPUBLIC OF SOUTH AFRICA (DEPARTMENT OF</w:t>
      </w:r>
      <w:r w:rsidR="003E5258">
        <w:rPr>
          <w:rFonts w:ascii="Arial Bold" w:hAnsi="Arial Bold" w:cs="Arial Bold"/>
          <w:b/>
          <w:bCs/>
          <w:sz w:val="26"/>
          <w:szCs w:val="26"/>
        </w:rPr>
        <w:t xml:space="preserve"> AGRICULTURE,</w:t>
      </w:r>
      <w:r w:rsidRPr="009F0960">
        <w:rPr>
          <w:rFonts w:ascii="Arial Bold" w:hAnsi="Arial Bold" w:cs="Arial Bold"/>
          <w:b/>
          <w:bCs/>
          <w:sz w:val="26"/>
          <w:szCs w:val="26"/>
        </w:rPr>
        <w:t xml:space="preserve"> </w:t>
      </w:r>
      <w:r w:rsidR="003E5258" w:rsidRPr="003E5258">
        <w:rPr>
          <w:rFonts w:ascii="Arial Bold" w:hAnsi="Arial Bold" w:cs="Arial Bold"/>
          <w:b/>
          <w:bCs/>
          <w:sz w:val="26"/>
          <w:szCs w:val="26"/>
        </w:rPr>
        <w:t xml:space="preserve">LAND REFORM AND </w:t>
      </w:r>
      <w:r w:rsidRPr="009F0960">
        <w:rPr>
          <w:rFonts w:ascii="Arial Bold" w:hAnsi="Arial Bold" w:cs="Arial Bold"/>
          <w:b/>
          <w:bCs/>
          <w:sz w:val="26"/>
          <w:szCs w:val="26"/>
        </w:rPr>
        <w:t>RURAL DEVELOPMENT)</w:t>
      </w:r>
    </w:p>
    <w:p w14:paraId="3B6D3057" w14:textId="77777777" w:rsidR="00AE6276" w:rsidRPr="009F0960" w:rsidRDefault="00AE6276" w:rsidP="0085613A">
      <w:pPr>
        <w:tabs>
          <w:tab w:val="clear" w:pos="357"/>
        </w:tabs>
        <w:ind w:left="-567"/>
        <w:jc w:val="both"/>
        <w:rPr>
          <w:rFonts w:ascii="Arial Bold" w:hAnsi="Arial Bold" w:cs="Arial Bold"/>
          <w:b/>
          <w:bCs/>
          <w:sz w:val="26"/>
          <w:szCs w:val="26"/>
        </w:rPr>
      </w:pPr>
    </w:p>
    <w:p w14:paraId="66E4565E" w14:textId="77777777" w:rsidR="00AE6276" w:rsidRPr="009F0960" w:rsidRDefault="00AE6276" w:rsidP="0085613A">
      <w:pPr>
        <w:tabs>
          <w:tab w:val="clear" w:pos="357"/>
        </w:tabs>
        <w:ind w:left="-567"/>
        <w:jc w:val="both"/>
        <w:rPr>
          <w:rFonts w:ascii="Arial Bold" w:hAnsi="Arial Bold" w:cs="Arial Bold"/>
          <w:b/>
          <w:bCs/>
          <w:sz w:val="26"/>
          <w:szCs w:val="26"/>
        </w:rPr>
      </w:pPr>
      <w:r w:rsidRPr="009F0960">
        <w:rPr>
          <w:rFonts w:ascii="Arial Bold" w:hAnsi="Arial Bold" w:cs="Arial Bold"/>
          <w:b/>
          <w:bCs/>
          <w:sz w:val="26"/>
          <w:szCs w:val="26"/>
        </w:rPr>
        <w:t>TENDERS RECEIVED LATE AFTER THE CLOSING TIME AND DATE WILL NOT BE ACCEPTED FOR CONSIDERATION.</w:t>
      </w:r>
    </w:p>
    <w:p w14:paraId="60D23481" w14:textId="77777777" w:rsidR="00AE6276" w:rsidRPr="009F0960" w:rsidRDefault="00AE6276" w:rsidP="0085613A">
      <w:pPr>
        <w:tabs>
          <w:tab w:val="clear" w:pos="357"/>
        </w:tabs>
        <w:ind w:left="-567"/>
        <w:jc w:val="both"/>
        <w:rPr>
          <w:rFonts w:ascii="Arial Bold" w:hAnsi="Arial Bold" w:cs="Arial Bold"/>
          <w:b/>
          <w:bCs/>
          <w:sz w:val="26"/>
          <w:szCs w:val="26"/>
        </w:rPr>
      </w:pPr>
    </w:p>
    <w:p w14:paraId="7B352954" w14:textId="77777777" w:rsidR="00AE6276" w:rsidRPr="009F0960" w:rsidRDefault="00AE6276" w:rsidP="0085613A">
      <w:pPr>
        <w:tabs>
          <w:tab w:val="clear" w:pos="357"/>
        </w:tabs>
        <w:ind w:left="-567"/>
        <w:jc w:val="both"/>
        <w:rPr>
          <w:rFonts w:ascii="Arial Bold" w:hAnsi="Arial Bold" w:cs="Arial Bold"/>
          <w:b/>
          <w:bCs/>
          <w:sz w:val="26"/>
          <w:szCs w:val="26"/>
        </w:rPr>
      </w:pPr>
      <w:r w:rsidRPr="009F0960">
        <w:rPr>
          <w:rFonts w:ascii="Arial Bold" w:hAnsi="Arial Bold" w:cs="Arial Bold"/>
          <w:b/>
          <w:bCs/>
          <w:sz w:val="26"/>
          <w:szCs w:val="26"/>
        </w:rPr>
        <w:t>SUBMIT ALL TENDERS ON THE OFFICIAL FORMS – DO NOT RETYPE.</w:t>
      </w:r>
    </w:p>
    <w:p w14:paraId="417F6E02" w14:textId="77777777" w:rsidR="00AE6276" w:rsidRPr="009F0960" w:rsidRDefault="00AE6276" w:rsidP="0085613A">
      <w:pPr>
        <w:tabs>
          <w:tab w:val="clear" w:pos="357"/>
        </w:tabs>
        <w:ind w:left="-567"/>
        <w:jc w:val="both"/>
        <w:rPr>
          <w:rFonts w:cs="Arial"/>
          <w:b/>
          <w:bCs/>
          <w:sz w:val="16"/>
          <w:szCs w:val="16"/>
        </w:rPr>
      </w:pPr>
    </w:p>
    <w:p w14:paraId="50AC0B2E" w14:textId="77777777" w:rsidR="00AE6276" w:rsidRPr="009F0960" w:rsidRDefault="00AE6276" w:rsidP="00AE6276">
      <w:pPr>
        <w:tabs>
          <w:tab w:val="clear" w:pos="357"/>
        </w:tabs>
        <w:ind w:left="180"/>
        <w:jc w:val="both"/>
        <w:rPr>
          <w:rFonts w:cs="Arial"/>
          <w:b/>
          <w:bCs/>
          <w:sz w:val="2"/>
          <w:szCs w:val="2"/>
        </w:rPr>
      </w:pPr>
    </w:p>
    <w:p w14:paraId="7335D659" w14:textId="77777777" w:rsidR="00AE6276" w:rsidRPr="009F0960" w:rsidRDefault="00AE6276" w:rsidP="00AE6276">
      <w:pPr>
        <w:tabs>
          <w:tab w:val="clear" w:pos="357"/>
        </w:tabs>
        <w:ind w:left="180"/>
        <w:rPr>
          <w:rFonts w:cs="Arial"/>
          <w:sz w:val="16"/>
          <w:szCs w:val="16"/>
        </w:rPr>
      </w:pPr>
    </w:p>
    <w:tbl>
      <w:tblPr>
        <w:tblW w:w="8670" w:type="dxa"/>
        <w:tblInd w:w="93" w:type="dxa"/>
        <w:tblLook w:val="04A0" w:firstRow="1" w:lastRow="0" w:firstColumn="1" w:lastColumn="0" w:noHBand="0" w:noVBand="1"/>
      </w:tblPr>
      <w:tblGrid>
        <w:gridCol w:w="960"/>
        <w:gridCol w:w="520"/>
        <w:gridCol w:w="960"/>
        <w:gridCol w:w="960"/>
        <w:gridCol w:w="1350"/>
        <w:gridCol w:w="520"/>
        <w:gridCol w:w="960"/>
        <w:gridCol w:w="960"/>
        <w:gridCol w:w="520"/>
        <w:gridCol w:w="960"/>
      </w:tblGrid>
      <w:tr w:rsidR="00AE6276" w:rsidRPr="009F0960" w14:paraId="589BB8ED" w14:textId="77777777" w:rsidTr="006C2FAE">
        <w:trPr>
          <w:trHeight w:val="300"/>
        </w:trPr>
        <w:tc>
          <w:tcPr>
            <w:tcW w:w="960" w:type="dxa"/>
            <w:tcBorders>
              <w:top w:val="nil"/>
              <w:left w:val="nil"/>
              <w:bottom w:val="nil"/>
              <w:right w:val="nil"/>
            </w:tcBorders>
            <w:shd w:val="clear" w:color="auto" w:fill="auto"/>
            <w:noWrap/>
            <w:vAlign w:val="bottom"/>
            <w:hideMark/>
          </w:tcPr>
          <w:p w14:paraId="736D1116" w14:textId="77777777" w:rsidR="00AE6276" w:rsidRPr="009F0960" w:rsidRDefault="00AE6276" w:rsidP="006C2FAE">
            <w:pPr>
              <w:rPr>
                <w:rFonts w:ascii="Calibri" w:hAnsi="Calibri" w:cs="Calibri"/>
                <w:color w:val="000000"/>
                <w:sz w:val="22"/>
                <w:szCs w:val="22"/>
                <w:lang w:val="en-ZA" w:eastAsia="en-ZA"/>
              </w:rPr>
            </w:pPr>
          </w:p>
        </w:tc>
        <w:tc>
          <w:tcPr>
            <w:tcW w:w="520" w:type="dxa"/>
            <w:tcBorders>
              <w:top w:val="nil"/>
              <w:left w:val="single" w:sz="4" w:space="0" w:color="auto"/>
              <w:bottom w:val="nil"/>
              <w:right w:val="single" w:sz="4" w:space="0" w:color="auto"/>
            </w:tcBorders>
            <w:shd w:val="clear" w:color="auto" w:fill="auto"/>
            <w:noWrap/>
            <w:vAlign w:val="center"/>
            <w:hideMark/>
          </w:tcPr>
          <w:p w14:paraId="3A356377"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2D35AA6B"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7ED78AB5" w14:textId="77777777" w:rsidR="00AE6276" w:rsidRPr="009F0960" w:rsidRDefault="00AE6276" w:rsidP="006C2FAE">
            <w:pPr>
              <w:rPr>
                <w:rFonts w:ascii="Calibri" w:hAnsi="Calibri" w:cs="Calibri"/>
                <w:color w:val="000000"/>
                <w:sz w:val="22"/>
                <w:szCs w:val="22"/>
                <w:lang w:val="en-ZA" w:eastAsia="en-ZA"/>
              </w:rPr>
            </w:pPr>
          </w:p>
        </w:tc>
        <w:tc>
          <w:tcPr>
            <w:tcW w:w="1350" w:type="dxa"/>
            <w:tcBorders>
              <w:top w:val="nil"/>
              <w:left w:val="nil"/>
              <w:bottom w:val="nil"/>
              <w:right w:val="nil"/>
            </w:tcBorders>
            <w:shd w:val="clear" w:color="auto" w:fill="auto"/>
            <w:noWrap/>
            <w:vAlign w:val="bottom"/>
            <w:hideMark/>
          </w:tcPr>
          <w:p w14:paraId="2DF138AB" w14:textId="77777777" w:rsidR="00AE6276" w:rsidRPr="009F0960" w:rsidRDefault="00AE6276" w:rsidP="006C2FAE">
            <w:pPr>
              <w:rPr>
                <w:rFonts w:ascii="Calibri" w:hAnsi="Calibri" w:cs="Calibri"/>
                <w:color w:val="000000"/>
                <w:sz w:val="22"/>
                <w:szCs w:val="22"/>
                <w:lang w:val="en-ZA" w:eastAsia="en-ZA"/>
              </w:rPr>
            </w:pPr>
          </w:p>
        </w:tc>
        <w:tc>
          <w:tcPr>
            <w:tcW w:w="520" w:type="dxa"/>
            <w:tcBorders>
              <w:top w:val="nil"/>
              <w:left w:val="nil"/>
              <w:bottom w:val="single" w:sz="4" w:space="0" w:color="auto"/>
              <w:right w:val="nil"/>
            </w:tcBorders>
            <w:shd w:val="clear" w:color="auto" w:fill="auto"/>
            <w:noWrap/>
            <w:vAlign w:val="bottom"/>
            <w:hideMark/>
          </w:tcPr>
          <w:p w14:paraId="1A17B5CA" w14:textId="77777777" w:rsidR="00AE6276" w:rsidRPr="009F0960" w:rsidRDefault="00AE6276" w:rsidP="006C2FAE">
            <w:pPr>
              <w:rPr>
                <w:rFonts w:ascii="Calibri" w:hAnsi="Calibri" w:cs="Calibri"/>
                <w:color w:val="000000"/>
                <w:sz w:val="22"/>
                <w:szCs w:val="22"/>
                <w:lang w:val="en-ZA" w:eastAsia="en-ZA"/>
              </w:rPr>
            </w:pPr>
            <w:r w:rsidRPr="009F0960">
              <w:rPr>
                <w:rFonts w:ascii="Calibri" w:hAnsi="Calibri" w:cs="Calibri"/>
                <w:color w:val="000000"/>
                <w:sz w:val="22"/>
                <w:szCs w:val="22"/>
                <w:lang w:val="en-ZA" w:eastAsia="en-ZA"/>
              </w:rPr>
              <w:t> </w:t>
            </w:r>
          </w:p>
        </w:tc>
        <w:tc>
          <w:tcPr>
            <w:tcW w:w="960" w:type="dxa"/>
            <w:tcBorders>
              <w:top w:val="nil"/>
              <w:left w:val="nil"/>
              <w:bottom w:val="nil"/>
              <w:right w:val="nil"/>
            </w:tcBorders>
            <w:shd w:val="clear" w:color="auto" w:fill="auto"/>
            <w:noWrap/>
            <w:vAlign w:val="bottom"/>
            <w:hideMark/>
          </w:tcPr>
          <w:p w14:paraId="1AA5CCAB"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65A97E22" w14:textId="77777777" w:rsidR="00AE6276" w:rsidRPr="009F0960" w:rsidRDefault="00AE6276" w:rsidP="006C2FAE">
            <w:pPr>
              <w:rPr>
                <w:rFonts w:ascii="Calibri" w:hAnsi="Calibri" w:cs="Calibri"/>
                <w:color w:val="000000"/>
                <w:sz w:val="22"/>
                <w:szCs w:val="22"/>
                <w:lang w:val="en-ZA" w:eastAsia="en-ZA"/>
              </w:rPr>
            </w:pPr>
          </w:p>
        </w:tc>
        <w:tc>
          <w:tcPr>
            <w:tcW w:w="520" w:type="dxa"/>
            <w:tcBorders>
              <w:top w:val="nil"/>
              <w:left w:val="single" w:sz="4" w:space="0" w:color="auto"/>
              <w:bottom w:val="nil"/>
              <w:right w:val="single" w:sz="4" w:space="0" w:color="auto"/>
            </w:tcBorders>
            <w:shd w:val="clear" w:color="auto" w:fill="auto"/>
            <w:noWrap/>
            <w:vAlign w:val="center"/>
            <w:hideMark/>
          </w:tcPr>
          <w:p w14:paraId="3258B92A"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10C45FCB" w14:textId="77777777" w:rsidR="00AE6276" w:rsidRPr="009F0960" w:rsidRDefault="00AE6276" w:rsidP="006C2FAE">
            <w:pPr>
              <w:rPr>
                <w:rFonts w:ascii="Calibri" w:hAnsi="Calibri" w:cs="Calibri"/>
                <w:color w:val="000000"/>
                <w:sz w:val="22"/>
                <w:szCs w:val="22"/>
                <w:lang w:val="en-ZA" w:eastAsia="en-ZA"/>
              </w:rPr>
            </w:pPr>
          </w:p>
        </w:tc>
      </w:tr>
      <w:tr w:rsidR="00AE6276" w:rsidRPr="009F0960" w14:paraId="52E55CF3" w14:textId="77777777" w:rsidTr="006C2FAE">
        <w:trPr>
          <w:trHeight w:val="300"/>
        </w:trPr>
        <w:tc>
          <w:tcPr>
            <w:tcW w:w="960" w:type="dxa"/>
            <w:tcBorders>
              <w:top w:val="single" w:sz="4" w:space="0" w:color="auto"/>
              <w:left w:val="nil"/>
              <w:bottom w:val="single" w:sz="4" w:space="0" w:color="auto"/>
              <w:right w:val="nil"/>
            </w:tcBorders>
            <w:shd w:val="clear" w:color="auto" w:fill="auto"/>
            <w:noWrap/>
            <w:vAlign w:val="center"/>
            <w:hideMark/>
          </w:tcPr>
          <w:p w14:paraId="69122F31" w14:textId="77777777" w:rsidR="00AE6276" w:rsidRPr="009F0960" w:rsidRDefault="00AE6276" w:rsidP="006C2FAE">
            <w:pPr>
              <w:rPr>
                <w:rFonts w:ascii="Calibri" w:hAnsi="Calibri" w:cs="Calibri"/>
                <w:color w:val="000000"/>
                <w:sz w:val="22"/>
                <w:szCs w:val="22"/>
                <w:lang w:val="en-ZA" w:eastAsia="en-ZA"/>
              </w:rPr>
            </w:pPr>
          </w:p>
        </w:tc>
        <w:tc>
          <w:tcPr>
            <w:tcW w:w="520" w:type="dxa"/>
            <w:tcBorders>
              <w:top w:val="nil"/>
              <w:left w:val="nil"/>
              <w:bottom w:val="nil"/>
              <w:right w:val="nil"/>
            </w:tcBorders>
            <w:shd w:val="clear" w:color="auto" w:fill="auto"/>
            <w:noWrap/>
            <w:vAlign w:val="center"/>
            <w:hideMark/>
          </w:tcPr>
          <w:p w14:paraId="79A9557F"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single" w:sz="4" w:space="0" w:color="auto"/>
              <w:left w:val="nil"/>
              <w:bottom w:val="single" w:sz="4" w:space="0" w:color="auto"/>
              <w:right w:val="nil"/>
            </w:tcBorders>
            <w:shd w:val="clear" w:color="auto" w:fill="auto"/>
            <w:noWrap/>
            <w:vAlign w:val="center"/>
            <w:hideMark/>
          </w:tcPr>
          <w:p w14:paraId="7041DC26"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single" w:sz="4" w:space="0" w:color="auto"/>
              <w:left w:val="nil"/>
              <w:bottom w:val="single" w:sz="4" w:space="0" w:color="auto"/>
              <w:right w:val="nil"/>
            </w:tcBorders>
            <w:shd w:val="clear" w:color="auto" w:fill="auto"/>
            <w:noWrap/>
            <w:vAlign w:val="center"/>
            <w:hideMark/>
          </w:tcPr>
          <w:p w14:paraId="29A7971E" w14:textId="77777777" w:rsidR="00AE6276" w:rsidRPr="009F0960" w:rsidRDefault="00AE6276" w:rsidP="006C2FAE">
            <w:pPr>
              <w:rPr>
                <w:rFonts w:ascii="Calibri" w:hAnsi="Calibri" w:cs="Calibri"/>
                <w:color w:val="000000"/>
                <w:sz w:val="22"/>
                <w:szCs w:val="22"/>
                <w:lang w:val="en-ZA" w:eastAsia="en-ZA"/>
              </w:rPr>
            </w:pPr>
          </w:p>
        </w:tc>
        <w:tc>
          <w:tcPr>
            <w:tcW w:w="1350" w:type="dxa"/>
            <w:tcBorders>
              <w:top w:val="single" w:sz="4" w:space="0" w:color="auto"/>
              <w:left w:val="nil"/>
              <w:bottom w:val="single" w:sz="4" w:space="0" w:color="auto"/>
              <w:right w:val="nil"/>
            </w:tcBorders>
            <w:shd w:val="clear" w:color="auto" w:fill="auto"/>
            <w:noWrap/>
            <w:vAlign w:val="center"/>
            <w:hideMark/>
          </w:tcPr>
          <w:p w14:paraId="1D5D1060" w14:textId="77777777" w:rsidR="00AE6276" w:rsidRPr="009F0960" w:rsidRDefault="000474A8" w:rsidP="006C2FAE">
            <w:pPr>
              <w:rPr>
                <w:rFonts w:ascii="Calibri" w:hAnsi="Calibri" w:cs="Calibri"/>
                <w:color w:val="000000"/>
                <w:sz w:val="22"/>
                <w:szCs w:val="22"/>
                <w:lang w:val="en-ZA" w:eastAsia="en-ZA"/>
              </w:rPr>
            </w:pPr>
            <w:r>
              <w:rPr>
                <w:rFonts w:ascii="Calibri" w:hAnsi="Calibri" w:cs="Calibri"/>
                <w:color w:val="000000"/>
                <w:sz w:val="22"/>
                <w:szCs w:val="22"/>
                <w:lang w:val="en-ZA" w:eastAsia="en-ZA"/>
              </w:rPr>
              <w:t>Ward</w:t>
            </w:r>
            <w:r w:rsidR="00AE6276" w:rsidRPr="009F0960">
              <w:rPr>
                <w:rFonts w:ascii="Calibri" w:hAnsi="Calibri" w:cs="Calibri"/>
                <w:color w:val="000000"/>
                <w:sz w:val="22"/>
                <w:szCs w:val="22"/>
                <w:lang w:val="en-ZA" w:eastAsia="en-ZA"/>
              </w:rPr>
              <w:t xml:space="preserve"> St</w:t>
            </w:r>
          </w:p>
        </w:tc>
        <w:tc>
          <w:tcPr>
            <w:tcW w:w="520" w:type="dxa"/>
            <w:tcBorders>
              <w:top w:val="nil"/>
              <w:left w:val="nil"/>
              <w:bottom w:val="nil"/>
              <w:right w:val="nil"/>
            </w:tcBorders>
            <w:shd w:val="clear" w:color="auto" w:fill="auto"/>
            <w:noWrap/>
            <w:vAlign w:val="center"/>
            <w:hideMark/>
          </w:tcPr>
          <w:p w14:paraId="1649E860"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single" w:sz="4" w:space="0" w:color="auto"/>
              <w:left w:val="nil"/>
              <w:bottom w:val="single" w:sz="4" w:space="0" w:color="auto"/>
              <w:right w:val="nil"/>
            </w:tcBorders>
            <w:shd w:val="clear" w:color="auto" w:fill="auto"/>
            <w:noWrap/>
            <w:vAlign w:val="center"/>
            <w:hideMark/>
          </w:tcPr>
          <w:p w14:paraId="2C6478E0"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single" w:sz="4" w:space="0" w:color="auto"/>
              <w:left w:val="nil"/>
              <w:bottom w:val="single" w:sz="4" w:space="0" w:color="auto"/>
              <w:right w:val="nil"/>
            </w:tcBorders>
            <w:shd w:val="clear" w:color="auto" w:fill="auto"/>
            <w:noWrap/>
            <w:vAlign w:val="center"/>
            <w:hideMark/>
          </w:tcPr>
          <w:p w14:paraId="257E0696" w14:textId="77777777" w:rsidR="00AE6276" w:rsidRPr="009F0960" w:rsidRDefault="00AE6276" w:rsidP="006C2FAE">
            <w:pPr>
              <w:rPr>
                <w:rFonts w:ascii="Calibri" w:hAnsi="Calibri" w:cs="Calibri"/>
                <w:color w:val="000000"/>
                <w:sz w:val="22"/>
                <w:szCs w:val="22"/>
                <w:lang w:val="en-ZA" w:eastAsia="en-ZA"/>
              </w:rPr>
            </w:pPr>
          </w:p>
        </w:tc>
        <w:tc>
          <w:tcPr>
            <w:tcW w:w="520" w:type="dxa"/>
            <w:tcBorders>
              <w:top w:val="nil"/>
              <w:left w:val="nil"/>
              <w:bottom w:val="nil"/>
              <w:right w:val="nil"/>
            </w:tcBorders>
            <w:shd w:val="clear" w:color="auto" w:fill="auto"/>
            <w:noWrap/>
            <w:vAlign w:val="center"/>
            <w:hideMark/>
          </w:tcPr>
          <w:p w14:paraId="6ECF80D5"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single" w:sz="4" w:space="0" w:color="auto"/>
              <w:left w:val="nil"/>
              <w:bottom w:val="single" w:sz="4" w:space="0" w:color="auto"/>
              <w:right w:val="nil"/>
            </w:tcBorders>
            <w:shd w:val="clear" w:color="auto" w:fill="auto"/>
            <w:noWrap/>
            <w:vAlign w:val="center"/>
            <w:hideMark/>
          </w:tcPr>
          <w:p w14:paraId="298E4B24" w14:textId="77777777" w:rsidR="00AE6276" w:rsidRPr="009F0960" w:rsidRDefault="00AE6276" w:rsidP="006C2FAE">
            <w:pPr>
              <w:rPr>
                <w:rFonts w:ascii="Calibri" w:hAnsi="Calibri" w:cs="Calibri"/>
                <w:color w:val="000000"/>
                <w:sz w:val="22"/>
                <w:szCs w:val="22"/>
                <w:lang w:val="en-ZA" w:eastAsia="en-ZA"/>
              </w:rPr>
            </w:pPr>
          </w:p>
        </w:tc>
      </w:tr>
      <w:tr w:rsidR="00AE6276" w:rsidRPr="009F0960" w14:paraId="241F058A" w14:textId="77777777" w:rsidTr="006C2FAE">
        <w:trPr>
          <w:trHeight w:val="615"/>
        </w:trPr>
        <w:tc>
          <w:tcPr>
            <w:tcW w:w="960" w:type="dxa"/>
            <w:tcBorders>
              <w:top w:val="nil"/>
              <w:left w:val="nil"/>
              <w:bottom w:val="nil"/>
              <w:right w:val="nil"/>
            </w:tcBorders>
            <w:shd w:val="clear" w:color="auto" w:fill="auto"/>
            <w:noWrap/>
            <w:vAlign w:val="bottom"/>
            <w:hideMark/>
          </w:tcPr>
          <w:p w14:paraId="442BAAF2" w14:textId="77777777" w:rsidR="00AE6276" w:rsidRPr="009F0960" w:rsidRDefault="00AE6276" w:rsidP="006C2FAE">
            <w:pPr>
              <w:rPr>
                <w:rFonts w:ascii="Calibri" w:hAnsi="Calibri" w:cs="Calibri"/>
                <w:color w:val="000000"/>
                <w:sz w:val="22"/>
                <w:szCs w:val="22"/>
                <w:lang w:val="en-ZA" w:eastAsia="en-ZA"/>
              </w:rPr>
            </w:pPr>
          </w:p>
        </w:tc>
        <w:tc>
          <w:tcPr>
            <w:tcW w:w="520" w:type="dxa"/>
            <w:vMerge w:val="restart"/>
            <w:tcBorders>
              <w:top w:val="nil"/>
              <w:left w:val="single" w:sz="4" w:space="0" w:color="auto"/>
              <w:bottom w:val="nil"/>
              <w:right w:val="single" w:sz="4" w:space="0" w:color="auto"/>
            </w:tcBorders>
            <w:shd w:val="clear" w:color="auto" w:fill="auto"/>
            <w:noWrap/>
            <w:textDirection w:val="btLr"/>
            <w:vAlign w:val="center"/>
            <w:hideMark/>
          </w:tcPr>
          <w:p w14:paraId="5A49E97E" w14:textId="77777777" w:rsidR="00AE6276" w:rsidRPr="009F0960" w:rsidRDefault="000474A8" w:rsidP="006C2FAE">
            <w:pPr>
              <w:rPr>
                <w:rFonts w:ascii="Calibri" w:hAnsi="Calibri" w:cs="Calibri"/>
                <w:color w:val="000000"/>
                <w:sz w:val="22"/>
                <w:szCs w:val="22"/>
                <w:lang w:val="en-ZA" w:eastAsia="en-ZA"/>
              </w:rPr>
            </w:pPr>
            <w:proofErr w:type="spellStart"/>
            <w:r>
              <w:rPr>
                <w:rFonts w:ascii="Calibri" w:hAnsi="Calibri" w:cs="Calibri"/>
                <w:color w:val="000000"/>
                <w:sz w:val="22"/>
                <w:szCs w:val="22"/>
                <w:lang w:val="en-ZA" w:eastAsia="en-ZA"/>
              </w:rPr>
              <w:t>Phakamile</w:t>
            </w:r>
            <w:proofErr w:type="spellEnd"/>
            <w:r>
              <w:rPr>
                <w:rFonts w:ascii="Calibri" w:hAnsi="Calibri" w:cs="Calibri"/>
                <w:color w:val="000000"/>
                <w:sz w:val="22"/>
                <w:szCs w:val="22"/>
                <w:lang w:val="en-ZA" w:eastAsia="en-ZA"/>
              </w:rPr>
              <w:t xml:space="preserve"> </w:t>
            </w:r>
            <w:proofErr w:type="spellStart"/>
            <w:r>
              <w:rPr>
                <w:rFonts w:ascii="Calibri" w:hAnsi="Calibri" w:cs="Calibri"/>
                <w:color w:val="000000"/>
                <w:sz w:val="22"/>
                <w:szCs w:val="22"/>
                <w:lang w:val="en-ZA" w:eastAsia="en-ZA"/>
              </w:rPr>
              <w:t>Mabija</w:t>
            </w:r>
            <w:proofErr w:type="spellEnd"/>
            <w:r w:rsidR="00AE6276" w:rsidRPr="009F0960">
              <w:rPr>
                <w:rFonts w:ascii="Calibri" w:hAnsi="Calibri" w:cs="Calibri"/>
                <w:color w:val="000000"/>
                <w:sz w:val="22"/>
                <w:szCs w:val="22"/>
                <w:lang w:val="en-ZA" w:eastAsia="en-ZA"/>
              </w:rPr>
              <w:t xml:space="preserve"> St</w:t>
            </w:r>
          </w:p>
        </w:tc>
        <w:tc>
          <w:tcPr>
            <w:tcW w:w="960" w:type="dxa"/>
            <w:tcBorders>
              <w:top w:val="nil"/>
              <w:left w:val="nil"/>
              <w:bottom w:val="nil"/>
              <w:right w:val="nil"/>
            </w:tcBorders>
            <w:shd w:val="clear" w:color="auto" w:fill="auto"/>
            <w:noWrap/>
            <w:vAlign w:val="bottom"/>
            <w:hideMark/>
          </w:tcPr>
          <w:p w14:paraId="608F6FF9"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79C77E31" w14:textId="77777777" w:rsidR="00AE6276" w:rsidRPr="009F0960" w:rsidRDefault="00AE6276" w:rsidP="006C2FAE">
            <w:pPr>
              <w:rPr>
                <w:rFonts w:ascii="Calibri" w:hAnsi="Calibri" w:cs="Calibri"/>
                <w:color w:val="000000"/>
                <w:sz w:val="22"/>
                <w:szCs w:val="22"/>
                <w:lang w:val="en-ZA" w:eastAsia="en-ZA"/>
              </w:rPr>
            </w:pPr>
          </w:p>
        </w:tc>
        <w:tc>
          <w:tcPr>
            <w:tcW w:w="1350" w:type="dxa"/>
            <w:tcBorders>
              <w:top w:val="nil"/>
              <w:left w:val="nil"/>
              <w:bottom w:val="nil"/>
              <w:right w:val="nil"/>
            </w:tcBorders>
            <w:shd w:val="clear" w:color="auto" w:fill="auto"/>
            <w:noWrap/>
            <w:vAlign w:val="bottom"/>
            <w:hideMark/>
          </w:tcPr>
          <w:p w14:paraId="75411CBA" w14:textId="77777777" w:rsidR="00AE6276" w:rsidRPr="009F0960" w:rsidRDefault="00AE6276" w:rsidP="006C2FAE">
            <w:pPr>
              <w:rPr>
                <w:rFonts w:ascii="Calibri" w:hAnsi="Calibri" w:cs="Calibri"/>
                <w:color w:val="000000"/>
                <w:sz w:val="22"/>
                <w:szCs w:val="22"/>
                <w:lang w:val="en-ZA" w:eastAsia="en-ZA"/>
              </w:rPr>
            </w:pPr>
          </w:p>
        </w:tc>
        <w:tc>
          <w:tcPr>
            <w:tcW w:w="520" w:type="dxa"/>
            <w:vMerge w:val="restart"/>
            <w:tcBorders>
              <w:top w:val="nil"/>
              <w:left w:val="single" w:sz="4" w:space="0" w:color="auto"/>
              <w:bottom w:val="nil"/>
              <w:right w:val="single" w:sz="4" w:space="0" w:color="auto"/>
            </w:tcBorders>
            <w:shd w:val="clear" w:color="auto" w:fill="auto"/>
            <w:noWrap/>
            <w:textDirection w:val="btLr"/>
            <w:vAlign w:val="center"/>
            <w:hideMark/>
          </w:tcPr>
          <w:p w14:paraId="5DF80062" w14:textId="77777777" w:rsidR="00AE6276" w:rsidRPr="009F0960" w:rsidRDefault="000474A8" w:rsidP="006C2FAE">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Stead </w:t>
            </w:r>
            <w:r w:rsidR="00AE6276" w:rsidRPr="009F0960">
              <w:rPr>
                <w:rFonts w:ascii="Calibri" w:hAnsi="Calibri" w:cs="Calibri"/>
                <w:color w:val="000000"/>
                <w:sz w:val="22"/>
                <w:szCs w:val="22"/>
                <w:lang w:val="en-ZA" w:eastAsia="en-ZA"/>
              </w:rPr>
              <w:t>St</w:t>
            </w:r>
          </w:p>
        </w:tc>
        <w:tc>
          <w:tcPr>
            <w:tcW w:w="1920" w:type="dxa"/>
            <w:gridSpan w:val="2"/>
            <w:vMerge w:val="restart"/>
            <w:tcBorders>
              <w:top w:val="nil"/>
              <w:left w:val="nil"/>
              <w:right w:val="nil"/>
            </w:tcBorders>
            <w:shd w:val="clear" w:color="auto" w:fill="auto"/>
            <w:noWrap/>
            <w:vAlign w:val="bottom"/>
            <w:hideMark/>
          </w:tcPr>
          <w:p w14:paraId="0E339056" w14:textId="7DBD5220" w:rsidR="00AE6276" w:rsidRPr="009F0960" w:rsidRDefault="00117D65" w:rsidP="006C2FAE">
            <w:pPr>
              <w:rPr>
                <w:rFonts w:cs="Arial"/>
                <w:b/>
                <w:color w:val="000000"/>
                <w:sz w:val="18"/>
                <w:szCs w:val="18"/>
                <w:lang w:val="en-ZA" w:eastAsia="en-ZA"/>
              </w:rPr>
            </w:pPr>
            <w:r>
              <w:rPr>
                <w:rFonts w:cs="Arial"/>
                <w:b/>
                <w:color w:val="000000"/>
                <w:sz w:val="18"/>
                <w:szCs w:val="18"/>
                <w:lang w:val="en-ZA" w:eastAsia="en-ZA"/>
              </w:rPr>
              <w:t>D</w:t>
            </w:r>
            <w:r w:rsidR="003E5258">
              <w:rPr>
                <w:rFonts w:cs="Arial"/>
                <w:b/>
                <w:color w:val="000000"/>
                <w:sz w:val="18"/>
                <w:szCs w:val="18"/>
                <w:lang w:val="en-ZA" w:eastAsia="en-ZA"/>
              </w:rPr>
              <w:t>ALRRD</w:t>
            </w:r>
            <w:r>
              <w:rPr>
                <w:rFonts w:cs="Arial"/>
                <w:b/>
                <w:color w:val="000000"/>
                <w:sz w:val="18"/>
                <w:szCs w:val="18"/>
                <w:lang w:val="en-ZA" w:eastAsia="en-ZA"/>
              </w:rPr>
              <w:t xml:space="preserve"> offices</w:t>
            </w:r>
          </w:p>
        </w:tc>
        <w:tc>
          <w:tcPr>
            <w:tcW w:w="520" w:type="dxa"/>
            <w:vMerge w:val="restart"/>
            <w:tcBorders>
              <w:top w:val="nil"/>
              <w:left w:val="single" w:sz="4" w:space="0" w:color="auto"/>
              <w:bottom w:val="nil"/>
              <w:right w:val="single" w:sz="4" w:space="0" w:color="auto"/>
            </w:tcBorders>
            <w:shd w:val="clear" w:color="auto" w:fill="auto"/>
            <w:noWrap/>
            <w:textDirection w:val="btLr"/>
            <w:vAlign w:val="center"/>
            <w:hideMark/>
          </w:tcPr>
          <w:p w14:paraId="6B34F9D3" w14:textId="77777777" w:rsidR="00AE6276" w:rsidRPr="009F0960" w:rsidRDefault="000474A8" w:rsidP="006C2FAE">
            <w:pPr>
              <w:rPr>
                <w:rFonts w:ascii="Calibri" w:hAnsi="Calibri" w:cs="Calibri"/>
                <w:color w:val="000000"/>
                <w:sz w:val="22"/>
                <w:szCs w:val="22"/>
                <w:lang w:val="en-ZA" w:eastAsia="en-ZA"/>
              </w:rPr>
            </w:pPr>
            <w:r>
              <w:rPr>
                <w:rFonts w:ascii="Calibri" w:hAnsi="Calibri" w:cs="Calibri"/>
                <w:color w:val="000000"/>
                <w:sz w:val="22"/>
                <w:szCs w:val="22"/>
                <w:lang w:val="en-ZA" w:eastAsia="en-ZA"/>
              </w:rPr>
              <w:t>Barrister</w:t>
            </w:r>
            <w:r w:rsidR="00AE6276" w:rsidRPr="009F0960">
              <w:rPr>
                <w:rFonts w:ascii="Calibri" w:hAnsi="Calibri" w:cs="Calibri"/>
                <w:color w:val="000000"/>
                <w:sz w:val="22"/>
                <w:szCs w:val="22"/>
                <w:lang w:val="en-ZA" w:eastAsia="en-ZA"/>
              </w:rPr>
              <w:t xml:space="preserve"> St</w:t>
            </w:r>
          </w:p>
        </w:tc>
        <w:tc>
          <w:tcPr>
            <w:tcW w:w="960" w:type="dxa"/>
            <w:tcBorders>
              <w:top w:val="nil"/>
              <w:left w:val="nil"/>
              <w:bottom w:val="nil"/>
              <w:right w:val="nil"/>
            </w:tcBorders>
            <w:shd w:val="clear" w:color="auto" w:fill="auto"/>
            <w:noWrap/>
            <w:vAlign w:val="bottom"/>
            <w:hideMark/>
          </w:tcPr>
          <w:p w14:paraId="6A60F189" w14:textId="77777777" w:rsidR="00AE6276" w:rsidRPr="009F0960" w:rsidRDefault="00AE6276" w:rsidP="006C2FAE">
            <w:pPr>
              <w:rPr>
                <w:rFonts w:ascii="Calibri" w:hAnsi="Calibri" w:cs="Calibri"/>
                <w:color w:val="000000"/>
                <w:sz w:val="22"/>
                <w:szCs w:val="22"/>
                <w:lang w:val="en-ZA" w:eastAsia="en-ZA"/>
              </w:rPr>
            </w:pPr>
          </w:p>
        </w:tc>
      </w:tr>
      <w:tr w:rsidR="00AE6276" w:rsidRPr="009F0960" w14:paraId="0BFB2103" w14:textId="77777777" w:rsidTr="006C2FAE">
        <w:trPr>
          <w:trHeight w:val="615"/>
        </w:trPr>
        <w:tc>
          <w:tcPr>
            <w:tcW w:w="960" w:type="dxa"/>
            <w:tcBorders>
              <w:top w:val="nil"/>
              <w:left w:val="nil"/>
              <w:bottom w:val="nil"/>
              <w:right w:val="nil"/>
            </w:tcBorders>
            <w:shd w:val="clear" w:color="auto" w:fill="auto"/>
            <w:noWrap/>
            <w:vAlign w:val="bottom"/>
            <w:hideMark/>
          </w:tcPr>
          <w:p w14:paraId="552440C5" w14:textId="77777777" w:rsidR="00AE6276" w:rsidRPr="009F0960" w:rsidRDefault="00AE6276" w:rsidP="006C2FAE">
            <w:pPr>
              <w:rPr>
                <w:rFonts w:ascii="Calibri" w:hAnsi="Calibri" w:cs="Calibri"/>
                <w:color w:val="000000"/>
                <w:sz w:val="22"/>
                <w:szCs w:val="22"/>
                <w:lang w:val="en-ZA" w:eastAsia="en-ZA"/>
              </w:rPr>
            </w:pPr>
          </w:p>
        </w:tc>
        <w:tc>
          <w:tcPr>
            <w:tcW w:w="520" w:type="dxa"/>
            <w:vMerge/>
            <w:tcBorders>
              <w:top w:val="nil"/>
              <w:left w:val="single" w:sz="4" w:space="0" w:color="auto"/>
              <w:bottom w:val="nil"/>
              <w:right w:val="single" w:sz="4" w:space="0" w:color="auto"/>
            </w:tcBorders>
            <w:vAlign w:val="center"/>
            <w:hideMark/>
          </w:tcPr>
          <w:p w14:paraId="6AD5A3E6"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20FDA2B2"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3D574F1F" w14:textId="77777777" w:rsidR="00AE6276" w:rsidRPr="009F0960" w:rsidRDefault="00AE6276" w:rsidP="006C2FAE">
            <w:pPr>
              <w:rPr>
                <w:rFonts w:ascii="Calibri" w:hAnsi="Calibri" w:cs="Calibri"/>
                <w:color w:val="000000"/>
                <w:sz w:val="22"/>
                <w:szCs w:val="22"/>
                <w:lang w:val="en-ZA" w:eastAsia="en-ZA"/>
              </w:rPr>
            </w:pPr>
          </w:p>
        </w:tc>
        <w:tc>
          <w:tcPr>
            <w:tcW w:w="1350" w:type="dxa"/>
            <w:tcBorders>
              <w:top w:val="nil"/>
              <w:left w:val="nil"/>
              <w:bottom w:val="nil"/>
              <w:right w:val="nil"/>
            </w:tcBorders>
            <w:shd w:val="clear" w:color="auto" w:fill="auto"/>
            <w:noWrap/>
            <w:vAlign w:val="bottom"/>
            <w:hideMark/>
          </w:tcPr>
          <w:p w14:paraId="5983248A" w14:textId="77777777" w:rsidR="00AE6276" w:rsidRPr="009F0960" w:rsidRDefault="00AE6276" w:rsidP="006C2FAE">
            <w:pPr>
              <w:rPr>
                <w:rFonts w:ascii="Calibri" w:hAnsi="Calibri" w:cs="Calibri"/>
                <w:color w:val="000000"/>
                <w:sz w:val="22"/>
                <w:szCs w:val="22"/>
                <w:lang w:val="en-ZA" w:eastAsia="en-ZA"/>
              </w:rPr>
            </w:pPr>
          </w:p>
        </w:tc>
        <w:tc>
          <w:tcPr>
            <w:tcW w:w="520" w:type="dxa"/>
            <w:vMerge/>
            <w:tcBorders>
              <w:top w:val="nil"/>
              <w:left w:val="single" w:sz="4" w:space="0" w:color="auto"/>
              <w:bottom w:val="nil"/>
              <w:right w:val="single" w:sz="4" w:space="0" w:color="auto"/>
            </w:tcBorders>
            <w:vAlign w:val="center"/>
            <w:hideMark/>
          </w:tcPr>
          <w:p w14:paraId="171D9887" w14:textId="77777777" w:rsidR="00AE6276" w:rsidRPr="009F0960" w:rsidRDefault="00AE6276" w:rsidP="006C2FAE">
            <w:pPr>
              <w:rPr>
                <w:rFonts w:ascii="Calibri" w:hAnsi="Calibri" w:cs="Calibri"/>
                <w:color w:val="000000"/>
                <w:sz w:val="22"/>
                <w:szCs w:val="22"/>
                <w:lang w:val="en-ZA" w:eastAsia="en-ZA"/>
              </w:rPr>
            </w:pPr>
          </w:p>
        </w:tc>
        <w:tc>
          <w:tcPr>
            <w:tcW w:w="1920" w:type="dxa"/>
            <w:gridSpan w:val="2"/>
            <w:vMerge/>
            <w:tcBorders>
              <w:left w:val="nil"/>
              <w:bottom w:val="nil"/>
              <w:right w:val="nil"/>
            </w:tcBorders>
            <w:shd w:val="clear" w:color="auto" w:fill="auto"/>
            <w:noWrap/>
            <w:vAlign w:val="bottom"/>
            <w:hideMark/>
          </w:tcPr>
          <w:p w14:paraId="65713713" w14:textId="77777777" w:rsidR="00AE6276" w:rsidRPr="009F0960" w:rsidRDefault="00AE6276" w:rsidP="006C2FAE">
            <w:pPr>
              <w:rPr>
                <w:rFonts w:ascii="Calibri" w:hAnsi="Calibri" w:cs="Calibri"/>
                <w:color w:val="000000"/>
                <w:sz w:val="22"/>
                <w:szCs w:val="22"/>
                <w:lang w:val="en-ZA" w:eastAsia="en-ZA"/>
              </w:rPr>
            </w:pPr>
          </w:p>
        </w:tc>
        <w:tc>
          <w:tcPr>
            <w:tcW w:w="520" w:type="dxa"/>
            <w:vMerge/>
            <w:tcBorders>
              <w:top w:val="nil"/>
              <w:left w:val="single" w:sz="4" w:space="0" w:color="auto"/>
              <w:bottom w:val="nil"/>
              <w:right w:val="single" w:sz="4" w:space="0" w:color="auto"/>
            </w:tcBorders>
            <w:vAlign w:val="center"/>
            <w:hideMark/>
          </w:tcPr>
          <w:p w14:paraId="435AD168"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0E206624" w14:textId="77777777" w:rsidR="00AE6276" w:rsidRPr="009F0960" w:rsidRDefault="00AE6276" w:rsidP="006C2FAE">
            <w:pPr>
              <w:rPr>
                <w:rFonts w:ascii="Calibri" w:hAnsi="Calibri" w:cs="Calibri"/>
                <w:color w:val="000000"/>
                <w:sz w:val="22"/>
                <w:szCs w:val="22"/>
                <w:lang w:val="en-ZA" w:eastAsia="en-ZA"/>
              </w:rPr>
            </w:pPr>
          </w:p>
        </w:tc>
      </w:tr>
      <w:tr w:rsidR="00AE6276" w:rsidRPr="009F0960" w14:paraId="755EEAC6" w14:textId="77777777" w:rsidTr="006C2FAE">
        <w:trPr>
          <w:trHeight w:val="615"/>
        </w:trPr>
        <w:tc>
          <w:tcPr>
            <w:tcW w:w="960" w:type="dxa"/>
            <w:tcBorders>
              <w:top w:val="nil"/>
              <w:left w:val="nil"/>
              <w:bottom w:val="nil"/>
              <w:right w:val="nil"/>
            </w:tcBorders>
            <w:shd w:val="clear" w:color="auto" w:fill="auto"/>
            <w:noWrap/>
            <w:vAlign w:val="bottom"/>
            <w:hideMark/>
          </w:tcPr>
          <w:p w14:paraId="3C2E30D4" w14:textId="77777777" w:rsidR="00AE6276" w:rsidRPr="009F0960" w:rsidRDefault="00AE6276" w:rsidP="006C2FAE">
            <w:pPr>
              <w:rPr>
                <w:rFonts w:ascii="Calibri" w:hAnsi="Calibri" w:cs="Calibri"/>
                <w:color w:val="000000"/>
                <w:sz w:val="22"/>
                <w:szCs w:val="22"/>
                <w:lang w:val="en-ZA" w:eastAsia="en-ZA"/>
              </w:rPr>
            </w:pPr>
          </w:p>
        </w:tc>
        <w:tc>
          <w:tcPr>
            <w:tcW w:w="520" w:type="dxa"/>
            <w:vMerge/>
            <w:tcBorders>
              <w:top w:val="nil"/>
              <w:left w:val="single" w:sz="4" w:space="0" w:color="auto"/>
              <w:bottom w:val="nil"/>
              <w:right w:val="single" w:sz="4" w:space="0" w:color="auto"/>
            </w:tcBorders>
            <w:vAlign w:val="center"/>
            <w:hideMark/>
          </w:tcPr>
          <w:p w14:paraId="53140C75"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432EBD5E"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7323A952" w14:textId="77777777" w:rsidR="00AE6276" w:rsidRPr="009F0960" w:rsidRDefault="00AE6276" w:rsidP="006C2FAE">
            <w:pPr>
              <w:rPr>
                <w:rFonts w:ascii="Calibri" w:hAnsi="Calibri" w:cs="Calibri"/>
                <w:color w:val="000000"/>
                <w:sz w:val="22"/>
                <w:szCs w:val="22"/>
                <w:lang w:val="en-ZA" w:eastAsia="en-ZA"/>
              </w:rPr>
            </w:pPr>
          </w:p>
        </w:tc>
        <w:tc>
          <w:tcPr>
            <w:tcW w:w="1350" w:type="dxa"/>
            <w:tcBorders>
              <w:top w:val="nil"/>
              <w:left w:val="nil"/>
              <w:bottom w:val="nil"/>
              <w:right w:val="nil"/>
            </w:tcBorders>
            <w:shd w:val="clear" w:color="auto" w:fill="auto"/>
            <w:noWrap/>
            <w:vAlign w:val="bottom"/>
            <w:hideMark/>
          </w:tcPr>
          <w:p w14:paraId="3A239764" w14:textId="77777777" w:rsidR="00AE6276" w:rsidRPr="009F0960" w:rsidRDefault="00AE6276" w:rsidP="006C2FAE">
            <w:pPr>
              <w:rPr>
                <w:rFonts w:ascii="Calibri" w:hAnsi="Calibri" w:cs="Calibri"/>
                <w:color w:val="000000"/>
                <w:sz w:val="22"/>
                <w:szCs w:val="22"/>
                <w:lang w:val="en-ZA" w:eastAsia="en-ZA"/>
              </w:rPr>
            </w:pPr>
          </w:p>
        </w:tc>
        <w:tc>
          <w:tcPr>
            <w:tcW w:w="520" w:type="dxa"/>
            <w:vMerge/>
            <w:tcBorders>
              <w:top w:val="nil"/>
              <w:left w:val="single" w:sz="4" w:space="0" w:color="auto"/>
              <w:bottom w:val="nil"/>
              <w:right w:val="single" w:sz="4" w:space="0" w:color="auto"/>
            </w:tcBorders>
            <w:vAlign w:val="center"/>
            <w:hideMark/>
          </w:tcPr>
          <w:p w14:paraId="0273A0B0"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28E82CBF"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6E0966B1" w14:textId="7AA7F26B" w:rsidR="00AE6276" w:rsidRPr="009F0960" w:rsidRDefault="00F82AFF" w:rsidP="006C2FAE">
            <w:pPr>
              <w:rPr>
                <w:rFonts w:ascii="Calibri" w:hAnsi="Calibri" w:cs="Calibri"/>
                <w:color w:val="000000"/>
                <w:sz w:val="22"/>
                <w:szCs w:val="22"/>
                <w:lang w:val="en-ZA" w:eastAsia="en-ZA"/>
              </w:rPr>
            </w:pPr>
            <w:r>
              <w:rPr>
                <w:rFonts w:ascii="Times New Roman" w:hAnsi="Times New Roman"/>
                <w:noProof/>
                <w:szCs w:val="20"/>
                <w:lang w:eastAsia="en-GB"/>
              </w:rPr>
              <mc:AlternateContent>
                <mc:Choice Requires="wps">
                  <w:drawing>
                    <wp:anchor distT="0" distB="0" distL="114300" distR="114300" simplePos="0" relativeHeight="251657728" behindDoc="0" locked="0" layoutInCell="1" allowOverlap="1" wp14:anchorId="62D8A6E7" wp14:editId="34354514">
                      <wp:simplePos x="0" y="0"/>
                      <wp:positionH relativeFrom="column">
                        <wp:posOffset>21590</wp:posOffset>
                      </wp:positionH>
                      <wp:positionV relativeFrom="paragraph">
                        <wp:posOffset>38100</wp:posOffset>
                      </wp:positionV>
                      <wp:extent cx="180975" cy="523875"/>
                      <wp:effectExtent l="0" t="0" r="47625" b="47625"/>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523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65478D4" id="_x0000_t32" coordsize="21600,21600" o:spt="32" o:oned="t" path="m,l21600,21600e" filled="f">
                      <v:path arrowok="t" fillok="f" o:connecttype="none"/>
                      <o:lock v:ext="edit" shapetype="t"/>
                    </v:shapetype>
                    <v:shape id="Straight Arrow Connector 1" o:spid="_x0000_s1026" type="#_x0000_t32" style="position:absolute;margin-left:1.7pt;margin-top:3pt;width:14.2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">
                      <v:stroke endarrow="open"/>
                      <o:lock v:ext="edit" shapetype="f"/>
                    </v:shape>
                  </w:pict>
                </mc:Fallback>
              </mc:AlternateContent>
            </w:r>
          </w:p>
        </w:tc>
        <w:tc>
          <w:tcPr>
            <w:tcW w:w="520" w:type="dxa"/>
            <w:vMerge/>
            <w:tcBorders>
              <w:top w:val="nil"/>
              <w:left w:val="single" w:sz="4" w:space="0" w:color="auto"/>
              <w:bottom w:val="nil"/>
              <w:right w:val="single" w:sz="4" w:space="0" w:color="auto"/>
            </w:tcBorders>
            <w:vAlign w:val="center"/>
            <w:hideMark/>
          </w:tcPr>
          <w:p w14:paraId="79B573D5" w14:textId="77777777" w:rsidR="00AE6276" w:rsidRPr="009F0960" w:rsidRDefault="00AE6276" w:rsidP="006C2FAE">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4129A2FF" w14:textId="77777777" w:rsidR="00AE6276" w:rsidRPr="009F0960" w:rsidRDefault="00AE6276" w:rsidP="006C2FAE">
            <w:pPr>
              <w:rPr>
                <w:rFonts w:ascii="Calibri" w:hAnsi="Calibri" w:cs="Calibri"/>
                <w:color w:val="000000"/>
                <w:sz w:val="22"/>
                <w:szCs w:val="22"/>
                <w:lang w:val="en-ZA" w:eastAsia="en-ZA"/>
              </w:rPr>
            </w:pPr>
          </w:p>
        </w:tc>
      </w:tr>
      <w:tr w:rsidR="00117D65" w:rsidRPr="009F0960" w14:paraId="72F40333" w14:textId="77777777" w:rsidTr="00117D65">
        <w:trPr>
          <w:trHeight w:val="615"/>
        </w:trPr>
        <w:tc>
          <w:tcPr>
            <w:tcW w:w="960" w:type="dxa"/>
            <w:tcBorders>
              <w:top w:val="nil"/>
              <w:left w:val="nil"/>
              <w:bottom w:val="nil"/>
              <w:right w:val="nil"/>
            </w:tcBorders>
            <w:shd w:val="clear" w:color="auto" w:fill="auto"/>
            <w:noWrap/>
            <w:vAlign w:val="bottom"/>
            <w:hideMark/>
          </w:tcPr>
          <w:p w14:paraId="55619B79" w14:textId="77777777" w:rsidR="00117D65" w:rsidRPr="009F0960" w:rsidRDefault="00117D65" w:rsidP="00117D65">
            <w:pPr>
              <w:rPr>
                <w:rFonts w:ascii="Calibri" w:hAnsi="Calibri" w:cs="Calibri"/>
                <w:color w:val="000000"/>
                <w:sz w:val="22"/>
                <w:szCs w:val="22"/>
                <w:lang w:val="en-ZA" w:eastAsia="en-ZA"/>
              </w:rPr>
            </w:pPr>
          </w:p>
        </w:tc>
        <w:tc>
          <w:tcPr>
            <w:tcW w:w="520" w:type="dxa"/>
            <w:vMerge/>
            <w:tcBorders>
              <w:top w:val="nil"/>
              <w:left w:val="single" w:sz="4" w:space="0" w:color="auto"/>
              <w:bottom w:val="nil"/>
              <w:right w:val="single" w:sz="4" w:space="0" w:color="auto"/>
            </w:tcBorders>
            <w:vAlign w:val="center"/>
            <w:hideMark/>
          </w:tcPr>
          <w:p w14:paraId="1C966061" w14:textId="77777777" w:rsidR="00117D65" w:rsidRPr="009F0960" w:rsidRDefault="00117D65" w:rsidP="00117D65">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4FFC2089" w14:textId="77777777" w:rsidR="00117D65" w:rsidRPr="009F0960" w:rsidRDefault="00117D65" w:rsidP="00117D65">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1679038F" w14:textId="77777777" w:rsidR="00117D65" w:rsidRPr="009F0960" w:rsidRDefault="00117D65" w:rsidP="00117D65">
            <w:pPr>
              <w:rPr>
                <w:rFonts w:ascii="Calibri" w:hAnsi="Calibri" w:cs="Calibri"/>
                <w:color w:val="000000"/>
                <w:sz w:val="22"/>
                <w:szCs w:val="22"/>
                <w:lang w:val="en-ZA" w:eastAsia="en-ZA"/>
              </w:rPr>
            </w:pPr>
          </w:p>
        </w:tc>
        <w:tc>
          <w:tcPr>
            <w:tcW w:w="1350" w:type="dxa"/>
            <w:tcBorders>
              <w:top w:val="nil"/>
              <w:left w:val="nil"/>
              <w:bottom w:val="nil"/>
              <w:right w:val="nil"/>
            </w:tcBorders>
            <w:shd w:val="clear" w:color="auto" w:fill="auto"/>
            <w:noWrap/>
            <w:vAlign w:val="bottom"/>
            <w:hideMark/>
          </w:tcPr>
          <w:p w14:paraId="3B8A4BFB" w14:textId="77777777" w:rsidR="00117D65" w:rsidRPr="009F0960" w:rsidRDefault="00117D65" w:rsidP="00117D65">
            <w:pPr>
              <w:rPr>
                <w:rFonts w:ascii="Calibri" w:hAnsi="Calibri" w:cs="Calibri"/>
                <w:color w:val="000000"/>
                <w:sz w:val="22"/>
                <w:szCs w:val="22"/>
                <w:lang w:val="en-ZA" w:eastAsia="en-ZA"/>
              </w:rPr>
            </w:pPr>
          </w:p>
        </w:tc>
        <w:tc>
          <w:tcPr>
            <w:tcW w:w="520" w:type="dxa"/>
            <w:vMerge/>
            <w:tcBorders>
              <w:top w:val="nil"/>
              <w:left w:val="single" w:sz="4" w:space="0" w:color="auto"/>
              <w:bottom w:val="nil"/>
              <w:right w:val="single" w:sz="4" w:space="0" w:color="auto"/>
            </w:tcBorders>
            <w:vAlign w:val="center"/>
            <w:hideMark/>
          </w:tcPr>
          <w:p w14:paraId="4391BD84" w14:textId="77777777" w:rsidR="00117D65" w:rsidRPr="009F0960" w:rsidRDefault="00117D65" w:rsidP="00117D65">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492048EB" w14:textId="77777777" w:rsidR="00117D65" w:rsidRPr="009F0960" w:rsidRDefault="00117D65" w:rsidP="00117D65">
            <w:pPr>
              <w:rPr>
                <w:rFonts w:ascii="Calibri" w:hAnsi="Calibri" w:cs="Calibri"/>
                <w:color w:val="000000"/>
                <w:sz w:val="22"/>
                <w:szCs w:val="22"/>
                <w:lang w:val="en-ZA" w:eastAsia="en-ZA"/>
              </w:rPr>
            </w:pPr>
            <w:r w:rsidRPr="009F0960">
              <w:rPr>
                <w:rFonts w:ascii="Calibri" w:hAnsi="Calibri" w:cs="Calibri"/>
                <w:color w:val="000000"/>
                <w:sz w:val="22"/>
                <w:szCs w:val="22"/>
                <w:lang w:val="en-ZA" w:eastAsia="en-ZA"/>
              </w:rPr>
              <w:t> </w:t>
            </w:r>
          </w:p>
        </w:tc>
        <w:tc>
          <w:tcPr>
            <w:tcW w:w="960" w:type="dxa"/>
            <w:tcBorders>
              <w:top w:val="single" w:sz="8" w:space="0" w:color="auto"/>
              <w:left w:val="single" w:sz="8" w:space="0" w:color="auto"/>
              <w:bottom w:val="single" w:sz="8" w:space="0" w:color="auto"/>
              <w:right w:val="single" w:sz="8" w:space="0" w:color="auto"/>
            </w:tcBorders>
            <w:shd w:val="clear" w:color="auto" w:fill="A6A6A6"/>
            <w:noWrap/>
            <w:vAlign w:val="bottom"/>
          </w:tcPr>
          <w:p w14:paraId="769A42A6" w14:textId="77777777" w:rsidR="00117D65" w:rsidRPr="009F0960" w:rsidRDefault="00117D65" w:rsidP="00117D65">
            <w:pPr>
              <w:rPr>
                <w:rFonts w:ascii="Calibri" w:hAnsi="Calibri" w:cs="Calibri"/>
                <w:color w:val="000000"/>
                <w:sz w:val="22"/>
                <w:szCs w:val="22"/>
                <w:lang w:val="en-ZA" w:eastAsia="en-ZA"/>
              </w:rPr>
            </w:pPr>
          </w:p>
        </w:tc>
        <w:tc>
          <w:tcPr>
            <w:tcW w:w="520" w:type="dxa"/>
            <w:vMerge/>
            <w:tcBorders>
              <w:top w:val="nil"/>
              <w:left w:val="single" w:sz="4" w:space="0" w:color="auto"/>
              <w:bottom w:val="nil"/>
              <w:right w:val="single" w:sz="4" w:space="0" w:color="auto"/>
            </w:tcBorders>
            <w:vAlign w:val="center"/>
            <w:hideMark/>
          </w:tcPr>
          <w:p w14:paraId="16FBCDFF" w14:textId="77777777" w:rsidR="00117D65" w:rsidRPr="009F0960" w:rsidRDefault="00117D65" w:rsidP="00117D65">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551A747F" w14:textId="77777777" w:rsidR="00117D65" w:rsidRPr="009F0960" w:rsidRDefault="00117D65" w:rsidP="00117D65">
            <w:pPr>
              <w:rPr>
                <w:rFonts w:ascii="Calibri" w:hAnsi="Calibri" w:cs="Calibri"/>
                <w:color w:val="000000"/>
                <w:sz w:val="22"/>
                <w:szCs w:val="22"/>
                <w:lang w:val="en-ZA" w:eastAsia="en-ZA"/>
              </w:rPr>
            </w:pPr>
          </w:p>
        </w:tc>
      </w:tr>
      <w:tr w:rsidR="00117D65" w:rsidRPr="009F0960" w14:paraId="54C71518" w14:textId="77777777" w:rsidTr="006C2FAE">
        <w:trPr>
          <w:trHeight w:val="301"/>
        </w:trPr>
        <w:tc>
          <w:tcPr>
            <w:tcW w:w="960" w:type="dxa"/>
            <w:tcBorders>
              <w:top w:val="single" w:sz="4" w:space="0" w:color="auto"/>
              <w:left w:val="nil"/>
              <w:bottom w:val="single" w:sz="4" w:space="0" w:color="auto"/>
              <w:right w:val="nil"/>
            </w:tcBorders>
            <w:shd w:val="clear" w:color="auto" w:fill="auto"/>
            <w:noWrap/>
            <w:vAlign w:val="center"/>
            <w:hideMark/>
          </w:tcPr>
          <w:p w14:paraId="162BBE48" w14:textId="77777777" w:rsidR="00117D65" w:rsidRPr="009F0960" w:rsidRDefault="00117D65" w:rsidP="00117D65">
            <w:pPr>
              <w:rPr>
                <w:rFonts w:ascii="Calibri" w:hAnsi="Calibri" w:cs="Calibri"/>
                <w:color w:val="000000"/>
                <w:sz w:val="22"/>
                <w:szCs w:val="22"/>
                <w:lang w:val="en-ZA" w:eastAsia="en-ZA"/>
              </w:rPr>
            </w:pPr>
          </w:p>
        </w:tc>
        <w:tc>
          <w:tcPr>
            <w:tcW w:w="520" w:type="dxa"/>
            <w:tcBorders>
              <w:top w:val="nil"/>
              <w:left w:val="nil"/>
              <w:bottom w:val="nil"/>
              <w:right w:val="nil"/>
            </w:tcBorders>
            <w:shd w:val="clear" w:color="auto" w:fill="auto"/>
            <w:noWrap/>
            <w:vAlign w:val="center"/>
            <w:hideMark/>
          </w:tcPr>
          <w:p w14:paraId="272F8249" w14:textId="77777777" w:rsidR="00117D65" w:rsidRPr="009F0960" w:rsidRDefault="00117D65" w:rsidP="00117D65">
            <w:pPr>
              <w:rPr>
                <w:rFonts w:ascii="Calibri" w:hAnsi="Calibri" w:cs="Calibri"/>
                <w:color w:val="000000"/>
                <w:sz w:val="22"/>
                <w:szCs w:val="22"/>
                <w:lang w:val="en-ZA" w:eastAsia="en-ZA"/>
              </w:rPr>
            </w:pPr>
          </w:p>
        </w:tc>
        <w:tc>
          <w:tcPr>
            <w:tcW w:w="960" w:type="dxa"/>
            <w:tcBorders>
              <w:top w:val="single" w:sz="4" w:space="0" w:color="auto"/>
              <w:left w:val="nil"/>
              <w:bottom w:val="single" w:sz="4" w:space="0" w:color="auto"/>
              <w:right w:val="nil"/>
            </w:tcBorders>
            <w:shd w:val="clear" w:color="auto" w:fill="auto"/>
            <w:noWrap/>
            <w:vAlign w:val="center"/>
            <w:hideMark/>
          </w:tcPr>
          <w:p w14:paraId="64A5F1D9" w14:textId="77777777" w:rsidR="00117D65" w:rsidRPr="009F0960" w:rsidRDefault="00117D65" w:rsidP="00117D65">
            <w:pPr>
              <w:rPr>
                <w:rFonts w:ascii="Calibri" w:hAnsi="Calibri" w:cs="Calibri"/>
                <w:color w:val="000000"/>
                <w:sz w:val="22"/>
                <w:szCs w:val="22"/>
                <w:lang w:val="en-ZA" w:eastAsia="en-ZA"/>
              </w:rPr>
            </w:pPr>
          </w:p>
        </w:tc>
        <w:tc>
          <w:tcPr>
            <w:tcW w:w="2310" w:type="dxa"/>
            <w:gridSpan w:val="2"/>
            <w:tcBorders>
              <w:top w:val="single" w:sz="4" w:space="0" w:color="auto"/>
              <w:left w:val="nil"/>
              <w:bottom w:val="single" w:sz="4" w:space="0" w:color="auto"/>
              <w:right w:val="nil"/>
            </w:tcBorders>
            <w:shd w:val="clear" w:color="auto" w:fill="auto"/>
            <w:noWrap/>
            <w:vAlign w:val="center"/>
            <w:hideMark/>
          </w:tcPr>
          <w:p w14:paraId="4D3C0F09" w14:textId="77777777" w:rsidR="00117D65" w:rsidRPr="009F0960" w:rsidRDefault="00117D65" w:rsidP="00117D65">
            <w:pPr>
              <w:rPr>
                <w:rFonts w:ascii="Calibri" w:hAnsi="Calibri" w:cs="Calibri"/>
                <w:color w:val="000000"/>
                <w:sz w:val="22"/>
                <w:szCs w:val="22"/>
                <w:lang w:val="en-ZA" w:eastAsia="en-ZA"/>
              </w:rPr>
            </w:pPr>
            <w:r>
              <w:rPr>
                <w:rFonts w:ascii="Calibri" w:hAnsi="Calibri" w:cs="Calibri"/>
                <w:color w:val="000000"/>
                <w:sz w:val="22"/>
                <w:szCs w:val="22"/>
                <w:lang w:val="en-ZA" w:eastAsia="en-ZA"/>
              </w:rPr>
              <w:t>Southey</w:t>
            </w:r>
            <w:r w:rsidRPr="009F0960">
              <w:rPr>
                <w:rFonts w:ascii="Calibri" w:hAnsi="Calibri" w:cs="Calibri"/>
                <w:color w:val="000000"/>
                <w:sz w:val="22"/>
                <w:szCs w:val="22"/>
                <w:lang w:val="en-ZA" w:eastAsia="en-ZA"/>
              </w:rPr>
              <w:t xml:space="preserve"> St</w:t>
            </w:r>
          </w:p>
        </w:tc>
        <w:tc>
          <w:tcPr>
            <w:tcW w:w="520" w:type="dxa"/>
            <w:tcBorders>
              <w:top w:val="nil"/>
              <w:left w:val="nil"/>
              <w:bottom w:val="nil"/>
              <w:right w:val="nil"/>
            </w:tcBorders>
            <w:shd w:val="clear" w:color="auto" w:fill="auto"/>
            <w:noWrap/>
            <w:vAlign w:val="center"/>
            <w:hideMark/>
          </w:tcPr>
          <w:p w14:paraId="1419BA1E" w14:textId="77777777" w:rsidR="00117D65" w:rsidRPr="009F0960" w:rsidRDefault="00117D65" w:rsidP="00117D65">
            <w:pPr>
              <w:rPr>
                <w:rFonts w:ascii="Calibri" w:hAnsi="Calibri" w:cs="Calibri"/>
                <w:color w:val="000000"/>
                <w:sz w:val="22"/>
                <w:szCs w:val="22"/>
                <w:lang w:val="en-ZA" w:eastAsia="en-ZA"/>
              </w:rPr>
            </w:pPr>
          </w:p>
        </w:tc>
        <w:tc>
          <w:tcPr>
            <w:tcW w:w="960" w:type="dxa"/>
            <w:tcBorders>
              <w:top w:val="single" w:sz="4" w:space="0" w:color="auto"/>
              <w:left w:val="nil"/>
              <w:bottom w:val="single" w:sz="4" w:space="0" w:color="auto"/>
              <w:right w:val="nil"/>
            </w:tcBorders>
            <w:shd w:val="clear" w:color="auto" w:fill="auto"/>
            <w:noWrap/>
            <w:vAlign w:val="center"/>
            <w:hideMark/>
          </w:tcPr>
          <w:p w14:paraId="3A05CF50" w14:textId="77777777" w:rsidR="00117D65" w:rsidRPr="009F0960" w:rsidRDefault="00117D65" w:rsidP="00117D65">
            <w:pPr>
              <w:rPr>
                <w:rFonts w:ascii="Calibri" w:hAnsi="Calibri" w:cs="Calibri"/>
                <w:color w:val="000000"/>
                <w:sz w:val="22"/>
                <w:szCs w:val="22"/>
                <w:lang w:val="en-ZA" w:eastAsia="en-ZA"/>
              </w:rPr>
            </w:pPr>
            <w:r>
              <w:rPr>
                <w:rFonts w:ascii="Calibri" w:hAnsi="Calibri" w:cs="Calibri"/>
                <w:color w:val="000000"/>
                <w:sz w:val="22"/>
                <w:szCs w:val="22"/>
                <w:lang w:val="en-ZA" w:eastAsia="en-ZA"/>
              </w:rPr>
              <w:t>Knight St</w:t>
            </w:r>
          </w:p>
        </w:tc>
        <w:tc>
          <w:tcPr>
            <w:tcW w:w="960" w:type="dxa"/>
            <w:tcBorders>
              <w:top w:val="nil"/>
              <w:left w:val="nil"/>
              <w:bottom w:val="single" w:sz="4" w:space="0" w:color="auto"/>
              <w:right w:val="nil"/>
            </w:tcBorders>
            <w:shd w:val="clear" w:color="auto" w:fill="auto"/>
            <w:noWrap/>
            <w:vAlign w:val="center"/>
            <w:hideMark/>
          </w:tcPr>
          <w:p w14:paraId="0BEF15AB" w14:textId="77777777" w:rsidR="00117D65" w:rsidRPr="009F0960" w:rsidRDefault="00117D65" w:rsidP="00117D65">
            <w:pPr>
              <w:rPr>
                <w:rFonts w:ascii="Calibri" w:hAnsi="Calibri" w:cs="Calibri"/>
                <w:color w:val="000000"/>
                <w:sz w:val="22"/>
                <w:szCs w:val="22"/>
                <w:lang w:val="en-ZA" w:eastAsia="en-ZA"/>
              </w:rPr>
            </w:pPr>
          </w:p>
        </w:tc>
        <w:tc>
          <w:tcPr>
            <w:tcW w:w="520" w:type="dxa"/>
            <w:tcBorders>
              <w:top w:val="nil"/>
              <w:left w:val="nil"/>
              <w:bottom w:val="nil"/>
              <w:right w:val="nil"/>
            </w:tcBorders>
            <w:shd w:val="clear" w:color="auto" w:fill="auto"/>
            <w:noWrap/>
            <w:vAlign w:val="center"/>
            <w:hideMark/>
          </w:tcPr>
          <w:p w14:paraId="6E1F0048" w14:textId="77777777" w:rsidR="00117D65" w:rsidRPr="009F0960" w:rsidRDefault="00117D65" w:rsidP="00117D65">
            <w:pPr>
              <w:rPr>
                <w:rFonts w:ascii="Calibri" w:hAnsi="Calibri" w:cs="Calibri"/>
                <w:color w:val="000000"/>
                <w:sz w:val="22"/>
                <w:szCs w:val="22"/>
                <w:lang w:val="en-ZA" w:eastAsia="en-ZA"/>
              </w:rPr>
            </w:pPr>
          </w:p>
        </w:tc>
        <w:tc>
          <w:tcPr>
            <w:tcW w:w="960" w:type="dxa"/>
            <w:tcBorders>
              <w:top w:val="single" w:sz="4" w:space="0" w:color="auto"/>
              <w:left w:val="nil"/>
              <w:bottom w:val="single" w:sz="4" w:space="0" w:color="auto"/>
              <w:right w:val="nil"/>
            </w:tcBorders>
            <w:shd w:val="clear" w:color="auto" w:fill="auto"/>
            <w:noWrap/>
            <w:vAlign w:val="center"/>
            <w:hideMark/>
          </w:tcPr>
          <w:p w14:paraId="365ACF14" w14:textId="77777777" w:rsidR="00117D65" w:rsidRPr="009F0960" w:rsidRDefault="00117D65" w:rsidP="00117D65">
            <w:pPr>
              <w:rPr>
                <w:rFonts w:ascii="Calibri" w:hAnsi="Calibri" w:cs="Calibri"/>
                <w:color w:val="000000"/>
                <w:sz w:val="22"/>
                <w:szCs w:val="22"/>
                <w:lang w:val="en-ZA" w:eastAsia="en-ZA"/>
              </w:rPr>
            </w:pPr>
          </w:p>
        </w:tc>
      </w:tr>
      <w:tr w:rsidR="00117D65" w:rsidRPr="009F0960" w14:paraId="6FA496DC" w14:textId="77777777" w:rsidTr="006C2FAE">
        <w:trPr>
          <w:trHeight w:val="300"/>
        </w:trPr>
        <w:tc>
          <w:tcPr>
            <w:tcW w:w="960" w:type="dxa"/>
            <w:tcBorders>
              <w:top w:val="nil"/>
              <w:left w:val="nil"/>
              <w:bottom w:val="nil"/>
              <w:right w:val="nil"/>
            </w:tcBorders>
            <w:shd w:val="clear" w:color="auto" w:fill="auto"/>
            <w:noWrap/>
            <w:vAlign w:val="bottom"/>
            <w:hideMark/>
          </w:tcPr>
          <w:p w14:paraId="748129F5" w14:textId="77777777" w:rsidR="00117D65" w:rsidRPr="009F0960" w:rsidRDefault="00117D65" w:rsidP="00117D65">
            <w:pPr>
              <w:rPr>
                <w:rFonts w:ascii="Calibri" w:hAnsi="Calibri" w:cs="Calibri"/>
                <w:color w:val="000000"/>
                <w:sz w:val="22"/>
                <w:szCs w:val="22"/>
                <w:lang w:val="en-ZA" w:eastAsia="en-ZA"/>
              </w:rPr>
            </w:pPr>
          </w:p>
        </w:tc>
        <w:tc>
          <w:tcPr>
            <w:tcW w:w="520" w:type="dxa"/>
            <w:tcBorders>
              <w:top w:val="nil"/>
              <w:left w:val="single" w:sz="4" w:space="0" w:color="auto"/>
              <w:bottom w:val="nil"/>
              <w:right w:val="single" w:sz="4" w:space="0" w:color="auto"/>
            </w:tcBorders>
            <w:shd w:val="clear" w:color="auto" w:fill="auto"/>
            <w:noWrap/>
            <w:vAlign w:val="center"/>
            <w:hideMark/>
          </w:tcPr>
          <w:p w14:paraId="1A339FF5" w14:textId="77777777" w:rsidR="00117D65" w:rsidRPr="009F0960" w:rsidRDefault="00117D65" w:rsidP="00117D65">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498C2889" w14:textId="77777777" w:rsidR="00117D65" w:rsidRPr="009F0960" w:rsidRDefault="00117D65" w:rsidP="00117D65">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20FBE1E5" w14:textId="77777777" w:rsidR="00117D65" w:rsidRPr="009F0960" w:rsidRDefault="00117D65" w:rsidP="00117D65">
            <w:pPr>
              <w:rPr>
                <w:rFonts w:ascii="Calibri" w:hAnsi="Calibri" w:cs="Calibri"/>
                <w:color w:val="000000"/>
                <w:sz w:val="22"/>
                <w:szCs w:val="22"/>
                <w:lang w:val="en-ZA" w:eastAsia="en-ZA"/>
              </w:rPr>
            </w:pPr>
          </w:p>
        </w:tc>
        <w:tc>
          <w:tcPr>
            <w:tcW w:w="1350" w:type="dxa"/>
            <w:tcBorders>
              <w:top w:val="nil"/>
              <w:left w:val="nil"/>
              <w:bottom w:val="nil"/>
              <w:right w:val="nil"/>
            </w:tcBorders>
            <w:shd w:val="clear" w:color="auto" w:fill="auto"/>
            <w:noWrap/>
            <w:vAlign w:val="bottom"/>
            <w:hideMark/>
          </w:tcPr>
          <w:p w14:paraId="7A15C4A9" w14:textId="77777777" w:rsidR="00117D65" w:rsidRPr="009F0960" w:rsidRDefault="00117D65" w:rsidP="00117D65">
            <w:pPr>
              <w:rPr>
                <w:rFonts w:ascii="Calibri" w:hAnsi="Calibri" w:cs="Calibri"/>
                <w:color w:val="000000"/>
                <w:sz w:val="22"/>
                <w:szCs w:val="22"/>
                <w:lang w:val="en-ZA" w:eastAsia="en-ZA"/>
              </w:rPr>
            </w:pPr>
          </w:p>
        </w:tc>
        <w:tc>
          <w:tcPr>
            <w:tcW w:w="520" w:type="dxa"/>
            <w:tcBorders>
              <w:top w:val="nil"/>
              <w:left w:val="single" w:sz="4" w:space="0" w:color="auto"/>
              <w:bottom w:val="nil"/>
              <w:right w:val="single" w:sz="4" w:space="0" w:color="auto"/>
            </w:tcBorders>
            <w:shd w:val="clear" w:color="auto" w:fill="auto"/>
            <w:noWrap/>
            <w:vAlign w:val="center"/>
            <w:hideMark/>
          </w:tcPr>
          <w:p w14:paraId="3026899F" w14:textId="77777777" w:rsidR="00117D65" w:rsidRPr="009F0960" w:rsidRDefault="00117D65" w:rsidP="00117D65">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517A66E9" w14:textId="77777777" w:rsidR="00117D65" w:rsidRPr="009F0960" w:rsidRDefault="00117D65" w:rsidP="00117D65">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5FCAE3CA" w14:textId="77777777" w:rsidR="00117D65" w:rsidRPr="009F0960" w:rsidRDefault="00117D65" w:rsidP="00117D65">
            <w:pPr>
              <w:rPr>
                <w:rFonts w:ascii="Calibri" w:hAnsi="Calibri" w:cs="Calibri"/>
                <w:color w:val="000000"/>
                <w:sz w:val="22"/>
                <w:szCs w:val="22"/>
                <w:lang w:val="en-ZA" w:eastAsia="en-ZA"/>
              </w:rPr>
            </w:pPr>
          </w:p>
        </w:tc>
        <w:tc>
          <w:tcPr>
            <w:tcW w:w="520" w:type="dxa"/>
            <w:tcBorders>
              <w:top w:val="nil"/>
              <w:left w:val="single" w:sz="4" w:space="0" w:color="auto"/>
              <w:bottom w:val="nil"/>
              <w:right w:val="single" w:sz="4" w:space="0" w:color="auto"/>
            </w:tcBorders>
            <w:shd w:val="clear" w:color="auto" w:fill="auto"/>
            <w:noWrap/>
            <w:vAlign w:val="center"/>
            <w:hideMark/>
          </w:tcPr>
          <w:p w14:paraId="0591B2D9" w14:textId="77777777" w:rsidR="00117D65" w:rsidRPr="009F0960" w:rsidRDefault="00117D65" w:rsidP="00117D65">
            <w:pPr>
              <w:rPr>
                <w:rFonts w:ascii="Calibri" w:hAnsi="Calibri" w:cs="Calibri"/>
                <w:color w:val="000000"/>
                <w:sz w:val="22"/>
                <w:szCs w:val="22"/>
                <w:lang w:val="en-ZA" w:eastAsia="en-ZA"/>
              </w:rPr>
            </w:pPr>
          </w:p>
        </w:tc>
        <w:tc>
          <w:tcPr>
            <w:tcW w:w="960" w:type="dxa"/>
            <w:tcBorders>
              <w:top w:val="nil"/>
              <w:left w:val="nil"/>
              <w:bottom w:val="nil"/>
              <w:right w:val="nil"/>
            </w:tcBorders>
            <w:shd w:val="clear" w:color="auto" w:fill="auto"/>
            <w:noWrap/>
            <w:vAlign w:val="bottom"/>
            <w:hideMark/>
          </w:tcPr>
          <w:p w14:paraId="4186E8FA" w14:textId="77777777" w:rsidR="00117D65" w:rsidRPr="009F0960" w:rsidRDefault="00117D65" w:rsidP="00117D65">
            <w:pPr>
              <w:rPr>
                <w:rFonts w:ascii="Calibri" w:hAnsi="Calibri" w:cs="Calibri"/>
                <w:color w:val="000000"/>
                <w:sz w:val="22"/>
                <w:szCs w:val="22"/>
                <w:lang w:val="en-ZA" w:eastAsia="en-ZA"/>
              </w:rPr>
            </w:pPr>
          </w:p>
        </w:tc>
      </w:tr>
    </w:tbl>
    <w:p w14:paraId="183C602C" w14:textId="77777777" w:rsidR="00F41AF6" w:rsidRPr="00B16A5D" w:rsidRDefault="00F41AF6" w:rsidP="0085613A">
      <w:pPr>
        <w:tabs>
          <w:tab w:val="clear" w:pos="357"/>
        </w:tabs>
        <w:ind w:left="-567"/>
        <w:rPr>
          <w:rFonts w:cs="Arial"/>
          <w:szCs w:val="20"/>
        </w:rPr>
      </w:pPr>
      <w:r w:rsidRPr="00B16A5D">
        <w:rPr>
          <w:rFonts w:cs="Arial"/>
          <w:szCs w:val="20"/>
        </w:rPr>
        <w:t xml:space="preserve">The Tender documents </w:t>
      </w:r>
      <w:r w:rsidRPr="00B16A5D">
        <w:rPr>
          <w:rFonts w:cs="Arial"/>
          <w:b/>
          <w:bCs/>
          <w:szCs w:val="20"/>
        </w:rPr>
        <w:t>must</w:t>
      </w:r>
      <w:r w:rsidRPr="00B16A5D">
        <w:rPr>
          <w:rFonts w:cs="Arial"/>
          <w:szCs w:val="20"/>
        </w:rPr>
        <w:t xml:space="preserve"> be deposited in the box which is identified as the tender box of the:</w:t>
      </w:r>
    </w:p>
    <w:p w14:paraId="5F424156" w14:textId="77777777" w:rsidR="00F41AF6" w:rsidRPr="00B16A5D" w:rsidRDefault="00F41AF6" w:rsidP="0085613A">
      <w:pPr>
        <w:tabs>
          <w:tab w:val="clear" w:pos="357"/>
        </w:tabs>
        <w:ind w:left="-567"/>
        <w:rPr>
          <w:rFonts w:cs="Arial"/>
          <w:b/>
          <w:bCs/>
          <w:szCs w:val="20"/>
        </w:rPr>
      </w:pPr>
    </w:p>
    <w:p w14:paraId="0BD179C8" w14:textId="77777777" w:rsidR="00F41AF6" w:rsidRPr="00681C72" w:rsidRDefault="00F41AF6" w:rsidP="0085613A">
      <w:pPr>
        <w:tabs>
          <w:tab w:val="clear" w:pos="357"/>
        </w:tabs>
        <w:ind w:left="-567"/>
        <w:rPr>
          <w:rFonts w:cs="Arial"/>
          <w:b/>
          <w:bCs/>
          <w:sz w:val="28"/>
          <w:szCs w:val="28"/>
        </w:rPr>
      </w:pPr>
      <w:bookmarkStart w:id="40" w:name="_Hlk42605538"/>
      <w:r w:rsidRPr="006F4C9D">
        <w:rPr>
          <w:rFonts w:cs="Arial"/>
          <w:b/>
          <w:bCs/>
          <w:sz w:val="28"/>
          <w:szCs w:val="28"/>
        </w:rPr>
        <w:t xml:space="preserve">Department of Agriculture, Land Reform and Rural Development                                                                        </w:t>
      </w:r>
      <w:r w:rsidRPr="005E009F">
        <w:rPr>
          <w:rFonts w:cs="Arial"/>
          <w:b/>
          <w:bCs/>
          <w:sz w:val="28"/>
          <w:szCs w:val="28"/>
        </w:rPr>
        <w:t xml:space="preserve">  </w:t>
      </w:r>
    </w:p>
    <w:bookmarkEnd w:id="40"/>
    <w:p w14:paraId="7E399298" w14:textId="77777777" w:rsidR="00F41AF6" w:rsidRPr="005E009F" w:rsidRDefault="00F41AF6" w:rsidP="0085613A">
      <w:pPr>
        <w:tabs>
          <w:tab w:val="clear" w:pos="357"/>
        </w:tabs>
        <w:spacing w:before="3" w:line="249" w:lineRule="auto"/>
        <w:ind w:left="-567" w:right="283"/>
        <w:rPr>
          <w:rFonts w:eastAsia="Calibri" w:cs="Arial"/>
          <w:b/>
          <w:color w:val="000000"/>
          <w:sz w:val="28"/>
          <w:szCs w:val="28"/>
          <w:lang w:val="en-ZA"/>
        </w:rPr>
      </w:pPr>
      <w:r w:rsidRPr="005E009F">
        <w:rPr>
          <w:rFonts w:eastAsia="Arial" w:cs="Arial"/>
          <w:b/>
          <w:sz w:val="28"/>
          <w:szCs w:val="28"/>
          <w:lang w:val="en-US"/>
        </w:rPr>
        <w:t>New Public Building (Sixth Floor)</w:t>
      </w:r>
    </w:p>
    <w:p w14:paraId="01B9C01E" w14:textId="77777777" w:rsidR="00F41AF6" w:rsidRPr="005E009F" w:rsidRDefault="00F41AF6" w:rsidP="0085613A">
      <w:pPr>
        <w:tabs>
          <w:tab w:val="clear" w:pos="357"/>
        </w:tabs>
        <w:spacing w:before="3" w:line="249" w:lineRule="auto"/>
        <w:ind w:left="-567" w:right="283"/>
        <w:rPr>
          <w:rFonts w:eastAsia="Calibri" w:cs="Arial"/>
          <w:b/>
          <w:color w:val="000000"/>
          <w:sz w:val="28"/>
          <w:szCs w:val="28"/>
          <w:lang w:val="en-ZA"/>
        </w:rPr>
      </w:pPr>
      <w:r w:rsidRPr="005E009F">
        <w:rPr>
          <w:rFonts w:eastAsia="Arial" w:cs="Arial"/>
          <w:b/>
          <w:sz w:val="28"/>
          <w:szCs w:val="28"/>
          <w:lang w:val="en-US"/>
        </w:rPr>
        <w:t>Cnr Knight&amp; Stead Street</w:t>
      </w:r>
    </w:p>
    <w:p w14:paraId="4E0BEBC8" w14:textId="77777777" w:rsidR="00F41AF6" w:rsidRPr="005E009F" w:rsidRDefault="00F41AF6" w:rsidP="0085613A">
      <w:pPr>
        <w:widowControl w:val="0"/>
        <w:tabs>
          <w:tab w:val="clear" w:pos="357"/>
        </w:tabs>
        <w:spacing w:before="3"/>
        <w:ind w:left="-567" w:right="283"/>
        <w:rPr>
          <w:rFonts w:eastAsia="Arial" w:cs="Arial"/>
          <w:b/>
          <w:sz w:val="28"/>
          <w:szCs w:val="28"/>
          <w:lang w:val="en-US"/>
        </w:rPr>
      </w:pPr>
      <w:r w:rsidRPr="005E009F">
        <w:rPr>
          <w:rFonts w:eastAsia="Arial" w:cs="Arial"/>
          <w:b/>
          <w:sz w:val="28"/>
          <w:szCs w:val="28"/>
          <w:lang w:val="en-US"/>
        </w:rPr>
        <w:t>KIMBERLEY</w:t>
      </w:r>
    </w:p>
    <w:p w14:paraId="3A6129EE" w14:textId="77777777" w:rsidR="00F41AF6" w:rsidRPr="005E009F" w:rsidRDefault="00F41AF6" w:rsidP="0085613A">
      <w:pPr>
        <w:spacing w:line="80" w:lineRule="atLeast"/>
        <w:ind w:left="-567"/>
        <w:rPr>
          <w:rFonts w:eastAsia="Arial" w:cs="Arial"/>
          <w:b/>
          <w:sz w:val="28"/>
          <w:szCs w:val="28"/>
          <w:lang w:val="en-US"/>
        </w:rPr>
      </w:pPr>
      <w:r w:rsidRPr="005E009F">
        <w:rPr>
          <w:rFonts w:eastAsia="Arial" w:cs="Arial"/>
          <w:b/>
          <w:sz w:val="28"/>
          <w:szCs w:val="28"/>
          <w:lang w:val="en-US"/>
        </w:rPr>
        <w:t>8301</w:t>
      </w:r>
    </w:p>
    <w:p w14:paraId="3C926AE0" w14:textId="77777777" w:rsidR="00F41AF6" w:rsidRDefault="00F41AF6" w:rsidP="0085613A">
      <w:pPr>
        <w:spacing w:line="80" w:lineRule="atLeast"/>
        <w:ind w:left="-567"/>
        <w:rPr>
          <w:rFonts w:cs="Arial"/>
          <w:b/>
        </w:rPr>
      </w:pPr>
    </w:p>
    <w:p w14:paraId="581ADDED" w14:textId="77777777" w:rsidR="00F41AF6" w:rsidRDefault="00F41AF6" w:rsidP="0085613A">
      <w:pPr>
        <w:ind w:left="-567" w:right="-158"/>
        <w:jc w:val="both"/>
        <w:rPr>
          <w:rFonts w:cs="Arial"/>
          <w:b/>
          <w:bCs/>
          <w:szCs w:val="20"/>
        </w:rPr>
      </w:pPr>
      <w:r w:rsidRPr="004D1F58">
        <w:rPr>
          <w:rFonts w:cs="Arial"/>
          <w:b/>
          <w:bCs/>
          <w:szCs w:val="20"/>
          <w:u w:val="single"/>
        </w:rPr>
        <w:t>SUBMITTING OF TENDERS – PLEASE NOTE</w:t>
      </w:r>
      <w:r w:rsidRPr="004D1F58">
        <w:rPr>
          <w:rFonts w:cs="Arial"/>
          <w:b/>
          <w:bCs/>
          <w:szCs w:val="20"/>
        </w:rPr>
        <w:t xml:space="preserve">: Tenders can only be submitted in the Tender Box in </w:t>
      </w:r>
      <w:r>
        <w:rPr>
          <w:rFonts w:cs="Arial"/>
          <w:b/>
          <w:bCs/>
          <w:szCs w:val="20"/>
        </w:rPr>
        <w:t>KIMBERLY</w:t>
      </w:r>
      <w:r w:rsidRPr="00B83BEB">
        <w:rPr>
          <w:rFonts w:cs="Arial"/>
          <w:b/>
          <w:bCs/>
          <w:szCs w:val="20"/>
        </w:rPr>
        <w:t>.</w:t>
      </w:r>
    </w:p>
    <w:p w14:paraId="19C0C30A" w14:textId="77777777" w:rsidR="00F41AF6" w:rsidRPr="00F45188" w:rsidRDefault="00F41AF6" w:rsidP="0085613A">
      <w:pPr>
        <w:tabs>
          <w:tab w:val="clear" w:pos="357"/>
        </w:tabs>
        <w:ind w:left="-567" w:right="-547"/>
        <w:rPr>
          <w:rFonts w:cs="Arial"/>
          <w:b/>
          <w:bCs/>
          <w:szCs w:val="20"/>
        </w:rPr>
      </w:pPr>
    </w:p>
    <w:p w14:paraId="1307065D" w14:textId="3CBB856A" w:rsidR="00F41AF6" w:rsidRPr="006F4C9D" w:rsidRDefault="00F41AF6" w:rsidP="0085613A">
      <w:pPr>
        <w:tabs>
          <w:tab w:val="clear" w:pos="357"/>
        </w:tabs>
        <w:ind w:left="-567"/>
        <w:rPr>
          <w:rFonts w:cs="Arial"/>
          <w:b/>
          <w:bCs/>
          <w:sz w:val="28"/>
          <w:szCs w:val="28"/>
        </w:rPr>
      </w:pPr>
      <w:r w:rsidRPr="00F45188">
        <w:rPr>
          <w:rFonts w:cs="Arial"/>
          <w:b/>
          <w:bCs/>
          <w:szCs w:val="20"/>
        </w:rPr>
        <w:t xml:space="preserve">THE TENDER BOX OF THE OFFICE OF THE </w:t>
      </w:r>
      <w:r w:rsidRPr="000D05A8">
        <w:rPr>
          <w:rFonts w:cs="Arial"/>
          <w:b/>
          <w:bCs/>
          <w:szCs w:val="20"/>
        </w:rPr>
        <w:t xml:space="preserve">DEPARTMENT OF AGRICULTURE, LAND REFORM AND RURAL DEVELOPMENT </w:t>
      </w:r>
      <w:r w:rsidRPr="00F45188">
        <w:rPr>
          <w:rFonts w:cs="Arial"/>
          <w:b/>
          <w:bCs/>
          <w:szCs w:val="20"/>
        </w:rPr>
        <w:t xml:space="preserve">IS OPEN 24 HOURS A DAY, 7 DAYS A WEEK. THE TENDER BOX WILL BE CLOSED AT 11H00 ON </w:t>
      </w:r>
      <w:r w:rsidR="00A76A8A" w:rsidRPr="00A76A8A">
        <w:rPr>
          <w:rFonts w:cs="Arial"/>
          <w:b/>
          <w:bCs/>
          <w:szCs w:val="20"/>
        </w:rPr>
        <w:t>MONDAY, 28 NOVEMBER 2022</w:t>
      </w:r>
      <w:r w:rsidRPr="00F45188">
        <w:rPr>
          <w:rFonts w:cs="Arial"/>
          <w:b/>
          <w:bCs/>
          <w:szCs w:val="20"/>
        </w:rPr>
        <w:t xml:space="preserve">, WHICH IS THE CLOSING TIME OF THE TENDER.  </w:t>
      </w:r>
    </w:p>
    <w:p w14:paraId="0F8BEC50" w14:textId="77777777" w:rsidR="00F41AF6" w:rsidRPr="00B16A5D" w:rsidRDefault="00F41AF6" w:rsidP="0085613A">
      <w:pPr>
        <w:tabs>
          <w:tab w:val="clear" w:pos="357"/>
        </w:tabs>
        <w:ind w:left="-567" w:right="-540"/>
        <w:jc w:val="both"/>
        <w:rPr>
          <w:rFonts w:cs="Arial"/>
          <w:b/>
          <w:bCs/>
          <w:szCs w:val="20"/>
        </w:rPr>
      </w:pPr>
    </w:p>
    <w:p w14:paraId="05F57A54" w14:textId="77777777" w:rsidR="00F41AF6" w:rsidRPr="00B16A5D" w:rsidRDefault="00F41AF6" w:rsidP="0085613A">
      <w:pPr>
        <w:tabs>
          <w:tab w:val="clear" w:pos="357"/>
          <w:tab w:val="right" w:pos="9900"/>
        </w:tabs>
        <w:ind w:left="-567"/>
        <w:jc w:val="both"/>
        <w:rPr>
          <w:rFonts w:cs="Arial"/>
          <w:szCs w:val="20"/>
        </w:rPr>
      </w:pPr>
      <w:r w:rsidRPr="00B16A5D">
        <w:rPr>
          <w:rFonts w:cs="Arial"/>
          <w:szCs w:val="20"/>
        </w:rPr>
        <w:t>TENDERERS SHOULD ENSURE THAT TENDERS ARE DELIVERED TIMEOUSLY TO THE CORRECT ADDRESS</w:t>
      </w:r>
    </w:p>
    <w:p w14:paraId="3562A402" w14:textId="77777777" w:rsidR="00AE6276" w:rsidRPr="009F0960" w:rsidRDefault="00AE6276" w:rsidP="0085613A">
      <w:pPr>
        <w:pBdr>
          <w:bottom w:val="single" w:sz="4" w:space="1" w:color="auto"/>
        </w:pBdr>
        <w:tabs>
          <w:tab w:val="clear" w:pos="357"/>
        </w:tabs>
        <w:ind w:left="-567" w:right="360"/>
        <w:jc w:val="both"/>
        <w:rPr>
          <w:rFonts w:cs="Arial"/>
          <w:sz w:val="16"/>
          <w:szCs w:val="16"/>
        </w:rPr>
      </w:pPr>
    </w:p>
    <w:p w14:paraId="243AC31C" w14:textId="77777777" w:rsidR="00AE6276" w:rsidRPr="00F41AF6" w:rsidRDefault="00AE6276" w:rsidP="0085613A">
      <w:pPr>
        <w:pBdr>
          <w:bottom w:val="single" w:sz="4" w:space="1" w:color="auto"/>
        </w:pBdr>
        <w:tabs>
          <w:tab w:val="clear" w:pos="357"/>
        </w:tabs>
        <w:suppressAutoHyphens/>
        <w:ind w:left="-567"/>
        <w:jc w:val="both"/>
        <w:rPr>
          <w:rFonts w:cs="Arial"/>
          <w:sz w:val="16"/>
          <w:szCs w:val="16"/>
        </w:rPr>
      </w:pPr>
      <w:r w:rsidRPr="009F0960">
        <w:rPr>
          <w:rFonts w:cs="Arial"/>
          <w:b/>
          <w:bCs/>
          <w:sz w:val="16"/>
          <w:szCs w:val="16"/>
        </w:rPr>
        <w:t>SUBMIT EACH TENDER IN A SEPARATE SEALED ENVELOPE</w:t>
      </w:r>
    </w:p>
    <w:p w14:paraId="7D5BCF9A" w14:textId="77777777" w:rsidR="00160C30" w:rsidRDefault="00160C30" w:rsidP="00D70C22">
      <w:pPr>
        <w:pStyle w:val="BodyText2"/>
        <w:rPr>
          <w:b w:val="0"/>
          <w:sz w:val="24"/>
        </w:rPr>
      </w:pPr>
    </w:p>
    <w:sectPr w:rsidR="00160C30" w:rsidSect="00075653">
      <w:pgSz w:w="11907" w:h="16840" w:code="9"/>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FB83C" w14:textId="77777777" w:rsidR="00FB2734" w:rsidRDefault="00FB2734">
      <w:r>
        <w:separator/>
      </w:r>
    </w:p>
  </w:endnote>
  <w:endnote w:type="continuationSeparator" w:id="0">
    <w:p w14:paraId="35854101" w14:textId="77777777" w:rsidR="00FB2734" w:rsidRDefault="00FB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0" w:usb1="00000000" w:usb2="00000000" w:usb3="00000000" w:csb0="00000000" w:csb1="0000029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FC68E" w14:textId="77777777" w:rsidR="00FB2734" w:rsidRDefault="00FB2734" w:rsidP="00610D9F">
    <w:pPr>
      <w:pStyle w:val="Footer"/>
      <w:pBdr>
        <w:top w:val="single" w:sz="4" w:space="1" w:color="auto"/>
      </w:pBdr>
      <w:jc w:val="center"/>
    </w:pPr>
  </w:p>
  <w:p w14:paraId="467113C5" w14:textId="77777777" w:rsidR="00FB2734" w:rsidRDefault="00FB2734" w:rsidP="002C545C">
    <w:pPr>
      <w:pStyle w:val="Footer"/>
      <w:pBdr>
        <w:top w:val="single" w:sz="4" w:space="1" w:color="auto"/>
      </w:pBdr>
      <w:jc w:val="center"/>
    </w:pPr>
    <w:r>
      <w:fldChar w:fldCharType="begin"/>
    </w:r>
    <w:r>
      <w:instrText xml:space="preserve"> PAGE  \* Arabic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6CF5" w14:textId="77777777" w:rsidR="00FB2734" w:rsidRDefault="00FB2734" w:rsidP="00115076">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2D0B" w14:textId="77777777" w:rsidR="00FB2734" w:rsidRDefault="00FB2734" w:rsidP="007D2C4E">
    <w:pPr>
      <w:pStyle w:val="Footer"/>
      <w:pBdr>
        <w:top w:val="single" w:sz="4" w:space="1" w:color="auto"/>
      </w:pBdr>
    </w:pPr>
  </w:p>
  <w:p w14:paraId="5317F8D4" w14:textId="77777777" w:rsidR="00FB2734" w:rsidRDefault="00FB2734" w:rsidP="002C545C">
    <w:pPr>
      <w:pStyle w:val="Footer"/>
      <w:pBdr>
        <w:top w:val="single" w:sz="4" w:space="1" w:color="auto"/>
      </w:pBdr>
      <w:jc w:val="center"/>
    </w:pPr>
    <w:r>
      <w:fldChar w:fldCharType="begin"/>
    </w:r>
    <w:r>
      <w:instrText xml:space="preserve"> PAGE  \* Arabic  \* MERGEFORMAT </w:instrText>
    </w:r>
    <w:r>
      <w:fldChar w:fldCharType="separate"/>
    </w:r>
    <w:r>
      <w:rPr>
        <w:noProof/>
      </w:rPr>
      <w:t>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1CE9" w14:textId="77777777" w:rsidR="00FB2734" w:rsidRPr="00B260B9" w:rsidRDefault="00FB2734" w:rsidP="009C2866">
    <w:pPr>
      <w:pStyle w:val="Footer"/>
      <w:rPr>
        <w:b w:val="0"/>
        <w:sz w:val="16"/>
        <w:szCs w:val="16"/>
      </w:rPr>
    </w:pPr>
    <w:r w:rsidRPr="009F0960">
      <w:rPr>
        <w:rFonts w:cs="Arial"/>
        <w:b w:val="0"/>
        <w:sz w:val="16"/>
        <w:szCs w:val="16"/>
        <w:lang w:val="en-US"/>
      </w:rPr>
      <w:tab/>
    </w:r>
    <w:r w:rsidRPr="009F0960">
      <w:rPr>
        <w:rFonts w:cs="Arial"/>
        <w:b w:val="0"/>
        <w:sz w:val="16"/>
        <w:szCs w:val="16"/>
        <w:lang w:val="en-US"/>
      </w:rPr>
      <w:tab/>
      <w:t xml:space="preserve">T1. </w:t>
    </w:r>
    <w:r w:rsidRPr="009F0960">
      <w:rPr>
        <w:b w:val="0"/>
        <w:sz w:val="16"/>
        <w:szCs w:val="16"/>
      </w:rPr>
      <w:fldChar w:fldCharType="begin"/>
    </w:r>
    <w:r w:rsidRPr="009F0960">
      <w:rPr>
        <w:b w:val="0"/>
        <w:sz w:val="16"/>
        <w:szCs w:val="16"/>
      </w:rPr>
      <w:instrText xml:space="preserve"> PAGE  \* Arabic  \* MERGEFORMAT </w:instrText>
    </w:r>
    <w:r w:rsidRPr="009F0960">
      <w:rPr>
        <w:b w:val="0"/>
        <w:sz w:val="16"/>
        <w:szCs w:val="16"/>
      </w:rPr>
      <w:fldChar w:fldCharType="separate"/>
    </w:r>
    <w:r>
      <w:rPr>
        <w:b w:val="0"/>
        <w:noProof/>
        <w:sz w:val="16"/>
        <w:szCs w:val="16"/>
      </w:rPr>
      <w:t>7</w:t>
    </w:r>
    <w:r w:rsidRPr="009F0960">
      <w:rPr>
        <w:b w:val="0"/>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94D54" w14:textId="77777777" w:rsidR="00FB2734" w:rsidRDefault="00FB2734">
      <w:r>
        <w:separator/>
      </w:r>
    </w:p>
  </w:footnote>
  <w:footnote w:type="continuationSeparator" w:id="0">
    <w:p w14:paraId="134EE033" w14:textId="77777777" w:rsidR="00FB2734" w:rsidRDefault="00FB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3D42" w14:textId="77777777" w:rsidR="00FB2734" w:rsidRPr="00702B61" w:rsidRDefault="00FB2734" w:rsidP="009339BD">
    <w:pPr>
      <w:pBdr>
        <w:bottom w:val="single" w:sz="4" w:space="1" w:color="auto"/>
      </w:pBdr>
      <w:ind w:left="-180" w:right="-101"/>
      <w:rPr>
        <w:b/>
        <w:szCs w:val="16"/>
      </w:rPr>
    </w:pPr>
    <w:r w:rsidRPr="00702B61">
      <w:rPr>
        <w:b/>
        <w:szCs w:val="16"/>
      </w:rPr>
      <w:t xml:space="preserve">Contract: </w:t>
    </w:r>
    <w:bookmarkStart w:id="11" w:name="_Hlk35588867"/>
    <w:r w:rsidRPr="00702B61">
      <w:rPr>
        <w:b/>
        <w:szCs w:val="16"/>
      </w:rPr>
      <w:t>CON</w:t>
    </w:r>
    <w:r>
      <w:rPr>
        <w:b/>
        <w:szCs w:val="16"/>
        <w:u w:val="single"/>
      </w:rPr>
      <w:t xml:space="preserve"> </w:t>
    </w:r>
    <w:r w:rsidRPr="00F32328">
      <w:rPr>
        <w:b/>
        <w:szCs w:val="16"/>
      </w:rPr>
      <w:t>5/2/2/1 CON 0006 (2019/2020)</w:t>
    </w:r>
    <w:bookmarkEnd w:id="11"/>
    <w:r w:rsidRPr="00702B61">
      <w:rPr>
        <w:b/>
        <w:szCs w:val="16"/>
      </w:rPr>
      <w:tab/>
    </w:r>
    <w:r w:rsidRPr="00702B61">
      <w:rPr>
        <w:b/>
        <w:szCs w:val="16"/>
      </w:rPr>
      <w:tab/>
    </w:r>
    <w:r w:rsidRPr="00702B61">
      <w:rPr>
        <w:b/>
        <w:szCs w:val="16"/>
      </w:rPr>
      <w:tab/>
    </w:r>
    <w:r w:rsidRPr="00702B61">
      <w:rPr>
        <w:b/>
        <w:szCs w:val="16"/>
      </w:rPr>
      <w:tab/>
    </w:r>
    <w:r w:rsidRPr="00702B61">
      <w:rPr>
        <w:b/>
        <w:szCs w:val="16"/>
      </w:rPr>
      <w:tab/>
    </w:r>
    <w:r w:rsidRPr="00702B61">
      <w:rPr>
        <w:b/>
        <w:szCs w:val="16"/>
      </w:rPr>
      <w:tab/>
    </w:r>
    <w:r w:rsidRPr="00702B61">
      <w:rPr>
        <w:b/>
        <w:szCs w:val="16"/>
      </w:rPr>
      <w:tab/>
    </w:r>
    <w:r w:rsidRPr="00702B61">
      <w:rPr>
        <w:b/>
        <w:szCs w:val="16"/>
      </w:rPr>
      <w:tab/>
      <w:t xml:space="preserve">          </w:t>
    </w:r>
  </w:p>
  <w:p w14:paraId="7692DF9F" w14:textId="77777777" w:rsidR="00FB2734" w:rsidRDefault="00FB2734" w:rsidP="009339BD">
    <w:pPr>
      <w:pBdr>
        <w:bottom w:val="single" w:sz="4" w:space="1" w:color="auto"/>
      </w:pBdr>
      <w:ind w:left="-180" w:right="-101"/>
      <w:rPr>
        <w:b/>
        <w:szCs w:val="16"/>
      </w:rPr>
    </w:pPr>
    <w:r>
      <w:rPr>
        <w:b/>
        <w:szCs w:val="16"/>
      </w:rPr>
      <w:t>Table of Contents</w:t>
    </w:r>
  </w:p>
  <w:p w14:paraId="7B99BE02" w14:textId="77777777" w:rsidR="00FB2734" w:rsidRPr="00702B61" w:rsidRDefault="00FB2734" w:rsidP="009339BD">
    <w:pPr>
      <w:pBdr>
        <w:bottom w:val="single" w:sz="4" w:space="1" w:color="auto"/>
      </w:pBdr>
      <w:tabs>
        <w:tab w:val="clear" w:pos="357"/>
        <w:tab w:val="left" w:pos="3589"/>
      </w:tabs>
      <w:ind w:left="-180" w:right="-101"/>
      <w:rPr>
        <w:b/>
        <w:szCs w:val="16"/>
      </w:rPr>
    </w:pPr>
    <w:r>
      <w:rPr>
        <w:b/>
        <w:szCs w:val="16"/>
      </w:rPr>
      <w:tab/>
    </w:r>
  </w:p>
  <w:p w14:paraId="541B5E9E" w14:textId="77777777" w:rsidR="00FB2734" w:rsidRDefault="00FB27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3385" w14:textId="77777777" w:rsidR="00FB2734" w:rsidRDefault="00FB27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2915" w14:textId="77777777" w:rsidR="00FB2734" w:rsidRDefault="00FB273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A035" w14:textId="77777777" w:rsidR="00FB2734" w:rsidRPr="003449A9" w:rsidRDefault="00FB2734" w:rsidP="003449A9">
    <w:pPr>
      <w:tabs>
        <w:tab w:val="clear" w:pos="357"/>
        <w:tab w:val="left" w:pos="0"/>
        <w:tab w:val="center" w:pos="4820"/>
        <w:tab w:val="right" w:pos="9639"/>
      </w:tabs>
      <w:ind w:hanging="567"/>
      <w:rPr>
        <w:sz w:val="18"/>
        <w:szCs w:val="20"/>
      </w:rPr>
    </w:pPr>
    <w:r w:rsidRPr="003449A9">
      <w:rPr>
        <w:rFonts w:cs="Arial"/>
        <w:b/>
        <w:sz w:val="18"/>
        <w:szCs w:val="20"/>
      </w:rPr>
      <w:t>Tender/Contract No.: 5/2/2/1 CON 0004</w:t>
    </w:r>
    <w:r w:rsidRPr="003449A9">
      <w:rPr>
        <w:b/>
        <w:bCs/>
        <w:sz w:val="18"/>
        <w:szCs w:val="20"/>
      </w:rPr>
      <w:t>(2022/2023</w:t>
    </w:r>
  </w:p>
  <w:p w14:paraId="30A4F6E4" w14:textId="77777777" w:rsidR="00FB2734" w:rsidRPr="00C67212" w:rsidRDefault="00FB2734" w:rsidP="0085613A">
    <w:pPr>
      <w:pBdr>
        <w:bottom w:val="single" w:sz="4" w:space="1" w:color="auto"/>
      </w:pBdr>
      <w:ind w:left="-567" w:right="-101"/>
      <w:rPr>
        <w:b/>
        <w:sz w:val="18"/>
        <w:szCs w:val="18"/>
      </w:rPr>
    </w:pPr>
    <w:r w:rsidRPr="00C67212">
      <w:rPr>
        <w:b/>
        <w:sz w:val="18"/>
        <w:szCs w:val="18"/>
      </w:rPr>
      <w:t>Part T1: Tendering Procedures</w:t>
    </w:r>
  </w:p>
  <w:p w14:paraId="43A06823" w14:textId="77777777" w:rsidR="00FB2734" w:rsidRPr="00FB703F" w:rsidRDefault="00FB2734" w:rsidP="0085613A">
    <w:pPr>
      <w:pBdr>
        <w:bottom w:val="single" w:sz="4" w:space="1" w:color="auto"/>
      </w:pBdr>
      <w:ind w:left="-567" w:right="-101"/>
      <w:rPr>
        <w:b/>
        <w:sz w:val="18"/>
        <w:szCs w:val="18"/>
      </w:rPr>
    </w:pPr>
    <w:r w:rsidRPr="00C67212">
      <w:rPr>
        <w:b/>
        <w:sz w:val="18"/>
        <w:szCs w:val="18"/>
      </w:rPr>
      <w:t>Section T1.1: Tender Notice and Invitation to Tender</w:t>
    </w:r>
  </w:p>
  <w:p w14:paraId="3E437628" w14:textId="77777777" w:rsidR="00FB2734" w:rsidRPr="00A14D40" w:rsidRDefault="00FB2734" w:rsidP="00702B6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AD2FA" w14:textId="77777777" w:rsidR="00FB2734" w:rsidRDefault="00FB2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40DA" w14:textId="6C0741F5" w:rsidR="00FB2734" w:rsidRDefault="00FB2734">
    <w:pPr>
      <w:pStyle w:val="Header"/>
    </w:pPr>
    <w:bookmarkStart w:id="12" w:name="_Hlk115541766"/>
    <w:bookmarkStart w:id="13" w:name="_Hlk115541767"/>
    <w:bookmarkStart w:id="14" w:name="_Hlk115541803"/>
    <w:bookmarkStart w:id="15" w:name="_Hlk115541804"/>
    <w:bookmarkStart w:id="16" w:name="_Hlk115541805"/>
    <w:bookmarkStart w:id="17" w:name="_Hlk115541806"/>
    <w:bookmarkStart w:id="18" w:name="_Hlk115541807"/>
    <w:bookmarkStart w:id="19" w:name="_Hlk115541808"/>
    <w:bookmarkStart w:id="20" w:name="_Hlk115635615"/>
    <w:bookmarkStart w:id="21" w:name="_Hlk115635616"/>
    <w:r w:rsidRPr="0049286D">
      <w:rPr>
        <w:rFonts w:cs="Arial"/>
        <w:b/>
      </w:rPr>
      <w:t>Tender/Contract No.: 5/2/2/1 CON 000</w:t>
    </w:r>
    <w:r>
      <w:rPr>
        <w:rFonts w:cs="Arial"/>
        <w:b/>
      </w:rPr>
      <w:t>4</w:t>
    </w:r>
    <w:r w:rsidRPr="0049286D">
      <w:rPr>
        <w:b/>
        <w:bCs/>
      </w:rPr>
      <w:t>(2022/2023</w:t>
    </w:r>
    <w:bookmarkEnd w:id="12"/>
    <w:bookmarkEnd w:id="13"/>
    <w:bookmarkEnd w:id="14"/>
    <w:bookmarkEnd w:id="15"/>
    <w:bookmarkEnd w:id="16"/>
    <w:bookmarkEnd w:id="17"/>
    <w:bookmarkEnd w:id="18"/>
    <w:bookmarkEnd w:id="19"/>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4201D" w14:textId="408B6A36" w:rsidR="00FB2734" w:rsidRDefault="00FB2734">
    <w:pPr>
      <w:pStyle w:val="Header"/>
    </w:pPr>
    <w:r w:rsidRPr="0049286D">
      <w:rPr>
        <w:rFonts w:cs="Arial"/>
        <w:b/>
      </w:rPr>
      <w:t>Tender/Contract No.: 5/2/2/1 CON 000</w:t>
    </w:r>
    <w:r>
      <w:rPr>
        <w:rFonts w:cs="Arial"/>
        <w:b/>
      </w:rPr>
      <w:t>4</w:t>
    </w:r>
    <w:r w:rsidRPr="0049286D">
      <w:rPr>
        <w:b/>
        <w:bCs/>
      </w:rPr>
      <w:t>(2022/2023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E7B5B" w14:textId="77777777" w:rsidR="00FB2734" w:rsidRDefault="00FB2734" w:rsidP="003449A9">
    <w:pPr>
      <w:pStyle w:val="Header"/>
    </w:pPr>
    <w:r w:rsidRPr="0049286D">
      <w:rPr>
        <w:rFonts w:cs="Arial"/>
        <w:b/>
      </w:rPr>
      <w:t>Tender/Contract No.: 5/2/2/1 CON 000</w:t>
    </w:r>
    <w:r>
      <w:rPr>
        <w:rFonts w:cs="Arial"/>
        <w:b/>
      </w:rPr>
      <w:t>4</w:t>
    </w:r>
    <w:r w:rsidRPr="0049286D">
      <w:rPr>
        <w:b/>
        <w:bCs/>
      </w:rPr>
      <w:t>(2022/2023</w:t>
    </w:r>
  </w:p>
  <w:p w14:paraId="2F06F321" w14:textId="77777777" w:rsidR="00FB2734" w:rsidRDefault="00FB27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629F4" w14:textId="77777777" w:rsidR="00FB2734" w:rsidRDefault="00FB27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A4A60" w14:textId="77777777" w:rsidR="00FB2734" w:rsidRDefault="00FB27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65CB" w14:textId="77777777" w:rsidR="00FB2734" w:rsidRDefault="00FB2734" w:rsidP="003449A9">
    <w:pPr>
      <w:pStyle w:val="Header"/>
      <w:ind w:hanging="142"/>
    </w:pPr>
    <w:bookmarkStart w:id="29" w:name="_Hlk35436267"/>
    <w:bookmarkStart w:id="30" w:name="_Hlk57806959"/>
    <w:r w:rsidRPr="0049286D">
      <w:rPr>
        <w:rFonts w:cs="Arial"/>
        <w:b/>
      </w:rPr>
      <w:t>Tender/Contract No.: 5/2/2/1 CON 000</w:t>
    </w:r>
    <w:r>
      <w:rPr>
        <w:rFonts w:cs="Arial"/>
        <w:b/>
      </w:rPr>
      <w:t>4</w:t>
    </w:r>
    <w:r w:rsidRPr="0049286D">
      <w:rPr>
        <w:b/>
        <w:bCs/>
      </w:rPr>
      <w:t>(2022/2023</w:t>
    </w:r>
  </w:p>
  <w:p w14:paraId="54775887" w14:textId="36EEAD4E" w:rsidR="00FB2734" w:rsidRPr="007D1350" w:rsidRDefault="00FB2734" w:rsidP="00E7777B">
    <w:pPr>
      <w:pBdr>
        <w:bottom w:val="single" w:sz="4" w:space="1" w:color="auto"/>
      </w:pBdr>
      <w:ind w:left="-180" w:right="-101"/>
      <w:rPr>
        <w:b/>
        <w:szCs w:val="16"/>
      </w:rPr>
    </w:pPr>
    <w:r w:rsidRPr="007D1350">
      <w:rPr>
        <w:b/>
        <w:szCs w:val="16"/>
      </w:rPr>
      <w:tab/>
    </w:r>
    <w:bookmarkEnd w:id="29"/>
    <w:r w:rsidRPr="007D1350">
      <w:rPr>
        <w:b/>
        <w:szCs w:val="16"/>
      </w:rPr>
      <w:tab/>
    </w:r>
    <w:r w:rsidRPr="007D1350">
      <w:rPr>
        <w:b/>
        <w:szCs w:val="16"/>
      </w:rPr>
      <w:tab/>
    </w:r>
    <w:r w:rsidRPr="007D1350">
      <w:rPr>
        <w:b/>
        <w:szCs w:val="16"/>
      </w:rPr>
      <w:tab/>
      <w:t xml:space="preserve">          </w:t>
    </w:r>
  </w:p>
  <w:p w14:paraId="018C1FC5" w14:textId="77777777" w:rsidR="00FB2734" w:rsidRPr="007D1350" w:rsidRDefault="00FB2734" w:rsidP="00E7777B">
    <w:pPr>
      <w:pBdr>
        <w:bottom w:val="single" w:sz="4" w:space="1" w:color="auto"/>
      </w:pBdr>
      <w:ind w:left="-180" w:right="-101"/>
      <w:rPr>
        <w:b/>
        <w:szCs w:val="16"/>
      </w:rPr>
    </w:pPr>
    <w:r w:rsidRPr="007D1350">
      <w:rPr>
        <w:b/>
        <w:szCs w:val="16"/>
      </w:rPr>
      <w:t>Document Layout</w:t>
    </w:r>
  </w:p>
  <w:bookmarkEnd w:id="30"/>
  <w:p w14:paraId="77AB6B2E" w14:textId="77777777" w:rsidR="00FB2734" w:rsidRPr="00702B61" w:rsidRDefault="00FB2734" w:rsidP="009339BD">
    <w:pPr>
      <w:pBdr>
        <w:bottom w:val="single" w:sz="4" w:space="1" w:color="auto"/>
      </w:pBdr>
      <w:tabs>
        <w:tab w:val="clear" w:pos="357"/>
        <w:tab w:val="left" w:pos="3589"/>
      </w:tabs>
      <w:ind w:left="-180" w:right="-101"/>
      <w:rPr>
        <w:b/>
        <w:szCs w:val="16"/>
      </w:rPr>
    </w:pPr>
    <w:r>
      <w:rPr>
        <w:b/>
        <w:szCs w:val="16"/>
      </w:rPr>
      <w:tab/>
    </w:r>
  </w:p>
  <w:p w14:paraId="063BC0C5" w14:textId="77777777" w:rsidR="00FB2734" w:rsidRDefault="00FB27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4E27" w14:textId="77777777" w:rsidR="00FB2734" w:rsidRDefault="00FB27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1D36" w14:textId="03BCD13A" w:rsidR="00FB2734" w:rsidRPr="003449A9" w:rsidRDefault="00FB2734" w:rsidP="003449A9">
    <w:pPr>
      <w:pStyle w:val="Header"/>
      <w:ind w:hanging="142"/>
      <w:rPr>
        <w:szCs w:val="18"/>
      </w:rPr>
    </w:pPr>
    <w:r w:rsidRPr="003449A9">
      <w:rPr>
        <w:rFonts w:cs="Arial"/>
        <w:b/>
        <w:szCs w:val="18"/>
      </w:rPr>
      <w:t>Tender/Contract No.: 5/2/2/1 CON 0004</w:t>
    </w:r>
    <w:r w:rsidRPr="003449A9">
      <w:rPr>
        <w:b/>
        <w:bCs/>
        <w:szCs w:val="18"/>
      </w:rPr>
      <w:t>(2022/2023</w:t>
    </w:r>
  </w:p>
  <w:p w14:paraId="3C37AFC4" w14:textId="4B0884EB" w:rsidR="00FB2734" w:rsidRPr="003449A9" w:rsidRDefault="00FB2734" w:rsidP="003449A9">
    <w:pPr>
      <w:pStyle w:val="Header"/>
      <w:rPr>
        <w:b/>
        <w:szCs w:val="18"/>
      </w:rPr>
    </w:pPr>
    <w:r w:rsidRPr="003449A9">
      <w:rPr>
        <w:b/>
        <w:szCs w:val="18"/>
      </w:rPr>
      <w:tab/>
    </w:r>
    <w:r w:rsidRPr="003449A9">
      <w:rPr>
        <w:b/>
        <w:szCs w:val="18"/>
      </w:rPr>
      <w:tab/>
      <w:t xml:space="preserve">          </w:t>
    </w:r>
  </w:p>
  <w:p w14:paraId="3F5EBE68" w14:textId="77777777" w:rsidR="00FB2734" w:rsidRPr="003449A9" w:rsidRDefault="00FB2734" w:rsidP="00E7777B">
    <w:pPr>
      <w:pBdr>
        <w:bottom w:val="single" w:sz="4" w:space="1" w:color="auto"/>
      </w:pBdr>
      <w:ind w:left="-180" w:right="-101"/>
      <w:rPr>
        <w:b/>
        <w:sz w:val="18"/>
        <w:szCs w:val="18"/>
      </w:rPr>
    </w:pPr>
    <w:r w:rsidRPr="003449A9">
      <w:rPr>
        <w:b/>
        <w:sz w:val="18"/>
        <w:szCs w:val="18"/>
      </w:rPr>
      <w:t>Part T: The Tender</w:t>
    </w:r>
  </w:p>
  <w:p w14:paraId="30BB6B35" w14:textId="77777777" w:rsidR="00FB2734" w:rsidRPr="00702B61" w:rsidRDefault="00FB2734" w:rsidP="00702B61">
    <w:pPr>
      <w:pBdr>
        <w:bottom w:val="single" w:sz="4" w:space="1" w:color="auto"/>
      </w:pBdr>
      <w:ind w:left="-180" w:right="-101"/>
      <w:rPr>
        <w:b/>
        <w:szCs w:val="16"/>
      </w:rPr>
    </w:pPr>
  </w:p>
  <w:p w14:paraId="210C9869" w14:textId="77777777" w:rsidR="00FB2734" w:rsidRPr="00A14D40" w:rsidRDefault="00FB2734" w:rsidP="00702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C649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9AC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411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E6A7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lowerLetter"/>
      <w:lvlText w:val="%1)"/>
      <w:lvlJc w:val="left"/>
      <w:pPr>
        <w:tabs>
          <w:tab w:val="num" w:pos="1440"/>
        </w:tabs>
        <w:ind w:left="1440" w:hanging="720"/>
      </w:pPr>
      <w:rPr>
        <w:rFonts w:ascii="Arial" w:hAnsi="Arial" w:cs="Arial"/>
        <w:color w:val="000000"/>
        <w:sz w:val="24"/>
        <w:szCs w:val="24"/>
      </w:rPr>
    </w:lvl>
    <w:lvl w:ilvl="1">
      <w:start w:val="1"/>
      <w:numFmt w:val="decimal"/>
      <w:pStyle w:val="Level2"/>
      <w:lvlText w:val="%2."/>
      <w:lvlJc w:val="left"/>
      <w:pPr>
        <w:tabs>
          <w:tab w:val="num" w:pos="2160"/>
        </w:tabs>
        <w:ind w:left="2160" w:hanging="720"/>
      </w:p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1C"/>
    <w:multiLevelType w:val="singleLevel"/>
    <w:tmpl w:val="0000001C"/>
    <w:name w:val="WW8Num38"/>
    <w:lvl w:ilvl="0">
      <w:start w:val="1"/>
      <w:numFmt w:val="lowerLetter"/>
      <w:suff w:val="nothing"/>
      <w:lvlText w:val="%1)"/>
      <w:lvlJc w:val="left"/>
      <w:pPr>
        <w:ind w:left="1080" w:hanging="360"/>
      </w:pPr>
    </w:lvl>
  </w:abstractNum>
  <w:abstractNum w:abstractNumId="12" w15:restartNumberingAfterBreak="0">
    <w:nsid w:val="03074C2B"/>
    <w:multiLevelType w:val="hybridMultilevel"/>
    <w:tmpl w:val="AD10AB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C623F"/>
    <w:multiLevelType w:val="hybridMultilevel"/>
    <w:tmpl w:val="A1EEC9BA"/>
    <w:lvl w:ilvl="0" w:tplc="04090017">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4A60CF"/>
    <w:multiLevelType w:val="multilevel"/>
    <w:tmpl w:val="DD84AC0C"/>
    <w:styleLink w:val="StyleBulleted"/>
    <w:lvl w:ilvl="0">
      <w:start w:val="2"/>
      <w:numFmt w:val="bullet"/>
      <w:lvlText w:val=""/>
      <w:lvlJc w:val="left"/>
      <w:pPr>
        <w:tabs>
          <w:tab w:val="num" w:pos="389"/>
        </w:tabs>
        <w:ind w:left="389" w:hanging="360"/>
      </w:pPr>
      <w:rPr>
        <w:rFonts w:ascii="Symbol" w:hAnsi="Symbol" w:hint="default"/>
        <w:color w:val="auto"/>
      </w:rPr>
    </w:lvl>
    <w:lvl w:ilvl="1">
      <w:start w:val="1"/>
      <w:numFmt w:val="bullet"/>
      <w:lvlText w:val="o"/>
      <w:lvlJc w:val="left"/>
      <w:pPr>
        <w:tabs>
          <w:tab w:val="num" w:pos="1109"/>
        </w:tabs>
        <w:ind w:left="1109" w:hanging="360"/>
      </w:pPr>
      <w:rPr>
        <w:rFonts w:ascii="Courier New" w:hAnsi="Courier New" w:cs="Courier New" w:hint="default"/>
      </w:rPr>
    </w:lvl>
    <w:lvl w:ilvl="2">
      <w:start w:val="1"/>
      <w:numFmt w:val="bullet"/>
      <w:lvlText w:val=""/>
      <w:lvlJc w:val="left"/>
      <w:pPr>
        <w:tabs>
          <w:tab w:val="num" w:pos="1829"/>
        </w:tabs>
        <w:ind w:left="1829" w:hanging="360"/>
      </w:pPr>
      <w:rPr>
        <w:rFonts w:ascii="Wingdings" w:hAnsi="Wingdings" w:hint="default"/>
      </w:rPr>
    </w:lvl>
    <w:lvl w:ilvl="3">
      <w:start w:val="1"/>
      <w:numFmt w:val="bullet"/>
      <w:lvlText w:val=""/>
      <w:lvlJc w:val="left"/>
      <w:pPr>
        <w:tabs>
          <w:tab w:val="num" w:pos="2549"/>
        </w:tabs>
        <w:ind w:left="2549" w:hanging="360"/>
      </w:pPr>
      <w:rPr>
        <w:rFonts w:ascii="Symbol" w:hAnsi="Symbol" w:hint="default"/>
      </w:rPr>
    </w:lvl>
    <w:lvl w:ilvl="4">
      <w:start w:val="1"/>
      <w:numFmt w:val="bullet"/>
      <w:lvlText w:val="o"/>
      <w:lvlJc w:val="left"/>
      <w:pPr>
        <w:tabs>
          <w:tab w:val="num" w:pos="3269"/>
        </w:tabs>
        <w:ind w:left="3269" w:hanging="360"/>
      </w:pPr>
      <w:rPr>
        <w:rFonts w:ascii="Courier New" w:hAnsi="Courier New" w:cs="Courier New" w:hint="default"/>
      </w:rPr>
    </w:lvl>
    <w:lvl w:ilvl="5">
      <w:start w:val="1"/>
      <w:numFmt w:val="bullet"/>
      <w:lvlText w:val=""/>
      <w:lvlJc w:val="left"/>
      <w:pPr>
        <w:tabs>
          <w:tab w:val="num" w:pos="3989"/>
        </w:tabs>
        <w:ind w:left="3989" w:hanging="360"/>
      </w:pPr>
      <w:rPr>
        <w:rFonts w:ascii="Wingdings" w:hAnsi="Wingdings" w:hint="default"/>
      </w:rPr>
    </w:lvl>
    <w:lvl w:ilvl="6">
      <w:start w:val="1"/>
      <w:numFmt w:val="bullet"/>
      <w:lvlText w:val=""/>
      <w:lvlJc w:val="left"/>
      <w:pPr>
        <w:tabs>
          <w:tab w:val="num" w:pos="4709"/>
        </w:tabs>
        <w:ind w:left="4709" w:hanging="360"/>
      </w:pPr>
      <w:rPr>
        <w:rFonts w:ascii="Symbol" w:hAnsi="Symbol" w:hint="default"/>
      </w:rPr>
    </w:lvl>
    <w:lvl w:ilvl="7">
      <w:start w:val="1"/>
      <w:numFmt w:val="bullet"/>
      <w:lvlText w:val="o"/>
      <w:lvlJc w:val="left"/>
      <w:pPr>
        <w:tabs>
          <w:tab w:val="num" w:pos="5429"/>
        </w:tabs>
        <w:ind w:left="5429" w:hanging="360"/>
      </w:pPr>
      <w:rPr>
        <w:rFonts w:ascii="Courier New" w:hAnsi="Courier New" w:cs="Courier New" w:hint="default"/>
      </w:rPr>
    </w:lvl>
    <w:lvl w:ilvl="8">
      <w:start w:val="1"/>
      <w:numFmt w:val="bullet"/>
      <w:lvlText w:val=""/>
      <w:lvlJc w:val="left"/>
      <w:pPr>
        <w:tabs>
          <w:tab w:val="num" w:pos="6149"/>
        </w:tabs>
        <w:ind w:left="6149" w:hanging="360"/>
      </w:pPr>
      <w:rPr>
        <w:rFonts w:ascii="Wingdings" w:hAnsi="Wingdings" w:hint="default"/>
      </w:rPr>
    </w:lvl>
  </w:abstractNum>
  <w:abstractNum w:abstractNumId="15" w15:restartNumberingAfterBreak="0">
    <w:nsid w:val="0C681E43"/>
    <w:multiLevelType w:val="hybridMultilevel"/>
    <w:tmpl w:val="D28CC790"/>
    <w:lvl w:ilvl="0" w:tplc="D032C630">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0E5A4613"/>
    <w:multiLevelType w:val="hybridMultilevel"/>
    <w:tmpl w:val="E7A89BBA"/>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0F961A35"/>
    <w:multiLevelType w:val="hybridMultilevel"/>
    <w:tmpl w:val="1428C5E6"/>
    <w:lvl w:ilvl="0" w:tplc="2AAC948A">
      <w:start w:val="1"/>
      <w:numFmt w:val="upperLetter"/>
      <w:pStyle w:val="Heading4"/>
      <w:lvlText w:val="%1."/>
      <w:lvlJc w:val="left"/>
      <w:pPr>
        <w:ind w:left="360" w:hanging="360"/>
      </w:pPr>
    </w:lvl>
    <w:lvl w:ilvl="1" w:tplc="119254D8" w:tentative="1">
      <w:start w:val="1"/>
      <w:numFmt w:val="lowerLetter"/>
      <w:lvlText w:val="%2."/>
      <w:lvlJc w:val="left"/>
      <w:pPr>
        <w:ind w:left="1440" w:hanging="360"/>
      </w:pPr>
    </w:lvl>
    <w:lvl w:ilvl="2" w:tplc="7032916C" w:tentative="1">
      <w:start w:val="1"/>
      <w:numFmt w:val="lowerRoman"/>
      <w:lvlText w:val="%3."/>
      <w:lvlJc w:val="right"/>
      <w:pPr>
        <w:ind w:left="2160" w:hanging="180"/>
      </w:pPr>
    </w:lvl>
    <w:lvl w:ilvl="3" w:tplc="6574B1F6" w:tentative="1">
      <w:start w:val="1"/>
      <w:numFmt w:val="decimal"/>
      <w:lvlText w:val="%4."/>
      <w:lvlJc w:val="left"/>
      <w:pPr>
        <w:ind w:left="2880" w:hanging="360"/>
      </w:pPr>
    </w:lvl>
    <w:lvl w:ilvl="4" w:tplc="CB52B916" w:tentative="1">
      <w:start w:val="1"/>
      <w:numFmt w:val="lowerLetter"/>
      <w:lvlText w:val="%5."/>
      <w:lvlJc w:val="left"/>
      <w:pPr>
        <w:ind w:left="3600" w:hanging="360"/>
      </w:pPr>
    </w:lvl>
    <w:lvl w:ilvl="5" w:tplc="11509338" w:tentative="1">
      <w:start w:val="1"/>
      <w:numFmt w:val="lowerRoman"/>
      <w:lvlText w:val="%6."/>
      <w:lvlJc w:val="right"/>
      <w:pPr>
        <w:ind w:left="4320" w:hanging="180"/>
      </w:pPr>
    </w:lvl>
    <w:lvl w:ilvl="6" w:tplc="5B3A5CE0" w:tentative="1">
      <w:start w:val="1"/>
      <w:numFmt w:val="decimal"/>
      <w:lvlText w:val="%7."/>
      <w:lvlJc w:val="left"/>
      <w:pPr>
        <w:ind w:left="5040" w:hanging="360"/>
      </w:pPr>
    </w:lvl>
    <w:lvl w:ilvl="7" w:tplc="53428166" w:tentative="1">
      <w:start w:val="1"/>
      <w:numFmt w:val="lowerLetter"/>
      <w:lvlText w:val="%8."/>
      <w:lvlJc w:val="left"/>
      <w:pPr>
        <w:ind w:left="5760" w:hanging="360"/>
      </w:pPr>
    </w:lvl>
    <w:lvl w:ilvl="8" w:tplc="9AD4237A" w:tentative="1">
      <w:start w:val="1"/>
      <w:numFmt w:val="lowerRoman"/>
      <w:lvlText w:val="%9."/>
      <w:lvlJc w:val="right"/>
      <w:pPr>
        <w:ind w:left="6480" w:hanging="180"/>
      </w:pPr>
    </w:lvl>
  </w:abstractNum>
  <w:abstractNum w:abstractNumId="18" w15:restartNumberingAfterBreak="0">
    <w:nsid w:val="1A1D0841"/>
    <w:multiLevelType w:val="multilevel"/>
    <w:tmpl w:val="C4EC4970"/>
    <w:styleLink w:val="Style2"/>
    <w:lvl w:ilvl="0">
      <w:start w:val="1"/>
      <w:numFmt w:val="decimal"/>
      <w:lvlText w:val="Part T%1."/>
      <w:lvlJc w:val="left"/>
      <w:pPr>
        <w:ind w:left="1440" w:hanging="360"/>
      </w:pPr>
      <w:rPr>
        <w:rFonts w:hint="default"/>
      </w:rPr>
    </w:lvl>
    <w:lvl w:ilvl="1">
      <w:start w:val="1"/>
      <w:numFmt w:val="decimal"/>
      <w:lvlText w:val="Part T%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1A473B8D"/>
    <w:multiLevelType w:val="hybridMultilevel"/>
    <w:tmpl w:val="4C6A02CA"/>
    <w:lvl w:ilvl="0" w:tplc="4F48EC96">
      <w:start w:val="3"/>
      <w:numFmt w:val="decimal"/>
      <w:lvlText w:val="%1."/>
      <w:lvlJc w:val="left"/>
      <w:pPr>
        <w:ind w:left="-207" w:hanging="360"/>
      </w:pPr>
      <w:rPr>
        <w:rFonts w:hint="default"/>
        <w:b/>
      </w:rPr>
    </w:lvl>
    <w:lvl w:ilvl="1" w:tplc="1C090019" w:tentative="1">
      <w:start w:val="1"/>
      <w:numFmt w:val="lowerLetter"/>
      <w:lvlText w:val="%2."/>
      <w:lvlJc w:val="left"/>
      <w:pPr>
        <w:ind w:left="513" w:hanging="360"/>
      </w:pPr>
    </w:lvl>
    <w:lvl w:ilvl="2" w:tplc="1C09001B" w:tentative="1">
      <w:start w:val="1"/>
      <w:numFmt w:val="lowerRoman"/>
      <w:lvlText w:val="%3."/>
      <w:lvlJc w:val="right"/>
      <w:pPr>
        <w:ind w:left="1233" w:hanging="180"/>
      </w:pPr>
    </w:lvl>
    <w:lvl w:ilvl="3" w:tplc="1C09000F" w:tentative="1">
      <w:start w:val="1"/>
      <w:numFmt w:val="decimal"/>
      <w:lvlText w:val="%4."/>
      <w:lvlJc w:val="left"/>
      <w:pPr>
        <w:ind w:left="1953" w:hanging="360"/>
      </w:pPr>
    </w:lvl>
    <w:lvl w:ilvl="4" w:tplc="1C090019" w:tentative="1">
      <w:start w:val="1"/>
      <w:numFmt w:val="lowerLetter"/>
      <w:lvlText w:val="%5."/>
      <w:lvlJc w:val="left"/>
      <w:pPr>
        <w:ind w:left="2673" w:hanging="360"/>
      </w:pPr>
    </w:lvl>
    <w:lvl w:ilvl="5" w:tplc="1C09001B" w:tentative="1">
      <w:start w:val="1"/>
      <w:numFmt w:val="lowerRoman"/>
      <w:lvlText w:val="%6."/>
      <w:lvlJc w:val="right"/>
      <w:pPr>
        <w:ind w:left="3393" w:hanging="180"/>
      </w:pPr>
    </w:lvl>
    <w:lvl w:ilvl="6" w:tplc="1C09000F" w:tentative="1">
      <w:start w:val="1"/>
      <w:numFmt w:val="decimal"/>
      <w:lvlText w:val="%7."/>
      <w:lvlJc w:val="left"/>
      <w:pPr>
        <w:ind w:left="4113" w:hanging="360"/>
      </w:pPr>
    </w:lvl>
    <w:lvl w:ilvl="7" w:tplc="1C090019" w:tentative="1">
      <w:start w:val="1"/>
      <w:numFmt w:val="lowerLetter"/>
      <w:lvlText w:val="%8."/>
      <w:lvlJc w:val="left"/>
      <w:pPr>
        <w:ind w:left="4833" w:hanging="360"/>
      </w:pPr>
    </w:lvl>
    <w:lvl w:ilvl="8" w:tplc="1C09001B" w:tentative="1">
      <w:start w:val="1"/>
      <w:numFmt w:val="lowerRoman"/>
      <w:lvlText w:val="%9."/>
      <w:lvlJc w:val="right"/>
      <w:pPr>
        <w:ind w:left="5553" w:hanging="180"/>
      </w:pPr>
    </w:lvl>
  </w:abstractNum>
  <w:abstractNum w:abstractNumId="20" w15:restartNumberingAfterBreak="0">
    <w:nsid w:val="1E0B3B65"/>
    <w:multiLevelType w:val="hybridMultilevel"/>
    <w:tmpl w:val="C90660D2"/>
    <w:lvl w:ilvl="0" w:tplc="1170441E">
      <w:start w:val="1"/>
      <w:numFmt w:val="decimal"/>
      <w:lvlText w:val="%1."/>
      <w:lvlJc w:val="left"/>
      <w:pPr>
        <w:ind w:left="-207" w:hanging="360"/>
      </w:pPr>
      <w:rPr>
        <w:rFonts w:hint="default"/>
      </w:rPr>
    </w:lvl>
    <w:lvl w:ilvl="1" w:tplc="1C090019" w:tentative="1">
      <w:start w:val="1"/>
      <w:numFmt w:val="lowerLetter"/>
      <w:lvlText w:val="%2."/>
      <w:lvlJc w:val="left"/>
      <w:pPr>
        <w:ind w:left="513" w:hanging="360"/>
      </w:pPr>
    </w:lvl>
    <w:lvl w:ilvl="2" w:tplc="1C09001B" w:tentative="1">
      <w:start w:val="1"/>
      <w:numFmt w:val="lowerRoman"/>
      <w:lvlText w:val="%3."/>
      <w:lvlJc w:val="right"/>
      <w:pPr>
        <w:ind w:left="1233" w:hanging="180"/>
      </w:pPr>
    </w:lvl>
    <w:lvl w:ilvl="3" w:tplc="1C09000F" w:tentative="1">
      <w:start w:val="1"/>
      <w:numFmt w:val="decimal"/>
      <w:lvlText w:val="%4."/>
      <w:lvlJc w:val="left"/>
      <w:pPr>
        <w:ind w:left="1953" w:hanging="360"/>
      </w:pPr>
    </w:lvl>
    <w:lvl w:ilvl="4" w:tplc="1C090019" w:tentative="1">
      <w:start w:val="1"/>
      <w:numFmt w:val="lowerLetter"/>
      <w:lvlText w:val="%5."/>
      <w:lvlJc w:val="left"/>
      <w:pPr>
        <w:ind w:left="2673" w:hanging="360"/>
      </w:pPr>
    </w:lvl>
    <w:lvl w:ilvl="5" w:tplc="1C09001B" w:tentative="1">
      <w:start w:val="1"/>
      <w:numFmt w:val="lowerRoman"/>
      <w:lvlText w:val="%6."/>
      <w:lvlJc w:val="right"/>
      <w:pPr>
        <w:ind w:left="3393" w:hanging="180"/>
      </w:pPr>
    </w:lvl>
    <w:lvl w:ilvl="6" w:tplc="1C09000F" w:tentative="1">
      <w:start w:val="1"/>
      <w:numFmt w:val="decimal"/>
      <w:lvlText w:val="%7."/>
      <w:lvlJc w:val="left"/>
      <w:pPr>
        <w:ind w:left="4113" w:hanging="360"/>
      </w:pPr>
    </w:lvl>
    <w:lvl w:ilvl="7" w:tplc="1C090019" w:tentative="1">
      <w:start w:val="1"/>
      <w:numFmt w:val="lowerLetter"/>
      <w:lvlText w:val="%8."/>
      <w:lvlJc w:val="left"/>
      <w:pPr>
        <w:ind w:left="4833" w:hanging="360"/>
      </w:pPr>
    </w:lvl>
    <w:lvl w:ilvl="8" w:tplc="1C09001B" w:tentative="1">
      <w:start w:val="1"/>
      <w:numFmt w:val="lowerRoman"/>
      <w:lvlText w:val="%9."/>
      <w:lvlJc w:val="right"/>
      <w:pPr>
        <w:ind w:left="5553" w:hanging="180"/>
      </w:pPr>
    </w:lvl>
  </w:abstractNum>
  <w:abstractNum w:abstractNumId="21" w15:restartNumberingAfterBreak="0">
    <w:nsid w:val="1FE123B0"/>
    <w:multiLevelType w:val="hybridMultilevel"/>
    <w:tmpl w:val="3DF088D6"/>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1FF826DD"/>
    <w:multiLevelType w:val="multilevel"/>
    <w:tmpl w:val="171866F2"/>
    <w:lvl w:ilvl="0">
      <w:start w:val="1"/>
      <w:numFmt w:val="decimal"/>
      <w:lvlText w:val="Part T%1."/>
      <w:lvlJc w:val="left"/>
      <w:pPr>
        <w:ind w:left="1440" w:hanging="360"/>
      </w:pPr>
      <w:rPr>
        <w:rFonts w:hint="default"/>
      </w:rPr>
    </w:lvl>
    <w:lvl w:ilvl="1">
      <w:start w:val="1"/>
      <w:numFmt w:val="decimal"/>
      <w:pStyle w:val="Heading2"/>
      <w:suff w:val="space"/>
      <w:lvlText w:val="Part T%1.%2:"/>
      <w:lvlJc w:val="left"/>
      <w:pPr>
        <w:ind w:left="3479" w:hanging="360"/>
      </w:pPr>
      <w:rPr>
        <w:rFonts w:hint="default"/>
        <w:sz w:val="4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299F775A"/>
    <w:multiLevelType w:val="multilevel"/>
    <w:tmpl w:val="50C8893E"/>
    <w:lvl w:ilvl="0">
      <w:start w:val="1"/>
      <w:numFmt w:val="none"/>
      <w:pStyle w:val="THETENDER"/>
      <w:suff w:val="nothing"/>
      <w:lvlText w:val="%1THE "/>
      <w:lvlJc w:val="center"/>
      <w:pPr>
        <w:ind w:left="0" w:firstLine="288"/>
      </w:pPr>
      <w:rPr>
        <w:rFonts w:ascii="Arial Bold" w:hAnsi="Arial Bold" w:hint="default"/>
        <w:b/>
        <w:i w:val="0"/>
        <w:caps/>
        <w:sz w:val="96"/>
      </w:rPr>
    </w:lvl>
    <w:lvl w:ilvl="1">
      <w:start w:val="1"/>
      <w:numFmt w:val="decimal"/>
      <w:pStyle w:val="T1"/>
      <w:suff w:val="space"/>
      <w:lvlText w:val="PART T%2:"/>
      <w:lvlJc w:val="left"/>
      <w:pPr>
        <w:ind w:left="0" w:firstLine="0"/>
      </w:pPr>
      <w:rPr>
        <w:rFonts w:ascii="Arial Bold" w:hAnsi="Arial Bold" w:hint="default"/>
        <w:b/>
        <w:i w:val="0"/>
        <w:caps/>
        <w:sz w:val="52"/>
      </w:rPr>
    </w:lvl>
    <w:lvl w:ilvl="2">
      <w:start w:val="1"/>
      <w:numFmt w:val="decimal"/>
      <w:pStyle w:val="T11"/>
      <w:suff w:val="space"/>
      <w:lvlText w:val="SECTION T%2.%3:"/>
      <w:lvlJc w:val="left"/>
      <w:pPr>
        <w:ind w:left="2126" w:firstLine="0"/>
      </w:pPr>
      <w:rPr>
        <w:rFonts w:ascii="Arial Bold" w:hAnsi="Arial Bold" w:hint="default"/>
        <w:b/>
        <w:i w:val="0"/>
        <w:caps/>
        <w:sz w:val="44"/>
      </w:rPr>
    </w:lvl>
    <w:lvl w:ilvl="3">
      <w:start w:val="1"/>
      <w:numFmt w:val="decimal"/>
      <w:suff w:val="space"/>
      <w:lvlText w:val="SECTION T%2.%3.%4:"/>
      <w:lvlJc w:val="left"/>
      <w:pPr>
        <w:ind w:left="0" w:firstLine="0"/>
      </w:pPr>
      <w:rPr>
        <w:rFonts w:ascii="Arial Bold" w:hAnsi="Arial Bold" w:hint="default"/>
        <w:b/>
        <w:i w:val="0"/>
        <w:caps/>
        <w:sz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30717E"/>
    <w:multiLevelType w:val="multilevel"/>
    <w:tmpl w:val="64D247BA"/>
    <w:lvl w:ilvl="0">
      <w:start w:val="1"/>
      <w:numFmt w:val="decimal"/>
      <w:suff w:val="space"/>
      <w:lvlText w:val="Part C%1."/>
      <w:lvlJc w:val="left"/>
      <w:pPr>
        <w:ind w:left="1440" w:hanging="360"/>
      </w:pPr>
      <w:rPr>
        <w:rFonts w:hint="default"/>
      </w:rPr>
    </w:lvl>
    <w:lvl w:ilvl="1">
      <w:start w:val="1"/>
      <w:numFmt w:val="decimal"/>
      <w:pStyle w:val="h2a"/>
      <w:suff w:val="space"/>
      <w:lvlText w:val="Part C%1.%2:"/>
      <w:lvlJc w:val="left"/>
      <w:pPr>
        <w:ind w:left="2160" w:hanging="360"/>
      </w:pPr>
      <w:rPr>
        <w:rFonts w:hint="default"/>
        <w:sz w:val="4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15:restartNumberingAfterBreak="0">
    <w:nsid w:val="3570514B"/>
    <w:multiLevelType w:val="multilevel"/>
    <w:tmpl w:val="384627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A9F2AB4"/>
    <w:multiLevelType w:val="hybridMultilevel"/>
    <w:tmpl w:val="A5DEE15C"/>
    <w:lvl w:ilvl="0" w:tplc="0CB257C6">
      <w:start w:val="1"/>
      <w:numFmt w:val="decimal"/>
      <w:lvlText w:val="%1."/>
      <w:lvlJc w:val="left"/>
      <w:pPr>
        <w:ind w:left="-207" w:hanging="360"/>
      </w:pPr>
      <w:rPr>
        <w:rFonts w:hint="default"/>
      </w:rPr>
    </w:lvl>
    <w:lvl w:ilvl="1" w:tplc="1C090019" w:tentative="1">
      <w:start w:val="1"/>
      <w:numFmt w:val="lowerLetter"/>
      <w:lvlText w:val="%2."/>
      <w:lvlJc w:val="left"/>
      <w:pPr>
        <w:ind w:left="513" w:hanging="360"/>
      </w:pPr>
    </w:lvl>
    <w:lvl w:ilvl="2" w:tplc="1C09001B" w:tentative="1">
      <w:start w:val="1"/>
      <w:numFmt w:val="lowerRoman"/>
      <w:lvlText w:val="%3."/>
      <w:lvlJc w:val="right"/>
      <w:pPr>
        <w:ind w:left="1233" w:hanging="180"/>
      </w:pPr>
    </w:lvl>
    <w:lvl w:ilvl="3" w:tplc="1C09000F" w:tentative="1">
      <w:start w:val="1"/>
      <w:numFmt w:val="decimal"/>
      <w:lvlText w:val="%4."/>
      <w:lvlJc w:val="left"/>
      <w:pPr>
        <w:ind w:left="1953" w:hanging="360"/>
      </w:pPr>
    </w:lvl>
    <w:lvl w:ilvl="4" w:tplc="1C090019" w:tentative="1">
      <w:start w:val="1"/>
      <w:numFmt w:val="lowerLetter"/>
      <w:lvlText w:val="%5."/>
      <w:lvlJc w:val="left"/>
      <w:pPr>
        <w:ind w:left="2673" w:hanging="360"/>
      </w:pPr>
    </w:lvl>
    <w:lvl w:ilvl="5" w:tplc="1C09001B" w:tentative="1">
      <w:start w:val="1"/>
      <w:numFmt w:val="lowerRoman"/>
      <w:lvlText w:val="%6."/>
      <w:lvlJc w:val="right"/>
      <w:pPr>
        <w:ind w:left="3393" w:hanging="180"/>
      </w:pPr>
    </w:lvl>
    <w:lvl w:ilvl="6" w:tplc="1C09000F" w:tentative="1">
      <w:start w:val="1"/>
      <w:numFmt w:val="decimal"/>
      <w:lvlText w:val="%7."/>
      <w:lvlJc w:val="left"/>
      <w:pPr>
        <w:ind w:left="4113" w:hanging="360"/>
      </w:pPr>
    </w:lvl>
    <w:lvl w:ilvl="7" w:tplc="1C090019" w:tentative="1">
      <w:start w:val="1"/>
      <w:numFmt w:val="lowerLetter"/>
      <w:lvlText w:val="%8."/>
      <w:lvlJc w:val="left"/>
      <w:pPr>
        <w:ind w:left="4833" w:hanging="360"/>
      </w:pPr>
    </w:lvl>
    <w:lvl w:ilvl="8" w:tplc="1C09001B" w:tentative="1">
      <w:start w:val="1"/>
      <w:numFmt w:val="lowerRoman"/>
      <w:lvlText w:val="%9."/>
      <w:lvlJc w:val="right"/>
      <w:pPr>
        <w:ind w:left="5553" w:hanging="180"/>
      </w:pPr>
    </w:lvl>
  </w:abstractNum>
  <w:abstractNum w:abstractNumId="27" w15:restartNumberingAfterBreak="0">
    <w:nsid w:val="414F3C90"/>
    <w:multiLevelType w:val="multilevel"/>
    <w:tmpl w:val="609CC6D8"/>
    <w:lvl w:ilvl="0">
      <w:start w:val="1"/>
      <w:numFmt w:val="decimal"/>
      <w:pStyle w:val="PartC3Level1"/>
      <w:suff w:val="space"/>
      <w:lvlText w:val="Part C%1:"/>
      <w:lvlJc w:val="left"/>
      <w:pPr>
        <w:ind w:left="1212" w:hanging="360"/>
      </w:pPr>
      <w:rPr>
        <w:rFonts w:hint="default"/>
      </w:rPr>
    </w:lvl>
    <w:lvl w:ilvl="1">
      <w:start w:val="1"/>
      <w:numFmt w:val="upperLetter"/>
      <w:lvlText w:val="%2."/>
      <w:lvlJc w:val="left"/>
      <w:pPr>
        <w:ind w:left="-618" w:hanging="570"/>
      </w:pPr>
      <w:rPr>
        <w:rFonts w:hint="default"/>
      </w:rPr>
    </w:lvl>
    <w:lvl w:ilvl="2">
      <w:start w:val="1"/>
      <w:numFmt w:val="lowerRoman"/>
      <w:lvlText w:val="%3."/>
      <w:lvlJc w:val="right"/>
      <w:pPr>
        <w:ind w:left="-108" w:hanging="180"/>
      </w:pPr>
      <w:rPr>
        <w:rFonts w:hint="default"/>
      </w:rPr>
    </w:lvl>
    <w:lvl w:ilvl="3">
      <w:start w:val="1"/>
      <w:numFmt w:val="decimal"/>
      <w:lvlText w:val="%4."/>
      <w:lvlJc w:val="left"/>
      <w:pPr>
        <w:ind w:left="612" w:hanging="360"/>
      </w:pPr>
      <w:rPr>
        <w:rFonts w:hint="default"/>
      </w:rPr>
    </w:lvl>
    <w:lvl w:ilvl="4">
      <w:start w:val="1"/>
      <w:numFmt w:val="lowerLetter"/>
      <w:lvlText w:val="%5."/>
      <w:lvlJc w:val="left"/>
      <w:pPr>
        <w:ind w:left="1332" w:hanging="360"/>
      </w:pPr>
      <w:rPr>
        <w:rFonts w:hint="default"/>
      </w:rPr>
    </w:lvl>
    <w:lvl w:ilvl="5">
      <w:start w:val="1"/>
      <w:numFmt w:val="lowerRoman"/>
      <w:lvlText w:val="%6."/>
      <w:lvlJc w:val="right"/>
      <w:pPr>
        <w:ind w:left="2052" w:hanging="180"/>
      </w:pPr>
      <w:rPr>
        <w:rFonts w:hint="default"/>
      </w:rPr>
    </w:lvl>
    <w:lvl w:ilvl="6">
      <w:start w:val="1"/>
      <w:numFmt w:val="decimal"/>
      <w:lvlText w:val="%7."/>
      <w:lvlJc w:val="left"/>
      <w:pPr>
        <w:ind w:left="2772" w:hanging="360"/>
      </w:pPr>
      <w:rPr>
        <w:rFonts w:hint="default"/>
      </w:rPr>
    </w:lvl>
    <w:lvl w:ilvl="7">
      <w:start w:val="1"/>
      <w:numFmt w:val="lowerLetter"/>
      <w:lvlText w:val="%8."/>
      <w:lvlJc w:val="left"/>
      <w:pPr>
        <w:ind w:left="3492" w:hanging="360"/>
      </w:pPr>
      <w:rPr>
        <w:rFonts w:hint="default"/>
      </w:rPr>
    </w:lvl>
    <w:lvl w:ilvl="8">
      <w:start w:val="1"/>
      <w:numFmt w:val="lowerRoman"/>
      <w:lvlText w:val="%9."/>
      <w:lvlJc w:val="right"/>
      <w:pPr>
        <w:ind w:left="4212" w:hanging="180"/>
      </w:pPr>
      <w:rPr>
        <w:rFonts w:hint="default"/>
      </w:rPr>
    </w:lvl>
  </w:abstractNum>
  <w:abstractNum w:abstractNumId="28" w15:restartNumberingAfterBreak="0">
    <w:nsid w:val="43D33FCB"/>
    <w:multiLevelType w:val="hybridMultilevel"/>
    <w:tmpl w:val="1A9077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44A1034"/>
    <w:multiLevelType w:val="multilevel"/>
    <w:tmpl w:val="9932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DB164F"/>
    <w:multiLevelType w:val="multilevel"/>
    <w:tmpl w:val="8924B2C6"/>
    <w:lvl w:ilvl="0">
      <w:start w:val="1"/>
      <w:numFmt w:val="bullet"/>
      <w:pStyle w:val="StandardBullet"/>
      <w:lvlText w:val=""/>
      <w:lvlJc w:val="left"/>
      <w:pPr>
        <w:tabs>
          <w:tab w:val="num" w:pos="1224"/>
        </w:tabs>
        <w:ind w:left="1224" w:hanging="504"/>
      </w:pPr>
      <w:rPr>
        <w:rFonts w:ascii="Symbol" w:hAnsi="Symbol" w:hint="default"/>
      </w:rPr>
    </w:lvl>
    <w:lvl w:ilvl="1">
      <w:start w:val="1"/>
      <w:numFmt w:val="bullet"/>
      <w:lvlText w:val="o"/>
      <w:lvlJc w:val="left"/>
      <w:pPr>
        <w:tabs>
          <w:tab w:val="num" w:pos="1944"/>
        </w:tabs>
        <w:ind w:left="1944" w:hanging="360"/>
      </w:pPr>
      <w:rPr>
        <w:rFonts w:ascii="Courier New" w:hAnsi="Courier New" w:hint="default"/>
      </w:rPr>
    </w:lvl>
    <w:lvl w:ilvl="2">
      <w:start w:val="1"/>
      <w:numFmt w:val="bullet"/>
      <w:lvlText w:val=""/>
      <w:lvlJc w:val="left"/>
      <w:pPr>
        <w:tabs>
          <w:tab w:val="num" w:pos="2664"/>
        </w:tabs>
        <w:ind w:left="2664" w:hanging="360"/>
      </w:pPr>
      <w:rPr>
        <w:rFonts w:ascii="Wingdings" w:hAnsi="Wingdings" w:hint="default"/>
      </w:rPr>
    </w:lvl>
    <w:lvl w:ilvl="3">
      <w:start w:val="1"/>
      <w:numFmt w:val="bullet"/>
      <w:lvlText w:val=""/>
      <w:lvlJc w:val="left"/>
      <w:pPr>
        <w:tabs>
          <w:tab w:val="num" w:pos="3384"/>
        </w:tabs>
        <w:ind w:left="3384" w:hanging="360"/>
      </w:pPr>
      <w:rPr>
        <w:rFonts w:ascii="Symbol" w:hAnsi="Symbol" w:hint="default"/>
      </w:rPr>
    </w:lvl>
    <w:lvl w:ilvl="4">
      <w:start w:val="1"/>
      <w:numFmt w:val="bullet"/>
      <w:lvlText w:val="o"/>
      <w:lvlJc w:val="left"/>
      <w:pPr>
        <w:tabs>
          <w:tab w:val="num" w:pos="4104"/>
        </w:tabs>
        <w:ind w:left="4104" w:hanging="360"/>
      </w:pPr>
      <w:rPr>
        <w:rFonts w:ascii="Courier New" w:hAnsi="Courier New" w:hint="default"/>
      </w:rPr>
    </w:lvl>
    <w:lvl w:ilvl="5">
      <w:start w:val="1"/>
      <w:numFmt w:val="bullet"/>
      <w:lvlText w:val=""/>
      <w:lvlJc w:val="left"/>
      <w:pPr>
        <w:tabs>
          <w:tab w:val="num" w:pos="4824"/>
        </w:tabs>
        <w:ind w:left="4824" w:hanging="360"/>
      </w:pPr>
      <w:rPr>
        <w:rFonts w:ascii="Wingdings" w:hAnsi="Wingdings" w:hint="default"/>
      </w:rPr>
    </w:lvl>
    <w:lvl w:ilvl="6">
      <w:start w:val="1"/>
      <w:numFmt w:val="bullet"/>
      <w:lvlText w:val=""/>
      <w:lvlJc w:val="left"/>
      <w:pPr>
        <w:tabs>
          <w:tab w:val="num" w:pos="5544"/>
        </w:tabs>
        <w:ind w:left="5544" w:hanging="360"/>
      </w:pPr>
      <w:rPr>
        <w:rFonts w:ascii="Symbol" w:hAnsi="Symbol" w:hint="default"/>
      </w:rPr>
    </w:lvl>
    <w:lvl w:ilvl="7">
      <w:start w:val="1"/>
      <w:numFmt w:val="bullet"/>
      <w:lvlText w:val="o"/>
      <w:lvlJc w:val="left"/>
      <w:pPr>
        <w:tabs>
          <w:tab w:val="num" w:pos="6264"/>
        </w:tabs>
        <w:ind w:left="6264" w:hanging="360"/>
      </w:pPr>
      <w:rPr>
        <w:rFonts w:ascii="Courier New" w:hAnsi="Courier New" w:hint="default"/>
      </w:rPr>
    </w:lvl>
    <w:lvl w:ilvl="8">
      <w:start w:val="1"/>
      <w:numFmt w:val="bullet"/>
      <w:lvlText w:val=""/>
      <w:lvlJc w:val="left"/>
      <w:pPr>
        <w:tabs>
          <w:tab w:val="num" w:pos="6984"/>
        </w:tabs>
        <w:ind w:left="6984" w:hanging="360"/>
      </w:pPr>
      <w:rPr>
        <w:rFonts w:ascii="Wingdings" w:hAnsi="Wingdings" w:hint="default"/>
      </w:rPr>
    </w:lvl>
  </w:abstractNum>
  <w:abstractNum w:abstractNumId="31" w15:restartNumberingAfterBreak="0">
    <w:nsid w:val="483A1BD1"/>
    <w:multiLevelType w:val="hybridMultilevel"/>
    <w:tmpl w:val="D1E83602"/>
    <w:lvl w:ilvl="0" w:tplc="1C09000F">
      <w:start w:val="1"/>
      <w:numFmt w:val="decimal"/>
      <w:lvlText w:val="%1."/>
      <w:lvlJc w:val="left"/>
      <w:pPr>
        <w:ind w:left="153" w:hanging="360"/>
      </w:pPr>
    </w:lvl>
    <w:lvl w:ilvl="1" w:tplc="1C090019" w:tentative="1">
      <w:start w:val="1"/>
      <w:numFmt w:val="lowerLetter"/>
      <w:lvlText w:val="%2."/>
      <w:lvlJc w:val="left"/>
      <w:pPr>
        <w:ind w:left="873" w:hanging="360"/>
      </w:pPr>
    </w:lvl>
    <w:lvl w:ilvl="2" w:tplc="1C09001B" w:tentative="1">
      <w:start w:val="1"/>
      <w:numFmt w:val="lowerRoman"/>
      <w:lvlText w:val="%3."/>
      <w:lvlJc w:val="right"/>
      <w:pPr>
        <w:ind w:left="1593" w:hanging="180"/>
      </w:pPr>
    </w:lvl>
    <w:lvl w:ilvl="3" w:tplc="1C09000F" w:tentative="1">
      <w:start w:val="1"/>
      <w:numFmt w:val="decimal"/>
      <w:lvlText w:val="%4."/>
      <w:lvlJc w:val="left"/>
      <w:pPr>
        <w:ind w:left="2313" w:hanging="360"/>
      </w:pPr>
    </w:lvl>
    <w:lvl w:ilvl="4" w:tplc="1C090019" w:tentative="1">
      <w:start w:val="1"/>
      <w:numFmt w:val="lowerLetter"/>
      <w:lvlText w:val="%5."/>
      <w:lvlJc w:val="left"/>
      <w:pPr>
        <w:ind w:left="3033" w:hanging="360"/>
      </w:pPr>
    </w:lvl>
    <w:lvl w:ilvl="5" w:tplc="1C09001B" w:tentative="1">
      <w:start w:val="1"/>
      <w:numFmt w:val="lowerRoman"/>
      <w:lvlText w:val="%6."/>
      <w:lvlJc w:val="right"/>
      <w:pPr>
        <w:ind w:left="3753" w:hanging="180"/>
      </w:pPr>
    </w:lvl>
    <w:lvl w:ilvl="6" w:tplc="1C09000F" w:tentative="1">
      <w:start w:val="1"/>
      <w:numFmt w:val="decimal"/>
      <w:lvlText w:val="%7."/>
      <w:lvlJc w:val="left"/>
      <w:pPr>
        <w:ind w:left="4473" w:hanging="360"/>
      </w:pPr>
    </w:lvl>
    <w:lvl w:ilvl="7" w:tplc="1C090019" w:tentative="1">
      <w:start w:val="1"/>
      <w:numFmt w:val="lowerLetter"/>
      <w:lvlText w:val="%8."/>
      <w:lvlJc w:val="left"/>
      <w:pPr>
        <w:ind w:left="5193" w:hanging="360"/>
      </w:pPr>
    </w:lvl>
    <w:lvl w:ilvl="8" w:tplc="1C09001B" w:tentative="1">
      <w:start w:val="1"/>
      <w:numFmt w:val="lowerRoman"/>
      <w:lvlText w:val="%9."/>
      <w:lvlJc w:val="right"/>
      <w:pPr>
        <w:ind w:left="5913" w:hanging="180"/>
      </w:pPr>
    </w:lvl>
  </w:abstractNum>
  <w:abstractNum w:abstractNumId="32" w15:restartNumberingAfterBreak="0">
    <w:nsid w:val="49E507F6"/>
    <w:multiLevelType w:val="multilevel"/>
    <w:tmpl w:val="384627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2EF715C"/>
    <w:multiLevelType w:val="hybridMultilevel"/>
    <w:tmpl w:val="12F47D2C"/>
    <w:lvl w:ilvl="0" w:tplc="95A215A8">
      <w:start w:val="1"/>
      <w:numFmt w:val="decimal"/>
      <w:lvlText w:val="%1."/>
      <w:lvlJc w:val="left"/>
      <w:pPr>
        <w:ind w:left="-207" w:hanging="360"/>
      </w:pPr>
      <w:rPr>
        <w:rFonts w:hint="default"/>
      </w:rPr>
    </w:lvl>
    <w:lvl w:ilvl="1" w:tplc="1C090019" w:tentative="1">
      <w:start w:val="1"/>
      <w:numFmt w:val="lowerLetter"/>
      <w:lvlText w:val="%2."/>
      <w:lvlJc w:val="left"/>
      <w:pPr>
        <w:ind w:left="513" w:hanging="360"/>
      </w:pPr>
    </w:lvl>
    <w:lvl w:ilvl="2" w:tplc="1C09001B" w:tentative="1">
      <w:start w:val="1"/>
      <w:numFmt w:val="lowerRoman"/>
      <w:lvlText w:val="%3."/>
      <w:lvlJc w:val="right"/>
      <w:pPr>
        <w:ind w:left="1233" w:hanging="180"/>
      </w:pPr>
    </w:lvl>
    <w:lvl w:ilvl="3" w:tplc="1C09000F" w:tentative="1">
      <w:start w:val="1"/>
      <w:numFmt w:val="decimal"/>
      <w:lvlText w:val="%4."/>
      <w:lvlJc w:val="left"/>
      <w:pPr>
        <w:ind w:left="1953" w:hanging="360"/>
      </w:pPr>
    </w:lvl>
    <w:lvl w:ilvl="4" w:tplc="1C090019" w:tentative="1">
      <w:start w:val="1"/>
      <w:numFmt w:val="lowerLetter"/>
      <w:lvlText w:val="%5."/>
      <w:lvlJc w:val="left"/>
      <w:pPr>
        <w:ind w:left="2673" w:hanging="360"/>
      </w:pPr>
    </w:lvl>
    <w:lvl w:ilvl="5" w:tplc="1C09001B" w:tentative="1">
      <w:start w:val="1"/>
      <w:numFmt w:val="lowerRoman"/>
      <w:lvlText w:val="%6."/>
      <w:lvlJc w:val="right"/>
      <w:pPr>
        <w:ind w:left="3393" w:hanging="180"/>
      </w:pPr>
    </w:lvl>
    <w:lvl w:ilvl="6" w:tplc="1C09000F" w:tentative="1">
      <w:start w:val="1"/>
      <w:numFmt w:val="decimal"/>
      <w:lvlText w:val="%7."/>
      <w:lvlJc w:val="left"/>
      <w:pPr>
        <w:ind w:left="4113" w:hanging="360"/>
      </w:pPr>
    </w:lvl>
    <w:lvl w:ilvl="7" w:tplc="1C090019" w:tentative="1">
      <w:start w:val="1"/>
      <w:numFmt w:val="lowerLetter"/>
      <w:lvlText w:val="%8."/>
      <w:lvlJc w:val="left"/>
      <w:pPr>
        <w:ind w:left="4833" w:hanging="360"/>
      </w:pPr>
    </w:lvl>
    <w:lvl w:ilvl="8" w:tplc="1C09001B" w:tentative="1">
      <w:start w:val="1"/>
      <w:numFmt w:val="lowerRoman"/>
      <w:lvlText w:val="%9."/>
      <w:lvlJc w:val="right"/>
      <w:pPr>
        <w:ind w:left="5553" w:hanging="180"/>
      </w:pPr>
    </w:lvl>
  </w:abstractNum>
  <w:abstractNum w:abstractNumId="34" w15:restartNumberingAfterBreak="0">
    <w:nsid w:val="5F8C512B"/>
    <w:multiLevelType w:val="hybridMultilevel"/>
    <w:tmpl w:val="4C4C91F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08231D6"/>
    <w:multiLevelType w:val="hybridMultilevel"/>
    <w:tmpl w:val="50BCB6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0AC75C8"/>
    <w:multiLevelType w:val="hybridMultilevel"/>
    <w:tmpl w:val="B79A408E"/>
    <w:lvl w:ilvl="0" w:tplc="38C4235A">
      <w:start w:val="1"/>
      <w:numFmt w:val="decimal"/>
      <w:pStyle w:val="StyleHeading1Arial14ptLeft"/>
      <w:lvlText w:val="%1"/>
      <w:lvlJc w:val="left"/>
      <w:pPr>
        <w:tabs>
          <w:tab w:val="num" w:pos="567"/>
        </w:tabs>
        <w:ind w:left="567" w:hanging="567"/>
      </w:pPr>
      <w:rPr>
        <w:rFonts w:cs="Times New Roman"/>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lowerLetter"/>
      <w:lvlText w:val="(%4)"/>
      <w:lvlJc w:val="left"/>
      <w:pPr>
        <w:tabs>
          <w:tab w:val="num" w:pos="1134"/>
        </w:tabs>
        <w:ind w:left="1134" w:hanging="567"/>
      </w:pPr>
      <w:rPr>
        <w:rFonts w:cs="Times New Roman"/>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161B07"/>
    <w:multiLevelType w:val="hybridMultilevel"/>
    <w:tmpl w:val="D28CC790"/>
    <w:lvl w:ilvl="0" w:tplc="D032C630">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40550F8"/>
    <w:multiLevelType w:val="multilevel"/>
    <w:tmpl w:val="4F889B2E"/>
    <w:styleLink w:val="Style1"/>
    <w:lvl w:ilvl="0">
      <w:start w:val="1"/>
      <w:numFmt w:val="decimal"/>
      <w:lvlText w:val="Part T%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933007"/>
    <w:multiLevelType w:val="hybridMultilevel"/>
    <w:tmpl w:val="A5DEE15C"/>
    <w:lvl w:ilvl="0" w:tplc="0CB257C6">
      <w:start w:val="1"/>
      <w:numFmt w:val="decimal"/>
      <w:lvlText w:val="%1."/>
      <w:lvlJc w:val="left"/>
      <w:pPr>
        <w:ind w:left="-207" w:hanging="360"/>
      </w:pPr>
      <w:rPr>
        <w:rFonts w:hint="default"/>
      </w:rPr>
    </w:lvl>
    <w:lvl w:ilvl="1" w:tplc="1C090019" w:tentative="1">
      <w:start w:val="1"/>
      <w:numFmt w:val="lowerLetter"/>
      <w:lvlText w:val="%2."/>
      <w:lvlJc w:val="left"/>
      <w:pPr>
        <w:ind w:left="513" w:hanging="360"/>
      </w:pPr>
    </w:lvl>
    <w:lvl w:ilvl="2" w:tplc="1C09001B" w:tentative="1">
      <w:start w:val="1"/>
      <w:numFmt w:val="lowerRoman"/>
      <w:lvlText w:val="%3."/>
      <w:lvlJc w:val="right"/>
      <w:pPr>
        <w:ind w:left="1233" w:hanging="180"/>
      </w:pPr>
    </w:lvl>
    <w:lvl w:ilvl="3" w:tplc="1C09000F" w:tentative="1">
      <w:start w:val="1"/>
      <w:numFmt w:val="decimal"/>
      <w:lvlText w:val="%4."/>
      <w:lvlJc w:val="left"/>
      <w:pPr>
        <w:ind w:left="1953" w:hanging="360"/>
      </w:pPr>
    </w:lvl>
    <w:lvl w:ilvl="4" w:tplc="1C090019" w:tentative="1">
      <w:start w:val="1"/>
      <w:numFmt w:val="lowerLetter"/>
      <w:lvlText w:val="%5."/>
      <w:lvlJc w:val="left"/>
      <w:pPr>
        <w:ind w:left="2673" w:hanging="360"/>
      </w:pPr>
    </w:lvl>
    <w:lvl w:ilvl="5" w:tplc="1C09001B" w:tentative="1">
      <w:start w:val="1"/>
      <w:numFmt w:val="lowerRoman"/>
      <w:lvlText w:val="%6."/>
      <w:lvlJc w:val="right"/>
      <w:pPr>
        <w:ind w:left="3393" w:hanging="180"/>
      </w:pPr>
    </w:lvl>
    <w:lvl w:ilvl="6" w:tplc="1C09000F" w:tentative="1">
      <w:start w:val="1"/>
      <w:numFmt w:val="decimal"/>
      <w:lvlText w:val="%7."/>
      <w:lvlJc w:val="left"/>
      <w:pPr>
        <w:ind w:left="4113" w:hanging="360"/>
      </w:pPr>
    </w:lvl>
    <w:lvl w:ilvl="7" w:tplc="1C090019" w:tentative="1">
      <w:start w:val="1"/>
      <w:numFmt w:val="lowerLetter"/>
      <w:lvlText w:val="%8."/>
      <w:lvlJc w:val="left"/>
      <w:pPr>
        <w:ind w:left="4833" w:hanging="360"/>
      </w:pPr>
    </w:lvl>
    <w:lvl w:ilvl="8" w:tplc="1C09001B" w:tentative="1">
      <w:start w:val="1"/>
      <w:numFmt w:val="lowerRoman"/>
      <w:lvlText w:val="%9."/>
      <w:lvlJc w:val="right"/>
      <w:pPr>
        <w:ind w:left="5553" w:hanging="180"/>
      </w:pPr>
    </w:lvl>
  </w:abstractNum>
  <w:abstractNum w:abstractNumId="40" w15:restartNumberingAfterBreak="0">
    <w:nsid w:val="67F27C1E"/>
    <w:multiLevelType w:val="multilevel"/>
    <w:tmpl w:val="384627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94371B9"/>
    <w:multiLevelType w:val="hybridMultilevel"/>
    <w:tmpl w:val="F46C59E0"/>
    <w:lvl w:ilvl="0" w:tplc="BFDAB86E">
      <w:start w:val="1"/>
      <w:numFmt w:val="decimal"/>
      <w:lvlText w:val="%1."/>
      <w:lvlJc w:val="left"/>
      <w:pPr>
        <w:ind w:left="-207" w:hanging="360"/>
      </w:pPr>
      <w:rPr>
        <w:rFonts w:hint="default"/>
      </w:rPr>
    </w:lvl>
    <w:lvl w:ilvl="1" w:tplc="1C090019" w:tentative="1">
      <w:start w:val="1"/>
      <w:numFmt w:val="lowerLetter"/>
      <w:lvlText w:val="%2."/>
      <w:lvlJc w:val="left"/>
      <w:pPr>
        <w:ind w:left="513" w:hanging="360"/>
      </w:pPr>
    </w:lvl>
    <w:lvl w:ilvl="2" w:tplc="1C09001B" w:tentative="1">
      <w:start w:val="1"/>
      <w:numFmt w:val="lowerRoman"/>
      <w:lvlText w:val="%3."/>
      <w:lvlJc w:val="right"/>
      <w:pPr>
        <w:ind w:left="1233" w:hanging="180"/>
      </w:pPr>
    </w:lvl>
    <w:lvl w:ilvl="3" w:tplc="1C09000F" w:tentative="1">
      <w:start w:val="1"/>
      <w:numFmt w:val="decimal"/>
      <w:lvlText w:val="%4."/>
      <w:lvlJc w:val="left"/>
      <w:pPr>
        <w:ind w:left="1953" w:hanging="360"/>
      </w:pPr>
    </w:lvl>
    <w:lvl w:ilvl="4" w:tplc="1C090019" w:tentative="1">
      <w:start w:val="1"/>
      <w:numFmt w:val="lowerLetter"/>
      <w:lvlText w:val="%5."/>
      <w:lvlJc w:val="left"/>
      <w:pPr>
        <w:ind w:left="2673" w:hanging="360"/>
      </w:pPr>
    </w:lvl>
    <w:lvl w:ilvl="5" w:tplc="1C09001B" w:tentative="1">
      <w:start w:val="1"/>
      <w:numFmt w:val="lowerRoman"/>
      <w:lvlText w:val="%6."/>
      <w:lvlJc w:val="right"/>
      <w:pPr>
        <w:ind w:left="3393" w:hanging="180"/>
      </w:pPr>
    </w:lvl>
    <w:lvl w:ilvl="6" w:tplc="1C09000F" w:tentative="1">
      <w:start w:val="1"/>
      <w:numFmt w:val="decimal"/>
      <w:lvlText w:val="%7."/>
      <w:lvlJc w:val="left"/>
      <w:pPr>
        <w:ind w:left="4113" w:hanging="360"/>
      </w:pPr>
    </w:lvl>
    <w:lvl w:ilvl="7" w:tplc="1C090019" w:tentative="1">
      <w:start w:val="1"/>
      <w:numFmt w:val="lowerLetter"/>
      <w:lvlText w:val="%8."/>
      <w:lvlJc w:val="left"/>
      <w:pPr>
        <w:ind w:left="4833" w:hanging="360"/>
      </w:pPr>
    </w:lvl>
    <w:lvl w:ilvl="8" w:tplc="1C09001B" w:tentative="1">
      <w:start w:val="1"/>
      <w:numFmt w:val="lowerRoman"/>
      <w:lvlText w:val="%9."/>
      <w:lvlJc w:val="right"/>
      <w:pPr>
        <w:ind w:left="5553" w:hanging="180"/>
      </w:pPr>
    </w:lvl>
  </w:abstractNum>
  <w:abstractNum w:abstractNumId="42" w15:restartNumberingAfterBreak="0">
    <w:nsid w:val="69A66522"/>
    <w:multiLevelType w:val="hybridMultilevel"/>
    <w:tmpl w:val="806E9018"/>
    <w:lvl w:ilvl="0" w:tplc="BF108168">
      <w:start w:val="1"/>
      <w:numFmt w:val="decimal"/>
      <w:pStyle w:val="PartTLevel1"/>
      <w:lvlText w:val="Part T%1: "/>
      <w:lvlJc w:val="left"/>
      <w:pPr>
        <w:ind w:left="720" w:hanging="360"/>
      </w:pPr>
      <w:rPr>
        <w:rFonts w:hint="default"/>
      </w:rPr>
    </w:lvl>
    <w:lvl w:ilvl="1" w:tplc="61AA3BD6">
      <w:start w:val="1"/>
      <w:numFmt w:val="lowerLetter"/>
      <w:lvlText w:val="(%2)"/>
      <w:lvlJc w:val="left"/>
      <w:pPr>
        <w:ind w:left="1890" w:hanging="81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6A8C5531"/>
    <w:multiLevelType w:val="multilevel"/>
    <w:tmpl w:val="384627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6D73272E"/>
    <w:multiLevelType w:val="multilevel"/>
    <w:tmpl w:val="8E6A24C2"/>
    <w:lvl w:ilvl="0">
      <w:start w:val="1"/>
      <w:numFmt w:val="decimal"/>
      <w:lvlText w:val="T.%1"/>
      <w:lvlJc w:val="left"/>
      <w:pPr>
        <w:ind w:left="1080" w:hanging="360"/>
      </w:pPr>
      <w:rPr>
        <w:rFonts w:hint="default"/>
      </w:rPr>
    </w:lvl>
    <w:lvl w:ilvl="1">
      <w:start w:val="1"/>
      <w:numFmt w:val="decimal"/>
      <w:suff w:val="space"/>
      <w:lvlText w:val="T%1.%2: "/>
      <w:lvlJc w:val="left"/>
      <w:pPr>
        <w:ind w:left="1211" w:hanging="851"/>
      </w:pPr>
      <w:rPr>
        <w:rFonts w:hint="default"/>
        <w:caps/>
        <w:sz w:val="28"/>
      </w:rPr>
    </w:lvl>
    <w:lvl w:ilvl="2">
      <w:start w:val="1"/>
      <w:numFmt w:val="decimal"/>
      <w:pStyle w:val="Heading8"/>
      <w:lvlText w:val="T%1.2.%3"/>
      <w:lvlJc w:val="left"/>
      <w:pPr>
        <w:ind w:left="1494" w:hanging="1134"/>
      </w:pPr>
      <w:rPr>
        <w:rFonts w:ascii="Arial" w:hAnsi="Arial" w:cs="Arial" w:hint="default"/>
        <w:b/>
        <w:i w:val="0"/>
        <w:sz w:val="24"/>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5" w15:restartNumberingAfterBreak="0">
    <w:nsid w:val="6F8A4A55"/>
    <w:multiLevelType w:val="multilevel"/>
    <w:tmpl w:val="E8221E90"/>
    <w:lvl w:ilvl="0">
      <w:start w:val="1"/>
      <w:numFmt w:val="decimal"/>
      <w:lvlText w:val="%1."/>
      <w:lvlJc w:val="left"/>
      <w:pPr>
        <w:tabs>
          <w:tab w:val="num" w:pos="528"/>
        </w:tabs>
        <w:ind w:left="528" w:hanging="528"/>
      </w:pPr>
      <w:rPr>
        <w:rFonts w:ascii="Arial Bold" w:hAnsi="Arial Bold" w:hint="default"/>
        <w:b/>
        <w:i w:val="0"/>
        <w:sz w:val="20"/>
        <w:szCs w:val="20"/>
      </w:rPr>
    </w:lvl>
    <w:lvl w:ilvl="1">
      <w:start w:val="1"/>
      <w:numFmt w:val="decimal"/>
      <w:pStyle w:val="StyleHeading2Arial10pt"/>
      <w:lvlText w:val="%1.%2"/>
      <w:lvlJc w:val="left"/>
      <w:pPr>
        <w:tabs>
          <w:tab w:val="num" w:pos="1080"/>
        </w:tabs>
        <w:ind w:left="1080" w:hanging="936"/>
      </w:pPr>
      <w:rPr>
        <w:rFonts w:ascii="Arial Bold" w:hAnsi="Arial Bold" w:hint="default"/>
        <w:b/>
        <w:i w:val="0"/>
        <w:sz w:val="20"/>
        <w:szCs w:val="20"/>
      </w:rPr>
    </w:lvl>
    <w:lvl w:ilvl="2">
      <w:start w:val="1"/>
      <w:numFmt w:val="decimal"/>
      <w:lvlText w:val="%1.%2.%3"/>
      <w:lvlJc w:val="left"/>
      <w:pPr>
        <w:tabs>
          <w:tab w:val="num" w:pos="1320"/>
        </w:tabs>
        <w:ind w:left="1320" w:hanging="1176"/>
      </w:pPr>
      <w:rPr>
        <w:rFonts w:hint="default"/>
      </w:rPr>
    </w:lvl>
    <w:lvl w:ilvl="3">
      <w:start w:val="1"/>
      <w:numFmt w:val="decimal"/>
      <w:lvlText w:val="%1.%2.%3.%4"/>
      <w:lvlJc w:val="left"/>
      <w:pPr>
        <w:tabs>
          <w:tab w:val="num" w:pos="2400"/>
        </w:tabs>
        <w:ind w:left="1896" w:hanging="216"/>
      </w:pPr>
      <w:rPr>
        <w:rFonts w:ascii="Arial Bold" w:hAnsi="Arial Bold" w:hint="default"/>
        <w:b/>
        <w:i w:val="0"/>
        <w:sz w:val="22"/>
      </w:rPr>
    </w:lvl>
    <w:lvl w:ilvl="4">
      <w:start w:val="1"/>
      <w:numFmt w:val="lowerLetter"/>
      <w:lvlText w:val="(%5)"/>
      <w:lvlJc w:val="left"/>
      <w:pPr>
        <w:tabs>
          <w:tab w:val="num" w:pos="3264"/>
        </w:tabs>
        <w:ind w:left="3264" w:hanging="576"/>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5">
      <w:start w:val="1"/>
      <w:numFmt w:val="decimal"/>
      <w:lvlText w:val="%1.%2.%3.%4.%5.%6"/>
      <w:lvlJc w:val="left"/>
      <w:pPr>
        <w:tabs>
          <w:tab w:val="num" w:pos="888"/>
        </w:tabs>
        <w:ind w:left="888" w:hanging="1152"/>
      </w:pPr>
      <w:rPr>
        <w:rFonts w:hint="default"/>
      </w:rPr>
    </w:lvl>
    <w:lvl w:ilvl="6">
      <w:start w:val="1"/>
      <w:numFmt w:val="decimal"/>
      <w:lvlText w:val="%1.%2.%3.%4.%5.%6.%7"/>
      <w:lvlJc w:val="left"/>
      <w:pPr>
        <w:tabs>
          <w:tab w:val="num" w:pos="1032"/>
        </w:tabs>
        <w:ind w:left="1032" w:hanging="1296"/>
      </w:pPr>
      <w:rPr>
        <w:rFonts w:hint="default"/>
      </w:rPr>
    </w:lvl>
    <w:lvl w:ilvl="7">
      <w:start w:val="1"/>
      <w:numFmt w:val="decimal"/>
      <w:lvlText w:val="%1.%2.%3.%4.%5.%6.%7.%8"/>
      <w:lvlJc w:val="left"/>
      <w:pPr>
        <w:tabs>
          <w:tab w:val="num" w:pos="1176"/>
        </w:tabs>
        <w:ind w:left="1176" w:hanging="1440"/>
      </w:pPr>
      <w:rPr>
        <w:rFonts w:hint="default"/>
      </w:rPr>
    </w:lvl>
    <w:lvl w:ilvl="8">
      <w:start w:val="1"/>
      <w:numFmt w:val="lowerRoman"/>
      <w:lvlText w:val="%9)"/>
      <w:lvlJc w:val="left"/>
      <w:pPr>
        <w:tabs>
          <w:tab w:val="num" w:pos="2616"/>
        </w:tabs>
        <w:ind w:left="2616"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38"/>
  </w:num>
  <w:num w:numId="14">
    <w:abstractNumId w:val="18"/>
  </w:num>
  <w:num w:numId="15">
    <w:abstractNumId w:val="13"/>
  </w:num>
  <w:num w:numId="16">
    <w:abstractNumId w:val="17"/>
  </w:num>
  <w:num w:numId="17">
    <w:abstractNumId w:val="36"/>
    <w:lvlOverride w:ilvl="0">
      <w:startOverride w:val="1"/>
    </w:lvlOverride>
    <w:lvlOverride w:ilvl="1"/>
    <w:lvlOverride w:ilvl="2"/>
    <w:lvlOverride w:ilvl="3">
      <w:startOverride w:val="1"/>
    </w:lvlOverride>
    <w:lvlOverride w:ilvl="4"/>
    <w:lvlOverride w:ilvl="5"/>
    <w:lvlOverride w:ilvl="6"/>
    <w:lvlOverride w:ilvl="7"/>
    <w:lvlOverride w:ilvl="8"/>
  </w:num>
  <w:num w:numId="18">
    <w:abstractNumId w:val="45"/>
  </w:num>
  <w:num w:numId="19">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30"/>
  </w:num>
  <w:num w:numId="21">
    <w:abstractNumId w:val="44"/>
  </w:num>
  <w:num w:numId="22">
    <w:abstractNumId w:val="2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23"/>
  </w:num>
  <w:num w:numId="26">
    <w:abstractNumId w:val="12"/>
  </w:num>
  <w:num w:numId="27">
    <w:abstractNumId w:val="28"/>
  </w:num>
  <w:num w:numId="28">
    <w:abstractNumId w:val="16"/>
  </w:num>
  <w:num w:numId="29">
    <w:abstractNumId w:val="34"/>
  </w:num>
  <w:num w:numId="30">
    <w:abstractNumId w:val="25"/>
  </w:num>
  <w:num w:numId="31">
    <w:abstractNumId w:val="40"/>
  </w:num>
  <w:num w:numId="32">
    <w:abstractNumId w:val="43"/>
  </w:num>
  <w:num w:numId="33">
    <w:abstractNumId w:val="29"/>
  </w:num>
  <w:num w:numId="34">
    <w:abstractNumId w:val="32"/>
  </w:num>
  <w:num w:numId="35">
    <w:abstractNumId w:val="41"/>
  </w:num>
  <w:num w:numId="36">
    <w:abstractNumId w:val="33"/>
  </w:num>
  <w:num w:numId="37">
    <w:abstractNumId w:val="20"/>
  </w:num>
  <w:num w:numId="38">
    <w:abstractNumId w:val="39"/>
  </w:num>
  <w:num w:numId="39">
    <w:abstractNumId w:val="19"/>
  </w:num>
  <w:num w:numId="40">
    <w:abstractNumId w:val="26"/>
  </w:num>
  <w:num w:numId="41">
    <w:abstractNumId w:val="21"/>
  </w:num>
  <w:num w:numId="42">
    <w:abstractNumId w:val="31"/>
  </w:num>
  <w:num w:numId="43">
    <w:abstractNumId w:val="35"/>
  </w:num>
  <w:num w:numId="44">
    <w:abstractNumId w:val="15"/>
  </w:num>
  <w:num w:numId="45">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CA" w:vendorID="64" w:dllVersion="6" w:nlCheck="1" w:checkStyle="1"/>
  <w:activeWritingStyle w:appName="MSWord" w:lang="fr-FR" w:vendorID="64" w:dllVersion="6" w:nlCheck="1" w:checkStyle="1"/>
  <w:activeWritingStyle w:appName="MSWord" w:lang="en-GB" w:vendorID="64" w:dllVersion="0" w:nlCheck="1" w:checkStyle="0"/>
  <w:activeWritingStyle w:appName="MSWord" w:lang="en-Z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Formatting/>
  <w:defaultTabStop w:val="720"/>
  <w:drawingGridHorizontalSpacing w:val="100"/>
  <w:displayHorizontalDrawingGridEvery w:val="2"/>
  <w:noPunctuationKerning/>
  <w:characterSpacingControl w:val="doNotCompress"/>
  <w:hdrShapeDefaults>
    <o:shapedefaults v:ext="edit" spidmax="6348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C9"/>
    <w:rsid w:val="0000383A"/>
    <w:rsid w:val="00003F81"/>
    <w:rsid w:val="0000441C"/>
    <w:rsid w:val="0000476C"/>
    <w:rsid w:val="000053B1"/>
    <w:rsid w:val="0000552D"/>
    <w:rsid w:val="000062C7"/>
    <w:rsid w:val="00007330"/>
    <w:rsid w:val="00011C28"/>
    <w:rsid w:val="00011E61"/>
    <w:rsid w:val="000137F6"/>
    <w:rsid w:val="00013ABF"/>
    <w:rsid w:val="00013F55"/>
    <w:rsid w:val="000153ED"/>
    <w:rsid w:val="0001559E"/>
    <w:rsid w:val="00022125"/>
    <w:rsid w:val="00022333"/>
    <w:rsid w:val="00022A39"/>
    <w:rsid w:val="0002331E"/>
    <w:rsid w:val="00023515"/>
    <w:rsid w:val="0002770C"/>
    <w:rsid w:val="000302A3"/>
    <w:rsid w:val="00031DBD"/>
    <w:rsid w:val="000323A1"/>
    <w:rsid w:val="000323F7"/>
    <w:rsid w:val="00033BD9"/>
    <w:rsid w:val="00036B5D"/>
    <w:rsid w:val="000408FD"/>
    <w:rsid w:val="000409D4"/>
    <w:rsid w:val="000411D5"/>
    <w:rsid w:val="00041D7F"/>
    <w:rsid w:val="00041DB3"/>
    <w:rsid w:val="00042F0A"/>
    <w:rsid w:val="0004333C"/>
    <w:rsid w:val="00043F28"/>
    <w:rsid w:val="00046EF2"/>
    <w:rsid w:val="000470A5"/>
    <w:rsid w:val="00047303"/>
    <w:rsid w:val="000474A8"/>
    <w:rsid w:val="00047846"/>
    <w:rsid w:val="0005051F"/>
    <w:rsid w:val="00052270"/>
    <w:rsid w:val="00054FF7"/>
    <w:rsid w:val="00055269"/>
    <w:rsid w:val="00055F7C"/>
    <w:rsid w:val="000568D9"/>
    <w:rsid w:val="00056A69"/>
    <w:rsid w:val="000612A0"/>
    <w:rsid w:val="0006474B"/>
    <w:rsid w:val="0006611A"/>
    <w:rsid w:val="00067903"/>
    <w:rsid w:val="0007037B"/>
    <w:rsid w:val="0007156F"/>
    <w:rsid w:val="00071C0E"/>
    <w:rsid w:val="000720D7"/>
    <w:rsid w:val="000740E7"/>
    <w:rsid w:val="00075653"/>
    <w:rsid w:val="00076442"/>
    <w:rsid w:val="000764C6"/>
    <w:rsid w:val="0007684E"/>
    <w:rsid w:val="000769BD"/>
    <w:rsid w:val="00081BC6"/>
    <w:rsid w:val="00082004"/>
    <w:rsid w:val="0008455E"/>
    <w:rsid w:val="00084A18"/>
    <w:rsid w:val="00084BCE"/>
    <w:rsid w:val="0008772B"/>
    <w:rsid w:val="000904D5"/>
    <w:rsid w:val="0009309B"/>
    <w:rsid w:val="00093CF2"/>
    <w:rsid w:val="00093E06"/>
    <w:rsid w:val="000960B1"/>
    <w:rsid w:val="000973D6"/>
    <w:rsid w:val="000A0377"/>
    <w:rsid w:val="000A1C56"/>
    <w:rsid w:val="000A1E4A"/>
    <w:rsid w:val="000A1EBB"/>
    <w:rsid w:val="000A2874"/>
    <w:rsid w:val="000A33DA"/>
    <w:rsid w:val="000A6973"/>
    <w:rsid w:val="000B0D47"/>
    <w:rsid w:val="000B2D67"/>
    <w:rsid w:val="000B3076"/>
    <w:rsid w:val="000B3CF3"/>
    <w:rsid w:val="000B3EBF"/>
    <w:rsid w:val="000B4485"/>
    <w:rsid w:val="000B4F22"/>
    <w:rsid w:val="000C0E1B"/>
    <w:rsid w:val="000C23B0"/>
    <w:rsid w:val="000C44FB"/>
    <w:rsid w:val="000C47AC"/>
    <w:rsid w:val="000C4A04"/>
    <w:rsid w:val="000C57F0"/>
    <w:rsid w:val="000C61C9"/>
    <w:rsid w:val="000C760D"/>
    <w:rsid w:val="000C7640"/>
    <w:rsid w:val="000D16F6"/>
    <w:rsid w:val="000D1F88"/>
    <w:rsid w:val="000D31B3"/>
    <w:rsid w:val="000D3C50"/>
    <w:rsid w:val="000D5146"/>
    <w:rsid w:val="000D5620"/>
    <w:rsid w:val="000D5CA6"/>
    <w:rsid w:val="000D66A7"/>
    <w:rsid w:val="000E0A09"/>
    <w:rsid w:val="000E1076"/>
    <w:rsid w:val="000E124E"/>
    <w:rsid w:val="000E2F13"/>
    <w:rsid w:val="000E33F1"/>
    <w:rsid w:val="000E3614"/>
    <w:rsid w:val="000E3DC4"/>
    <w:rsid w:val="000E7048"/>
    <w:rsid w:val="000F000F"/>
    <w:rsid w:val="000F3848"/>
    <w:rsid w:val="000F502E"/>
    <w:rsid w:val="000F6F45"/>
    <w:rsid w:val="00101312"/>
    <w:rsid w:val="00102A15"/>
    <w:rsid w:val="00102D18"/>
    <w:rsid w:val="001036E3"/>
    <w:rsid w:val="00104320"/>
    <w:rsid w:val="001049B0"/>
    <w:rsid w:val="001054D2"/>
    <w:rsid w:val="001074C9"/>
    <w:rsid w:val="0011096D"/>
    <w:rsid w:val="00111099"/>
    <w:rsid w:val="00111F30"/>
    <w:rsid w:val="001123AA"/>
    <w:rsid w:val="00113114"/>
    <w:rsid w:val="00115076"/>
    <w:rsid w:val="00115BD4"/>
    <w:rsid w:val="001162F8"/>
    <w:rsid w:val="001166BC"/>
    <w:rsid w:val="00116B01"/>
    <w:rsid w:val="00116D34"/>
    <w:rsid w:val="0011707E"/>
    <w:rsid w:val="00117D65"/>
    <w:rsid w:val="00120C67"/>
    <w:rsid w:val="00121CFC"/>
    <w:rsid w:val="00122A63"/>
    <w:rsid w:val="0012318A"/>
    <w:rsid w:val="00124311"/>
    <w:rsid w:val="00124924"/>
    <w:rsid w:val="001273DA"/>
    <w:rsid w:val="00130BE0"/>
    <w:rsid w:val="00131F0A"/>
    <w:rsid w:val="00132A28"/>
    <w:rsid w:val="00132A5A"/>
    <w:rsid w:val="00134D3B"/>
    <w:rsid w:val="00135362"/>
    <w:rsid w:val="00136518"/>
    <w:rsid w:val="0014000B"/>
    <w:rsid w:val="001405CB"/>
    <w:rsid w:val="00141B6C"/>
    <w:rsid w:val="001429D0"/>
    <w:rsid w:val="00142A03"/>
    <w:rsid w:val="0014370D"/>
    <w:rsid w:val="001440F3"/>
    <w:rsid w:val="0014414C"/>
    <w:rsid w:val="00144C2F"/>
    <w:rsid w:val="0014540F"/>
    <w:rsid w:val="00145913"/>
    <w:rsid w:val="00145C29"/>
    <w:rsid w:val="00146D98"/>
    <w:rsid w:val="00146E28"/>
    <w:rsid w:val="00147728"/>
    <w:rsid w:val="001477D2"/>
    <w:rsid w:val="00147C20"/>
    <w:rsid w:val="001504B9"/>
    <w:rsid w:val="0015102E"/>
    <w:rsid w:val="00151938"/>
    <w:rsid w:val="00151B4F"/>
    <w:rsid w:val="00152027"/>
    <w:rsid w:val="00152509"/>
    <w:rsid w:val="001530F0"/>
    <w:rsid w:val="0015322B"/>
    <w:rsid w:val="001532BF"/>
    <w:rsid w:val="00153430"/>
    <w:rsid w:val="00153992"/>
    <w:rsid w:val="00153FAA"/>
    <w:rsid w:val="0015433A"/>
    <w:rsid w:val="00154401"/>
    <w:rsid w:val="001546CB"/>
    <w:rsid w:val="00154C98"/>
    <w:rsid w:val="00155579"/>
    <w:rsid w:val="001556F1"/>
    <w:rsid w:val="00156135"/>
    <w:rsid w:val="0015759E"/>
    <w:rsid w:val="00157CE4"/>
    <w:rsid w:val="00160A93"/>
    <w:rsid w:val="00160C30"/>
    <w:rsid w:val="00161820"/>
    <w:rsid w:val="00161C49"/>
    <w:rsid w:val="00166DC9"/>
    <w:rsid w:val="00170692"/>
    <w:rsid w:val="00170F7F"/>
    <w:rsid w:val="00172F4E"/>
    <w:rsid w:val="0017470C"/>
    <w:rsid w:val="00176519"/>
    <w:rsid w:val="00176D3C"/>
    <w:rsid w:val="00177225"/>
    <w:rsid w:val="0017745F"/>
    <w:rsid w:val="00182164"/>
    <w:rsid w:val="001832A0"/>
    <w:rsid w:val="0018655B"/>
    <w:rsid w:val="0019044D"/>
    <w:rsid w:val="001905B2"/>
    <w:rsid w:val="00191789"/>
    <w:rsid w:val="00191FFB"/>
    <w:rsid w:val="00192046"/>
    <w:rsid w:val="001959E5"/>
    <w:rsid w:val="00196502"/>
    <w:rsid w:val="001A0FEB"/>
    <w:rsid w:val="001A1C54"/>
    <w:rsid w:val="001A2297"/>
    <w:rsid w:val="001A4035"/>
    <w:rsid w:val="001A43E5"/>
    <w:rsid w:val="001A4659"/>
    <w:rsid w:val="001A6B6E"/>
    <w:rsid w:val="001B068C"/>
    <w:rsid w:val="001B0F6F"/>
    <w:rsid w:val="001B1588"/>
    <w:rsid w:val="001B1B09"/>
    <w:rsid w:val="001B1DCB"/>
    <w:rsid w:val="001B594A"/>
    <w:rsid w:val="001B7763"/>
    <w:rsid w:val="001C0273"/>
    <w:rsid w:val="001C0A4D"/>
    <w:rsid w:val="001C1814"/>
    <w:rsid w:val="001C19DE"/>
    <w:rsid w:val="001C2928"/>
    <w:rsid w:val="001C2C8F"/>
    <w:rsid w:val="001C32E4"/>
    <w:rsid w:val="001C3B0A"/>
    <w:rsid w:val="001C3E46"/>
    <w:rsid w:val="001C41A8"/>
    <w:rsid w:val="001C48D9"/>
    <w:rsid w:val="001C6148"/>
    <w:rsid w:val="001D0876"/>
    <w:rsid w:val="001D425C"/>
    <w:rsid w:val="001D45BE"/>
    <w:rsid w:val="001D7383"/>
    <w:rsid w:val="001E0682"/>
    <w:rsid w:val="001E09AA"/>
    <w:rsid w:val="001E122B"/>
    <w:rsid w:val="001E1698"/>
    <w:rsid w:val="001E2E2D"/>
    <w:rsid w:val="001E3C28"/>
    <w:rsid w:val="001E3D53"/>
    <w:rsid w:val="001E54A3"/>
    <w:rsid w:val="001E6640"/>
    <w:rsid w:val="001E6A78"/>
    <w:rsid w:val="001E6CDB"/>
    <w:rsid w:val="001E7596"/>
    <w:rsid w:val="001E79AC"/>
    <w:rsid w:val="001F1DDD"/>
    <w:rsid w:val="001F30A0"/>
    <w:rsid w:val="001F44DE"/>
    <w:rsid w:val="001F5A61"/>
    <w:rsid w:val="001F6B4E"/>
    <w:rsid w:val="001F7D87"/>
    <w:rsid w:val="00200DC7"/>
    <w:rsid w:val="002016BD"/>
    <w:rsid w:val="002026AC"/>
    <w:rsid w:val="0020288D"/>
    <w:rsid w:val="00203957"/>
    <w:rsid w:val="002042F9"/>
    <w:rsid w:val="00204522"/>
    <w:rsid w:val="00204A0D"/>
    <w:rsid w:val="00204B33"/>
    <w:rsid w:val="0020569A"/>
    <w:rsid w:val="002058B9"/>
    <w:rsid w:val="00205F18"/>
    <w:rsid w:val="00205F76"/>
    <w:rsid w:val="0020664D"/>
    <w:rsid w:val="00207021"/>
    <w:rsid w:val="0020773A"/>
    <w:rsid w:val="002124FD"/>
    <w:rsid w:val="00213577"/>
    <w:rsid w:val="0021499A"/>
    <w:rsid w:val="0021541E"/>
    <w:rsid w:val="00215DC5"/>
    <w:rsid w:val="00220403"/>
    <w:rsid w:val="00220B0B"/>
    <w:rsid w:val="002217D4"/>
    <w:rsid w:val="00221852"/>
    <w:rsid w:val="00221F8C"/>
    <w:rsid w:val="00224668"/>
    <w:rsid w:val="00224ED8"/>
    <w:rsid w:val="00225F18"/>
    <w:rsid w:val="002262A6"/>
    <w:rsid w:val="0022659C"/>
    <w:rsid w:val="00227C90"/>
    <w:rsid w:val="00231747"/>
    <w:rsid w:val="002329E0"/>
    <w:rsid w:val="00232F5E"/>
    <w:rsid w:val="002335FA"/>
    <w:rsid w:val="00234436"/>
    <w:rsid w:val="0023585F"/>
    <w:rsid w:val="00235F62"/>
    <w:rsid w:val="00236B78"/>
    <w:rsid w:val="00237E74"/>
    <w:rsid w:val="00237F46"/>
    <w:rsid w:val="00237F6E"/>
    <w:rsid w:val="00240FBF"/>
    <w:rsid w:val="002415B3"/>
    <w:rsid w:val="00242755"/>
    <w:rsid w:val="00246071"/>
    <w:rsid w:val="00246271"/>
    <w:rsid w:val="00246F5D"/>
    <w:rsid w:val="002545DA"/>
    <w:rsid w:val="00254CF7"/>
    <w:rsid w:val="002620E0"/>
    <w:rsid w:val="00264246"/>
    <w:rsid w:val="0026540F"/>
    <w:rsid w:val="00265F9B"/>
    <w:rsid w:val="00270618"/>
    <w:rsid w:val="0027110A"/>
    <w:rsid w:val="00271A00"/>
    <w:rsid w:val="00272480"/>
    <w:rsid w:val="00273311"/>
    <w:rsid w:val="0027335C"/>
    <w:rsid w:val="0027406B"/>
    <w:rsid w:val="0027526E"/>
    <w:rsid w:val="00276FED"/>
    <w:rsid w:val="00282E08"/>
    <w:rsid w:val="00283376"/>
    <w:rsid w:val="0028340D"/>
    <w:rsid w:val="00283F84"/>
    <w:rsid w:val="00284EFC"/>
    <w:rsid w:val="0028598A"/>
    <w:rsid w:val="00285A65"/>
    <w:rsid w:val="00285FF8"/>
    <w:rsid w:val="00286070"/>
    <w:rsid w:val="00286619"/>
    <w:rsid w:val="002866DB"/>
    <w:rsid w:val="00286C9C"/>
    <w:rsid w:val="00287832"/>
    <w:rsid w:val="0029004C"/>
    <w:rsid w:val="002919DC"/>
    <w:rsid w:val="00291F1A"/>
    <w:rsid w:val="00292C31"/>
    <w:rsid w:val="002938E9"/>
    <w:rsid w:val="002942CB"/>
    <w:rsid w:val="00294CEC"/>
    <w:rsid w:val="002A01A8"/>
    <w:rsid w:val="002A33E7"/>
    <w:rsid w:val="002A3583"/>
    <w:rsid w:val="002A385D"/>
    <w:rsid w:val="002A3A10"/>
    <w:rsid w:val="002A4820"/>
    <w:rsid w:val="002A5157"/>
    <w:rsid w:val="002A6746"/>
    <w:rsid w:val="002A69EE"/>
    <w:rsid w:val="002A69FE"/>
    <w:rsid w:val="002A73EF"/>
    <w:rsid w:val="002A7F57"/>
    <w:rsid w:val="002B1426"/>
    <w:rsid w:val="002B1C27"/>
    <w:rsid w:val="002B4770"/>
    <w:rsid w:val="002B4EC8"/>
    <w:rsid w:val="002B51A6"/>
    <w:rsid w:val="002B53FF"/>
    <w:rsid w:val="002B5AFF"/>
    <w:rsid w:val="002B5BDB"/>
    <w:rsid w:val="002B5DEE"/>
    <w:rsid w:val="002B7B99"/>
    <w:rsid w:val="002C05AD"/>
    <w:rsid w:val="002C137E"/>
    <w:rsid w:val="002C244F"/>
    <w:rsid w:val="002C2489"/>
    <w:rsid w:val="002C545C"/>
    <w:rsid w:val="002C6ABF"/>
    <w:rsid w:val="002C7984"/>
    <w:rsid w:val="002D056A"/>
    <w:rsid w:val="002D1192"/>
    <w:rsid w:val="002D2DF4"/>
    <w:rsid w:val="002D405F"/>
    <w:rsid w:val="002D5A53"/>
    <w:rsid w:val="002D5C77"/>
    <w:rsid w:val="002D78E5"/>
    <w:rsid w:val="002E08EC"/>
    <w:rsid w:val="002E18A9"/>
    <w:rsid w:val="002E1E82"/>
    <w:rsid w:val="002E2658"/>
    <w:rsid w:val="002E4DE6"/>
    <w:rsid w:val="002E67C2"/>
    <w:rsid w:val="002F0551"/>
    <w:rsid w:val="002F0933"/>
    <w:rsid w:val="002F153F"/>
    <w:rsid w:val="002F2AEA"/>
    <w:rsid w:val="002F2B08"/>
    <w:rsid w:val="002F3503"/>
    <w:rsid w:val="002F3C36"/>
    <w:rsid w:val="002F4524"/>
    <w:rsid w:val="002F5274"/>
    <w:rsid w:val="002F52D9"/>
    <w:rsid w:val="002F53B6"/>
    <w:rsid w:val="002F6138"/>
    <w:rsid w:val="002F6533"/>
    <w:rsid w:val="002F7408"/>
    <w:rsid w:val="002F7D77"/>
    <w:rsid w:val="00300004"/>
    <w:rsid w:val="0030037C"/>
    <w:rsid w:val="003011A5"/>
    <w:rsid w:val="00301442"/>
    <w:rsid w:val="00301725"/>
    <w:rsid w:val="00303707"/>
    <w:rsid w:val="00305A7F"/>
    <w:rsid w:val="0030669A"/>
    <w:rsid w:val="003070A6"/>
    <w:rsid w:val="00307101"/>
    <w:rsid w:val="00307A65"/>
    <w:rsid w:val="003101F0"/>
    <w:rsid w:val="00311257"/>
    <w:rsid w:val="003130CA"/>
    <w:rsid w:val="00313346"/>
    <w:rsid w:val="00313691"/>
    <w:rsid w:val="0031371C"/>
    <w:rsid w:val="00314614"/>
    <w:rsid w:val="0032074C"/>
    <w:rsid w:val="00322526"/>
    <w:rsid w:val="003241C8"/>
    <w:rsid w:val="00324EF4"/>
    <w:rsid w:val="003263F8"/>
    <w:rsid w:val="0032700C"/>
    <w:rsid w:val="003279BC"/>
    <w:rsid w:val="00330021"/>
    <w:rsid w:val="0033067A"/>
    <w:rsid w:val="00330ACD"/>
    <w:rsid w:val="00331013"/>
    <w:rsid w:val="00331A57"/>
    <w:rsid w:val="003326C1"/>
    <w:rsid w:val="003334BE"/>
    <w:rsid w:val="00334B5A"/>
    <w:rsid w:val="00340201"/>
    <w:rsid w:val="0034182E"/>
    <w:rsid w:val="003420DF"/>
    <w:rsid w:val="0034317A"/>
    <w:rsid w:val="003433AA"/>
    <w:rsid w:val="003449A9"/>
    <w:rsid w:val="00344DA3"/>
    <w:rsid w:val="00345542"/>
    <w:rsid w:val="003525C2"/>
    <w:rsid w:val="003533D3"/>
    <w:rsid w:val="00353BCB"/>
    <w:rsid w:val="00353D3F"/>
    <w:rsid w:val="00356308"/>
    <w:rsid w:val="00357EFB"/>
    <w:rsid w:val="00360A0B"/>
    <w:rsid w:val="00361009"/>
    <w:rsid w:val="0036199B"/>
    <w:rsid w:val="003623C8"/>
    <w:rsid w:val="003624FD"/>
    <w:rsid w:val="0036319C"/>
    <w:rsid w:val="003636A6"/>
    <w:rsid w:val="00364551"/>
    <w:rsid w:val="00364FB3"/>
    <w:rsid w:val="00373945"/>
    <w:rsid w:val="003746C6"/>
    <w:rsid w:val="0037578E"/>
    <w:rsid w:val="00376384"/>
    <w:rsid w:val="0037723B"/>
    <w:rsid w:val="00381C4A"/>
    <w:rsid w:val="00382E59"/>
    <w:rsid w:val="003835EA"/>
    <w:rsid w:val="0038504A"/>
    <w:rsid w:val="0038532B"/>
    <w:rsid w:val="00385397"/>
    <w:rsid w:val="003877A6"/>
    <w:rsid w:val="003901AF"/>
    <w:rsid w:val="00394BA3"/>
    <w:rsid w:val="00395844"/>
    <w:rsid w:val="0039662F"/>
    <w:rsid w:val="00397D13"/>
    <w:rsid w:val="00397E73"/>
    <w:rsid w:val="003A1D4B"/>
    <w:rsid w:val="003A2982"/>
    <w:rsid w:val="003A2B41"/>
    <w:rsid w:val="003A7B06"/>
    <w:rsid w:val="003B002D"/>
    <w:rsid w:val="003B026C"/>
    <w:rsid w:val="003B2674"/>
    <w:rsid w:val="003B4B74"/>
    <w:rsid w:val="003B51BE"/>
    <w:rsid w:val="003B5623"/>
    <w:rsid w:val="003B6068"/>
    <w:rsid w:val="003C133C"/>
    <w:rsid w:val="003C140C"/>
    <w:rsid w:val="003C15BD"/>
    <w:rsid w:val="003C259F"/>
    <w:rsid w:val="003C2C38"/>
    <w:rsid w:val="003C35CF"/>
    <w:rsid w:val="003C36B4"/>
    <w:rsid w:val="003C3DF7"/>
    <w:rsid w:val="003C4573"/>
    <w:rsid w:val="003C552E"/>
    <w:rsid w:val="003C6A97"/>
    <w:rsid w:val="003C7A08"/>
    <w:rsid w:val="003D001E"/>
    <w:rsid w:val="003D07BD"/>
    <w:rsid w:val="003D272A"/>
    <w:rsid w:val="003D4488"/>
    <w:rsid w:val="003D51E7"/>
    <w:rsid w:val="003D5EC8"/>
    <w:rsid w:val="003D5FE5"/>
    <w:rsid w:val="003D734E"/>
    <w:rsid w:val="003D797A"/>
    <w:rsid w:val="003E092F"/>
    <w:rsid w:val="003E1618"/>
    <w:rsid w:val="003E2D13"/>
    <w:rsid w:val="003E39AE"/>
    <w:rsid w:val="003E4D86"/>
    <w:rsid w:val="003E5258"/>
    <w:rsid w:val="003E5B7B"/>
    <w:rsid w:val="003E5F97"/>
    <w:rsid w:val="003E66F6"/>
    <w:rsid w:val="003E791F"/>
    <w:rsid w:val="003E7982"/>
    <w:rsid w:val="003F04CD"/>
    <w:rsid w:val="003F0E13"/>
    <w:rsid w:val="003F1A93"/>
    <w:rsid w:val="003F1C70"/>
    <w:rsid w:val="003F1CF9"/>
    <w:rsid w:val="003F362E"/>
    <w:rsid w:val="003F3757"/>
    <w:rsid w:val="003F3E9F"/>
    <w:rsid w:val="003F488D"/>
    <w:rsid w:val="003F50C6"/>
    <w:rsid w:val="003F5AFE"/>
    <w:rsid w:val="003F5B2A"/>
    <w:rsid w:val="003F5B6E"/>
    <w:rsid w:val="003F7E7F"/>
    <w:rsid w:val="004009D0"/>
    <w:rsid w:val="00401514"/>
    <w:rsid w:val="004018A9"/>
    <w:rsid w:val="004037FF"/>
    <w:rsid w:val="00403866"/>
    <w:rsid w:val="004038AC"/>
    <w:rsid w:val="00405914"/>
    <w:rsid w:val="00406E90"/>
    <w:rsid w:val="0041008A"/>
    <w:rsid w:val="004100B0"/>
    <w:rsid w:val="004112FE"/>
    <w:rsid w:val="00411685"/>
    <w:rsid w:val="00412AED"/>
    <w:rsid w:val="00412E21"/>
    <w:rsid w:val="004140DA"/>
    <w:rsid w:val="004168F0"/>
    <w:rsid w:val="004202C2"/>
    <w:rsid w:val="0042075D"/>
    <w:rsid w:val="00425E3A"/>
    <w:rsid w:val="004270DE"/>
    <w:rsid w:val="0042790E"/>
    <w:rsid w:val="00430DB8"/>
    <w:rsid w:val="0043159A"/>
    <w:rsid w:val="0043197E"/>
    <w:rsid w:val="00431CDE"/>
    <w:rsid w:val="004332B5"/>
    <w:rsid w:val="0043372F"/>
    <w:rsid w:val="004340BC"/>
    <w:rsid w:val="00434994"/>
    <w:rsid w:val="00435B00"/>
    <w:rsid w:val="0043607C"/>
    <w:rsid w:val="00437435"/>
    <w:rsid w:val="004415CC"/>
    <w:rsid w:val="00443126"/>
    <w:rsid w:val="004458DA"/>
    <w:rsid w:val="0044777C"/>
    <w:rsid w:val="00447801"/>
    <w:rsid w:val="00450B86"/>
    <w:rsid w:val="00450C6B"/>
    <w:rsid w:val="0045146D"/>
    <w:rsid w:val="004517F8"/>
    <w:rsid w:val="004528EE"/>
    <w:rsid w:val="00455C8A"/>
    <w:rsid w:val="00456588"/>
    <w:rsid w:val="00456CE0"/>
    <w:rsid w:val="00457889"/>
    <w:rsid w:val="00461067"/>
    <w:rsid w:val="00461120"/>
    <w:rsid w:val="004622F0"/>
    <w:rsid w:val="00463F86"/>
    <w:rsid w:val="004650B3"/>
    <w:rsid w:val="004664D1"/>
    <w:rsid w:val="004668C3"/>
    <w:rsid w:val="0047176A"/>
    <w:rsid w:val="00472A57"/>
    <w:rsid w:val="00473571"/>
    <w:rsid w:val="00474DE8"/>
    <w:rsid w:val="00475A3D"/>
    <w:rsid w:val="0047691D"/>
    <w:rsid w:val="00476A0D"/>
    <w:rsid w:val="00476E91"/>
    <w:rsid w:val="0047720D"/>
    <w:rsid w:val="0047758F"/>
    <w:rsid w:val="00480065"/>
    <w:rsid w:val="00480404"/>
    <w:rsid w:val="004858C2"/>
    <w:rsid w:val="00485EA5"/>
    <w:rsid w:val="0048610C"/>
    <w:rsid w:val="00486649"/>
    <w:rsid w:val="0048741C"/>
    <w:rsid w:val="0048797F"/>
    <w:rsid w:val="004905CB"/>
    <w:rsid w:val="004919CB"/>
    <w:rsid w:val="00491E26"/>
    <w:rsid w:val="004939AB"/>
    <w:rsid w:val="00493EFE"/>
    <w:rsid w:val="004A1DC5"/>
    <w:rsid w:val="004A4277"/>
    <w:rsid w:val="004A6E17"/>
    <w:rsid w:val="004B087D"/>
    <w:rsid w:val="004B0B9B"/>
    <w:rsid w:val="004B0E4D"/>
    <w:rsid w:val="004B2045"/>
    <w:rsid w:val="004B24CA"/>
    <w:rsid w:val="004B468A"/>
    <w:rsid w:val="004B4905"/>
    <w:rsid w:val="004B54F8"/>
    <w:rsid w:val="004B71D0"/>
    <w:rsid w:val="004C0073"/>
    <w:rsid w:val="004C09B5"/>
    <w:rsid w:val="004C1288"/>
    <w:rsid w:val="004C1761"/>
    <w:rsid w:val="004C1CC6"/>
    <w:rsid w:val="004C261B"/>
    <w:rsid w:val="004C31BB"/>
    <w:rsid w:val="004C461B"/>
    <w:rsid w:val="004C4821"/>
    <w:rsid w:val="004D0A7F"/>
    <w:rsid w:val="004D10F2"/>
    <w:rsid w:val="004D1956"/>
    <w:rsid w:val="004D1F58"/>
    <w:rsid w:val="004D3E52"/>
    <w:rsid w:val="004D3F9E"/>
    <w:rsid w:val="004D40EF"/>
    <w:rsid w:val="004D4126"/>
    <w:rsid w:val="004D4633"/>
    <w:rsid w:val="004D4C8D"/>
    <w:rsid w:val="004D5E99"/>
    <w:rsid w:val="004E1F09"/>
    <w:rsid w:val="004E30CC"/>
    <w:rsid w:val="004E36DD"/>
    <w:rsid w:val="004E3DB2"/>
    <w:rsid w:val="004E441E"/>
    <w:rsid w:val="004E45EB"/>
    <w:rsid w:val="004E4F83"/>
    <w:rsid w:val="004E5CDF"/>
    <w:rsid w:val="004E5DAF"/>
    <w:rsid w:val="004E69A0"/>
    <w:rsid w:val="004E6D8E"/>
    <w:rsid w:val="004E7C60"/>
    <w:rsid w:val="004E7CBF"/>
    <w:rsid w:val="004E7F87"/>
    <w:rsid w:val="004F0446"/>
    <w:rsid w:val="004F0B3B"/>
    <w:rsid w:val="004F0EE5"/>
    <w:rsid w:val="004F2DCB"/>
    <w:rsid w:val="00501884"/>
    <w:rsid w:val="00501E31"/>
    <w:rsid w:val="00501E3A"/>
    <w:rsid w:val="005026A1"/>
    <w:rsid w:val="00505974"/>
    <w:rsid w:val="00505DD6"/>
    <w:rsid w:val="00507C96"/>
    <w:rsid w:val="00510560"/>
    <w:rsid w:val="00510950"/>
    <w:rsid w:val="005110A6"/>
    <w:rsid w:val="00511551"/>
    <w:rsid w:val="00511755"/>
    <w:rsid w:val="00511A3B"/>
    <w:rsid w:val="005122DD"/>
    <w:rsid w:val="00512F6F"/>
    <w:rsid w:val="00513301"/>
    <w:rsid w:val="00513D1D"/>
    <w:rsid w:val="005145D1"/>
    <w:rsid w:val="00514ACB"/>
    <w:rsid w:val="00515A59"/>
    <w:rsid w:val="00516749"/>
    <w:rsid w:val="00516D20"/>
    <w:rsid w:val="00517473"/>
    <w:rsid w:val="00520F2C"/>
    <w:rsid w:val="00521A90"/>
    <w:rsid w:val="00521FAE"/>
    <w:rsid w:val="00521FE0"/>
    <w:rsid w:val="00522122"/>
    <w:rsid w:val="00522123"/>
    <w:rsid w:val="00522F9F"/>
    <w:rsid w:val="00523F25"/>
    <w:rsid w:val="005246EF"/>
    <w:rsid w:val="00525DEE"/>
    <w:rsid w:val="00525EB0"/>
    <w:rsid w:val="0052623D"/>
    <w:rsid w:val="00527666"/>
    <w:rsid w:val="00527B6A"/>
    <w:rsid w:val="00527E16"/>
    <w:rsid w:val="00531263"/>
    <w:rsid w:val="005325D3"/>
    <w:rsid w:val="0053385F"/>
    <w:rsid w:val="00534625"/>
    <w:rsid w:val="0053521D"/>
    <w:rsid w:val="0053525A"/>
    <w:rsid w:val="0053537C"/>
    <w:rsid w:val="00535E4B"/>
    <w:rsid w:val="0053702C"/>
    <w:rsid w:val="00537E93"/>
    <w:rsid w:val="0054046C"/>
    <w:rsid w:val="00540B67"/>
    <w:rsid w:val="00540C8A"/>
    <w:rsid w:val="005419B4"/>
    <w:rsid w:val="00542ED9"/>
    <w:rsid w:val="00546B36"/>
    <w:rsid w:val="00547454"/>
    <w:rsid w:val="00547815"/>
    <w:rsid w:val="00547AE1"/>
    <w:rsid w:val="005529F1"/>
    <w:rsid w:val="00553AA3"/>
    <w:rsid w:val="00553B16"/>
    <w:rsid w:val="0055587B"/>
    <w:rsid w:val="005560AC"/>
    <w:rsid w:val="00557DB7"/>
    <w:rsid w:val="00557DC6"/>
    <w:rsid w:val="0056053B"/>
    <w:rsid w:val="0056194A"/>
    <w:rsid w:val="00561C29"/>
    <w:rsid w:val="00562D7B"/>
    <w:rsid w:val="00562F51"/>
    <w:rsid w:val="005653D7"/>
    <w:rsid w:val="00565B1E"/>
    <w:rsid w:val="00570B5A"/>
    <w:rsid w:val="00570BAF"/>
    <w:rsid w:val="00571452"/>
    <w:rsid w:val="0057170E"/>
    <w:rsid w:val="005730B6"/>
    <w:rsid w:val="00573259"/>
    <w:rsid w:val="0057400B"/>
    <w:rsid w:val="005776A8"/>
    <w:rsid w:val="0058156C"/>
    <w:rsid w:val="00581F85"/>
    <w:rsid w:val="005833B1"/>
    <w:rsid w:val="005841C7"/>
    <w:rsid w:val="005845EA"/>
    <w:rsid w:val="0058528B"/>
    <w:rsid w:val="00586E9B"/>
    <w:rsid w:val="00590181"/>
    <w:rsid w:val="00591850"/>
    <w:rsid w:val="00592584"/>
    <w:rsid w:val="005931E9"/>
    <w:rsid w:val="00593320"/>
    <w:rsid w:val="00595221"/>
    <w:rsid w:val="005956A4"/>
    <w:rsid w:val="00595C3D"/>
    <w:rsid w:val="005A02A4"/>
    <w:rsid w:val="005A16B1"/>
    <w:rsid w:val="005A23D6"/>
    <w:rsid w:val="005A3D92"/>
    <w:rsid w:val="005A7B7C"/>
    <w:rsid w:val="005B043F"/>
    <w:rsid w:val="005B080C"/>
    <w:rsid w:val="005B3D6B"/>
    <w:rsid w:val="005B3DCE"/>
    <w:rsid w:val="005B519A"/>
    <w:rsid w:val="005B550D"/>
    <w:rsid w:val="005B5EA1"/>
    <w:rsid w:val="005B615D"/>
    <w:rsid w:val="005C0FEA"/>
    <w:rsid w:val="005C54A2"/>
    <w:rsid w:val="005C5C46"/>
    <w:rsid w:val="005C6AA3"/>
    <w:rsid w:val="005C6E79"/>
    <w:rsid w:val="005C740B"/>
    <w:rsid w:val="005C78B8"/>
    <w:rsid w:val="005D0FFD"/>
    <w:rsid w:val="005D32BD"/>
    <w:rsid w:val="005D34AC"/>
    <w:rsid w:val="005D4591"/>
    <w:rsid w:val="005D5C36"/>
    <w:rsid w:val="005D6925"/>
    <w:rsid w:val="005E0ECF"/>
    <w:rsid w:val="005E1F21"/>
    <w:rsid w:val="005E21D0"/>
    <w:rsid w:val="005E2D43"/>
    <w:rsid w:val="005E42CD"/>
    <w:rsid w:val="005E4CC6"/>
    <w:rsid w:val="005E54EC"/>
    <w:rsid w:val="005E57E4"/>
    <w:rsid w:val="005E68BD"/>
    <w:rsid w:val="005E7171"/>
    <w:rsid w:val="005E7B83"/>
    <w:rsid w:val="005F0AB1"/>
    <w:rsid w:val="005F0F75"/>
    <w:rsid w:val="005F21C4"/>
    <w:rsid w:val="005F553B"/>
    <w:rsid w:val="005F6852"/>
    <w:rsid w:val="005F7CD8"/>
    <w:rsid w:val="006004C8"/>
    <w:rsid w:val="0060498E"/>
    <w:rsid w:val="006051B3"/>
    <w:rsid w:val="00610D9F"/>
    <w:rsid w:val="006110DA"/>
    <w:rsid w:val="00611D3C"/>
    <w:rsid w:val="00611E0C"/>
    <w:rsid w:val="00615099"/>
    <w:rsid w:val="00620CFD"/>
    <w:rsid w:val="0062111C"/>
    <w:rsid w:val="00621294"/>
    <w:rsid w:val="006213A9"/>
    <w:rsid w:val="00621CF1"/>
    <w:rsid w:val="006223FB"/>
    <w:rsid w:val="0062353D"/>
    <w:rsid w:val="00624259"/>
    <w:rsid w:val="006244B2"/>
    <w:rsid w:val="00624FB8"/>
    <w:rsid w:val="00627160"/>
    <w:rsid w:val="00627880"/>
    <w:rsid w:val="00627B90"/>
    <w:rsid w:val="00627D84"/>
    <w:rsid w:val="00627E3B"/>
    <w:rsid w:val="00631036"/>
    <w:rsid w:val="00631226"/>
    <w:rsid w:val="00631EE8"/>
    <w:rsid w:val="006324AA"/>
    <w:rsid w:val="00632CD2"/>
    <w:rsid w:val="00632E25"/>
    <w:rsid w:val="00633C7E"/>
    <w:rsid w:val="0063457E"/>
    <w:rsid w:val="00634B77"/>
    <w:rsid w:val="0063541E"/>
    <w:rsid w:val="006358E5"/>
    <w:rsid w:val="006362A4"/>
    <w:rsid w:val="006371F9"/>
    <w:rsid w:val="0064278E"/>
    <w:rsid w:val="00642D9D"/>
    <w:rsid w:val="006447CF"/>
    <w:rsid w:val="00644E37"/>
    <w:rsid w:val="0064544C"/>
    <w:rsid w:val="006505E3"/>
    <w:rsid w:val="00651378"/>
    <w:rsid w:val="006524EB"/>
    <w:rsid w:val="00652B01"/>
    <w:rsid w:val="00653613"/>
    <w:rsid w:val="00653B5C"/>
    <w:rsid w:val="006542B4"/>
    <w:rsid w:val="006545FB"/>
    <w:rsid w:val="00655498"/>
    <w:rsid w:val="0065742D"/>
    <w:rsid w:val="00660495"/>
    <w:rsid w:val="0066113E"/>
    <w:rsid w:val="00661748"/>
    <w:rsid w:val="0066206B"/>
    <w:rsid w:val="006622B4"/>
    <w:rsid w:val="00662C3F"/>
    <w:rsid w:val="0066376C"/>
    <w:rsid w:val="006641B7"/>
    <w:rsid w:val="0066485C"/>
    <w:rsid w:val="00664FE4"/>
    <w:rsid w:val="00666161"/>
    <w:rsid w:val="006674AF"/>
    <w:rsid w:val="00667768"/>
    <w:rsid w:val="00670426"/>
    <w:rsid w:val="00670846"/>
    <w:rsid w:val="006710D3"/>
    <w:rsid w:val="006715DD"/>
    <w:rsid w:val="00673457"/>
    <w:rsid w:val="006772DE"/>
    <w:rsid w:val="00677C0A"/>
    <w:rsid w:val="00677D1B"/>
    <w:rsid w:val="006809C4"/>
    <w:rsid w:val="00681D65"/>
    <w:rsid w:val="0068238F"/>
    <w:rsid w:val="0068335C"/>
    <w:rsid w:val="00683A21"/>
    <w:rsid w:val="00684F8F"/>
    <w:rsid w:val="00685969"/>
    <w:rsid w:val="00685AE3"/>
    <w:rsid w:val="00685BCD"/>
    <w:rsid w:val="006877C3"/>
    <w:rsid w:val="00687E5A"/>
    <w:rsid w:val="006901E0"/>
    <w:rsid w:val="0069028C"/>
    <w:rsid w:val="00690B44"/>
    <w:rsid w:val="00691775"/>
    <w:rsid w:val="0069197B"/>
    <w:rsid w:val="00692815"/>
    <w:rsid w:val="00692EDF"/>
    <w:rsid w:val="006938E5"/>
    <w:rsid w:val="00693B7E"/>
    <w:rsid w:val="00694F03"/>
    <w:rsid w:val="006951C0"/>
    <w:rsid w:val="00697559"/>
    <w:rsid w:val="006A0DDF"/>
    <w:rsid w:val="006A0FF5"/>
    <w:rsid w:val="006A12DE"/>
    <w:rsid w:val="006A16D0"/>
    <w:rsid w:val="006A291E"/>
    <w:rsid w:val="006A2C82"/>
    <w:rsid w:val="006A370F"/>
    <w:rsid w:val="006A5379"/>
    <w:rsid w:val="006A5F75"/>
    <w:rsid w:val="006A667A"/>
    <w:rsid w:val="006B3383"/>
    <w:rsid w:val="006B3837"/>
    <w:rsid w:val="006B4156"/>
    <w:rsid w:val="006B572C"/>
    <w:rsid w:val="006B6357"/>
    <w:rsid w:val="006B6A7A"/>
    <w:rsid w:val="006B73A6"/>
    <w:rsid w:val="006C028A"/>
    <w:rsid w:val="006C2814"/>
    <w:rsid w:val="006C2FAE"/>
    <w:rsid w:val="006C33F3"/>
    <w:rsid w:val="006C438B"/>
    <w:rsid w:val="006C4638"/>
    <w:rsid w:val="006C5AEC"/>
    <w:rsid w:val="006C6B1F"/>
    <w:rsid w:val="006C6C56"/>
    <w:rsid w:val="006C76F1"/>
    <w:rsid w:val="006C7CCD"/>
    <w:rsid w:val="006D007B"/>
    <w:rsid w:val="006D1943"/>
    <w:rsid w:val="006D2E0F"/>
    <w:rsid w:val="006D31B2"/>
    <w:rsid w:val="006D3B6B"/>
    <w:rsid w:val="006D5EBA"/>
    <w:rsid w:val="006D6CA3"/>
    <w:rsid w:val="006E04AC"/>
    <w:rsid w:val="006E1E28"/>
    <w:rsid w:val="006E301D"/>
    <w:rsid w:val="006E61C5"/>
    <w:rsid w:val="006E6881"/>
    <w:rsid w:val="006E6C54"/>
    <w:rsid w:val="006F14C6"/>
    <w:rsid w:val="006F194A"/>
    <w:rsid w:val="006F1EA5"/>
    <w:rsid w:val="006F495D"/>
    <w:rsid w:val="006F5F0D"/>
    <w:rsid w:val="006F650A"/>
    <w:rsid w:val="006F6590"/>
    <w:rsid w:val="006F7C20"/>
    <w:rsid w:val="007020A4"/>
    <w:rsid w:val="007025E7"/>
    <w:rsid w:val="00702B61"/>
    <w:rsid w:val="00702F8C"/>
    <w:rsid w:val="007031FB"/>
    <w:rsid w:val="007039B9"/>
    <w:rsid w:val="00703CA4"/>
    <w:rsid w:val="00703CD4"/>
    <w:rsid w:val="007044B4"/>
    <w:rsid w:val="00710BCC"/>
    <w:rsid w:val="00713F4E"/>
    <w:rsid w:val="0071441A"/>
    <w:rsid w:val="0071465F"/>
    <w:rsid w:val="00715141"/>
    <w:rsid w:val="00716310"/>
    <w:rsid w:val="007167E3"/>
    <w:rsid w:val="00717088"/>
    <w:rsid w:val="00717770"/>
    <w:rsid w:val="00721A0D"/>
    <w:rsid w:val="007224F2"/>
    <w:rsid w:val="0072293F"/>
    <w:rsid w:val="007234D6"/>
    <w:rsid w:val="00723658"/>
    <w:rsid w:val="007240B8"/>
    <w:rsid w:val="007251F2"/>
    <w:rsid w:val="007254D1"/>
    <w:rsid w:val="00726358"/>
    <w:rsid w:val="0072772E"/>
    <w:rsid w:val="00730A0B"/>
    <w:rsid w:val="007318E6"/>
    <w:rsid w:val="00732B38"/>
    <w:rsid w:val="00732E9B"/>
    <w:rsid w:val="00733185"/>
    <w:rsid w:val="007337AB"/>
    <w:rsid w:val="0073422F"/>
    <w:rsid w:val="0073588F"/>
    <w:rsid w:val="00736782"/>
    <w:rsid w:val="0074151E"/>
    <w:rsid w:val="007422EF"/>
    <w:rsid w:val="00742F3A"/>
    <w:rsid w:val="007431C1"/>
    <w:rsid w:val="00744151"/>
    <w:rsid w:val="0074564C"/>
    <w:rsid w:val="00747005"/>
    <w:rsid w:val="00751208"/>
    <w:rsid w:val="00751453"/>
    <w:rsid w:val="00752A29"/>
    <w:rsid w:val="00754A3A"/>
    <w:rsid w:val="0075501A"/>
    <w:rsid w:val="00755741"/>
    <w:rsid w:val="00755D35"/>
    <w:rsid w:val="00757122"/>
    <w:rsid w:val="00757E7B"/>
    <w:rsid w:val="00760679"/>
    <w:rsid w:val="0076115A"/>
    <w:rsid w:val="00761B12"/>
    <w:rsid w:val="00762525"/>
    <w:rsid w:val="00764D3C"/>
    <w:rsid w:val="007669CF"/>
    <w:rsid w:val="00771822"/>
    <w:rsid w:val="00771ABD"/>
    <w:rsid w:val="0077388D"/>
    <w:rsid w:val="007746A3"/>
    <w:rsid w:val="00775B61"/>
    <w:rsid w:val="00777CC1"/>
    <w:rsid w:val="0078002C"/>
    <w:rsid w:val="00781ECF"/>
    <w:rsid w:val="007822E0"/>
    <w:rsid w:val="00782580"/>
    <w:rsid w:val="00783BFD"/>
    <w:rsid w:val="00783D1E"/>
    <w:rsid w:val="00785C62"/>
    <w:rsid w:val="007879F6"/>
    <w:rsid w:val="00787B4A"/>
    <w:rsid w:val="00787E96"/>
    <w:rsid w:val="00790260"/>
    <w:rsid w:val="007906AE"/>
    <w:rsid w:val="00790A73"/>
    <w:rsid w:val="00790B38"/>
    <w:rsid w:val="00791B22"/>
    <w:rsid w:val="00791F8E"/>
    <w:rsid w:val="00793D23"/>
    <w:rsid w:val="00794FDC"/>
    <w:rsid w:val="00795A54"/>
    <w:rsid w:val="00795ACA"/>
    <w:rsid w:val="007A18E3"/>
    <w:rsid w:val="007A1961"/>
    <w:rsid w:val="007A1E91"/>
    <w:rsid w:val="007A2A35"/>
    <w:rsid w:val="007A341C"/>
    <w:rsid w:val="007B0CBA"/>
    <w:rsid w:val="007B2854"/>
    <w:rsid w:val="007B3466"/>
    <w:rsid w:val="007B4F48"/>
    <w:rsid w:val="007B5350"/>
    <w:rsid w:val="007B55D8"/>
    <w:rsid w:val="007B59C9"/>
    <w:rsid w:val="007B7A60"/>
    <w:rsid w:val="007C0F1E"/>
    <w:rsid w:val="007C1122"/>
    <w:rsid w:val="007C17C9"/>
    <w:rsid w:val="007C20BA"/>
    <w:rsid w:val="007C222E"/>
    <w:rsid w:val="007C4FBF"/>
    <w:rsid w:val="007C587F"/>
    <w:rsid w:val="007C5D64"/>
    <w:rsid w:val="007C6070"/>
    <w:rsid w:val="007C64ED"/>
    <w:rsid w:val="007C6957"/>
    <w:rsid w:val="007D06EB"/>
    <w:rsid w:val="007D2432"/>
    <w:rsid w:val="007D2B4A"/>
    <w:rsid w:val="007D2C4E"/>
    <w:rsid w:val="007D30D5"/>
    <w:rsid w:val="007D4918"/>
    <w:rsid w:val="007D520A"/>
    <w:rsid w:val="007D61C5"/>
    <w:rsid w:val="007D7A28"/>
    <w:rsid w:val="007E1392"/>
    <w:rsid w:val="007E160F"/>
    <w:rsid w:val="007E18C8"/>
    <w:rsid w:val="007E316F"/>
    <w:rsid w:val="007E37DB"/>
    <w:rsid w:val="007E3D8C"/>
    <w:rsid w:val="007E5418"/>
    <w:rsid w:val="007E5868"/>
    <w:rsid w:val="007E5EF4"/>
    <w:rsid w:val="007E668C"/>
    <w:rsid w:val="007E6E11"/>
    <w:rsid w:val="007F0472"/>
    <w:rsid w:val="007F17F6"/>
    <w:rsid w:val="007F26D2"/>
    <w:rsid w:val="007F3492"/>
    <w:rsid w:val="007F3DD0"/>
    <w:rsid w:val="007F5D88"/>
    <w:rsid w:val="007F6041"/>
    <w:rsid w:val="00800BF3"/>
    <w:rsid w:val="008010E0"/>
    <w:rsid w:val="00801EDD"/>
    <w:rsid w:val="00803651"/>
    <w:rsid w:val="0080444B"/>
    <w:rsid w:val="00805C19"/>
    <w:rsid w:val="008064F3"/>
    <w:rsid w:val="008070AA"/>
    <w:rsid w:val="00810CD0"/>
    <w:rsid w:val="0081183A"/>
    <w:rsid w:val="00811942"/>
    <w:rsid w:val="008122C8"/>
    <w:rsid w:val="00813CEA"/>
    <w:rsid w:val="00814503"/>
    <w:rsid w:val="00816831"/>
    <w:rsid w:val="00817909"/>
    <w:rsid w:val="00821578"/>
    <w:rsid w:val="0082175A"/>
    <w:rsid w:val="008222E3"/>
    <w:rsid w:val="0082338B"/>
    <w:rsid w:val="0082374D"/>
    <w:rsid w:val="00823933"/>
    <w:rsid w:val="0082430C"/>
    <w:rsid w:val="00824BF5"/>
    <w:rsid w:val="008251B7"/>
    <w:rsid w:val="0082573D"/>
    <w:rsid w:val="00826A14"/>
    <w:rsid w:val="008274B8"/>
    <w:rsid w:val="008305E9"/>
    <w:rsid w:val="00832D41"/>
    <w:rsid w:val="008345BE"/>
    <w:rsid w:val="00834C6E"/>
    <w:rsid w:val="00835AE8"/>
    <w:rsid w:val="00835B3E"/>
    <w:rsid w:val="00836FDD"/>
    <w:rsid w:val="008370E4"/>
    <w:rsid w:val="0083783E"/>
    <w:rsid w:val="0084029A"/>
    <w:rsid w:val="008414E9"/>
    <w:rsid w:val="00841FA4"/>
    <w:rsid w:val="00843070"/>
    <w:rsid w:val="00843823"/>
    <w:rsid w:val="00843E6A"/>
    <w:rsid w:val="00844796"/>
    <w:rsid w:val="00844FB9"/>
    <w:rsid w:val="008454C7"/>
    <w:rsid w:val="008461CA"/>
    <w:rsid w:val="00846B3B"/>
    <w:rsid w:val="00847B98"/>
    <w:rsid w:val="00847F5B"/>
    <w:rsid w:val="008539E8"/>
    <w:rsid w:val="00854C66"/>
    <w:rsid w:val="00854FF2"/>
    <w:rsid w:val="00855C74"/>
    <w:rsid w:val="0085613A"/>
    <w:rsid w:val="00856532"/>
    <w:rsid w:val="008565B6"/>
    <w:rsid w:val="008576F1"/>
    <w:rsid w:val="00861502"/>
    <w:rsid w:val="008623F1"/>
    <w:rsid w:val="00863D5D"/>
    <w:rsid w:val="00863F81"/>
    <w:rsid w:val="00864779"/>
    <w:rsid w:val="00864B65"/>
    <w:rsid w:val="00864D5F"/>
    <w:rsid w:val="0086583D"/>
    <w:rsid w:val="00867003"/>
    <w:rsid w:val="00867FBB"/>
    <w:rsid w:val="00870856"/>
    <w:rsid w:val="00870EB9"/>
    <w:rsid w:val="00871688"/>
    <w:rsid w:val="0087195A"/>
    <w:rsid w:val="00873EA6"/>
    <w:rsid w:val="008742BF"/>
    <w:rsid w:val="00874C38"/>
    <w:rsid w:val="00876BD3"/>
    <w:rsid w:val="00877B07"/>
    <w:rsid w:val="00880355"/>
    <w:rsid w:val="008805A2"/>
    <w:rsid w:val="00880983"/>
    <w:rsid w:val="008831B8"/>
    <w:rsid w:val="0088378E"/>
    <w:rsid w:val="00885821"/>
    <w:rsid w:val="0088684D"/>
    <w:rsid w:val="00887B7F"/>
    <w:rsid w:val="0089208A"/>
    <w:rsid w:val="0089257D"/>
    <w:rsid w:val="0089286C"/>
    <w:rsid w:val="0089465D"/>
    <w:rsid w:val="00894AD0"/>
    <w:rsid w:val="0089542B"/>
    <w:rsid w:val="008959B2"/>
    <w:rsid w:val="00897377"/>
    <w:rsid w:val="008979E9"/>
    <w:rsid w:val="00897BAF"/>
    <w:rsid w:val="008A1EA4"/>
    <w:rsid w:val="008A3007"/>
    <w:rsid w:val="008A41AF"/>
    <w:rsid w:val="008A4E6E"/>
    <w:rsid w:val="008A58D6"/>
    <w:rsid w:val="008A673B"/>
    <w:rsid w:val="008A680C"/>
    <w:rsid w:val="008A6BEB"/>
    <w:rsid w:val="008A6E97"/>
    <w:rsid w:val="008B06C2"/>
    <w:rsid w:val="008B345F"/>
    <w:rsid w:val="008B427D"/>
    <w:rsid w:val="008B531A"/>
    <w:rsid w:val="008B5475"/>
    <w:rsid w:val="008B5E2F"/>
    <w:rsid w:val="008B63C1"/>
    <w:rsid w:val="008B6E49"/>
    <w:rsid w:val="008B7477"/>
    <w:rsid w:val="008B7EF4"/>
    <w:rsid w:val="008B7FC9"/>
    <w:rsid w:val="008C0F3F"/>
    <w:rsid w:val="008C2F2C"/>
    <w:rsid w:val="008C372F"/>
    <w:rsid w:val="008C3A53"/>
    <w:rsid w:val="008C6BD4"/>
    <w:rsid w:val="008C7B1F"/>
    <w:rsid w:val="008D3649"/>
    <w:rsid w:val="008D480C"/>
    <w:rsid w:val="008D52E1"/>
    <w:rsid w:val="008D55F3"/>
    <w:rsid w:val="008D76B3"/>
    <w:rsid w:val="008D798E"/>
    <w:rsid w:val="008D7B6A"/>
    <w:rsid w:val="008E149E"/>
    <w:rsid w:val="008E16E5"/>
    <w:rsid w:val="008E185C"/>
    <w:rsid w:val="008E195B"/>
    <w:rsid w:val="008E27DC"/>
    <w:rsid w:val="008E36FE"/>
    <w:rsid w:val="008E4D1E"/>
    <w:rsid w:val="008E5E99"/>
    <w:rsid w:val="008E5EF4"/>
    <w:rsid w:val="008E63E0"/>
    <w:rsid w:val="008E7B51"/>
    <w:rsid w:val="008E7FB3"/>
    <w:rsid w:val="008F05DC"/>
    <w:rsid w:val="008F169E"/>
    <w:rsid w:val="008F53FD"/>
    <w:rsid w:val="008F5914"/>
    <w:rsid w:val="008F75D3"/>
    <w:rsid w:val="0090159E"/>
    <w:rsid w:val="00902EEA"/>
    <w:rsid w:val="009033D6"/>
    <w:rsid w:val="009045F1"/>
    <w:rsid w:val="009056B2"/>
    <w:rsid w:val="00907057"/>
    <w:rsid w:val="0091046F"/>
    <w:rsid w:val="009114B5"/>
    <w:rsid w:val="00911B22"/>
    <w:rsid w:val="00912D60"/>
    <w:rsid w:val="00915961"/>
    <w:rsid w:val="00920065"/>
    <w:rsid w:val="00920939"/>
    <w:rsid w:val="00920C51"/>
    <w:rsid w:val="00921053"/>
    <w:rsid w:val="0092144D"/>
    <w:rsid w:val="009215B9"/>
    <w:rsid w:val="00923CA1"/>
    <w:rsid w:val="00923FEF"/>
    <w:rsid w:val="009260E7"/>
    <w:rsid w:val="00927373"/>
    <w:rsid w:val="00931C99"/>
    <w:rsid w:val="00931F7E"/>
    <w:rsid w:val="00932853"/>
    <w:rsid w:val="009339BD"/>
    <w:rsid w:val="009339FF"/>
    <w:rsid w:val="0093408E"/>
    <w:rsid w:val="009343AD"/>
    <w:rsid w:val="009343EE"/>
    <w:rsid w:val="00934710"/>
    <w:rsid w:val="0093541E"/>
    <w:rsid w:val="009363AD"/>
    <w:rsid w:val="009363C5"/>
    <w:rsid w:val="00937380"/>
    <w:rsid w:val="00937399"/>
    <w:rsid w:val="009373E3"/>
    <w:rsid w:val="0093794F"/>
    <w:rsid w:val="00940220"/>
    <w:rsid w:val="00940FA8"/>
    <w:rsid w:val="009418C1"/>
    <w:rsid w:val="009434F8"/>
    <w:rsid w:val="00945EFA"/>
    <w:rsid w:val="00945F0D"/>
    <w:rsid w:val="00946950"/>
    <w:rsid w:val="00950081"/>
    <w:rsid w:val="00952121"/>
    <w:rsid w:val="0095285D"/>
    <w:rsid w:val="00953CA6"/>
    <w:rsid w:val="009576F7"/>
    <w:rsid w:val="00957AA7"/>
    <w:rsid w:val="00960D51"/>
    <w:rsid w:val="009614AD"/>
    <w:rsid w:val="00962DA9"/>
    <w:rsid w:val="0096380C"/>
    <w:rsid w:val="00963DD0"/>
    <w:rsid w:val="009644D4"/>
    <w:rsid w:val="009646D3"/>
    <w:rsid w:val="00964F7E"/>
    <w:rsid w:val="00965CDD"/>
    <w:rsid w:val="0096639C"/>
    <w:rsid w:val="00970631"/>
    <w:rsid w:val="00970D78"/>
    <w:rsid w:val="00971249"/>
    <w:rsid w:val="00971B68"/>
    <w:rsid w:val="009745A3"/>
    <w:rsid w:val="009747D5"/>
    <w:rsid w:val="00974A37"/>
    <w:rsid w:val="00975F41"/>
    <w:rsid w:val="00980998"/>
    <w:rsid w:val="00981737"/>
    <w:rsid w:val="00982ACD"/>
    <w:rsid w:val="00983275"/>
    <w:rsid w:val="00983362"/>
    <w:rsid w:val="0098385C"/>
    <w:rsid w:val="00984E16"/>
    <w:rsid w:val="00986B76"/>
    <w:rsid w:val="00990045"/>
    <w:rsid w:val="00992BF8"/>
    <w:rsid w:val="00993816"/>
    <w:rsid w:val="00993C94"/>
    <w:rsid w:val="00995A67"/>
    <w:rsid w:val="009A1D8F"/>
    <w:rsid w:val="009A3286"/>
    <w:rsid w:val="009A4858"/>
    <w:rsid w:val="009A4AE3"/>
    <w:rsid w:val="009A6192"/>
    <w:rsid w:val="009A676E"/>
    <w:rsid w:val="009A696E"/>
    <w:rsid w:val="009A6B8B"/>
    <w:rsid w:val="009B0728"/>
    <w:rsid w:val="009B0BFA"/>
    <w:rsid w:val="009B1613"/>
    <w:rsid w:val="009B2431"/>
    <w:rsid w:val="009B2CE8"/>
    <w:rsid w:val="009B384F"/>
    <w:rsid w:val="009B54F0"/>
    <w:rsid w:val="009C0BED"/>
    <w:rsid w:val="009C0C6F"/>
    <w:rsid w:val="009C2866"/>
    <w:rsid w:val="009C32F8"/>
    <w:rsid w:val="009C3B5E"/>
    <w:rsid w:val="009C4462"/>
    <w:rsid w:val="009C49B7"/>
    <w:rsid w:val="009C4CE9"/>
    <w:rsid w:val="009C5671"/>
    <w:rsid w:val="009D0286"/>
    <w:rsid w:val="009D0407"/>
    <w:rsid w:val="009D0748"/>
    <w:rsid w:val="009D209C"/>
    <w:rsid w:val="009D243F"/>
    <w:rsid w:val="009D393D"/>
    <w:rsid w:val="009D39C6"/>
    <w:rsid w:val="009D3A92"/>
    <w:rsid w:val="009D4558"/>
    <w:rsid w:val="009D473E"/>
    <w:rsid w:val="009D49E2"/>
    <w:rsid w:val="009D5D20"/>
    <w:rsid w:val="009D6F6F"/>
    <w:rsid w:val="009E03DB"/>
    <w:rsid w:val="009E358E"/>
    <w:rsid w:val="009E44D1"/>
    <w:rsid w:val="009E525D"/>
    <w:rsid w:val="009E59E0"/>
    <w:rsid w:val="009E5A69"/>
    <w:rsid w:val="009E5F47"/>
    <w:rsid w:val="009E6436"/>
    <w:rsid w:val="009E68FB"/>
    <w:rsid w:val="009E6E3C"/>
    <w:rsid w:val="009F028E"/>
    <w:rsid w:val="009F0960"/>
    <w:rsid w:val="009F1042"/>
    <w:rsid w:val="009F125E"/>
    <w:rsid w:val="009F2223"/>
    <w:rsid w:val="009F2E23"/>
    <w:rsid w:val="009F54E9"/>
    <w:rsid w:val="009F6714"/>
    <w:rsid w:val="009F6E6A"/>
    <w:rsid w:val="009F6FDA"/>
    <w:rsid w:val="00A015B3"/>
    <w:rsid w:val="00A0175F"/>
    <w:rsid w:val="00A03178"/>
    <w:rsid w:val="00A03189"/>
    <w:rsid w:val="00A03C9F"/>
    <w:rsid w:val="00A07B37"/>
    <w:rsid w:val="00A10574"/>
    <w:rsid w:val="00A11D30"/>
    <w:rsid w:val="00A12DCB"/>
    <w:rsid w:val="00A14D40"/>
    <w:rsid w:val="00A1572E"/>
    <w:rsid w:val="00A15F01"/>
    <w:rsid w:val="00A206C4"/>
    <w:rsid w:val="00A214CE"/>
    <w:rsid w:val="00A21E6B"/>
    <w:rsid w:val="00A2276E"/>
    <w:rsid w:val="00A22A83"/>
    <w:rsid w:val="00A230EA"/>
    <w:rsid w:val="00A231C0"/>
    <w:rsid w:val="00A23218"/>
    <w:rsid w:val="00A25BE0"/>
    <w:rsid w:val="00A32282"/>
    <w:rsid w:val="00A33186"/>
    <w:rsid w:val="00A34D70"/>
    <w:rsid w:val="00A35E58"/>
    <w:rsid w:val="00A36E24"/>
    <w:rsid w:val="00A37523"/>
    <w:rsid w:val="00A40E7B"/>
    <w:rsid w:val="00A41833"/>
    <w:rsid w:val="00A426A7"/>
    <w:rsid w:val="00A4410E"/>
    <w:rsid w:val="00A46139"/>
    <w:rsid w:val="00A473ED"/>
    <w:rsid w:val="00A5023A"/>
    <w:rsid w:val="00A50D33"/>
    <w:rsid w:val="00A514FF"/>
    <w:rsid w:val="00A51DD3"/>
    <w:rsid w:val="00A52090"/>
    <w:rsid w:val="00A52200"/>
    <w:rsid w:val="00A5453E"/>
    <w:rsid w:val="00A5668B"/>
    <w:rsid w:val="00A610B2"/>
    <w:rsid w:val="00A61B5C"/>
    <w:rsid w:val="00A62505"/>
    <w:rsid w:val="00A6368B"/>
    <w:rsid w:val="00A637DA"/>
    <w:rsid w:val="00A647BC"/>
    <w:rsid w:val="00A64D2F"/>
    <w:rsid w:val="00A66BF3"/>
    <w:rsid w:val="00A6734C"/>
    <w:rsid w:val="00A705A9"/>
    <w:rsid w:val="00A715A6"/>
    <w:rsid w:val="00A752B1"/>
    <w:rsid w:val="00A76116"/>
    <w:rsid w:val="00A769E1"/>
    <w:rsid w:val="00A76A8A"/>
    <w:rsid w:val="00A8018C"/>
    <w:rsid w:val="00A80F90"/>
    <w:rsid w:val="00A81406"/>
    <w:rsid w:val="00A81A1A"/>
    <w:rsid w:val="00A81C4D"/>
    <w:rsid w:val="00A83164"/>
    <w:rsid w:val="00A831C5"/>
    <w:rsid w:val="00A856A6"/>
    <w:rsid w:val="00A86576"/>
    <w:rsid w:val="00A90DED"/>
    <w:rsid w:val="00A92951"/>
    <w:rsid w:val="00A93C17"/>
    <w:rsid w:val="00A94504"/>
    <w:rsid w:val="00A964AF"/>
    <w:rsid w:val="00A96A3F"/>
    <w:rsid w:val="00A96D05"/>
    <w:rsid w:val="00AA17C2"/>
    <w:rsid w:val="00AA2A3C"/>
    <w:rsid w:val="00AA2A99"/>
    <w:rsid w:val="00AA3E8D"/>
    <w:rsid w:val="00AA534D"/>
    <w:rsid w:val="00AA760D"/>
    <w:rsid w:val="00AA7BC7"/>
    <w:rsid w:val="00AB0BCA"/>
    <w:rsid w:val="00AB11FB"/>
    <w:rsid w:val="00AB3150"/>
    <w:rsid w:val="00AB509A"/>
    <w:rsid w:val="00AB58E0"/>
    <w:rsid w:val="00AB598C"/>
    <w:rsid w:val="00AB599F"/>
    <w:rsid w:val="00AB6DDD"/>
    <w:rsid w:val="00AB6EC9"/>
    <w:rsid w:val="00AC1B23"/>
    <w:rsid w:val="00AC1E8E"/>
    <w:rsid w:val="00AC2B8A"/>
    <w:rsid w:val="00AC2BCB"/>
    <w:rsid w:val="00AC3190"/>
    <w:rsid w:val="00AC396B"/>
    <w:rsid w:val="00AC41F3"/>
    <w:rsid w:val="00AC4DBD"/>
    <w:rsid w:val="00AC5265"/>
    <w:rsid w:val="00AC660B"/>
    <w:rsid w:val="00AC68F8"/>
    <w:rsid w:val="00AC7A52"/>
    <w:rsid w:val="00AD0144"/>
    <w:rsid w:val="00AD0DA8"/>
    <w:rsid w:val="00AD1A04"/>
    <w:rsid w:val="00AD33AC"/>
    <w:rsid w:val="00AD3DD8"/>
    <w:rsid w:val="00AD6289"/>
    <w:rsid w:val="00AD6CCF"/>
    <w:rsid w:val="00AD7717"/>
    <w:rsid w:val="00AD7ADD"/>
    <w:rsid w:val="00AE0775"/>
    <w:rsid w:val="00AE0BA2"/>
    <w:rsid w:val="00AE21A0"/>
    <w:rsid w:val="00AE269A"/>
    <w:rsid w:val="00AE2F6A"/>
    <w:rsid w:val="00AE37C2"/>
    <w:rsid w:val="00AE544F"/>
    <w:rsid w:val="00AE5C15"/>
    <w:rsid w:val="00AE6126"/>
    <w:rsid w:val="00AE6276"/>
    <w:rsid w:val="00AE6C5E"/>
    <w:rsid w:val="00AF3203"/>
    <w:rsid w:val="00AF6AED"/>
    <w:rsid w:val="00B00761"/>
    <w:rsid w:val="00B011E9"/>
    <w:rsid w:val="00B02A78"/>
    <w:rsid w:val="00B02C32"/>
    <w:rsid w:val="00B04A63"/>
    <w:rsid w:val="00B0740D"/>
    <w:rsid w:val="00B10842"/>
    <w:rsid w:val="00B111A9"/>
    <w:rsid w:val="00B12190"/>
    <w:rsid w:val="00B14B05"/>
    <w:rsid w:val="00B16223"/>
    <w:rsid w:val="00B1704D"/>
    <w:rsid w:val="00B17440"/>
    <w:rsid w:val="00B17662"/>
    <w:rsid w:val="00B20B06"/>
    <w:rsid w:val="00B21324"/>
    <w:rsid w:val="00B21AEF"/>
    <w:rsid w:val="00B22946"/>
    <w:rsid w:val="00B232B2"/>
    <w:rsid w:val="00B2373A"/>
    <w:rsid w:val="00B25135"/>
    <w:rsid w:val="00B25A8D"/>
    <w:rsid w:val="00B260B9"/>
    <w:rsid w:val="00B270D0"/>
    <w:rsid w:val="00B27F88"/>
    <w:rsid w:val="00B306F6"/>
    <w:rsid w:val="00B31679"/>
    <w:rsid w:val="00B3297F"/>
    <w:rsid w:val="00B33C69"/>
    <w:rsid w:val="00B34CB1"/>
    <w:rsid w:val="00B35190"/>
    <w:rsid w:val="00B3540F"/>
    <w:rsid w:val="00B37616"/>
    <w:rsid w:val="00B41FA3"/>
    <w:rsid w:val="00B42B3C"/>
    <w:rsid w:val="00B42D90"/>
    <w:rsid w:val="00B43AAF"/>
    <w:rsid w:val="00B44972"/>
    <w:rsid w:val="00B472DC"/>
    <w:rsid w:val="00B47566"/>
    <w:rsid w:val="00B47737"/>
    <w:rsid w:val="00B47BDE"/>
    <w:rsid w:val="00B520A8"/>
    <w:rsid w:val="00B52FC2"/>
    <w:rsid w:val="00B53538"/>
    <w:rsid w:val="00B53C09"/>
    <w:rsid w:val="00B53D65"/>
    <w:rsid w:val="00B53EF9"/>
    <w:rsid w:val="00B554FF"/>
    <w:rsid w:val="00B60EE3"/>
    <w:rsid w:val="00B613FB"/>
    <w:rsid w:val="00B62DA0"/>
    <w:rsid w:val="00B636F7"/>
    <w:rsid w:val="00B64F4E"/>
    <w:rsid w:val="00B65987"/>
    <w:rsid w:val="00B66532"/>
    <w:rsid w:val="00B666C4"/>
    <w:rsid w:val="00B676CD"/>
    <w:rsid w:val="00B67B18"/>
    <w:rsid w:val="00B67D33"/>
    <w:rsid w:val="00B704EF"/>
    <w:rsid w:val="00B7075A"/>
    <w:rsid w:val="00B70D75"/>
    <w:rsid w:val="00B716DC"/>
    <w:rsid w:val="00B7198D"/>
    <w:rsid w:val="00B72B1D"/>
    <w:rsid w:val="00B730DA"/>
    <w:rsid w:val="00B73ACD"/>
    <w:rsid w:val="00B74D28"/>
    <w:rsid w:val="00B76389"/>
    <w:rsid w:val="00B777DF"/>
    <w:rsid w:val="00B77B32"/>
    <w:rsid w:val="00B77BE2"/>
    <w:rsid w:val="00B77F1F"/>
    <w:rsid w:val="00B8017C"/>
    <w:rsid w:val="00B80464"/>
    <w:rsid w:val="00B81574"/>
    <w:rsid w:val="00B81C43"/>
    <w:rsid w:val="00B835B6"/>
    <w:rsid w:val="00B838DE"/>
    <w:rsid w:val="00B83BEB"/>
    <w:rsid w:val="00B8578C"/>
    <w:rsid w:val="00B85C2E"/>
    <w:rsid w:val="00B86524"/>
    <w:rsid w:val="00B86C9A"/>
    <w:rsid w:val="00B87430"/>
    <w:rsid w:val="00B90EE1"/>
    <w:rsid w:val="00B92D96"/>
    <w:rsid w:val="00B92F13"/>
    <w:rsid w:val="00B933D1"/>
    <w:rsid w:val="00B94691"/>
    <w:rsid w:val="00B95213"/>
    <w:rsid w:val="00B96746"/>
    <w:rsid w:val="00BA0EE4"/>
    <w:rsid w:val="00BA1342"/>
    <w:rsid w:val="00BA136F"/>
    <w:rsid w:val="00BA1D38"/>
    <w:rsid w:val="00BA495B"/>
    <w:rsid w:val="00BA65DA"/>
    <w:rsid w:val="00BA7A2C"/>
    <w:rsid w:val="00BB05A6"/>
    <w:rsid w:val="00BB0D83"/>
    <w:rsid w:val="00BB2FA0"/>
    <w:rsid w:val="00BB4D8D"/>
    <w:rsid w:val="00BB5E1E"/>
    <w:rsid w:val="00BB6060"/>
    <w:rsid w:val="00BC1181"/>
    <w:rsid w:val="00BC25B3"/>
    <w:rsid w:val="00BC3671"/>
    <w:rsid w:val="00BC5563"/>
    <w:rsid w:val="00BC703F"/>
    <w:rsid w:val="00BC7396"/>
    <w:rsid w:val="00BD0813"/>
    <w:rsid w:val="00BD259D"/>
    <w:rsid w:val="00BD2B76"/>
    <w:rsid w:val="00BD30F0"/>
    <w:rsid w:val="00BD31DA"/>
    <w:rsid w:val="00BD61FF"/>
    <w:rsid w:val="00BD7766"/>
    <w:rsid w:val="00BD7975"/>
    <w:rsid w:val="00BE073B"/>
    <w:rsid w:val="00BE0CF0"/>
    <w:rsid w:val="00BE268B"/>
    <w:rsid w:val="00BE32BD"/>
    <w:rsid w:val="00BE59E3"/>
    <w:rsid w:val="00BE70AA"/>
    <w:rsid w:val="00BF1A5E"/>
    <w:rsid w:val="00BF228C"/>
    <w:rsid w:val="00BF2759"/>
    <w:rsid w:val="00BF44C3"/>
    <w:rsid w:val="00BF63B4"/>
    <w:rsid w:val="00BF6F2B"/>
    <w:rsid w:val="00BF726E"/>
    <w:rsid w:val="00C023BD"/>
    <w:rsid w:val="00C037F5"/>
    <w:rsid w:val="00C03A55"/>
    <w:rsid w:val="00C05FF1"/>
    <w:rsid w:val="00C06F1E"/>
    <w:rsid w:val="00C078D2"/>
    <w:rsid w:val="00C10BB9"/>
    <w:rsid w:val="00C11CAF"/>
    <w:rsid w:val="00C1268A"/>
    <w:rsid w:val="00C14727"/>
    <w:rsid w:val="00C14E0B"/>
    <w:rsid w:val="00C16BE1"/>
    <w:rsid w:val="00C2029C"/>
    <w:rsid w:val="00C20C72"/>
    <w:rsid w:val="00C21019"/>
    <w:rsid w:val="00C2229C"/>
    <w:rsid w:val="00C226F3"/>
    <w:rsid w:val="00C231E2"/>
    <w:rsid w:val="00C23BFA"/>
    <w:rsid w:val="00C24AFE"/>
    <w:rsid w:val="00C25212"/>
    <w:rsid w:val="00C303F0"/>
    <w:rsid w:val="00C30B63"/>
    <w:rsid w:val="00C318FD"/>
    <w:rsid w:val="00C32131"/>
    <w:rsid w:val="00C323B5"/>
    <w:rsid w:val="00C32967"/>
    <w:rsid w:val="00C3315D"/>
    <w:rsid w:val="00C33175"/>
    <w:rsid w:val="00C34972"/>
    <w:rsid w:val="00C3754B"/>
    <w:rsid w:val="00C414DC"/>
    <w:rsid w:val="00C430D1"/>
    <w:rsid w:val="00C44136"/>
    <w:rsid w:val="00C44F75"/>
    <w:rsid w:val="00C45A08"/>
    <w:rsid w:val="00C46F08"/>
    <w:rsid w:val="00C4725F"/>
    <w:rsid w:val="00C51DF0"/>
    <w:rsid w:val="00C537C3"/>
    <w:rsid w:val="00C5395D"/>
    <w:rsid w:val="00C53E26"/>
    <w:rsid w:val="00C55266"/>
    <w:rsid w:val="00C554F9"/>
    <w:rsid w:val="00C555C1"/>
    <w:rsid w:val="00C558F9"/>
    <w:rsid w:val="00C60763"/>
    <w:rsid w:val="00C60846"/>
    <w:rsid w:val="00C6114D"/>
    <w:rsid w:val="00C61AFE"/>
    <w:rsid w:val="00C6211D"/>
    <w:rsid w:val="00C63629"/>
    <w:rsid w:val="00C64B75"/>
    <w:rsid w:val="00C6569E"/>
    <w:rsid w:val="00C65A87"/>
    <w:rsid w:val="00C6658A"/>
    <w:rsid w:val="00C66C0D"/>
    <w:rsid w:val="00C715D4"/>
    <w:rsid w:val="00C71AF7"/>
    <w:rsid w:val="00C71EC3"/>
    <w:rsid w:val="00C72380"/>
    <w:rsid w:val="00C731B6"/>
    <w:rsid w:val="00C76D69"/>
    <w:rsid w:val="00C772C5"/>
    <w:rsid w:val="00C80CBA"/>
    <w:rsid w:val="00C81223"/>
    <w:rsid w:val="00C83393"/>
    <w:rsid w:val="00C83FF2"/>
    <w:rsid w:val="00C840F9"/>
    <w:rsid w:val="00C86783"/>
    <w:rsid w:val="00C87097"/>
    <w:rsid w:val="00C874DB"/>
    <w:rsid w:val="00C906B1"/>
    <w:rsid w:val="00C91A74"/>
    <w:rsid w:val="00C935DF"/>
    <w:rsid w:val="00C93874"/>
    <w:rsid w:val="00C96A70"/>
    <w:rsid w:val="00CA01D7"/>
    <w:rsid w:val="00CA0C0C"/>
    <w:rsid w:val="00CA0E14"/>
    <w:rsid w:val="00CA0EE7"/>
    <w:rsid w:val="00CA1292"/>
    <w:rsid w:val="00CA1BE1"/>
    <w:rsid w:val="00CA1F45"/>
    <w:rsid w:val="00CA29EF"/>
    <w:rsid w:val="00CA2C04"/>
    <w:rsid w:val="00CA4DCD"/>
    <w:rsid w:val="00CB05C8"/>
    <w:rsid w:val="00CB0F88"/>
    <w:rsid w:val="00CB1DF2"/>
    <w:rsid w:val="00CB2042"/>
    <w:rsid w:val="00CB2ED2"/>
    <w:rsid w:val="00CB4BFC"/>
    <w:rsid w:val="00CB6309"/>
    <w:rsid w:val="00CB766F"/>
    <w:rsid w:val="00CC0C40"/>
    <w:rsid w:val="00CC1628"/>
    <w:rsid w:val="00CC1782"/>
    <w:rsid w:val="00CC2461"/>
    <w:rsid w:val="00CC3CD2"/>
    <w:rsid w:val="00CC3E2D"/>
    <w:rsid w:val="00CC57DB"/>
    <w:rsid w:val="00CC759B"/>
    <w:rsid w:val="00CD1CDE"/>
    <w:rsid w:val="00CD2681"/>
    <w:rsid w:val="00CD287B"/>
    <w:rsid w:val="00CD2997"/>
    <w:rsid w:val="00CD2A6A"/>
    <w:rsid w:val="00CD2CC7"/>
    <w:rsid w:val="00CD2D0C"/>
    <w:rsid w:val="00CD356D"/>
    <w:rsid w:val="00CD387C"/>
    <w:rsid w:val="00CD492F"/>
    <w:rsid w:val="00CD61CF"/>
    <w:rsid w:val="00CD6560"/>
    <w:rsid w:val="00CD760F"/>
    <w:rsid w:val="00CE1A49"/>
    <w:rsid w:val="00CE23B4"/>
    <w:rsid w:val="00CE26B8"/>
    <w:rsid w:val="00CE32FD"/>
    <w:rsid w:val="00CE6F63"/>
    <w:rsid w:val="00CE726B"/>
    <w:rsid w:val="00CE7635"/>
    <w:rsid w:val="00CE7D61"/>
    <w:rsid w:val="00CF0378"/>
    <w:rsid w:val="00CF42AA"/>
    <w:rsid w:val="00CF4C6C"/>
    <w:rsid w:val="00CF5FCE"/>
    <w:rsid w:val="00CF7AB3"/>
    <w:rsid w:val="00D00CF6"/>
    <w:rsid w:val="00D00D13"/>
    <w:rsid w:val="00D010E3"/>
    <w:rsid w:val="00D022DB"/>
    <w:rsid w:val="00D025F2"/>
    <w:rsid w:val="00D02F0A"/>
    <w:rsid w:val="00D035CD"/>
    <w:rsid w:val="00D036D3"/>
    <w:rsid w:val="00D04293"/>
    <w:rsid w:val="00D04ABF"/>
    <w:rsid w:val="00D06613"/>
    <w:rsid w:val="00D075CD"/>
    <w:rsid w:val="00D11002"/>
    <w:rsid w:val="00D110B0"/>
    <w:rsid w:val="00D1191B"/>
    <w:rsid w:val="00D1206B"/>
    <w:rsid w:val="00D136C9"/>
    <w:rsid w:val="00D1375E"/>
    <w:rsid w:val="00D14669"/>
    <w:rsid w:val="00D16B6E"/>
    <w:rsid w:val="00D16C80"/>
    <w:rsid w:val="00D20CB1"/>
    <w:rsid w:val="00D2370E"/>
    <w:rsid w:val="00D26CD2"/>
    <w:rsid w:val="00D3059C"/>
    <w:rsid w:val="00D31CBE"/>
    <w:rsid w:val="00D33F5D"/>
    <w:rsid w:val="00D345BF"/>
    <w:rsid w:val="00D375DB"/>
    <w:rsid w:val="00D41D46"/>
    <w:rsid w:val="00D42191"/>
    <w:rsid w:val="00D43F97"/>
    <w:rsid w:val="00D44384"/>
    <w:rsid w:val="00D452C6"/>
    <w:rsid w:val="00D45F3E"/>
    <w:rsid w:val="00D4621B"/>
    <w:rsid w:val="00D50482"/>
    <w:rsid w:val="00D508E9"/>
    <w:rsid w:val="00D5103C"/>
    <w:rsid w:val="00D51336"/>
    <w:rsid w:val="00D51EB7"/>
    <w:rsid w:val="00D51F18"/>
    <w:rsid w:val="00D52EB7"/>
    <w:rsid w:val="00D5350B"/>
    <w:rsid w:val="00D53731"/>
    <w:rsid w:val="00D542B7"/>
    <w:rsid w:val="00D55A80"/>
    <w:rsid w:val="00D55A95"/>
    <w:rsid w:val="00D57622"/>
    <w:rsid w:val="00D60D45"/>
    <w:rsid w:val="00D619BA"/>
    <w:rsid w:val="00D64016"/>
    <w:rsid w:val="00D6594D"/>
    <w:rsid w:val="00D66BB5"/>
    <w:rsid w:val="00D675EE"/>
    <w:rsid w:val="00D701D6"/>
    <w:rsid w:val="00D7023C"/>
    <w:rsid w:val="00D70C22"/>
    <w:rsid w:val="00D71C93"/>
    <w:rsid w:val="00D75448"/>
    <w:rsid w:val="00D77F67"/>
    <w:rsid w:val="00D80465"/>
    <w:rsid w:val="00D8164C"/>
    <w:rsid w:val="00D8243B"/>
    <w:rsid w:val="00D82D1B"/>
    <w:rsid w:val="00D834D5"/>
    <w:rsid w:val="00D83EC2"/>
    <w:rsid w:val="00D84482"/>
    <w:rsid w:val="00D8587F"/>
    <w:rsid w:val="00D859B5"/>
    <w:rsid w:val="00D85A4B"/>
    <w:rsid w:val="00D86EFF"/>
    <w:rsid w:val="00D877F5"/>
    <w:rsid w:val="00D902BC"/>
    <w:rsid w:val="00D9059D"/>
    <w:rsid w:val="00D93BE5"/>
    <w:rsid w:val="00D9446D"/>
    <w:rsid w:val="00D955D9"/>
    <w:rsid w:val="00D95611"/>
    <w:rsid w:val="00D957A5"/>
    <w:rsid w:val="00D96E86"/>
    <w:rsid w:val="00D975FE"/>
    <w:rsid w:val="00DA0339"/>
    <w:rsid w:val="00DA10D6"/>
    <w:rsid w:val="00DA1DC9"/>
    <w:rsid w:val="00DA20A2"/>
    <w:rsid w:val="00DA2AC9"/>
    <w:rsid w:val="00DA4052"/>
    <w:rsid w:val="00DA53BB"/>
    <w:rsid w:val="00DA5B4B"/>
    <w:rsid w:val="00DA6AC0"/>
    <w:rsid w:val="00DB0875"/>
    <w:rsid w:val="00DB0CDD"/>
    <w:rsid w:val="00DB19FA"/>
    <w:rsid w:val="00DB31A7"/>
    <w:rsid w:val="00DB368E"/>
    <w:rsid w:val="00DB39DE"/>
    <w:rsid w:val="00DB4B5B"/>
    <w:rsid w:val="00DB5069"/>
    <w:rsid w:val="00DC004A"/>
    <w:rsid w:val="00DC0769"/>
    <w:rsid w:val="00DC0A09"/>
    <w:rsid w:val="00DC125D"/>
    <w:rsid w:val="00DC1858"/>
    <w:rsid w:val="00DC1CAF"/>
    <w:rsid w:val="00DC2729"/>
    <w:rsid w:val="00DC37D2"/>
    <w:rsid w:val="00DC37D6"/>
    <w:rsid w:val="00DC3A57"/>
    <w:rsid w:val="00DC6746"/>
    <w:rsid w:val="00DD157F"/>
    <w:rsid w:val="00DD1B1B"/>
    <w:rsid w:val="00DD2199"/>
    <w:rsid w:val="00DD2928"/>
    <w:rsid w:val="00DD2EA5"/>
    <w:rsid w:val="00DD3073"/>
    <w:rsid w:val="00DD4A14"/>
    <w:rsid w:val="00DD4DE9"/>
    <w:rsid w:val="00DD742A"/>
    <w:rsid w:val="00DD7A35"/>
    <w:rsid w:val="00DE00DC"/>
    <w:rsid w:val="00DE0511"/>
    <w:rsid w:val="00DE1EB4"/>
    <w:rsid w:val="00DE31E3"/>
    <w:rsid w:val="00DE64D6"/>
    <w:rsid w:val="00DE6562"/>
    <w:rsid w:val="00DE6AA9"/>
    <w:rsid w:val="00DE706C"/>
    <w:rsid w:val="00DE78E0"/>
    <w:rsid w:val="00DE7CA9"/>
    <w:rsid w:val="00DE7E15"/>
    <w:rsid w:val="00DF021E"/>
    <w:rsid w:val="00DF2CE8"/>
    <w:rsid w:val="00DF2DD3"/>
    <w:rsid w:val="00DF3504"/>
    <w:rsid w:val="00DF65D4"/>
    <w:rsid w:val="00E002F6"/>
    <w:rsid w:val="00E0064D"/>
    <w:rsid w:val="00E014A3"/>
    <w:rsid w:val="00E01541"/>
    <w:rsid w:val="00E01824"/>
    <w:rsid w:val="00E03874"/>
    <w:rsid w:val="00E03C90"/>
    <w:rsid w:val="00E05EB9"/>
    <w:rsid w:val="00E07D06"/>
    <w:rsid w:val="00E07F8C"/>
    <w:rsid w:val="00E11A65"/>
    <w:rsid w:val="00E122B5"/>
    <w:rsid w:val="00E12B4F"/>
    <w:rsid w:val="00E1303F"/>
    <w:rsid w:val="00E1313E"/>
    <w:rsid w:val="00E1346D"/>
    <w:rsid w:val="00E13F07"/>
    <w:rsid w:val="00E1417A"/>
    <w:rsid w:val="00E144CE"/>
    <w:rsid w:val="00E15C60"/>
    <w:rsid w:val="00E178E1"/>
    <w:rsid w:val="00E21E6A"/>
    <w:rsid w:val="00E2316A"/>
    <w:rsid w:val="00E23653"/>
    <w:rsid w:val="00E23674"/>
    <w:rsid w:val="00E23C63"/>
    <w:rsid w:val="00E244BD"/>
    <w:rsid w:val="00E27CC8"/>
    <w:rsid w:val="00E30260"/>
    <w:rsid w:val="00E313CA"/>
    <w:rsid w:val="00E31E21"/>
    <w:rsid w:val="00E3322D"/>
    <w:rsid w:val="00E3346F"/>
    <w:rsid w:val="00E33523"/>
    <w:rsid w:val="00E33DCB"/>
    <w:rsid w:val="00E3469C"/>
    <w:rsid w:val="00E34C6B"/>
    <w:rsid w:val="00E359D5"/>
    <w:rsid w:val="00E35E9C"/>
    <w:rsid w:val="00E36557"/>
    <w:rsid w:val="00E36656"/>
    <w:rsid w:val="00E36CF8"/>
    <w:rsid w:val="00E377F3"/>
    <w:rsid w:val="00E37D56"/>
    <w:rsid w:val="00E4082D"/>
    <w:rsid w:val="00E41168"/>
    <w:rsid w:val="00E41E46"/>
    <w:rsid w:val="00E42605"/>
    <w:rsid w:val="00E45495"/>
    <w:rsid w:val="00E4597B"/>
    <w:rsid w:val="00E46921"/>
    <w:rsid w:val="00E46D22"/>
    <w:rsid w:val="00E4739D"/>
    <w:rsid w:val="00E47411"/>
    <w:rsid w:val="00E502B6"/>
    <w:rsid w:val="00E50E64"/>
    <w:rsid w:val="00E512F0"/>
    <w:rsid w:val="00E51727"/>
    <w:rsid w:val="00E52227"/>
    <w:rsid w:val="00E52381"/>
    <w:rsid w:val="00E5307C"/>
    <w:rsid w:val="00E53E6E"/>
    <w:rsid w:val="00E541C7"/>
    <w:rsid w:val="00E60883"/>
    <w:rsid w:val="00E60B26"/>
    <w:rsid w:val="00E62987"/>
    <w:rsid w:val="00E6400F"/>
    <w:rsid w:val="00E65780"/>
    <w:rsid w:val="00E6589B"/>
    <w:rsid w:val="00E659EE"/>
    <w:rsid w:val="00E66755"/>
    <w:rsid w:val="00E674E5"/>
    <w:rsid w:val="00E7158D"/>
    <w:rsid w:val="00E71ACA"/>
    <w:rsid w:val="00E720B0"/>
    <w:rsid w:val="00E731C2"/>
    <w:rsid w:val="00E73F48"/>
    <w:rsid w:val="00E73FB6"/>
    <w:rsid w:val="00E74C02"/>
    <w:rsid w:val="00E74EFB"/>
    <w:rsid w:val="00E75D2E"/>
    <w:rsid w:val="00E75E6C"/>
    <w:rsid w:val="00E76F62"/>
    <w:rsid w:val="00E7777B"/>
    <w:rsid w:val="00E77B0F"/>
    <w:rsid w:val="00E77DE5"/>
    <w:rsid w:val="00E80194"/>
    <w:rsid w:val="00E81790"/>
    <w:rsid w:val="00E8401F"/>
    <w:rsid w:val="00E840AF"/>
    <w:rsid w:val="00E841CB"/>
    <w:rsid w:val="00E84840"/>
    <w:rsid w:val="00E84896"/>
    <w:rsid w:val="00E84C05"/>
    <w:rsid w:val="00E85C99"/>
    <w:rsid w:val="00E870F1"/>
    <w:rsid w:val="00E90B1B"/>
    <w:rsid w:val="00E913A3"/>
    <w:rsid w:val="00E927F7"/>
    <w:rsid w:val="00E94135"/>
    <w:rsid w:val="00E94168"/>
    <w:rsid w:val="00E95291"/>
    <w:rsid w:val="00E96014"/>
    <w:rsid w:val="00E96C34"/>
    <w:rsid w:val="00EA356D"/>
    <w:rsid w:val="00EA39C3"/>
    <w:rsid w:val="00EA4116"/>
    <w:rsid w:val="00EA41AE"/>
    <w:rsid w:val="00EA467F"/>
    <w:rsid w:val="00EA52DC"/>
    <w:rsid w:val="00EA55CA"/>
    <w:rsid w:val="00EA643B"/>
    <w:rsid w:val="00EA6AF7"/>
    <w:rsid w:val="00EA6FE2"/>
    <w:rsid w:val="00EA7D6A"/>
    <w:rsid w:val="00EB1C7A"/>
    <w:rsid w:val="00EB21DD"/>
    <w:rsid w:val="00EB2C86"/>
    <w:rsid w:val="00EB3134"/>
    <w:rsid w:val="00EB3E8C"/>
    <w:rsid w:val="00EB5CAA"/>
    <w:rsid w:val="00EC2A68"/>
    <w:rsid w:val="00EC3F4B"/>
    <w:rsid w:val="00EC491E"/>
    <w:rsid w:val="00EC676A"/>
    <w:rsid w:val="00EC7B90"/>
    <w:rsid w:val="00EC7CA1"/>
    <w:rsid w:val="00EC7CCF"/>
    <w:rsid w:val="00ED04BD"/>
    <w:rsid w:val="00ED0F40"/>
    <w:rsid w:val="00ED13D1"/>
    <w:rsid w:val="00ED2337"/>
    <w:rsid w:val="00ED260B"/>
    <w:rsid w:val="00ED3800"/>
    <w:rsid w:val="00ED4A28"/>
    <w:rsid w:val="00ED5A27"/>
    <w:rsid w:val="00ED6063"/>
    <w:rsid w:val="00ED6E26"/>
    <w:rsid w:val="00ED7679"/>
    <w:rsid w:val="00ED7DF6"/>
    <w:rsid w:val="00EE007C"/>
    <w:rsid w:val="00EE0445"/>
    <w:rsid w:val="00EE629D"/>
    <w:rsid w:val="00EF04B3"/>
    <w:rsid w:val="00EF0F40"/>
    <w:rsid w:val="00EF2381"/>
    <w:rsid w:val="00EF3BD4"/>
    <w:rsid w:val="00EF4BEF"/>
    <w:rsid w:val="00EF4E40"/>
    <w:rsid w:val="00EF68D7"/>
    <w:rsid w:val="00EF796B"/>
    <w:rsid w:val="00EF7CAD"/>
    <w:rsid w:val="00F0066D"/>
    <w:rsid w:val="00F008FD"/>
    <w:rsid w:val="00F019E1"/>
    <w:rsid w:val="00F01E3F"/>
    <w:rsid w:val="00F0490F"/>
    <w:rsid w:val="00F062B1"/>
    <w:rsid w:val="00F06808"/>
    <w:rsid w:val="00F10207"/>
    <w:rsid w:val="00F108D7"/>
    <w:rsid w:val="00F1286B"/>
    <w:rsid w:val="00F12974"/>
    <w:rsid w:val="00F12A6A"/>
    <w:rsid w:val="00F1310A"/>
    <w:rsid w:val="00F137E6"/>
    <w:rsid w:val="00F13F63"/>
    <w:rsid w:val="00F13FA8"/>
    <w:rsid w:val="00F159FC"/>
    <w:rsid w:val="00F1638D"/>
    <w:rsid w:val="00F16530"/>
    <w:rsid w:val="00F17C27"/>
    <w:rsid w:val="00F21BF6"/>
    <w:rsid w:val="00F24D79"/>
    <w:rsid w:val="00F25EC1"/>
    <w:rsid w:val="00F26506"/>
    <w:rsid w:val="00F26EF0"/>
    <w:rsid w:val="00F27E4E"/>
    <w:rsid w:val="00F3168D"/>
    <w:rsid w:val="00F31DD4"/>
    <w:rsid w:val="00F32328"/>
    <w:rsid w:val="00F327FA"/>
    <w:rsid w:val="00F339C4"/>
    <w:rsid w:val="00F34F5F"/>
    <w:rsid w:val="00F36E1D"/>
    <w:rsid w:val="00F37B7A"/>
    <w:rsid w:val="00F40068"/>
    <w:rsid w:val="00F41AF6"/>
    <w:rsid w:val="00F4322C"/>
    <w:rsid w:val="00F44B36"/>
    <w:rsid w:val="00F44C63"/>
    <w:rsid w:val="00F44D62"/>
    <w:rsid w:val="00F45155"/>
    <w:rsid w:val="00F465AD"/>
    <w:rsid w:val="00F469EA"/>
    <w:rsid w:val="00F46B57"/>
    <w:rsid w:val="00F5136D"/>
    <w:rsid w:val="00F53755"/>
    <w:rsid w:val="00F53A11"/>
    <w:rsid w:val="00F55363"/>
    <w:rsid w:val="00F565E2"/>
    <w:rsid w:val="00F60E5C"/>
    <w:rsid w:val="00F623C4"/>
    <w:rsid w:val="00F63055"/>
    <w:rsid w:val="00F64530"/>
    <w:rsid w:val="00F64A46"/>
    <w:rsid w:val="00F654EC"/>
    <w:rsid w:val="00F670E1"/>
    <w:rsid w:val="00F6710C"/>
    <w:rsid w:val="00F67264"/>
    <w:rsid w:val="00F712EB"/>
    <w:rsid w:val="00F71326"/>
    <w:rsid w:val="00F73533"/>
    <w:rsid w:val="00F738F5"/>
    <w:rsid w:val="00F743BF"/>
    <w:rsid w:val="00F745F3"/>
    <w:rsid w:val="00F7589E"/>
    <w:rsid w:val="00F75C4A"/>
    <w:rsid w:val="00F760AD"/>
    <w:rsid w:val="00F77220"/>
    <w:rsid w:val="00F8018E"/>
    <w:rsid w:val="00F80805"/>
    <w:rsid w:val="00F81074"/>
    <w:rsid w:val="00F81CCD"/>
    <w:rsid w:val="00F82AFF"/>
    <w:rsid w:val="00F84DC8"/>
    <w:rsid w:val="00F86125"/>
    <w:rsid w:val="00F862AA"/>
    <w:rsid w:val="00F864FE"/>
    <w:rsid w:val="00F86BCD"/>
    <w:rsid w:val="00F90861"/>
    <w:rsid w:val="00F91829"/>
    <w:rsid w:val="00F9187C"/>
    <w:rsid w:val="00F9243D"/>
    <w:rsid w:val="00F93A15"/>
    <w:rsid w:val="00F9434C"/>
    <w:rsid w:val="00F97CC6"/>
    <w:rsid w:val="00FA0B24"/>
    <w:rsid w:val="00FA2719"/>
    <w:rsid w:val="00FA2CD6"/>
    <w:rsid w:val="00FA44E2"/>
    <w:rsid w:val="00FA4517"/>
    <w:rsid w:val="00FA4EC9"/>
    <w:rsid w:val="00FA64F4"/>
    <w:rsid w:val="00FA760E"/>
    <w:rsid w:val="00FB0939"/>
    <w:rsid w:val="00FB1862"/>
    <w:rsid w:val="00FB1C0A"/>
    <w:rsid w:val="00FB2734"/>
    <w:rsid w:val="00FB29C5"/>
    <w:rsid w:val="00FB2A01"/>
    <w:rsid w:val="00FB404A"/>
    <w:rsid w:val="00FB466B"/>
    <w:rsid w:val="00FB6942"/>
    <w:rsid w:val="00FB757A"/>
    <w:rsid w:val="00FC0CE1"/>
    <w:rsid w:val="00FC2D12"/>
    <w:rsid w:val="00FC3A5E"/>
    <w:rsid w:val="00FC4E21"/>
    <w:rsid w:val="00FC5652"/>
    <w:rsid w:val="00FC6431"/>
    <w:rsid w:val="00FC752C"/>
    <w:rsid w:val="00FD04C5"/>
    <w:rsid w:val="00FD2A1B"/>
    <w:rsid w:val="00FD59ED"/>
    <w:rsid w:val="00FD6735"/>
    <w:rsid w:val="00FD74C8"/>
    <w:rsid w:val="00FE103F"/>
    <w:rsid w:val="00FE1AEA"/>
    <w:rsid w:val="00FE2476"/>
    <w:rsid w:val="00FE3983"/>
    <w:rsid w:val="00FE447D"/>
    <w:rsid w:val="00FE4F89"/>
    <w:rsid w:val="00FE67FA"/>
    <w:rsid w:val="00FE6B69"/>
    <w:rsid w:val="00FE70EE"/>
    <w:rsid w:val="00FE71FE"/>
    <w:rsid w:val="00FE7EBC"/>
    <w:rsid w:val="00FF3399"/>
    <w:rsid w:val="00FF6A3F"/>
    <w:rsid w:val="00FF7356"/>
    <w:rsid w:val="00FF77BF"/>
    <w:rsid w:val="00FF7D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E976A08"/>
  <w15:chartTrackingRefBased/>
  <w15:docId w15:val="{C40B9CE1-9805-43FE-BD81-2D131B1E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7D06"/>
    <w:pPr>
      <w:tabs>
        <w:tab w:val="left" w:pos="357"/>
      </w:tabs>
    </w:pPr>
    <w:rPr>
      <w:rFonts w:ascii="Arial" w:hAnsi="Arial"/>
      <w:szCs w:val="24"/>
      <w:lang w:val="en-GB" w:eastAsia="en-US"/>
    </w:rPr>
  </w:style>
  <w:style w:type="paragraph" w:styleId="Heading1">
    <w:name w:val="heading 1"/>
    <w:aliases w:val="h1,. (1.0),Main,1.,- 1st Order Heading,TOC1,TallChaptHead,Section Heading,H1,Main Heading,Gliederung1"/>
    <w:basedOn w:val="Normal"/>
    <w:next w:val="Normal"/>
    <w:link w:val="Heading1Char"/>
    <w:rsid w:val="00931F7E"/>
    <w:pPr>
      <w:pBdr>
        <w:top w:val="single" w:sz="12" w:space="1" w:color="000000"/>
        <w:left w:val="single" w:sz="12" w:space="4" w:color="000000"/>
        <w:bottom w:val="single" w:sz="12" w:space="1" w:color="000000"/>
        <w:right w:val="single" w:sz="12" w:space="4" w:color="000000"/>
      </w:pBdr>
      <w:shd w:val="clear" w:color="auto" w:fill="C2D69B"/>
      <w:tabs>
        <w:tab w:val="clear" w:pos="357"/>
      </w:tabs>
      <w:jc w:val="center"/>
      <w:outlineLvl w:val="0"/>
    </w:pPr>
    <w:rPr>
      <w:b/>
      <w:color w:val="000000"/>
      <w:sz w:val="52"/>
      <w:szCs w:val="52"/>
      <w:lang w:eastAsia="x-none"/>
    </w:rPr>
  </w:style>
  <w:style w:type="paragraph" w:styleId="Heading2">
    <w:name w:val="heading 2"/>
    <w:aliases w:val="h2,. (1.1),- 2nd Order Heading,Attribute,H2,1.1,Reset numbering,Gliederung2,Heading 2p,head 08"/>
    <w:basedOn w:val="Heading1"/>
    <w:next w:val="Normal"/>
    <w:link w:val="Heading2Char1"/>
    <w:rsid w:val="00B70D75"/>
    <w:pPr>
      <w:numPr>
        <w:ilvl w:val="1"/>
        <w:numId w:val="12"/>
      </w:numPr>
      <w:pBdr>
        <w:bottom w:val="single" w:sz="12" w:space="3" w:color="000000"/>
      </w:pBdr>
      <w:outlineLvl w:val="1"/>
    </w:pPr>
    <w:rPr>
      <w:sz w:val="40"/>
      <w:szCs w:val="40"/>
    </w:rPr>
  </w:style>
  <w:style w:type="paragraph" w:styleId="Heading3">
    <w:name w:val="heading 3"/>
    <w:aliases w:val="h3,Sub,1.1.1,- 3rd Order Heading,Tall,Level 1 - 1,h31,h32,h33,h34,h35,h36,h37,h38,h39,h311,h321,h331,h341,h351,h361,h371,h381,h310,h312,h322,h332,h342,h352,h362,h372,h382,h313,h323,h333,h343,h353,h363,h373,h383,h314,h324,h334,h344,h354,h364"/>
    <w:basedOn w:val="ListParagraph"/>
    <w:next w:val="Normal"/>
    <w:link w:val="Heading3Char"/>
    <w:qFormat/>
    <w:rsid w:val="00FA44E2"/>
    <w:pPr>
      <w:numPr>
        <w:numId w:val="15"/>
      </w:numPr>
      <w:tabs>
        <w:tab w:val="left" w:pos="567"/>
      </w:tabs>
      <w:outlineLvl w:val="2"/>
    </w:pPr>
    <w:rPr>
      <w:b/>
      <w:caps/>
    </w:rPr>
  </w:style>
  <w:style w:type="paragraph" w:styleId="Heading4">
    <w:name w:val="heading 4"/>
    <w:aliases w:val="h4,Sub Italics,D&amp;M4,D&amp;M 4,Gliederung4,(a)"/>
    <w:basedOn w:val="Heading3"/>
    <w:next w:val="Normal"/>
    <w:link w:val="Heading4Char"/>
    <w:qFormat/>
    <w:rsid w:val="0015102E"/>
    <w:pPr>
      <w:numPr>
        <w:numId w:val="16"/>
      </w:numPr>
      <w:outlineLvl w:val="3"/>
    </w:pPr>
  </w:style>
  <w:style w:type="paragraph" w:styleId="Heading5">
    <w:name w:val="heading 5"/>
    <w:aliases w:val="Flow Chart Text,(i),TH,Table Heading,Gliederung5"/>
    <w:basedOn w:val="Normal"/>
    <w:next w:val="Normal"/>
    <w:link w:val="Heading5Char"/>
    <w:qFormat/>
    <w:rsid w:val="00832D41"/>
    <w:pPr>
      <w:keepNext/>
      <w:tabs>
        <w:tab w:val="left" w:pos="-720"/>
      </w:tabs>
      <w:suppressAutoHyphens/>
      <w:spacing w:before="120" w:after="120"/>
      <w:outlineLvl w:val="4"/>
    </w:pPr>
    <w:rPr>
      <w:i/>
      <w:iCs/>
      <w:lang w:eastAsia="x-none"/>
    </w:rPr>
  </w:style>
  <w:style w:type="paragraph" w:styleId="Heading6">
    <w:name w:val="heading 6"/>
    <w:aliases w:val="ICS in header,(A),(I),Fig,Figure,Bullet (Single Lines)"/>
    <w:basedOn w:val="Normal"/>
    <w:next w:val="Normal"/>
    <w:link w:val="Heading6Char"/>
    <w:qFormat/>
    <w:rsid w:val="00832D41"/>
    <w:pPr>
      <w:tabs>
        <w:tab w:val="clear" w:pos="357"/>
        <w:tab w:val="left" w:pos="-720"/>
      </w:tabs>
      <w:suppressAutoHyphens/>
      <w:spacing w:before="120" w:after="120"/>
      <w:ind w:left="-23"/>
      <w:outlineLvl w:val="5"/>
    </w:pPr>
    <w:rPr>
      <w:b/>
      <w:lang w:eastAsia="x-none"/>
    </w:rPr>
  </w:style>
  <w:style w:type="paragraph" w:styleId="Heading7">
    <w:name w:val="heading 7"/>
    <w:aliases w:val="Photo"/>
    <w:basedOn w:val="Normal"/>
    <w:next w:val="Normal"/>
    <w:link w:val="Heading7Char"/>
    <w:qFormat/>
    <w:rsid w:val="00832D41"/>
    <w:pPr>
      <w:spacing w:before="240" w:after="60"/>
      <w:outlineLvl w:val="6"/>
    </w:pPr>
    <w:rPr>
      <w:rFonts w:ascii="Times New Roman" w:hAnsi="Times New Roman"/>
      <w:sz w:val="24"/>
      <w:lang w:eastAsia="x-none"/>
    </w:rPr>
  </w:style>
  <w:style w:type="paragraph" w:styleId="Heading8">
    <w:name w:val="heading 8"/>
    <w:aliases w:val="h8"/>
    <w:basedOn w:val="ListParagraph"/>
    <w:next w:val="Normal"/>
    <w:link w:val="Heading8Char"/>
    <w:rsid w:val="00C4725F"/>
    <w:pPr>
      <w:numPr>
        <w:ilvl w:val="2"/>
        <w:numId w:val="21"/>
      </w:numPr>
      <w:tabs>
        <w:tab w:val="left" w:pos="1134"/>
      </w:tabs>
      <w:outlineLvl w:val="7"/>
    </w:pPr>
    <w:rPr>
      <w:b/>
      <w:color w:val="000000"/>
      <w:sz w:val="24"/>
      <w:szCs w:val="28"/>
    </w:rPr>
  </w:style>
  <w:style w:type="paragraph" w:styleId="Heading9">
    <w:name w:val="heading 9"/>
    <w:aliases w:val="h9"/>
    <w:basedOn w:val="Normal"/>
    <w:next w:val="Normal"/>
    <w:link w:val="Heading9Char"/>
    <w:qFormat/>
    <w:rsid w:val="00832D41"/>
    <w:pPr>
      <w:spacing w:before="240" w:after="60"/>
      <w:outlineLvl w:val="8"/>
    </w:pPr>
    <w:rPr>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link w:val="HeaderChar"/>
    <w:uiPriority w:val="99"/>
    <w:rsid w:val="00832D41"/>
    <w:pPr>
      <w:tabs>
        <w:tab w:val="clear" w:pos="357"/>
        <w:tab w:val="left" w:pos="0"/>
        <w:tab w:val="center" w:pos="4820"/>
        <w:tab w:val="right" w:pos="9639"/>
      </w:tabs>
    </w:pPr>
    <w:rPr>
      <w:sz w:val="18"/>
      <w:szCs w:val="20"/>
    </w:rPr>
  </w:style>
  <w:style w:type="paragraph" w:styleId="Footer">
    <w:name w:val="footer"/>
    <w:basedOn w:val="Normal"/>
    <w:link w:val="FooterChar"/>
    <w:rsid w:val="00832D41"/>
    <w:pPr>
      <w:tabs>
        <w:tab w:val="clear" w:pos="357"/>
        <w:tab w:val="left" w:pos="0"/>
        <w:tab w:val="center" w:pos="4820"/>
        <w:tab w:val="right" w:pos="9639"/>
      </w:tabs>
    </w:pPr>
    <w:rPr>
      <w:b/>
      <w:sz w:val="18"/>
      <w:szCs w:val="20"/>
      <w:lang w:eastAsia="x-none"/>
    </w:rPr>
  </w:style>
  <w:style w:type="character" w:styleId="PageNumber">
    <w:name w:val="page number"/>
    <w:basedOn w:val="DefaultParagraphFont"/>
    <w:rsid w:val="00832D41"/>
  </w:style>
  <w:style w:type="character" w:styleId="CommentReference">
    <w:name w:val="annotation reference"/>
    <w:rsid w:val="00832D41"/>
    <w:rPr>
      <w:sz w:val="16"/>
    </w:rPr>
  </w:style>
  <w:style w:type="paragraph" w:customStyle="1" w:styleId="StyleEndnoteTextBoldAfter0pt">
    <w:name w:val="Style Endnote Text + Bold After:  0 pt"/>
    <w:basedOn w:val="EndnoteText"/>
    <w:rsid w:val="00832D41"/>
    <w:pPr>
      <w:spacing w:after="0"/>
    </w:pPr>
    <w:rPr>
      <w:rFonts w:ascii="Arial Bold" w:hAnsi="Arial Bold"/>
      <w:b/>
      <w:bCs/>
      <w:vanish/>
      <w:spacing w:val="0"/>
    </w:rPr>
  </w:style>
  <w:style w:type="paragraph" w:styleId="EndnoteText">
    <w:name w:val="endnote text"/>
    <w:basedOn w:val="Normal"/>
    <w:link w:val="EndnoteTextChar"/>
    <w:rsid w:val="00832D41"/>
    <w:pPr>
      <w:spacing w:after="120"/>
      <w:ind w:left="357" w:hanging="357"/>
    </w:pPr>
    <w:rPr>
      <w:spacing w:val="-5"/>
      <w:szCs w:val="20"/>
      <w:lang w:eastAsia="x-none"/>
    </w:rPr>
  </w:style>
  <w:style w:type="paragraph" w:styleId="CommentText">
    <w:name w:val="annotation text"/>
    <w:basedOn w:val="Normal"/>
    <w:link w:val="CommentTextChar"/>
    <w:rsid w:val="00832D41"/>
    <w:pPr>
      <w:spacing w:after="60"/>
      <w:ind w:left="737" w:hanging="737"/>
      <w:jc w:val="both"/>
    </w:pPr>
    <w:rPr>
      <w:szCs w:val="20"/>
      <w:lang w:eastAsia="x-none"/>
    </w:rPr>
  </w:style>
  <w:style w:type="paragraph" w:styleId="BodyText2">
    <w:name w:val="Body Text 2"/>
    <w:basedOn w:val="Normal"/>
    <w:link w:val="BodyText2Char"/>
    <w:rsid w:val="00832D41"/>
    <w:pPr>
      <w:widowControl w:val="0"/>
      <w:tabs>
        <w:tab w:val="left" w:pos="-720"/>
      </w:tabs>
      <w:spacing w:before="60"/>
    </w:pPr>
    <w:rPr>
      <w:b/>
      <w:bCs/>
      <w:lang w:eastAsia="x-none"/>
    </w:rPr>
  </w:style>
  <w:style w:type="character" w:styleId="Hyperlink">
    <w:name w:val="Hyperlink"/>
    <w:uiPriority w:val="99"/>
    <w:rsid w:val="00832D41"/>
    <w:rPr>
      <w:color w:val="0000FF"/>
      <w:u w:val="single"/>
    </w:rPr>
  </w:style>
  <w:style w:type="paragraph" w:styleId="ListBullet">
    <w:name w:val="List Bullet"/>
    <w:basedOn w:val="Normal"/>
    <w:rsid w:val="00832D41"/>
    <w:pPr>
      <w:numPr>
        <w:numId w:val="1"/>
      </w:numPr>
      <w:ind w:left="357" w:hanging="357"/>
    </w:pPr>
    <w:rPr>
      <w:szCs w:val="20"/>
    </w:rPr>
  </w:style>
  <w:style w:type="paragraph" w:styleId="BodyTextIndent">
    <w:name w:val="Body Text Indent"/>
    <w:basedOn w:val="Normal"/>
    <w:link w:val="BodyTextIndentChar"/>
    <w:rsid w:val="00832D41"/>
    <w:pPr>
      <w:widowControl w:val="0"/>
      <w:tabs>
        <w:tab w:val="left" w:pos="-720"/>
      </w:tabs>
      <w:ind w:left="357"/>
    </w:pPr>
    <w:rPr>
      <w:lang w:eastAsia="x-none"/>
    </w:rPr>
  </w:style>
  <w:style w:type="paragraph" w:customStyle="1" w:styleId="StyleEndnoteText">
    <w:name w:val="Style Endnote Text"/>
    <w:basedOn w:val="EndnoteText"/>
    <w:next w:val="EndnoteText"/>
    <w:rsid w:val="00832D41"/>
    <w:pPr>
      <w:spacing w:after="0"/>
    </w:pPr>
    <w:rPr>
      <w:vanish/>
      <w:spacing w:val="0"/>
    </w:rPr>
  </w:style>
  <w:style w:type="paragraph" w:styleId="FootnoteText">
    <w:name w:val="footnote text"/>
    <w:basedOn w:val="Normal"/>
    <w:link w:val="FootnoteTextChar"/>
    <w:semiHidden/>
    <w:rsid w:val="00832D41"/>
    <w:rPr>
      <w:szCs w:val="20"/>
    </w:rPr>
  </w:style>
  <w:style w:type="character" w:styleId="FootnoteReference">
    <w:name w:val="footnote reference"/>
    <w:semiHidden/>
    <w:rsid w:val="00832D41"/>
    <w:rPr>
      <w:vertAlign w:val="superscript"/>
    </w:rPr>
  </w:style>
  <w:style w:type="character" w:styleId="FollowedHyperlink">
    <w:name w:val="FollowedHyperlink"/>
    <w:rsid w:val="00832D41"/>
    <w:rPr>
      <w:color w:val="800080"/>
      <w:u w:val="single"/>
    </w:rPr>
  </w:style>
  <w:style w:type="paragraph" w:styleId="BlockText">
    <w:name w:val="Block Text"/>
    <w:basedOn w:val="Normal"/>
    <w:rsid w:val="00832D41"/>
    <w:pPr>
      <w:spacing w:after="120"/>
      <w:ind w:left="1440" w:right="1440"/>
    </w:pPr>
  </w:style>
  <w:style w:type="paragraph" w:styleId="BodyText3">
    <w:name w:val="Body Text 3"/>
    <w:basedOn w:val="Normal"/>
    <w:link w:val="BodyText3Char1"/>
    <w:rsid w:val="00832D41"/>
    <w:pPr>
      <w:spacing w:after="120"/>
    </w:pPr>
    <w:rPr>
      <w:sz w:val="16"/>
      <w:szCs w:val="16"/>
    </w:rPr>
  </w:style>
  <w:style w:type="paragraph" w:customStyle="1" w:styleId="Style26ptTopSinglesolidlineAuto075ptLinewidthFr">
    <w:name w:val="Style 26 pt Top: (Single solid line Auto  0.75 pt Line width Fr..."/>
    <w:basedOn w:val="Normal"/>
    <w:rsid w:val="00692EDF"/>
    <w:pPr>
      <w:pBdr>
        <w:top w:val="single" w:sz="6" w:space="5" w:color="auto"/>
        <w:left w:val="single" w:sz="6" w:space="5" w:color="auto"/>
        <w:bottom w:val="single" w:sz="6" w:space="5" w:color="auto"/>
        <w:right w:val="single" w:sz="6" w:space="0" w:color="auto"/>
      </w:pBdr>
    </w:pPr>
    <w:rPr>
      <w:sz w:val="40"/>
      <w:szCs w:val="20"/>
    </w:rPr>
  </w:style>
  <w:style w:type="paragraph" w:styleId="BodyTextIndent2">
    <w:name w:val="Body Text Indent 2"/>
    <w:basedOn w:val="Normal"/>
    <w:link w:val="BodyTextIndent2Char"/>
    <w:rsid w:val="00832D41"/>
    <w:pPr>
      <w:spacing w:after="120" w:line="480" w:lineRule="auto"/>
      <w:ind w:left="360"/>
    </w:pPr>
    <w:rPr>
      <w:lang w:eastAsia="x-none"/>
    </w:rPr>
  </w:style>
  <w:style w:type="paragraph" w:styleId="BodyTextIndent3">
    <w:name w:val="Body Text Indent 3"/>
    <w:basedOn w:val="Normal"/>
    <w:link w:val="BodyTextIndent3Char"/>
    <w:rsid w:val="00832D41"/>
    <w:pPr>
      <w:spacing w:after="120"/>
      <w:ind w:left="360"/>
    </w:pPr>
    <w:rPr>
      <w:sz w:val="16"/>
      <w:szCs w:val="16"/>
      <w:lang w:eastAsia="x-none"/>
    </w:rPr>
  </w:style>
  <w:style w:type="paragraph" w:styleId="Caption">
    <w:name w:val="caption"/>
    <w:basedOn w:val="Normal"/>
    <w:next w:val="Normal"/>
    <w:qFormat/>
    <w:rsid w:val="003E4D86"/>
    <w:pPr>
      <w:jc w:val="center"/>
    </w:pPr>
    <w:rPr>
      <w:b/>
      <w:color w:val="000000"/>
      <w:sz w:val="52"/>
      <w:szCs w:val="52"/>
    </w:rPr>
  </w:style>
  <w:style w:type="paragraph" w:styleId="Closing">
    <w:name w:val="Closing"/>
    <w:basedOn w:val="Normal"/>
    <w:link w:val="ClosingChar"/>
    <w:rsid w:val="00832D41"/>
    <w:pPr>
      <w:ind w:left="4320"/>
    </w:pPr>
    <w:rPr>
      <w:lang w:eastAsia="x-none"/>
    </w:rPr>
  </w:style>
  <w:style w:type="paragraph" w:styleId="Date">
    <w:name w:val="Date"/>
    <w:basedOn w:val="Normal"/>
    <w:next w:val="Normal"/>
    <w:link w:val="DateChar"/>
    <w:rsid w:val="00832D41"/>
    <w:rPr>
      <w:lang w:eastAsia="x-none"/>
    </w:rPr>
  </w:style>
  <w:style w:type="paragraph" w:styleId="DocumentMap">
    <w:name w:val="Document Map"/>
    <w:basedOn w:val="Normal"/>
    <w:link w:val="DocumentMapChar"/>
    <w:semiHidden/>
    <w:rsid w:val="00832D41"/>
    <w:pPr>
      <w:shd w:val="clear" w:color="auto" w:fill="000080"/>
    </w:pPr>
    <w:rPr>
      <w:rFonts w:ascii="Tahoma" w:hAnsi="Tahoma"/>
      <w:lang w:eastAsia="x-none"/>
    </w:rPr>
  </w:style>
  <w:style w:type="paragraph" w:styleId="E-mailSignature">
    <w:name w:val="E-mail Signature"/>
    <w:basedOn w:val="Normal"/>
    <w:link w:val="E-mailSignatureChar"/>
    <w:rsid w:val="00832D41"/>
    <w:rPr>
      <w:lang w:eastAsia="x-none"/>
    </w:rPr>
  </w:style>
  <w:style w:type="paragraph" w:styleId="EnvelopeAddress">
    <w:name w:val="envelope address"/>
    <w:basedOn w:val="Normal"/>
    <w:rsid w:val="00832D41"/>
    <w:pPr>
      <w:framePr w:w="7920" w:h="1980" w:hRule="exact" w:hSpace="180" w:wrap="auto" w:hAnchor="page" w:xAlign="center" w:yAlign="bottom"/>
      <w:ind w:left="2880"/>
    </w:pPr>
    <w:rPr>
      <w:rFonts w:cs="Arial"/>
      <w:sz w:val="24"/>
    </w:rPr>
  </w:style>
  <w:style w:type="paragraph" w:styleId="EnvelopeReturn">
    <w:name w:val="envelope return"/>
    <w:basedOn w:val="Normal"/>
    <w:rsid w:val="00832D41"/>
    <w:rPr>
      <w:rFonts w:cs="Arial"/>
      <w:szCs w:val="20"/>
    </w:rPr>
  </w:style>
  <w:style w:type="paragraph" w:styleId="HTMLAddress">
    <w:name w:val="HTML Address"/>
    <w:basedOn w:val="Normal"/>
    <w:link w:val="HTMLAddressChar"/>
    <w:rsid w:val="00832D41"/>
    <w:rPr>
      <w:i/>
      <w:iCs/>
      <w:lang w:eastAsia="x-none"/>
    </w:rPr>
  </w:style>
  <w:style w:type="paragraph" w:styleId="HTMLPreformatted">
    <w:name w:val="HTML Preformatted"/>
    <w:basedOn w:val="Normal"/>
    <w:link w:val="HTMLPreformattedChar"/>
    <w:rsid w:val="00832D41"/>
    <w:rPr>
      <w:rFonts w:ascii="Courier New" w:hAnsi="Courier New"/>
      <w:szCs w:val="20"/>
      <w:lang w:eastAsia="x-none"/>
    </w:rPr>
  </w:style>
  <w:style w:type="paragraph" w:styleId="Index1">
    <w:name w:val="index 1"/>
    <w:basedOn w:val="Normal"/>
    <w:next w:val="Normal"/>
    <w:autoRedefine/>
    <w:rsid w:val="00832D41"/>
    <w:pPr>
      <w:tabs>
        <w:tab w:val="clear" w:pos="357"/>
      </w:tabs>
      <w:ind w:left="200" w:hanging="200"/>
    </w:pPr>
  </w:style>
  <w:style w:type="paragraph" w:styleId="Index2">
    <w:name w:val="index 2"/>
    <w:basedOn w:val="Normal"/>
    <w:next w:val="Normal"/>
    <w:autoRedefine/>
    <w:rsid w:val="00832D41"/>
    <w:pPr>
      <w:tabs>
        <w:tab w:val="clear" w:pos="357"/>
      </w:tabs>
      <w:ind w:left="400" w:hanging="200"/>
    </w:pPr>
  </w:style>
  <w:style w:type="paragraph" w:styleId="Index3">
    <w:name w:val="index 3"/>
    <w:basedOn w:val="Normal"/>
    <w:next w:val="Normal"/>
    <w:autoRedefine/>
    <w:rsid w:val="00832D41"/>
    <w:pPr>
      <w:tabs>
        <w:tab w:val="clear" w:pos="357"/>
      </w:tabs>
      <w:ind w:left="600" w:hanging="200"/>
    </w:pPr>
  </w:style>
  <w:style w:type="paragraph" w:styleId="Index4">
    <w:name w:val="index 4"/>
    <w:basedOn w:val="Normal"/>
    <w:next w:val="Normal"/>
    <w:autoRedefine/>
    <w:rsid w:val="00832D41"/>
    <w:pPr>
      <w:tabs>
        <w:tab w:val="clear" w:pos="357"/>
      </w:tabs>
      <w:ind w:left="800" w:hanging="200"/>
    </w:pPr>
  </w:style>
  <w:style w:type="paragraph" w:styleId="Index5">
    <w:name w:val="index 5"/>
    <w:basedOn w:val="Normal"/>
    <w:next w:val="Normal"/>
    <w:autoRedefine/>
    <w:rsid w:val="00832D41"/>
    <w:pPr>
      <w:tabs>
        <w:tab w:val="clear" w:pos="357"/>
      </w:tabs>
      <w:ind w:left="1000" w:hanging="200"/>
    </w:pPr>
  </w:style>
  <w:style w:type="paragraph" w:styleId="Index6">
    <w:name w:val="index 6"/>
    <w:basedOn w:val="Normal"/>
    <w:next w:val="Normal"/>
    <w:autoRedefine/>
    <w:rsid w:val="00832D41"/>
    <w:pPr>
      <w:tabs>
        <w:tab w:val="clear" w:pos="357"/>
      </w:tabs>
      <w:ind w:left="1200" w:hanging="200"/>
    </w:pPr>
  </w:style>
  <w:style w:type="paragraph" w:styleId="Index7">
    <w:name w:val="index 7"/>
    <w:basedOn w:val="Normal"/>
    <w:next w:val="Normal"/>
    <w:autoRedefine/>
    <w:rsid w:val="00832D41"/>
    <w:pPr>
      <w:tabs>
        <w:tab w:val="clear" w:pos="357"/>
      </w:tabs>
      <w:ind w:left="1400" w:hanging="200"/>
    </w:pPr>
  </w:style>
  <w:style w:type="paragraph" w:styleId="Index8">
    <w:name w:val="index 8"/>
    <w:basedOn w:val="Normal"/>
    <w:next w:val="Normal"/>
    <w:autoRedefine/>
    <w:rsid w:val="00832D41"/>
    <w:pPr>
      <w:tabs>
        <w:tab w:val="clear" w:pos="357"/>
      </w:tabs>
      <w:ind w:left="1600" w:hanging="200"/>
    </w:pPr>
  </w:style>
  <w:style w:type="paragraph" w:styleId="Index9">
    <w:name w:val="index 9"/>
    <w:basedOn w:val="Normal"/>
    <w:next w:val="Normal"/>
    <w:autoRedefine/>
    <w:rsid w:val="00832D41"/>
    <w:pPr>
      <w:tabs>
        <w:tab w:val="clear" w:pos="357"/>
      </w:tabs>
      <w:ind w:left="1800" w:hanging="200"/>
    </w:pPr>
  </w:style>
  <w:style w:type="paragraph" w:styleId="IndexHeading">
    <w:name w:val="index heading"/>
    <w:basedOn w:val="Normal"/>
    <w:next w:val="Index1"/>
    <w:rsid w:val="00832D41"/>
    <w:rPr>
      <w:rFonts w:cs="Arial"/>
      <w:b/>
      <w:bCs/>
    </w:rPr>
  </w:style>
  <w:style w:type="paragraph" w:styleId="List">
    <w:name w:val="List"/>
    <w:basedOn w:val="Normal"/>
    <w:rsid w:val="00832D41"/>
    <w:pPr>
      <w:ind w:left="360" w:hanging="360"/>
    </w:pPr>
  </w:style>
  <w:style w:type="paragraph" w:styleId="List2">
    <w:name w:val="List 2"/>
    <w:basedOn w:val="Normal"/>
    <w:rsid w:val="00832D41"/>
    <w:pPr>
      <w:ind w:left="720" w:hanging="360"/>
    </w:pPr>
  </w:style>
  <w:style w:type="paragraph" w:styleId="List3">
    <w:name w:val="List 3"/>
    <w:basedOn w:val="Normal"/>
    <w:rsid w:val="00832D41"/>
    <w:pPr>
      <w:ind w:left="1080" w:hanging="360"/>
    </w:pPr>
  </w:style>
  <w:style w:type="paragraph" w:styleId="List4">
    <w:name w:val="List 4"/>
    <w:basedOn w:val="Normal"/>
    <w:rsid w:val="00832D41"/>
    <w:pPr>
      <w:ind w:left="1440" w:hanging="360"/>
    </w:pPr>
  </w:style>
  <w:style w:type="paragraph" w:styleId="List5">
    <w:name w:val="List 5"/>
    <w:basedOn w:val="Normal"/>
    <w:rsid w:val="00832D41"/>
    <w:pPr>
      <w:ind w:left="1800" w:hanging="360"/>
    </w:pPr>
  </w:style>
  <w:style w:type="paragraph" w:styleId="ListBullet2">
    <w:name w:val="List Bullet 2"/>
    <w:basedOn w:val="Normal"/>
    <w:autoRedefine/>
    <w:rsid w:val="00832D41"/>
    <w:pPr>
      <w:numPr>
        <w:numId w:val="2"/>
      </w:numPr>
    </w:pPr>
  </w:style>
  <w:style w:type="paragraph" w:styleId="ListBullet3">
    <w:name w:val="List Bullet 3"/>
    <w:basedOn w:val="Normal"/>
    <w:autoRedefine/>
    <w:rsid w:val="00832D41"/>
    <w:pPr>
      <w:numPr>
        <w:numId w:val="3"/>
      </w:numPr>
    </w:pPr>
  </w:style>
  <w:style w:type="paragraph" w:styleId="ListBullet4">
    <w:name w:val="List Bullet 4"/>
    <w:basedOn w:val="Normal"/>
    <w:autoRedefine/>
    <w:rsid w:val="00832D41"/>
    <w:pPr>
      <w:numPr>
        <w:numId w:val="4"/>
      </w:numPr>
    </w:pPr>
  </w:style>
  <w:style w:type="paragraph" w:styleId="ListBullet5">
    <w:name w:val="List Bullet 5"/>
    <w:basedOn w:val="Normal"/>
    <w:autoRedefine/>
    <w:rsid w:val="00832D41"/>
    <w:pPr>
      <w:numPr>
        <w:numId w:val="5"/>
      </w:numPr>
    </w:pPr>
  </w:style>
  <w:style w:type="paragraph" w:styleId="ListContinue">
    <w:name w:val="List Continue"/>
    <w:basedOn w:val="Normal"/>
    <w:rsid w:val="00832D41"/>
    <w:pPr>
      <w:spacing w:after="120"/>
      <w:ind w:left="360"/>
    </w:pPr>
  </w:style>
  <w:style w:type="paragraph" w:styleId="ListContinue2">
    <w:name w:val="List Continue 2"/>
    <w:basedOn w:val="Normal"/>
    <w:rsid w:val="00832D41"/>
    <w:pPr>
      <w:spacing w:after="120"/>
      <w:ind w:left="720"/>
    </w:pPr>
  </w:style>
  <w:style w:type="paragraph" w:styleId="ListContinue3">
    <w:name w:val="List Continue 3"/>
    <w:basedOn w:val="Normal"/>
    <w:rsid w:val="00832D41"/>
    <w:pPr>
      <w:spacing w:after="120"/>
      <w:ind w:left="1080"/>
    </w:pPr>
  </w:style>
  <w:style w:type="paragraph" w:styleId="ListContinue4">
    <w:name w:val="List Continue 4"/>
    <w:basedOn w:val="Normal"/>
    <w:rsid w:val="00832D41"/>
    <w:pPr>
      <w:spacing w:after="120"/>
      <w:ind w:left="1440"/>
    </w:pPr>
  </w:style>
  <w:style w:type="paragraph" w:styleId="ListContinue5">
    <w:name w:val="List Continue 5"/>
    <w:basedOn w:val="Normal"/>
    <w:rsid w:val="00832D41"/>
    <w:pPr>
      <w:spacing w:after="120"/>
      <w:ind w:left="1800"/>
    </w:pPr>
  </w:style>
  <w:style w:type="paragraph" w:styleId="ListNumber">
    <w:name w:val="List Number"/>
    <w:basedOn w:val="Normal"/>
    <w:rsid w:val="00832D41"/>
    <w:pPr>
      <w:numPr>
        <w:numId w:val="6"/>
      </w:numPr>
    </w:pPr>
  </w:style>
  <w:style w:type="paragraph" w:styleId="ListNumber2">
    <w:name w:val="List Number 2"/>
    <w:basedOn w:val="Normal"/>
    <w:rsid w:val="00832D41"/>
    <w:pPr>
      <w:numPr>
        <w:numId w:val="7"/>
      </w:numPr>
    </w:pPr>
  </w:style>
  <w:style w:type="paragraph" w:styleId="ListNumber3">
    <w:name w:val="List Number 3"/>
    <w:basedOn w:val="Normal"/>
    <w:rsid w:val="00832D41"/>
    <w:pPr>
      <w:numPr>
        <w:numId w:val="8"/>
      </w:numPr>
    </w:pPr>
  </w:style>
  <w:style w:type="paragraph" w:styleId="ListNumber4">
    <w:name w:val="List Number 4"/>
    <w:basedOn w:val="Normal"/>
    <w:rsid w:val="00832D41"/>
    <w:pPr>
      <w:numPr>
        <w:numId w:val="9"/>
      </w:numPr>
    </w:pPr>
  </w:style>
  <w:style w:type="paragraph" w:styleId="ListNumber5">
    <w:name w:val="List Number 5"/>
    <w:basedOn w:val="Normal"/>
    <w:rsid w:val="00832D41"/>
    <w:pPr>
      <w:numPr>
        <w:numId w:val="10"/>
      </w:numPr>
    </w:pPr>
  </w:style>
  <w:style w:type="paragraph" w:styleId="MacroText">
    <w:name w:val="macro"/>
    <w:link w:val="MacroTextChar"/>
    <w:rsid w:val="00832D4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MessageHeader">
    <w:name w:val="Message Header"/>
    <w:basedOn w:val="Normal"/>
    <w:link w:val="MessageHeaderChar"/>
    <w:rsid w:val="00832D41"/>
    <w:pPr>
      <w:pBdr>
        <w:top w:val="single" w:sz="6" w:space="1" w:color="auto"/>
        <w:left w:val="single" w:sz="6" w:space="1" w:color="auto"/>
        <w:bottom w:val="single" w:sz="6" w:space="1" w:color="auto"/>
        <w:right w:val="single" w:sz="6" w:space="1" w:color="auto"/>
      </w:pBdr>
      <w:shd w:val="pct20" w:color="auto" w:fill="auto"/>
      <w:ind w:left="1080" w:hanging="1080"/>
    </w:pPr>
    <w:rPr>
      <w:sz w:val="24"/>
      <w:lang w:eastAsia="x-none"/>
    </w:rPr>
  </w:style>
  <w:style w:type="paragraph" w:styleId="NormalWeb">
    <w:name w:val="Normal (Web)"/>
    <w:basedOn w:val="Normal"/>
    <w:rsid w:val="00832D41"/>
    <w:rPr>
      <w:rFonts w:ascii="Times New Roman" w:hAnsi="Times New Roman"/>
      <w:sz w:val="24"/>
    </w:rPr>
  </w:style>
  <w:style w:type="paragraph" w:styleId="NormalIndent">
    <w:name w:val="Normal Indent"/>
    <w:basedOn w:val="Normal"/>
    <w:rsid w:val="00832D41"/>
    <w:pPr>
      <w:ind w:left="720"/>
    </w:pPr>
  </w:style>
  <w:style w:type="paragraph" w:styleId="NoteHeading">
    <w:name w:val="Note Heading"/>
    <w:basedOn w:val="Normal"/>
    <w:next w:val="Normal"/>
    <w:link w:val="NoteHeadingChar"/>
    <w:rsid w:val="00832D41"/>
    <w:rPr>
      <w:lang w:eastAsia="x-none"/>
    </w:rPr>
  </w:style>
  <w:style w:type="paragraph" w:styleId="PlainText">
    <w:name w:val="Plain Text"/>
    <w:basedOn w:val="Normal"/>
    <w:link w:val="PlainTextChar"/>
    <w:rsid w:val="00832D41"/>
    <w:rPr>
      <w:rFonts w:ascii="Courier New" w:hAnsi="Courier New"/>
      <w:szCs w:val="20"/>
      <w:lang w:eastAsia="x-none"/>
    </w:rPr>
  </w:style>
  <w:style w:type="paragraph" w:styleId="Salutation">
    <w:name w:val="Salutation"/>
    <w:basedOn w:val="Normal"/>
    <w:next w:val="Normal"/>
    <w:link w:val="SalutationChar"/>
    <w:rsid w:val="00832D41"/>
    <w:rPr>
      <w:lang w:eastAsia="x-none"/>
    </w:rPr>
  </w:style>
  <w:style w:type="paragraph" w:styleId="Signature">
    <w:name w:val="Signature"/>
    <w:basedOn w:val="Normal"/>
    <w:link w:val="SignatureChar"/>
    <w:rsid w:val="00832D41"/>
    <w:pPr>
      <w:ind w:left="4320"/>
    </w:pPr>
    <w:rPr>
      <w:lang w:eastAsia="x-none"/>
    </w:rPr>
  </w:style>
  <w:style w:type="paragraph" w:styleId="Subtitle">
    <w:name w:val="Subtitle"/>
    <w:basedOn w:val="Normal"/>
    <w:link w:val="SubtitleChar"/>
    <w:qFormat/>
    <w:rsid w:val="00832D41"/>
    <w:pPr>
      <w:spacing w:after="60"/>
      <w:jc w:val="center"/>
      <w:outlineLvl w:val="1"/>
    </w:pPr>
    <w:rPr>
      <w:sz w:val="24"/>
      <w:lang w:eastAsia="x-none"/>
    </w:rPr>
  </w:style>
  <w:style w:type="paragraph" w:styleId="TableofAuthorities">
    <w:name w:val="table of authorities"/>
    <w:basedOn w:val="Normal"/>
    <w:next w:val="Normal"/>
    <w:rsid w:val="00832D41"/>
    <w:pPr>
      <w:tabs>
        <w:tab w:val="clear" w:pos="357"/>
      </w:tabs>
      <w:ind w:left="200" w:hanging="200"/>
    </w:pPr>
  </w:style>
  <w:style w:type="paragraph" w:styleId="TableofFigures">
    <w:name w:val="table of figures"/>
    <w:basedOn w:val="Normal"/>
    <w:next w:val="Normal"/>
    <w:rsid w:val="00F90861"/>
    <w:pPr>
      <w:tabs>
        <w:tab w:val="clear" w:pos="357"/>
        <w:tab w:val="right" w:leader="dot" w:pos="9356"/>
      </w:tabs>
      <w:ind w:left="400" w:hanging="400"/>
    </w:pPr>
  </w:style>
  <w:style w:type="paragraph" w:styleId="Title">
    <w:name w:val="Title"/>
    <w:basedOn w:val="Normal"/>
    <w:link w:val="TitleChar"/>
    <w:qFormat/>
    <w:rsid w:val="00832D41"/>
    <w:pPr>
      <w:spacing w:before="240" w:after="60"/>
      <w:outlineLvl w:val="0"/>
    </w:pPr>
    <w:rPr>
      <w:rFonts w:ascii="Arial Bold" w:hAnsi="Arial Bold"/>
      <w:b/>
      <w:bCs/>
      <w:caps/>
      <w:kern w:val="28"/>
      <w:sz w:val="32"/>
      <w:szCs w:val="32"/>
      <w:lang w:eastAsia="x-none"/>
    </w:rPr>
  </w:style>
  <w:style w:type="paragraph" w:styleId="TOAHeading">
    <w:name w:val="toa heading"/>
    <w:basedOn w:val="Normal"/>
    <w:next w:val="Normal"/>
    <w:rsid w:val="00832D41"/>
    <w:pPr>
      <w:spacing w:before="120"/>
    </w:pPr>
    <w:rPr>
      <w:rFonts w:cs="Arial"/>
      <w:b/>
      <w:bCs/>
      <w:sz w:val="24"/>
    </w:rPr>
  </w:style>
  <w:style w:type="paragraph" w:styleId="TOC1">
    <w:name w:val="toc 1"/>
    <w:basedOn w:val="Normal"/>
    <w:next w:val="Normal"/>
    <w:autoRedefine/>
    <w:uiPriority w:val="39"/>
    <w:rsid w:val="00CC57DB"/>
    <w:pPr>
      <w:tabs>
        <w:tab w:val="clear" w:pos="357"/>
        <w:tab w:val="left" w:pos="1134"/>
        <w:tab w:val="right" w:leader="dot" w:pos="9628"/>
      </w:tabs>
    </w:pPr>
    <w:rPr>
      <w:rFonts w:cs="Arial"/>
      <w:b/>
      <w:noProof/>
      <w:sz w:val="24"/>
    </w:rPr>
  </w:style>
  <w:style w:type="paragraph" w:styleId="TOC2">
    <w:name w:val="toc 2"/>
    <w:basedOn w:val="Normal"/>
    <w:next w:val="Normal"/>
    <w:autoRedefine/>
    <w:uiPriority w:val="39"/>
    <w:rsid w:val="003B4B74"/>
    <w:pPr>
      <w:tabs>
        <w:tab w:val="clear" w:pos="357"/>
        <w:tab w:val="left" w:pos="2268"/>
        <w:tab w:val="right" w:leader="dot" w:pos="9628"/>
      </w:tabs>
      <w:ind w:left="567" w:firstLine="567"/>
    </w:pPr>
    <w:rPr>
      <w:sz w:val="22"/>
    </w:rPr>
  </w:style>
  <w:style w:type="paragraph" w:styleId="TOC3">
    <w:name w:val="toc 3"/>
    <w:basedOn w:val="Normal"/>
    <w:next w:val="Normal"/>
    <w:autoRedefine/>
    <w:uiPriority w:val="39"/>
    <w:rsid w:val="006E6881"/>
    <w:pPr>
      <w:tabs>
        <w:tab w:val="clear" w:pos="357"/>
      </w:tabs>
      <w:ind w:left="567" w:firstLine="1134"/>
    </w:pPr>
  </w:style>
  <w:style w:type="paragraph" w:styleId="TOC4">
    <w:name w:val="toc 4"/>
    <w:basedOn w:val="Normal"/>
    <w:next w:val="Normal"/>
    <w:autoRedefine/>
    <w:rsid w:val="00832D41"/>
    <w:pPr>
      <w:tabs>
        <w:tab w:val="clear" w:pos="357"/>
      </w:tabs>
      <w:ind w:left="600"/>
    </w:pPr>
  </w:style>
  <w:style w:type="paragraph" w:styleId="TOC5">
    <w:name w:val="toc 5"/>
    <w:basedOn w:val="Normal"/>
    <w:next w:val="Normal"/>
    <w:autoRedefine/>
    <w:rsid w:val="00832D41"/>
    <w:pPr>
      <w:tabs>
        <w:tab w:val="clear" w:pos="357"/>
      </w:tabs>
      <w:ind w:left="800"/>
    </w:pPr>
  </w:style>
  <w:style w:type="paragraph" w:styleId="TOC6">
    <w:name w:val="toc 6"/>
    <w:basedOn w:val="Normal"/>
    <w:next w:val="Normal"/>
    <w:autoRedefine/>
    <w:rsid w:val="00832D41"/>
    <w:pPr>
      <w:tabs>
        <w:tab w:val="clear" w:pos="357"/>
      </w:tabs>
      <w:ind w:left="1000"/>
    </w:pPr>
  </w:style>
  <w:style w:type="paragraph" w:styleId="TOC7">
    <w:name w:val="toc 7"/>
    <w:basedOn w:val="Normal"/>
    <w:next w:val="Normal"/>
    <w:autoRedefine/>
    <w:rsid w:val="00832D41"/>
    <w:pPr>
      <w:tabs>
        <w:tab w:val="clear" w:pos="357"/>
      </w:tabs>
      <w:ind w:left="1200"/>
    </w:pPr>
  </w:style>
  <w:style w:type="paragraph" w:styleId="TOC8">
    <w:name w:val="toc 8"/>
    <w:basedOn w:val="Normal"/>
    <w:next w:val="Normal"/>
    <w:autoRedefine/>
    <w:rsid w:val="00832D41"/>
    <w:pPr>
      <w:tabs>
        <w:tab w:val="clear" w:pos="357"/>
      </w:tabs>
      <w:ind w:left="1400"/>
    </w:pPr>
  </w:style>
  <w:style w:type="paragraph" w:styleId="TOC9">
    <w:name w:val="toc 9"/>
    <w:basedOn w:val="Normal"/>
    <w:next w:val="Normal"/>
    <w:autoRedefine/>
    <w:rsid w:val="00832D41"/>
    <w:pPr>
      <w:tabs>
        <w:tab w:val="clear" w:pos="357"/>
      </w:tabs>
      <w:ind w:left="1600"/>
    </w:pPr>
  </w:style>
  <w:style w:type="paragraph" w:styleId="BalloonText">
    <w:name w:val="Balloon Text"/>
    <w:basedOn w:val="Normal"/>
    <w:link w:val="BalloonTextChar"/>
    <w:semiHidden/>
    <w:rsid w:val="00832D41"/>
    <w:rPr>
      <w:rFonts w:ascii="Tahoma" w:hAnsi="Tahoma"/>
      <w:sz w:val="16"/>
      <w:szCs w:val="16"/>
      <w:lang w:eastAsia="x-none"/>
    </w:rPr>
  </w:style>
  <w:style w:type="paragraph" w:styleId="CommentSubject">
    <w:name w:val="annotation subject"/>
    <w:basedOn w:val="CommentText"/>
    <w:next w:val="CommentText"/>
    <w:link w:val="CommentSubjectChar"/>
    <w:rsid w:val="00832D41"/>
    <w:pPr>
      <w:spacing w:after="0"/>
      <w:ind w:left="0" w:firstLine="0"/>
      <w:jc w:val="left"/>
    </w:pPr>
    <w:rPr>
      <w:b/>
      <w:bCs/>
    </w:rPr>
  </w:style>
  <w:style w:type="paragraph" w:customStyle="1" w:styleId="Style">
    <w:name w:val="Style"/>
    <w:basedOn w:val="CommentText"/>
    <w:rsid w:val="00832D41"/>
    <w:pPr>
      <w:spacing w:after="0"/>
      <w:ind w:left="0" w:firstLine="0"/>
    </w:pPr>
  </w:style>
  <w:style w:type="character" w:styleId="EndnoteReference">
    <w:name w:val="endnote reference"/>
    <w:semiHidden/>
    <w:rsid w:val="00832D41"/>
    <w:rPr>
      <w:rFonts w:ascii="Arial Bold" w:hAnsi="Arial Bold"/>
      <w:b/>
      <w:color w:val="auto"/>
      <w:sz w:val="20"/>
      <w:szCs w:val="20"/>
      <w:vertAlign w:val="superscript"/>
    </w:rPr>
  </w:style>
  <w:style w:type="paragraph" w:styleId="BodyText">
    <w:name w:val="Body Text"/>
    <w:aliases w:val="Body Text Char Char,Body Text Char Char Char Char Char Char Char Char Char Char Char Char,Body Text Char Char Char Char,Sub header"/>
    <w:basedOn w:val="Normal"/>
    <w:link w:val="BodyTextChar1"/>
    <w:rsid w:val="00832D41"/>
    <w:pPr>
      <w:spacing w:after="120"/>
    </w:pPr>
    <w:rPr>
      <w:lang w:eastAsia="x-none"/>
    </w:rPr>
  </w:style>
  <w:style w:type="character" w:customStyle="1" w:styleId="BodyText3Char">
    <w:name w:val="Body Text 3 Char"/>
    <w:rsid w:val="00832D41"/>
    <w:rPr>
      <w:rFonts w:ascii="Arial" w:hAnsi="Arial"/>
      <w:sz w:val="16"/>
      <w:szCs w:val="16"/>
      <w:lang w:val="en-GB" w:eastAsia="en-US" w:bidi="ar-SA"/>
    </w:rPr>
  </w:style>
  <w:style w:type="character" w:customStyle="1" w:styleId="Heading2Char">
    <w:name w:val="Heading 2 Char"/>
    <w:rsid w:val="00832D41"/>
    <w:rPr>
      <w:rFonts w:ascii="Arial" w:hAnsi="Arial"/>
      <w:b/>
      <w:bCs/>
      <w:sz w:val="24"/>
      <w:szCs w:val="24"/>
      <w:lang w:val="en-GB" w:eastAsia="en-US" w:bidi="ar-SA"/>
    </w:rPr>
  </w:style>
  <w:style w:type="paragraph" w:customStyle="1" w:styleId="StyleItalicJustified">
    <w:name w:val="Style Italic Justified"/>
    <w:basedOn w:val="Normal"/>
    <w:rsid w:val="00832D41"/>
    <w:pPr>
      <w:jc w:val="both"/>
    </w:pPr>
    <w:rPr>
      <w:i/>
      <w:iCs/>
      <w:szCs w:val="20"/>
    </w:rPr>
  </w:style>
  <w:style w:type="character" w:customStyle="1" w:styleId="HeaderChar">
    <w:name w:val="Header Char"/>
    <w:aliases w:val="HeaderPort Char"/>
    <w:link w:val="Header"/>
    <w:uiPriority w:val="99"/>
    <w:rsid w:val="00CB6309"/>
    <w:rPr>
      <w:rFonts w:ascii="Arial" w:hAnsi="Arial"/>
      <w:sz w:val="18"/>
      <w:lang w:val="en-GB" w:eastAsia="en-US" w:bidi="ar-SA"/>
    </w:rPr>
  </w:style>
  <w:style w:type="paragraph" w:customStyle="1" w:styleId="Level1">
    <w:name w:val="Level 1"/>
    <w:basedOn w:val="Normal"/>
    <w:rsid w:val="00C554F9"/>
    <w:pPr>
      <w:widowControl w:val="0"/>
      <w:tabs>
        <w:tab w:val="clear" w:pos="357"/>
      </w:tabs>
    </w:pPr>
    <w:rPr>
      <w:rFonts w:ascii="Times New Roman" w:hAnsi="Times New Roman"/>
      <w:sz w:val="24"/>
      <w:szCs w:val="20"/>
      <w:lang w:val="en-US"/>
    </w:rPr>
  </w:style>
  <w:style w:type="paragraph" w:customStyle="1" w:styleId="BulletText2">
    <w:name w:val="Bullet Text 2"/>
    <w:basedOn w:val="Normal"/>
    <w:autoRedefine/>
    <w:rsid w:val="00C554F9"/>
    <w:pPr>
      <w:tabs>
        <w:tab w:val="clear" w:pos="357"/>
        <w:tab w:val="right" w:pos="9025"/>
      </w:tabs>
      <w:suppressAutoHyphens/>
      <w:spacing w:line="240" w:lineRule="atLeast"/>
      <w:jc w:val="both"/>
    </w:pPr>
    <w:rPr>
      <w:rFonts w:cs="Arial"/>
      <w:bCs/>
    </w:rPr>
  </w:style>
  <w:style w:type="character" w:customStyle="1" w:styleId="Style9ptItalic">
    <w:name w:val="Style 9 pt Italic"/>
    <w:rsid w:val="00AA760D"/>
    <w:rPr>
      <w:i/>
      <w:iCs/>
      <w:vanish/>
      <w:sz w:val="18"/>
      <w:szCs w:val="18"/>
    </w:rPr>
  </w:style>
  <w:style w:type="character" w:customStyle="1" w:styleId="BodyText3Char1">
    <w:name w:val="Body Text 3 Char1"/>
    <w:link w:val="BodyText3"/>
    <w:rsid w:val="009A6192"/>
    <w:rPr>
      <w:rFonts w:ascii="Arial" w:hAnsi="Arial"/>
      <w:sz w:val="16"/>
      <w:szCs w:val="16"/>
      <w:lang w:val="en-GB" w:eastAsia="en-US" w:bidi="ar-SA"/>
    </w:rPr>
  </w:style>
  <w:style w:type="character" w:customStyle="1" w:styleId="Heading2Char1">
    <w:name w:val="Heading 2 Char1"/>
    <w:aliases w:val="h2 Char,. (1.1) Char,- 2nd Order Heading Char,Attribute Char,H2 Char,1.1 Char,Reset numbering Char,Gliederung2 Char,Heading 2p Char,head 08 Char"/>
    <w:link w:val="Heading2"/>
    <w:rsid w:val="00B70D75"/>
    <w:rPr>
      <w:rFonts w:ascii="Arial" w:hAnsi="Arial"/>
      <w:b/>
      <w:color w:val="000000"/>
      <w:sz w:val="40"/>
      <w:szCs w:val="40"/>
      <w:shd w:val="clear" w:color="auto" w:fill="C2D69B"/>
      <w:lang w:val="en-GB" w:eastAsia="x-none"/>
    </w:rPr>
  </w:style>
  <w:style w:type="table" w:styleId="TableGrid">
    <w:name w:val="Table Grid"/>
    <w:basedOn w:val="TableNormal"/>
    <w:uiPriority w:val="59"/>
    <w:rsid w:val="009A6192"/>
    <w:pPr>
      <w:tabs>
        <w:tab w:val="left" w:pos="357"/>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basedOn w:val="NoList"/>
    <w:rsid w:val="009A6192"/>
    <w:pPr>
      <w:numPr>
        <w:numId w:val="11"/>
      </w:numPr>
    </w:pPr>
  </w:style>
  <w:style w:type="paragraph" w:customStyle="1" w:styleId="Bodyspec1">
    <w:name w:val="Body spec 1"/>
    <w:basedOn w:val="Heading2"/>
    <w:autoRedefine/>
    <w:rsid w:val="009A6192"/>
    <w:pPr>
      <w:keepNext/>
      <w:keepLines/>
      <w:spacing w:after="160"/>
      <w:jc w:val="both"/>
    </w:pPr>
    <w:rPr>
      <w:b w:val="0"/>
      <w:sz w:val="22"/>
      <w:szCs w:val="20"/>
      <w:lang w:val="en-US"/>
    </w:rPr>
  </w:style>
  <w:style w:type="paragraph" w:customStyle="1" w:styleId="TableText">
    <w:name w:val="Table Text"/>
    <w:basedOn w:val="BodyText"/>
    <w:rsid w:val="009A6192"/>
    <w:pPr>
      <w:tabs>
        <w:tab w:val="clear" w:pos="357"/>
      </w:tabs>
      <w:spacing w:after="0"/>
    </w:pPr>
    <w:rPr>
      <w:rFonts w:ascii="Times New Roman" w:hAnsi="Times New Roman"/>
      <w:szCs w:val="20"/>
      <w:lang w:val="en-CA"/>
    </w:rPr>
  </w:style>
  <w:style w:type="character" w:styleId="Strong">
    <w:name w:val="Strong"/>
    <w:qFormat/>
    <w:rsid w:val="009A6192"/>
    <w:rPr>
      <w:rFonts w:ascii="Arial" w:hAnsi="Arial"/>
      <w:b/>
      <w:sz w:val="24"/>
    </w:rPr>
  </w:style>
  <w:style w:type="paragraph" w:customStyle="1" w:styleId="Text">
    <w:name w:val="Text"/>
    <w:basedOn w:val="Normal"/>
    <w:link w:val="TextChar"/>
    <w:autoRedefine/>
    <w:qFormat/>
    <w:rsid w:val="009A6192"/>
    <w:pPr>
      <w:tabs>
        <w:tab w:val="clear" w:pos="357"/>
        <w:tab w:val="left" w:pos="2160"/>
        <w:tab w:val="right" w:leader="underscore" w:pos="9900"/>
      </w:tabs>
      <w:ind w:left="720" w:hanging="720"/>
    </w:pPr>
    <w:rPr>
      <w:spacing w:val="-2"/>
      <w:szCs w:val="20"/>
      <w:lang w:val="x-none" w:eastAsia="x-none"/>
    </w:rPr>
  </w:style>
  <w:style w:type="paragraph" w:customStyle="1" w:styleId="ListBullet1">
    <w:name w:val="List Bullet 1"/>
    <w:basedOn w:val="ListBullet3"/>
    <w:autoRedefine/>
    <w:rsid w:val="009A6192"/>
    <w:pPr>
      <w:numPr>
        <w:numId w:val="0"/>
      </w:numPr>
      <w:tabs>
        <w:tab w:val="clear" w:pos="357"/>
      </w:tabs>
    </w:pPr>
    <w:rPr>
      <w:szCs w:val="20"/>
      <w:lang w:val="en-US"/>
    </w:rPr>
  </w:style>
  <w:style w:type="paragraph" w:customStyle="1" w:styleId="Second-level">
    <w:name w:val="Second-level"/>
    <w:rsid w:val="009A6192"/>
    <w:pPr>
      <w:tabs>
        <w:tab w:val="left" w:pos="-720"/>
      </w:tabs>
      <w:suppressAutoHyphens/>
    </w:pPr>
    <w:rPr>
      <w:rFonts w:ascii="Impact" w:hAnsi="Impact"/>
      <w:b/>
      <w:lang w:val="en-US" w:eastAsia="en-US"/>
    </w:rPr>
  </w:style>
  <w:style w:type="paragraph" w:styleId="ListParagraph">
    <w:name w:val="List Paragraph"/>
    <w:basedOn w:val="Normal"/>
    <w:link w:val="ListParagraphChar"/>
    <w:uiPriority w:val="34"/>
    <w:qFormat/>
    <w:rsid w:val="00685BCD"/>
    <w:pPr>
      <w:tabs>
        <w:tab w:val="clear" w:pos="357"/>
      </w:tabs>
      <w:ind w:left="720"/>
      <w:contextualSpacing/>
    </w:pPr>
    <w:rPr>
      <w:szCs w:val="20"/>
      <w:lang w:val="en-ZA" w:eastAsia="x-none"/>
    </w:rPr>
  </w:style>
  <w:style w:type="character" w:customStyle="1" w:styleId="FootnoteTextChar">
    <w:name w:val="Footnote Text Char"/>
    <w:link w:val="FootnoteText"/>
    <w:semiHidden/>
    <w:rsid w:val="00844FB9"/>
    <w:rPr>
      <w:rFonts w:ascii="Arial" w:hAnsi="Arial"/>
      <w:lang w:val="en-GB" w:eastAsia="en-US"/>
    </w:rPr>
  </w:style>
  <w:style w:type="numbering" w:customStyle="1" w:styleId="Style1">
    <w:name w:val="Style1"/>
    <w:uiPriority w:val="99"/>
    <w:rsid w:val="00B72B1D"/>
    <w:pPr>
      <w:numPr>
        <w:numId w:val="13"/>
      </w:numPr>
    </w:pPr>
  </w:style>
  <w:style w:type="numbering" w:customStyle="1" w:styleId="Style2">
    <w:name w:val="Style2"/>
    <w:uiPriority w:val="99"/>
    <w:rsid w:val="00B72B1D"/>
    <w:pPr>
      <w:numPr>
        <w:numId w:val="14"/>
      </w:numPr>
    </w:pPr>
  </w:style>
  <w:style w:type="paragraph" w:customStyle="1" w:styleId="h2a">
    <w:name w:val="h2a"/>
    <w:basedOn w:val="Heading2"/>
    <w:link w:val="h2aChar"/>
    <w:rsid w:val="0015102E"/>
    <w:pPr>
      <w:numPr>
        <w:numId w:val="22"/>
      </w:numPr>
    </w:pPr>
    <w:rPr>
      <w:b w:val="0"/>
    </w:rPr>
  </w:style>
  <w:style w:type="paragraph" w:styleId="Revision">
    <w:name w:val="Revision"/>
    <w:hidden/>
    <w:uiPriority w:val="99"/>
    <w:semiHidden/>
    <w:rsid w:val="001F44DE"/>
    <w:rPr>
      <w:rFonts w:ascii="Arial" w:hAnsi="Arial"/>
      <w:szCs w:val="24"/>
      <w:lang w:val="en-GB" w:eastAsia="en-US"/>
    </w:rPr>
  </w:style>
  <w:style w:type="character" w:customStyle="1" w:styleId="h2aChar">
    <w:name w:val="h2a Char"/>
    <w:link w:val="h2a"/>
    <w:rsid w:val="0015102E"/>
    <w:rPr>
      <w:rFonts w:ascii="Arial" w:hAnsi="Arial"/>
      <w:color w:val="000000"/>
      <w:sz w:val="40"/>
      <w:szCs w:val="40"/>
      <w:shd w:val="clear" w:color="auto" w:fill="C2D69B"/>
      <w:lang w:val="en-GB" w:eastAsia="x-none"/>
    </w:rPr>
  </w:style>
  <w:style w:type="character" w:customStyle="1" w:styleId="FooterChar">
    <w:name w:val="Footer Char"/>
    <w:link w:val="Footer"/>
    <w:rsid w:val="0017745F"/>
    <w:rPr>
      <w:rFonts w:ascii="Arial" w:hAnsi="Arial"/>
      <w:b/>
      <w:sz w:val="18"/>
      <w:lang w:val="en-GB"/>
    </w:rPr>
  </w:style>
  <w:style w:type="paragraph" w:customStyle="1" w:styleId="CharChar1Char">
    <w:name w:val="Char Char1 Char"/>
    <w:basedOn w:val="Normal"/>
    <w:rsid w:val="0017745F"/>
    <w:pPr>
      <w:tabs>
        <w:tab w:val="clear" w:pos="357"/>
      </w:tabs>
      <w:spacing w:after="160" w:line="240" w:lineRule="exact"/>
    </w:pPr>
    <w:rPr>
      <w:rFonts w:ascii="Verdana" w:hAnsi="Verdana"/>
      <w:sz w:val="24"/>
      <w:szCs w:val="20"/>
      <w:lang w:val="en-US"/>
    </w:rPr>
  </w:style>
  <w:style w:type="paragraph" w:customStyle="1" w:styleId="Tabletext9">
    <w:name w:val="Table text (9)"/>
    <w:basedOn w:val="Normal"/>
    <w:rsid w:val="006B4156"/>
    <w:pPr>
      <w:tabs>
        <w:tab w:val="clear" w:pos="357"/>
      </w:tabs>
      <w:spacing w:before="60" w:after="60" w:line="210" w:lineRule="atLeast"/>
      <w:jc w:val="both"/>
    </w:pPr>
    <w:rPr>
      <w:rFonts w:eastAsia="MS Mincho"/>
      <w:sz w:val="18"/>
      <w:szCs w:val="20"/>
      <w:lang w:eastAsia="ja-JP"/>
    </w:rPr>
  </w:style>
  <w:style w:type="character" w:customStyle="1" w:styleId="Heading9Char">
    <w:name w:val="Heading 9 Char"/>
    <w:aliases w:val="h9 Char"/>
    <w:link w:val="Heading9"/>
    <w:rsid w:val="006B4156"/>
    <w:rPr>
      <w:rFonts w:ascii="Arial" w:hAnsi="Arial" w:cs="Arial"/>
      <w:sz w:val="22"/>
      <w:szCs w:val="22"/>
      <w:lang w:val="en-GB"/>
    </w:rPr>
  </w:style>
  <w:style w:type="character" w:customStyle="1" w:styleId="Heading3Char">
    <w:name w:val="Heading 3 Char"/>
    <w:aliases w:val="h3 Char,Sub Char,1.1.1 Char,- 3rd Order Heading Char,Tall Char,Level 1 - 1 Char,h31 Char,h32 Char,h33 Char,h34 Char,h35 Char,h36 Char,h37 Char,h38 Char,h39 Char,h311 Char,h321 Char,h331 Char,h341 Char,h351 Char,h361 Char,h371 Char"/>
    <w:link w:val="Heading3"/>
    <w:rsid w:val="006B4156"/>
    <w:rPr>
      <w:rFonts w:ascii="Arial" w:hAnsi="Arial"/>
      <w:b/>
      <w:caps/>
      <w:lang w:val="en-ZA" w:eastAsia="x-none"/>
    </w:rPr>
  </w:style>
  <w:style w:type="character" w:customStyle="1" w:styleId="Heading5Char">
    <w:name w:val="Heading 5 Char"/>
    <w:aliases w:val="Flow Chart Text Char,(i) Char,TH Char,Table Heading Char,Gliederung5 Char"/>
    <w:link w:val="Heading5"/>
    <w:rsid w:val="006B4156"/>
    <w:rPr>
      <w:rFonts w:ascii="Arial" w:hAnsi="Arial"/>
      <w:i/>
      <w:iCs/>
      <w:szCs w:val="24"/>
      <w:lang w:val="en-GB"/>
    </w:rPr>
  </w:style>
  <w:style w:type="character" w:customStyle="1" w:styleId="TitleChar">
    <w:name w:val="Title Char"/>
    <w:link w:val="Title"/>
    <w:rsid w:val="006B4156"/>
    <w:rPr>
      <w:rFonts w:ascii="Arial Bold" w:hAnsi="Arial Bold" w:cs="Arial"/>
      <w:b/>
      <w:bCs/>
      <w:caps/>
      <w:kern w:val="28"/>
      <w:sz w:val="32"/>
      <w:szCs w:val="32"/>
      <w:lang w:val="en-GB"/>
    </w:rPr>
  </w:style>
  <w:style w:type="character" w:customStyle="1" w:styleId="BodyTextChar">
    <w:name w:val="Body Text Char"/>
    <w:rsid w:val="006B4156"/>
    <w:rPr>
      <w:rFonts w:ascii="Arial" w:hAnsi="Arial"/>
      <w:lang w:val="en-GB" w:eastAsia="en-GB"/>
    </w:rPr>
  </w:style>
  <w:style w:type="character" w:customStyle="1" w:styleId="Heading4Char">
    <w:name w:val="Heading 4 Char"/>
    <w:aliases w:val="h4 Char,Sub Italics Char,D&amp;M4 Char,D&amp;M 4 Char,Gliederung4 Char,(a) Char"/>
    <w:link w:val="Heading4"/>
    <w:rsid w:val="006B4156"/>
    <w:rPr>
      <w:rFonts w:ascii="Arial" w:hAnsi="Arial"/>
      <w:b/>
      <w:caps/>
      <w:lang w:val="en-ZA" w:eastAsia="x-none"/>
    </w:rPr>
  </w:style>
  <w:style w:type="character" w:customStyle="1" w:styleId="BodyText2Char">
    <w:name w:val="Body Text 2 Char"/>
    <w:link w:val="BodyText2"/>
    <w:rsid w:val="006B4156"/>
    <w:rPr>
      <w:rFonts w:ascii="Arial" w:hAnsi="Arial"/>
      <w:b/>
      <w:bCs/>
      <w:szCs w:val="24"/>
      <w:lang w:val="en-GB"/>
    </w:rPr>
  </w:style>
  <w:style w:type="character" w:customStyle="1" w:styleId="BodyTextIndent3Char">
    <w:name w:val="Body Text Indent 3 Char"/>
    <w:link w:val="BodyTextIndent3"/>
    <w:rsid w:val="006B4156"/>
    <w:rPr>
      <w:rFonts w:ascii="Arial" w:hAnsi="Arial"/>
      <w:sz w:val="16"/>
      <w:szCs w:val="16"/>
      <w:lang w:val="en-GB"/>
    </w:rPr>
  </w:style>
  <w:style w:type="paragraph" w:customStyle="1" w:styleId="StyleHeading1Arial14ptLeft">
    <w:name w:val="Style Heading 1 + Arial 14 pt Left"/>
    <w:basedOn w:val="Heading1"/>
    <w:rsid w:val="006B4156"/>
    <w:pPr>
      <w:keepNext/>
      <w:numPr>
        <w:numId w:val="17"/>
      </w:numPr>
      <w:pBdr>
        <w:top w:val="none" w:sz="0" w:space="0" w:color="auto"/>
        <w:left w:val="none" w:sz="0" w:space="0" w:color="auto"/>
        <w:bottom w:val="none" w:sz="0" w:space="0" w:color="auto"/>
        <w:right w:val="none" w:sz="0" w:space="0" w:color="auto"/>
      </w:pBdr>
      <w:shd w:val="clear" w:color="auto" w:fill="auto"/>
      <w:spacing w:line="360" w:lineRule="auto"/>
      <w:jc w:val="left"/>
    </w:pPr>
    <w:rPr>
      <w:rFonts w:ascii="Arial Bold" w:hAnsi="Arial Bold"/>
      <w:bCs/>
      <w:color w:val="auto"/>
      <w:sz w:val="24"/>
      <w:szCs w:val="20"/>
    </w:rPr>
  </w:style>
  <w:style w:type="paragraph" w:customStyle="1" w:styleId="StyleHeading2Bold">
    <w:name w:val="Style Heading 2 + Bold"/>
    <w:basedOn w:val="Heading2"/>
    <w:rsid w:val="006B4156"/>
    <w:pPr>
      <w:keepNext/>
      <w:numPr>
        <w:ilvl w:val="0"/>
        <w:numId w:val="0"/>
      </w:numPr>
      <w:pBdr>
        <w:top w:val="none" w:sz="0" w:space="0" w:color="auto"/>
        <w:left w:val="none" w:sz="0" w:space="0" w:color="auto"/>
        <w:bottom w:val="none" w:sz="0" w:space="0" w:color="auto"/>
        <w:right w:val="none" w:sz="0" w:space="0" w:color="auto"/>
      </w:pBdr>
      <w:shd w:val="clear" w:color="auto" w:fill="auto"/>
      <w:spacing w:line="360" w:lineRule="auto"/>
      <w:ind w:left="567"/>
      <w:jc w:val="both"/>
    </w:pPr>
    <w:rPr>
      <w:rFonts w:cs="Courier New"/>
      <w:bCs/>
      <w:color w:val="auto"/>
      <w:sz w:val="20"/>
      <w:szCs w:val="20"/>
    </w:rPr>
  </w:style>
  <w:style w:type="character" w:customStyle="1" w:styleId="Heading7Char">
    <w:name w:val="Heading 7 Char"/>
    <w:aliases w:val="Photo Char"/>
    <w:link w:val="Heading7"/>
    <w:rsid w:val="006B4156"/>
    <w:rPr>
      <w:sz w:val="24"/>
      <w:szCs w:val="24"/>
      <w:lang w:val="en-GB"/>
    </w:rPr>
  </w:style>
  <w:style w:type="character" w:customStyle="1" w:styleId="Heading6Char">
    <w:name w:val="Heading 6 Char"/>
    <w:aliases w:val="ICS in header Char,(A) Char,(I) Char,Fig Char,Figure Char,Bullet (Single Lines) Char"/>
    <w:link w:val="Heading6"/>
    <w:rsid w:val="006B4156"/>
    <w:rPr>
      <w:rFonts w:ascii="Arial" w:hAnsi="Arial"/>
      <w:b/>
      <w:szCs w:val="24"/>
      <w:lang w:val="en-GB"/>
    </w:rPr>
  </w:style>
  <w:style w:type="character" w:customStyle="1" w:styleId="Heading8Char">
    <w:name w:val="Heading 8 Char"/>
    <w:aliases w:val="h8 Char"/>
    <w:link w:val="Heading8"/>
    <w:rsid w:val="00C4725F"/>
    <w:rPr>
      <w:rFonts w:ascii="Arial" w:hAnsi="Arial"/>
      <w:b/>
      <w:color w:val="000000"/>
      <w:sz w:val="24"/>
      <w:szCs w:val="28"/>
      <w:lang w:val="en-ZA" w:eastAsia="x-none"/>
    </w:rPr>
  </w:style>
  <w:style w:type="table" w:customStyle="1" w:styleId="TableGrid1">
    <w:name w:val="Table Grid1"/>
    <w:basedOn w:val="TableNormal"/>
    <w:next w:val="TableGrid"/>
    <w:rsid w:val="006B4156"/>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Arial10pt">
    <w:name w:val="Style Heading 2 + Arial 10 pt"/>
    <w:basedOn w:val="Heading2"/>
    <w:autoRedefine/>
    <w:rsid w:val="006B4156"/>
    <w:pPr>
      <w:keepNext/>
      <w:widowControl w:val="0"/>
      <w:numPr>
        <w:numId w:val="18"/>
      </w:numPr>
      <w:pBdr>
        <w:top w:val="none" w:sz="0" w:space="0" w:color="auto"/>
        <w:left w:val="none" w:sz="0" w:space="0" w:color="auto"/>
        <w:bottom w:val="none" w:sz="0" w:space="0" w:color="auto"/>
        <w:right w:val="none" w:sz="0" w:space="0" w:color="auto"/>
      </w:pBdr>
      <w:shd w:val="clear" w:color="auto" w:fill="auto"/>
      <w:tabs>
        <w:tab w:val="left" w:pos="1418"/>
        <w:tab w:val="left" w:pos="1713"/>
        <w:tab w:val="left" w:pos="2462"/>
        <w:tab w:val="left" w:leader="dot" w:pos="7929"/>
        <w:tab w:val="left" w:leader="dot" w:pos="8247"/>
        <w:tab w:val="left" w:leader="dot" w:pos="9057"/>
      </w:tabs>
      <w:overflowPunct w:val="0"/>
      <w:autoSpaceDE w:val="0"/>
      <w:autoSpaceDN w:val="0"/>
      <w:adjustRightInd w:val="0"/>
      <w:spacing w:before="360" w:after="120" w:line="264" w:lineRule="auto"/>
      <w:jc w:val="left"/>
      <w:textAlignment w:val="baseline"/>
    </w:pPr>
    <w:rPr>
      <w:b w:val="0"/>
      <w:bCs/>
      <w:color w:val="auto"/>
      <w:spacing w:val="-2"/>
      <w:sz w:val="20"/>
      <w:szCs w:val="20"/>
      <w:u w:val="single"/>
    </w:rPr>
  </w:style>
  <w:style w:type="paragraph" w:customStyle="1" w:styleId="Level2">
    <w:name w:val="Level 2"/>
    <w:basedOn w:val="Normal"/>
    <w:rsid w:val="006B4156"/>
    <w:pPr>
      <w:widowControl w:val="0"/>
      <w:numPr>
        <w:ilvl w:val="1"/>
        <w:numId w:val="19"/>
      </w:numPr>
      <w:tabs>
        <w:tab w:val="clear" w:pos="357"/>
      </w:tabs>
      <w:autoSpaceDE w:val="0"/>
      <w:autoSpaceDN w:val="0"/>
      <w:adjustRightInd w:val="0"/>
      <w:ind w:left="2160" w:hanging="720"/>
      <w:outlineLvl w:val="1"/>
    </w:pPr>
    <w:rPr>
      <w:rFonts w:ascii="Times New Roman" w:hAnsi="Times New Roman"/>
      <w:lang w:val="en-US"/>
    </w:rPr>
  </w:style>
  <w:style w:type="character" w:customStyle="1" w:styleId="SubtitleChar">
    <w:name w:val="Subtitle Char"/>
    <w:link w:val="Subtitle"/>
    <w:rsid w:val="006B4156"/>
    <w:rPr>
      <w:rFonts w:ascii="Arial" w:hAnsi="Arial" w:cs="Arial"/>
      <w:sz w:val="24"/>
      <w:szCs w:val="24"/>
      <w:lang w:val="en-GB"/>
    </w:rPr>
  </w:style>
  <w:style w:type="paragraph" w:customStyle="1" w:styleId="PP">
    <w:name w:val="PP"/>
    <w:basedOn w:val="Normal"/>
    <w:rsid w:val="006B4156"/>
    <w:pPr>
      <w:tabs>
        <w:tab w:val="clear" w:pos="357"/>
        <w:tab w:val="right" w:pos="9769"/>
      </w:tabs>
      <w:spacing w:before="60" w:after="60"/>
    </w:pPr>
    <w:rPr>
      <w:sz w:val="22"/>
      <w:szCs w:val="22"/>
      <w:lang w:val="en-ZA"/>
    </w:rPr>
  </w:style>
  <w:style w:type="paragraph" w:customStyle="1" w:styleId="PS">
    <w:name w:val="PS"/>
    <w:basedOn w:val="Normal"/>
    <w:rsid w:val="006B4156"/>
    <w:pPr>
      <w:tabs>
        <w:tab w:val="clear" w:pos="357"/>
        <w:tab w:val="right" w:pos="9769"/>
      </w:tabs>
      <w:spacing w:after="240"/>
      <w:jc w:val="both"/>
    </w:pPr>
    <w:rPr>
      <w:sz w:val="22"/>
      <w:szCs w:val="20"/>
      <w:lang w:val="en-ZA"/>
    </w:rPr>
  </w:style>
  <w:style w:type="paragraph" w:customStyle="1" w:styleId="Normal11pt">
    <w:name w:val="Normal + 11 pt"/>
    <w:basedOn w:val="PS"/>
    <w:rsid w:val="006B4156"/>
    <w:pPr>
      <w:spacing w:before="240"/>
    </w:pPr>
    <w:rPr>
      <w:rFonts w:cs="Arial"/>
      <w:szCs w:val="22"/>
      <w:lang w:val="en-US"/>
    </w:rPr>
  </w:style>
  <w:style w:type="character" w:customStyle="1" w:styleId="CommentTextChar">
    <w:name w:val="Comment Text Char"/>
    <w:link w:val="CommentText"/>
    <w:rsid w:val="006B4156"/>
    <w:rPr>
      <w:rFonts w:ascii="Arial" w:hAnsi="Arial"/>
      <w:lang w:val="en-GB"/>
    </w:rPr>
  </w:style>
  <w:style w:type="paragraph" w:customStyle="1" w:styleId="StandardBullet">
    <w:name w:val="Standard Bullet"/>
    <w:basedOn w:val="Normal"/>
    <w:rsid w:val="006B4156"/>
    <w:pPr>
      <w:numPr>
        <w:numId w:val="20"/>
      </w:numPr>
      <w:tabs>
        <w:tab w:val="clear" w:pos="357"/>
        <w:tab w:val="left" w:pos="864"/>
      </w:tabs>
      <w:spacing w:before="120" w:line="360" w:lineRule="auto"/>
      <w:jc w:val="both"/>
    </w:pPr>
    <w:rPr>
      <w:szCs w:val="20"/>
      <w:lang w:val="en-ZA"/>
    </w:rPr>
  </w:style>
  <w:style w:type="numbering" w:customStyle="1" w:styleId="NoList1">
    <w:name w:val="No List1"/>
    <w:next w:val="NoList"/>
    <w:uiPriority w:val="99"/>
    <w:semiHidden/>
    <w:unhideWhenUsed/>
    <w:rsid w:val="006B4156"/>
  </w:style>
  <w:style w:type="paragraph" w:customStyle="1" w:styleId="BodyTextKe">
    <w:name w:val="Body Text Ke"/>
    <w:basedOn w:val="Normal"/>
    <w:rsid w:val="006B4156"/>
    <w:pPr>
      <w:widowControl w:val="0"/>
      <w:tabs>
        <w:tab w:val="clear" w:pos="357"/>
      </w:tabs>
      <w:autoSpaceDE w:val="0"/>
      <w:autoSpaceDN w:val="0"/>
      <w:adjustRightInd w:val="0"/>
      <w:spacing w:line="360" w:lineRule="auto"/>
      <w:jc w:val="both"/>
    </w:pPr>
    <w:rPr>
      <w:rFonts w:ascii="Garamond" w:hAnsi="Garamond"/>
      <w:sz w:val="24"/>
      <w:lang w:val="en-US"/>
    </w:rPr>
  </w:style>
  <w:style w:type="paragraph" w:styleId="BodyTextFirstIndent">
    <w:name w:val="Body Text First Indent"/>
    <w:basedOn w:val="BodyText"/>
    <w:link w:val="BodyTextFirstIndentChar"/>
    <w:rsid w:val="006B4156"/>
    <w:pPr>
      <w:tabs>
        <w:tab w:val="clear" w:pos="357"/>
      </w:tabs>
      <w:spacing w:line="360" w:lineRule="auto"/>
      <w:ind w:firstLine="210"/>
    </w:pPr>
  </w:style>
  <w:style w:type="character" w:customStyle="1" w:styleId="BodyTextChar1">
    <w:name w:val="Body Text Char1"/>
    <w:aliases w:val="Body Text Char Char Char,Body Text Char Char Char Char Char Char Char Char Char Char Char Char Char,Body Text Char Char Char Char Char,Sub header Char"/>
    <w:link w:val="BodyText"/>
    <w:rsid w:val="006B4156"/>
    <w:rPr>
      <w:rFonts w:ascii="Arial" w:hAnsi="Arial"/>
      <w:szCs w:val="24"/>
      <w:lang w:val="en-GB"/>
    </w:rPr>
  </w:style>
  <w:style w:type="character" w:customStyle="1" w:styleId="BodyTextFirstIndentChar">
    <w:name w:val="Body Text First Indent Char"/>
    <w:link w:val="BodyTextFirstIndent"/>
    <w:rsid w:val="006B4156"/>
    <w:rPr>
      <w:rFonts w:ascii="Arial" w:hAnsi="Arial"/>
      <w:szCs w:val="24"/>
      <w:lang w:val="en-GB"/>
    </w:rPr>
  </w:style>
  <w:style w:type="paragraph" w:styleId="BodyTextFirstIndent2">
    <w:name w:val="Body Text First Indent 2"/>
    <w:basedOn w:val="BodyTextIndent"/>
    <w:link w:val="BodyTextFirstIndent2Char"/>
    <w:rsid w:val="006B4156"/>
    <w:pPr>
      <w:widowControl/>
      <w:tabs>
        <w:tab w:val="clear" w:pos="-720"/>
        <w:tab w:val="clear" w:pos="357"/>
      </w:tabs>
      <w:spacing w:after="120" w:line="360" w:lineRule="auto"/>
      <w:ind w:left="283" w:firstLine="210"/>
      <w:jc w:val="both"/>
    </w:pPr>
  </w:style>
  <w:style w:type="character" w:customStyle="1" w:styleId="BodyTextIndentChar">
    <w:name w:val="Body Text Indent Char"/>
    <w:link w:val="BodyTextIndent"/>
    <w:rsid w:val="006B4156"/>
    <w:rPr>
      <w:rFonts w:ascii="Arial" w:hAnsi="Arial"/>
      <w:szCs w:val="24"/>
      <w:lang w:val="en-GB"/>
    </w:rPr>
  </w:style>
  <w:style w:type="character" w:customStyle="1" w:styleId="BodyTextFirstIndent2Char">
    <w:name w:val="Body Text First Indent 2 Char"/>
    <w:link w:val="BodyTextFirstIndent2"/>
    <w:rsid w:val="006B4156"/>
    <w:rPr>
      <w:rFonts w:ascii="Arial" w:hAnsi="Arial"/>
      <w:szCs w:val="24"/>
      <w:lang w:val="en-GB"/>
    </w:rPr>
  </w:style>
  <w:style w:type="character" w:customStyle="1" w:styleId="ClosingChar">
    <w:name w:val="Closing Char"/>
    <w:link w:val="Closing"/>
    <w:rsid w:val="006B4156"/>
    <w:rPr>
      <w:rFonts w:ascii="Arial" w:hAnsi="Arial"/>
      <w:szCs w:val="24"/>
      <w:lang w:val="en-GB"/>
    </w:rPr>
  </w:style>
  <w:style w:type="character" w:customStyle="1" w:styleId="CommentSubjectChar">
    <w:name w:val="Comment Subject Char"/>
    <w:link w:val="CommentSubject"/>
    <w:rsid w:val="006B4156"/>
    <w:rPr>
      <w:rFonts w:ascii="Arial" w:hAnsi="Arial"/>
      <w:b/>
      <w:bCs/>
      <w:lang w:val="en-GB"/>
    </w:rPr>
  </w:style>
  <w:style w:type="character" w:customStyle="1" w:styleId="DateChar">
    <w:name w:val="Date Char"/>
    <w:link w:val="Date"/>
    <w:rsid w:val="006B4156"/>
    <w:rPr>
      <w:rFonts w:ascii="Arial" w:hAnsi="Arial"/>
      <w:szCs w:val="24"/>
      <w:lang w:val="en-GB"/>
    </w:rPr>
  </w:style>
  <w:style w:type="character" w:customStyle="1" w:styleId="E-mailSignatureChar">
    <w:name w:val="E-mail Signature Char"/>
    <w:link w:val="E-mailSignature"/>
    <w:rsid w:val="006B4156"/>
    <w:rPr>
      <w:rFonts w:ascii="Arial" w:hAnsi="Arial"/>
      <w:szCs w:val="24"/>
      <w:lang w:val="en-GB"/>
    </w:rPr>
  </w:style>
  <w:style w:type="character" w:customStyle="1" w:styleId="EndnoteTextChar">
    <w:name w:val="Endnote Text Char"/>
    <w:link w:val="EndnoteText"/>
    <w:rsid w:val="006B4156"/>
    <w:rPr>
      <w:rFonts w:ascii="Arial" w:hAnsi="Arial"/>
      <w:spacing w:val="-5"/>
      <w:lang w:val="en-GB"/>
    </w:rPr>
  </w:style>
  <w:style w:type="character" w:customStyle="1" w:styleId="HTMLAddressChar">
    <w:name w:val="HTML Address Char"/>
    <w:link w:val="HTMLAddress"/>
    <w:rsid w:val="006B4156"/>
    <w:rPr>
      <w:rFonts w:ascii="Arial" w:hAnsi="Arial"/>
      <w:i/>
      <w:iCs/>
      <w:szCs w:val="24"/>
      <w:lang w:val="en-GB"/>
    </w:rPr>
  </w:style>
  <w:style w:type="character" w:customStyle="1" w:styleId="HTMLPreformattedChar">
    <w:name w:val="HTML Preformatted Char"/>
    <w:link w:val="HTMLPreformatted"/>
    <w:rsid w:val="006B4156"/>
    <w:rPr>
      <w:rFonts w:ascii="Courier New" w:hAnsi="Courier New" w:cs="Courier New"/>
      <w:lang w:val="en-GB"/>
    </w:rPr>
  </w:style>
  <w:style w:type="character" w:customStyle="1" w:styleId="MacroTextChar">
    <w:name w:val="Macro Text Char"/>
    <w:link w:val="MacroText"/>
    <w:rsid w:val="006B4156"/>
    <w:rPr>
      <w:rFonts w:ascii="Courier New" w:hAnsi="Courier New" w:cs="Courier New"/>
      <w:lang w:val="en-GB" w:eastAsia="en-US" w:bidi="ar-SA"/>
    </w:rPr>
  </w:style>
  <w:style w:type="character" w:customStyle="1" w:styleId="MessageHeaderChar">
    <w:name w:val="Message Header Char"/>
    <w:link w:val="MessageHeader"/>
    <w:rsid w:val="006B4156"/>
    <w:rPr>
      <w:rFonts w:ascii="Arial" w:hAnsi="Arial" w:cs="Arial"/>
      <w:sz w:val="24"/>
      <w:szCs w:val="24"/>
      <w:shd w:val="pct20" w:color="auto" w:fill="auto"/>
      <w:lang w:val="en-GB"/>
    </w:rPr>
  </w:style>
  <w:style w:type="character" w:customStyle="1" w:styleId="NoteHeadingChar">
    <w:name w:val="Note Heading Char"/>
    <w:link w:val="NoteHeading"/>
    <w:rsid w:val="006B4156"/>
    <w:rPr>
      <w:rFonts w:ascii="Arial" w:hAnsi="Arial"/>
      <w:szCs w:val="24"/>
      <w:lang w:val="en-GB"/>
    </w:rPr>
  </w:style>
  <w:style w:type="character" w:customStyle="1" w:styleId="PlainTextChar">
    <w:name w:val="Plain Text Char"/>
    <w:link w:val="PlainText"/>
    <w:rsid w:val="006B4156"/>
    <w:rPr>
      <w:rFonts w:ascii="Courier New" w:hAnsi="Courier New" w:cs="Courier New"/>
      <w:lang w:val="en-GB"/>
    </w:rPr>
  </w:style>
  <w:style w:type="character" w:customStyle="1" w:styleId="SalutationChar">
    <w:name w:val="Salutation Char"/>
    <w:link w:val="Salutation"/>
    <w:rsid w:val="006B4156"/>
    <w:rPr>
      <w:rFonts w:ascii="Arial" w:hAnsi="Arial"/>
      <w:szCs w:val="24"/>
      <w:lang w:val="en-GB"/>
    </w:rPr>
  </w:style>
  <w:style w:type="character" w:customStyle="1" w:styleId="SignatureChar">
    <w:name w:val="Signature Char"/>
    <w:link w:val="Signature"/>
    <w:rsid w:val="006B4156"/>
    <w:rPr>
      <w:rFonts w:ascii="Arial" w:hAnsi="Arial"/>
      <w:szCs w:val="24"/>
      <w:lang w:val="en-GB"/>
    </w:rPr>
  </w:style>
  <w:style w:type="table" w:styleId="Table3Deffects1">
    <w:name w:val="Table 3D effects 1"/>
    <w:basedOn w:val="TableNormal"/>
    <w:rsid w:val="006B415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415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415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415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415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415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415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415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415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415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415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415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415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415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415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415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415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6B41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415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415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415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415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415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415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415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41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415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415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415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415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415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415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415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B41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415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415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415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415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415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4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415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415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415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B4156"/>
  </w:style>
  <w:style w:type="character" w:customStyle="1" w:styleId="Heading1Char">
    <w:name w:val="Heading 1 Char"/>
    <w:aliases w:val="h1 Char,. (1.0) Char,Main Char,1. Char,- 1st Order Heading Char,TOC1 Char,TallChaptHead Char,Section Heading Char,H1 Char,Main Heading Char,Gliederung1 Char"/>
    <w:link w:val="Heading1"/>
    <w:rsid w:val="00931F7E"/>
    <w:rPr>
      <w:rFonts w:ascii="Arial" w:hAnsi="Arial" w:cs="Arial"/>
      <w:b/>
      <w:color w:val="000000"/>
      <w:sz w:val="52"/>
      <w:szCs w:val="52"/>
      <w:shd w:val="clear" w:color="auto" w:fill="C2D69B"/>
      <w:lang w:val="en-GB"/>
    </w:rPr>
  </w:style>
  <w:style w:type="character" w:customStyle="1" w:styleId="BodyTextIndent2Char">
    <w:name w:val="Body Text Indent 2 Char"/>
    <w:link w:val="BodyTextIndent2"/>
    <w:rsid w:val="006B4156"/>
    <w:rPr>
      <w:rFonts w:ascii="Arial" w:hAnsi="Arial"/>
      <w:szCs w:val="24"/>
      <w:lang w:val="en-GB"/>
    </w:rPr>
  </w:style>
  <w:style w:type="character" w:customStyle="1" w:styleId="BalloonTextChar">
    <w:name w:val="Balloon Text Char"/>
    <w:link w:val="BalloonText"/>
    <w:semiHidden/>
    <w:rsid w:val="006B4156"/>
    <w:rPr>
      <w:rFonts w:ascii="Tahoma" w:hAnsi="Tahoma" w:cs="Tahoma"/>
      <w:sz w:val="16"/>
      <w:szCs w:val="16"/>
      <w:lang w:val="en-GB"/>
    </w:rPr>
  </w:style>
  <w:style w:type="character" w:customStyle="1" w:styleId="DocumentMapChar">
    <w:name w:val="Document Map Char"/>
    <w:link w:val="DocumentMap"/>
    <w:semiHidden/>
    <w:rsid w:val="006B4156"/>
    <w:rPr>
      <w:rFonts w:ascii="Tahoma" w:hAnsi="Tahoma" w:cs="Tahoma"/>
      <w:szCs w:val="24"/>
      <w:shd w:val="clear" w:color="auto" w:fill="000080"/>
      <w:lang w:val="en-GB"/>
    </w:rPr>
  </w:style>
  <w:style w:type="paragraph" w:customStyle="1" w:styleId="PartC1">
    <w:name w:val="Part C1"/>
    <w:basedOn w:val="h2a"/>
    <w:link w:val="PartC1Char"/>
    <w:rsid w:val="007D520A"/>
    <w:pPr>
      <w:ind w:left="57" w:firstLine="0"/>
    </w:pPr>
    <w:rPr>
      <w:b/>
    </w:rPr>
  </w:style>
  <w:style w:type="paragraph" w:customStyle="1" w:styleId="PartC11">
    <w:name w:val="Part C1.1"/>
    <w:basedOn w:val="PartC1"/>
    <w:link w:val="PartC11Char"/>
    <w:rsid w:val="007D520A"/>
    <w:pPr>
      <w:ind w:left="2160" w:hanging="360"/>
    </w:pPr>
    <w:rPr>
      <w:b w:val="0"/>
    </w:rPr>
  </w:style>
  <w:style w:type="character" w:customStyle="1" w:styleId="PartC1Char">
    <w:name w:val="Part C1 Char"/>
    <w:link w:val="PartC1"/>
    <w:rsid w:val="007D520A"/>
    <w:rPr>
      <w:rFonts w:ascii="Arial" w:hAnsi="Arial"/>
      <w:b/>
      <w:color w:val="000000"/>
      <w:sz w:val="40"/>
      <w:szCs w:val="40"/>
      <w:shd w:val="clear" w:color="auto" w:fill="C2D69B"/>
      <w:lang w:val="en-GB" w:eastAsia="x-none"/>
    </w:rPr>
  </w:style>
  <w:style w:type="paragraph" w:customStyle="1" w:styleId="PartC21">
    <w:name w:val="Part C2.1"/>
    <w:basedOn w:val="PartC11"/>
    <w:link w:val="PartC21Char"/>
    <w:rsid w:val="00191FFB"/>
    <w:pPr>
      <w:ind w:left="57" w:firstLine="0"/>
      <w:jc w:val="left"/>
    </w:pPr>
    <w:rPr>
      <w:b/>
    </w:rPr>
  </w:style>
  <w:style w:type="character" w:customStyle="1" w:styleId="PartC11Char">
    <w:name w:val="Part C1.1 Char"/>
    <w:link w:val="PartC11"/>
    <w:rsid w:val="007D520A"/>
    <w:rPr>
      <w:rFonts w:ascii="Arial" w:hAnsi="Arial"/>
      <w:color w:val="000000"/>
      <w:sz w:val="40"/>
      <w:szCs w:val="40"/>
      <w:shd w:val="clear" w:color="auto" w:fill="C2D69B"/>
      <w:lang w:val="en-GB" w:eastAsia="x-none"/>
    </w:rPr>
  </w:style>
  <w:style w:type="paragraph" w:customStyle="1" w:styleId="PartCLevel1">
    <w:name w:val="Part C Level 1"/>
    <w:basedOn w:val="Heading1"/>
    <w:link w:val="PartCLevel1Char"/>
    <w:rsid w:val="0093408E"/>
    <w:rPr>
      <w:b w:val="0"/>
    </w:rPr>
  </w:style>
  <w:style w:type="character" w:customStyle="1" w:styleId="PartC21Char">
    <w:name w:val="Part C2.1 Char"/>
    <w:link w:val="PartC21"/>
    <w:rsid w:val="00191FFB"/>
    <w:rPr>
      <w:rFonts w:ascii="Arial" w:hAnsi="Arial"/>
      <w:b/>
      <w:color w:val="000000"/>
      <w:sz w:val="40"/>
      <w:szCs w:val="40"/>
      <w:shd w:val="clear" w:color="auto" w:fill="C2D69B"/>
      <w:lang w:val="en-GB" w:eastAsia="x-none"/>
    </w:rPr>
  </w:style>
  <w:style w:type="paragraph" w:customStyle="1" w:styleId="PartC2Level1">
    <w:name w:val="Part C2 Level 1"/>
    <w:basedOn w:val="PartCLevel1"/>
    <w:link w:val="PartC2Level1Char"/>
    <w:rsid w:val="0093408E"/>
    <w:rPr>
      <w:b/>
    </w:rPr>
  </w:style>
  <w:style w:type="character" w:customStyle="1" w:styleId="PartCLevel1Char">
    <w:name w:val="Part C Level 1 Char"/>
    <w:link w:val="PartCLevel1"/>
    <w:rsid w:val="0093408E"/>
    <w:rPr>
      <w:rFonts w:ascii="Arial" w:hAnsi="Arial" w:cs="Arial"/>
      <w:b w:val="0"/>
      <w:color w:val="000000"/>
      <w:sz w:val="52"/>
      <w:szCs w:val="52"/>
      <w:shd w:val="clear" w:color="auto" w:fill="FFFF00"/>
      <w:lang w:val="en-GB"/>
    </w:rPr>
  </w:style>
  <w:style w:type="paragraph" w:customStyle="1" w:styleId="PartC3Level1">
    <w:name w:val="Part C3 Level 1"/>
    <w:basedOn w:val="PartCLevel1"/>
    <w:link w:val="PartC3Level1Char"/>
    <w:rsid w:val="00C6114D"/>
    <w:pPr>
      <w:numPr>
        <w:numId w:val="23"/>
      </w:numPr>
      <w:ind w:left="0" w:firstLine="0"/>
    </w:pPr>
    <w:rPr>
      <w:b/>
    </w:rPr>
  </w:style>
  <w:style w:type="character" w:customStyle="1" w:styleId="PartC2Level1Char">
    <w:name w:val="Part C2 Level 1 Char"/>
    <w:link w:val="PartC2Level1"/>
    <w:rsid w:val="0093408E"/>
    <w:rPr>
      <w:rFonts w:ascii="Arial" w:hAnsi="Arial" w:cs="Arial"/>
      <w:b/>
      <w:color w:val="000000"/>
      <w:sz w:val="52"/>
      <w:szCs w:val="52"/>
      <w:shd w:val="clear" w:color="auto" w:fill="FFFF00"/>
      <w:lang w:val="en-GB"/>
    </w:rPr>
  </w:style>
  <w:style w:type="paragraph" w:customStyle="1" w:styleId="PartTLevel1">
    <w:name w:val="Part T Level 1"/>
    <w:basedOn w:val="PartC3Level1"/>
    <w:link w:val="PartTLevel1Char"/>
    <w:rsid w:val="00C6114D"/>
    <w:pPr>
      <w:numPr>
        <w:numId w:val="24"/>
      </w:numPr>
    </w:pPr>
    <w:rPr>
      <w:b w:val="0"/>
    </w:rPr>
  </w:style>
  <w:style w:type="character" w:customStyle="1" w:styleId="PartC3Level1Char">
    <w:name w:val="Part C3 Level 1 Char"/>
    <w:link w:val="PartC3Level1"/>
    <w:rsid w:val="00C6114D"/>
    <w:rPr>
      <w:rFonts w:ascii="Arial" w:hAnsi="Arial"/>
      <w:b/>
      <w:color w:val="000000"/>
      <w:sz w:val="52"/>
      <w:szCs w:val="52"/>
      <w:shd w:val="clear" w:color="auto" w:fill="C2D69B"/>
      <w:lang w:val="en-GB" w:eastAsia="x-none"/>
    </w:rPr>
  </w:style>
  <w:style w:type="character" w:customStyle="1" w:styleId="PartTLevel1Char">
    <w:name w:val="Part T Level 1 Char"/>
    <w:link w:val="PartTLevel1"/>
    <w:rsid w:val="00C6114D"/>
    <w:rPr>
      <w:rFonts w:ascii="Arial" w:hAnsi="Arial"/>
      <w:color w:val="000000"/>
      <w:sz w:val="52"/>
      <w:szCs w:val="52"/>
      <w:shd w:val="clear" w:color="auto" w:fill="C2D69B"/>
      <w:lang w:val="en-GB" w:eastAsia="x-none"/>
    </w:rPr>
  </w:style>
  <w:style w:type="paragraph" w:customStyle="1" w:styleId="Parth2aa">
    <w:name w:val="Part h2aa"/>
    <w:basedOn w:val="Heading2"/>
    <w:link w:val="Parth2aaChar"/>
    <w:rsid w:val="002B1426"/>
    <w:pPr>
      <w:numPr>
        <w:ilvl w:val="0"/>
        <w:numId w:val="0"/>
      </w:numPr>
    </w:pPr>
    <w:rPr>
      <w:b w:val="0"/>
    </w:rPr>
  </w:style>
  <w:style w:type="paragraph" w:customStyle="1" w:styleId="PartT1Level2">
    <w:name w:val="Part T1 Level 2"/>
    <w:basedOn w:val="Heading2"/>
    <w:link w:val="PartT1Level2Char"/>
    <w:rsid w:val="00A21E6B"/>
    <w:rPr>
      <w:b w:val="0"/>
    </w:rPr>
  </w:style>
  <w:style w:type="character" w:customStyle="1" w:styleId="Parth2aaChar">
    <w:name w:val="Part h2aa Char"/>
    <w:link w:val="Parth2aa"/>
    <w:rsid w:val="002B1426"/>
    <w:rPr>
      <w:rFonts w:ascii="Arial" w:hAnsi="Arial" w:cs="Arial"/>
      <w:b w:val="0"/>
      <w:color w:val="000000"/>
      <w:sz w:val="40"/>
      <w:szCs w:val="40"/>
      <w:shd w:val="clear" w:color="auto" w:fill="C2D69B"/>
      <w:lang w:val="en-GB"/>
    </w:rPr>
  </w:style>
  <w:style w:type="character" w:customStyle="1" w:styleId="PartT1Level2Char">
    <w:name w:val="Part T1 Level 2 Char"/>
    <w:link w:val="PartT1Level2"/>
    <w:rsid w:val="00A21E6B"/>
    <w:rPr>
      <w:rFonts w:ascii="Arial" w:hAnsi="Arial"/>
      <w:color w:val="000000"/>
      <w:sz w:val="40"/>
      <w:szCs w:val="40"/>
      <w:shd w:val="clear" w:color="auto" w:fill="C2D69B"/>
      <w:lang w:val="en-GB" w:eastAsia="x-none"/>
    </w:rPr>
  </w:style>
  <w:style w:type="character" w:customStyle="1" w:styleId="ListParagraphChar">
    <w:name w:val="List Paragraph Char"/>
    <w:link w:val="ListParagraph"/>
    <w:uiPriority w:val="34"/>
    <w:rsid w:val="001D45BE"/>
    <w:rPr>
      <w:rFonts w:ascii="Arial" w:hAnsi="Arial"/>
      <w:lang w:val="en-ZA"/>
    </w:rPr>
  </w:style>
  <w:style w:type="paragraph" w:customStyle="1" w:styleId="Normalarial">
    <w:name w:val="Normal + arial"/>
    <w:basedOn w:val="BodyText2"/>
    <w:rsid w:val="00673457"/>
    <w:pPr>
      <w:widowControl/>
      <w:numPr>
        <w:ilvl w:val="1"/>
      </w:numPr>
      <w:tabs>
        <w:tab w:val="clear" w:pos="-720"/>
        <w:tab w:val="clear" w:pos="357"/>
        <w:tab w:val="num" w:pos="1440"/>
      </w:tabs>
      <w:spacing w:before="0" w:after="120" w:line="480" w:lineRule="auto"/>
      <w:ind w:left="1440" w:hanging="360"/>
    </w:pPr>
    <w:rPr>
      <w:rFonts w:cs="Arial"/>
      <w:b w:val="0"/>
      <w:bCs w:val="0"/>
      <w:sz w:val="18"/>
      <w:szCs w:val="18"/>
      <w:lang w:val="en-US"/>
    </w:rPr>
  </w:style>
  <w:style w:type="paragraph" w:customStyle="1" w:styleId="WW-BodyText2">
    <w:name w:val="WW-Body Text 2"/>
    <w:basedOn w:val="Normal"/>
    <w:rsid w:val="00A96A3F"/>
    <w:pPr>
      <w:tabs>
        <w:tab w:val="clear" w:pos="357"/>
      </w:tabs>
      <w:suppressAutoHyphens/>
      <w:spacing w:after="120" w:line="480" w:lineRule="auto"/>
    </w:pPr>
    <w:rPr>
      <w:szCs w:val="20"/>
      <w:lang w:eastAsia="en-ZA"/>
    </w:rPr>
  </w:style>
  <w:style w:type="character" w:customStyle="1" w:styleId="TextChar">
    <w:name w:val="Text Char"/>
    <w:link w:val="Text"/>
    <w:rsid w:val="00EF68D7"/>
    <w:rPr>
      <w:rFonts w:ascii="Arial" w:hAnsi="Arial"/>
      <w:spacing w:val="-2"/>
    </w:rPr>
  </w:style>
  <w:style w:type="paragraph" w:customStyle="1" w:styleId="THETENDER">
    <w:name w:val="THE TENDER"/>
    <w:basedOn w:val="ListParagraph"/>
    <w:link w:val="THETENDERChar"/>
    <w:qFormat/>
    <w:rsid w:val="00373945"/>
    <w:pPr>
      <w:numPr>
        <w:numId w:val="25"/>
      </w:numPr>
      <w:pBdr>
        <w:top w:val="single" w:sz="4" w:space="8" w:color="auto"/>
        <w:left w:val="single" w:sz="4" w:space="4" w:color="auto"/>
        <w:bottom w:val="single" w:sz="4" w:space="8" w:color="auto"/>
        <w:right w:val="single" w:sz="4" w:space="4" w:color="auto"/>
      </w:pBdr>
      <w:shd w:val="clear" w:color="auto" w:fill="92D050"/>
      <w:jc w:val="center"/>
    </w:pPr>
    <w:rPr>
      <w:b/>
      <w:sz w:val="96"/>
      <w:szCs w:val="96"/>
    </w:rPr>
  </w:style>
  <w:style w:type="paragraph" w:customStyle="1" w:styleId="T1">
    <w:name w:val="T1"/>
    <w:basedOn w:val="THETENDER"/>
    <w:link w:val="T1Char"/>
    <w:qFormat/>
    <w:rsid w:val="00373945"/>
    <w:pPr>
      <w:numPr>
        <w:ilvl w:val="1"/>
      </w:numPr>
      <w:pBdr>
        <w:top w:val="single" w:sz="4" w:space="4" w:color="auto"/>
        <w:bottom w:val="single" w:sz="4" w:space="4" w:color="auto"/>
      </w:pBdr>
    </w:pPr>
    <w:rPr>
      <w:b w:val="0"/>
      <w:sz w:val="52"/>
      <w:szCs w:val="52"/>
    </w:rPr>
  </w:style>
  <w:style w:type="character" w:customStyle="1" w:styleId="THETENDERChar">
    <w:name w:val="THE TENDER Char"/>
    <w:link w:val="THETENDER"/>
    <w:rsid w:val="00373945"/>
    <w:rPr>
      <w:rFonts w:ascii="Arial" w:hAnsi="Arial"/>
      <w:b/>
      <w:sz w:val="96"/>
      <w:szCs w:val="96"/>
      <w:shd w:val="clear" w:color="auto" w:fill="92D050"/>
      <w:lang w:val="en-ZA" w:eastAsia="x-none"/>
    </w:rPr>
  </w:style>
  <w:style w:type="paragraph" w:customStyle="1" w:styleId="T11">
    <w:name w:val="T1.1"/>
    <w:basedOn w:val="THETENDER"/>
    <w:link w:val="T11Char"/>
    <w:qFormat/>
    <w:rsid w:val="00373945"/>
    <w:pPr>
      <w:numPr>
        <w:ilvl w:val="2"/>
      </w:numPr>
      <w:pBdr>
        <w:top w:val="single" w:sz="4" w:space="4" w:color="auto"/>
        <w:bottom w:val="single" w:sz="4" w:space="4" w:color="auto"/>
      </w:pBdr>
      <w:ind w:left="0"/>
    </w:pPr>
    <w:rPr>
      <w:b w:val="0"/>
      <w:sz w:val="44"/>
      <w:szCs w:val="44"/>
    </w:rPr>
  </w:style>
  <w:style w:type="character" w:customStyle="1" w:styleId="T1Char">
    <w:name w:val="T1 Char"/>
    <w:link w:val="T1"/>
    <w:rsid w:val="00373945"/>
    <w:rPr>
      <w:rFonts w:ascii="Arial" w:hAnsi="Arial"/>
      <w:sz w:val="52"/>
      <w:szCs w:val="52"/>
      <w:shd w:val="clear" w:color="auto" w:fill="92D050"/>
      <w:lang w:val="en-ZA" w:eastAsia="x-none"/>
    </w:rPr>
  </w:style>
  <w:style w:type="character" w:customStyle="1" w:styleId="T11Char">
    <w:name w:val="T1.1 Char"/>
    <w:link w:val="T11"/>
    <w:rsid w:val="00373945"/>
    <w:rPr>
      <w:rFonts w:ascii="Arial" w:hAnsi="Arial"/>
      <w:sz w:val="44"/>
      <w:szCs w:val="44"/>
      <w:shd w:val="clear" w:color="auto" w:fill="92D050"/>
      <w:lang w:val="en-ZA" w:eastAsia="x-none"/>
    </w:rPr>
  </w:style>
  <w:style w:type="paragraph" w:customStyle="1" w:styleId="Default">
    <w:name w:val="Default"/>
    <w:rsid w:val="004D1F58"/>
    <w:pPr>
      <w:autoSpaceDE w:val="0"/>
      <w:autoSpaceDN w:val="0"/>
      <w:adjustRightInd w:val="0"/>
    </w:pPr>
    <w:rPr>
      <w:rFonts w:ascii="Calibri" w:hAnsi="Calibri" w:cs="Calibri"/>
      <w:color w:val="000000"/>
      <w:sz w:val="24"/>
      <w:szCs w:val="24"/>
      <w:lang w:eastAsia="en-US"/>
    </w:rPr>
  </w:style>
  <w:style w:type="character" w:styleId="UnresolvedMention">
    <w:name w:val="Unresolved Mention"/>
    <w:basedOn w:val="DefaultParagraphFont"/>
    <w:uiPriority w:val="99"/>
    <w:semiHidden/>
    <w:unhideWhenUsed/>
    <w:rsid w:val="00E27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0021">
      <w:bodyDiv w:val="1"/>
      <w:marLeft w:val="0"/>
      <w:marRight w:val="0"/>
      <w:marTop w:val="0"/>
      <w:marBottom w:val="0"/>
      <w:divBdr>
        <w:top w:val="none" w:sz="0" w:space="0" w:color="auto"/>
        <w:left w:val="none" w:sz="0" w:space="0" w:color="auto"/>
        <w:bottom w:val="none" w:sz="0" w:space="0" w:color="auto"/>
        <w:right w:val="none" w:sz="0" w:space="0" w:color="auto"/>
      </w:divBdr>
    </w:div>
    <w:div w:id="315577661">
      <w:bodyDiv w:val="1"/>
      <w:marLeft w:val="0"/>
      <w:marRight w:val="0"/>
      <w:marTop w:val="0"/>
      <w:marBottom w:val="0"/>
      <w:divBdr>
        <w:top w:val="none" w:sz="0" w:space="0" w:color="auto"/>
        <w:left w:val="none" w:sz="0" w:space="0" w:color="auto"/>
        <w:bottom w:val="none" w:sz="0" w:space="0" w:color="auto"/>
        <w:right w:val="none" w:sz="0" w:space="0" w:color="auto"/>
      </w:divBdr>
    </w:div>
    <w:div w:id="369573447">
      <w:bodyDiv w:val="1"/>
      <w:marLeft w:val="0"/>
      <w:marRight w:val="0"/>
      <w:marTop w:val="0"/>
      <w:marBottom w:val="0"/>
      <w:divBdr>
        <w:top w:val="none" w:sz="0" w:space="0" w:color="auto"/>
        <w:left w:val="none" w:sz="0" w:space="0" w:color="auto"/>
        <w:bottom w:val="none" w:sz="0" w:space="0" w:color="auto"/>
        <w:right w:val="none" w:sz="0" w:space="0" w:color="auto"/>
      </w:divBdr>
    </w:div>
    <w:div w:id="491068562">
      <w:bodyDiv w:val="1"/>
      <w:marLeft w:val="0"/>
      <w:marRight w:val="0"/>
      <w:marTop w:val="0"/>
      <w:marBottom w:val="0"/>
      <w:divBdr>
        <w:top w:val="none" w:sz="0" w:space="0" w:color="auto"/>
        <w:left w:val="none" w:sz="0" w:space="0" w:color="auto"/>
        <w:bottom w:val="none" w:sz="0" w:space="0" w:color="auto"/>
        <w:right w:val="none" w:sz="0" w:space="0" w:color="auto"/>
      </w:divBdr>
    </w:div>
    <w:div w:id="772214969">
      <w:bodyDiv w:val="1"/>
      <w:marLeft w:val="0"/>
      <w:marRight w:val="0"/>
      <w:marTop w:val="0"/>
      <w:marBottom w:val="0"/>
      <w:divBdr>
        <w:top w:val="none" w:sz="0" w:space="0" w:color="auto"/>
        <w:left w:val="none" w:sz="0" w:space="0" w:color="auto"/>
        <w:bottom w:val="none" w:sz="0" w:space="0" w:color="auto"/>
        <w:right w:val="none" w:sz="0" w:space="0" w:color="auto"/>
      </w:divBdr>
    </w:div>
    <w:div w:id="934365283">
      <w:bodyDiv w:val="1"/>
      <w:marLeft w:val="0"/>
      <w:marRight w:val="0"/>
      <w:marTop w:val="0"/>
      <w:marBottom w:val="0"/>
      <w:divBdr>
        <w:top w:val="none" w:sz="0" w:space="0" w:color="auto"/>
        <w:left w:val="none" w:sz="0" w:space="0" w:color="auto"/>
        <w:bottom w:val="none" w:sz="0" w:space="0" w:color="auto"/>
        <w:right w:val="none" w:sz="0" w:space="0" w:color="auto"/>
      </w:divBdr>
    </w:div>
    <w:div w:id="958994660">
      <w:bodyDiv w:val="1"/>
      <w:marLeft w:val="0"/>
      <w:marRight w:val="0"/>
      <w:marTop w:val="0"/>
      <w:marBottom w:val="0"/>
      <w:divBdr>
        <w:top w:val="none" w:sz="0" w:space="0" w:color="auto"/>
        <w:left w:val="none" w:sz="0" w:space="0" w:color="auto"/>
        <w:bottom w:val="none" w:sz="0" w:space="0" w:color="auto"/>
        <w:right w:val="none" w:sz="0" w:space="0" w:color="auto"/>
      </w:divBdr>
    </w:div>
    <w:div w:id="1903101623">
      <w:bodyDiv w:val="1"/>
      <w:marLeft w:val="0"/>
      <w:marRight w:val="0"/>
      <w:marTop w:val="0"/>
      <w:marBottom w:val="0"/>
      <w:divBdr>
        <w:top w:val="none" w:sz="0" w:space="0" w:color="auto"/>
        <w:left w:val="none" w:sz="0" w:space="0" w:color="auto"/>
        <w:bottom w:val="none" w:sz="0" w:space="0" w:color="auto"/>
        <w:right w:val="none" w:sz="0" w:space="0" w:color="auto"/>
      </w:divBdr>
    </w:div>
    <w:div w:id="203607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mailto:Rashida.goolam@dalrrd.gov.za"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eader" Target="header11.xml"/><Relationship Id="rId33" Type="http://schemas.openxmlformats.org/officeDocument/2006/relationships/hyperlink" Target="mailto:MmatheoR@dalrrd.gov.za"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mailto:Reaz.Sayed@dalrrd.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yperlink" Target="mailto:BenC@dalrrd.gov.za"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yperlink" Target="mailto:mswakeli.matoti@dalrrd.gov.za"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mailto:Reaz.Sayed@dalrrd.gov.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yperlink" Target="mailto:mswakeli.matoti@dalrrd.gov.za"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9C87-02DF-4067-B588-201DBBC5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3217</Words>
  <Characters>22672</Characters>
  <Application>Microsoft Office Word</Application>
  <DocSecurity>0</DocSecurity>
  <Lines>188</Lines>
  <Paragraphs>51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25838</CharactersWithSpaces>
  <SharedDoc>false</SharedDoc>
  <HLinks>
    <vt:vector size="42" baseType="variant">
      <vt:variant>
        <vt:i4>5111930</vt:i4>
      </vt:variant>
      <vt:variant>
        <vt:i4>18</vt:i4>
      </vt:variant>
      <vt:variant>
        <vt:i4>0</vt:i4>
      </vt:variant>
      <vt:variant>
        <vt:i4>5</vt:i4>
      </vt:variant>
      <vt:variant>
        <vt:lpwstr>mailto:Matome.Mokala@drdlr.gov.za</vt:lpwstr>
      </vt:variant>
      <vt:variant>
        <vt:lpwstr/>
      </vt:variant>
      <vt:variant>
        <vt:i4>2293777</vt:i4>
      </vt:variant>
      <vt:variant>
        <vt:i4>15</vt:i4>
      </vt:variant>
      <vt:variant>
        <vt:i4>0</vt:i4>
      </vt:variant>
      <vt:variant>
        <vt:i4>5</vt:i4>
      </vt:variant>
      <vt:variant>
        <vt:lpwstr>mailto:Emily.Babedi@drdlr.gov.za</vt:lpwstr>
      </vt:variant>
      <vt:variant>
        <vt:lpwstr/>
      </vt:variant>
      <vt:variant>
        <vt:i4>5374078</vt:i4>
      </vt:variant>
      <vt:variant>
        <vt:i4>12</vt:i4>
      </vt:variant>
      <vt:variant>
        <vt:i4>0</vt:i4>
      </vt:variant>
      <vt:variant>
        <vt:i4>5</vt:i4>
      </vt:variant>
      <vt:variant>
        <vt:lpwstr>mailto:Rashida.Goolam@drdlr.gov.za</vt:lpwstr>
      </vt:variant>
      <vt:variant>
        <vt:lpwstr/>
      </vt:variant>
      <vt:variant>
        <vt:i4>1769530</vt:i4>
      </vt:variant>
      <vt:variant>
        <vt:i4>9</vt:i4>
      </vt:variant>
      <vt:variant>
        <vt:i4>0</vt:i4>
      </vt:variant>
      <vt:variant>
        <vt:i4>5</vt:i4>
      </vt:variant>
      <vt:variant>
        <vt:lpwstr>mailto:Nkateko.Khosa@drdlr.gov.za</vt:lpwstr>
      </vt:variant>
      <vt:variant>
        <vt:lpwstr/>
      </vt:variant>
      <vt:variant>
        <vt:i4>1507378</vt:i4>
      </vt:variant>
      <vt:variant>
        <vt:i4>6</vt:i4>
      </vt:variant>
      <vt:variant>
        <vt:i4>0</vt:i4>
      </vt:variant>
      <vt:variant>
        <vt:i4>5</vt:i4>
      </vt:variant>
      <vt:variant>
        <vt:lpwstr>mailto:gobusamang.sekwale@drdlr.gov.za/</vt:lpwstr>
      </vt:variant>
      <vt:variant>
        <vt:lpwstr/>
      </vt:variant>
      <vt:variant>
        <vt:i4>720930</vt:i4>
      </vt:variant>
      <vt:variant>
        <vt:i4>3</vt:i4>
      </vt:variant>
      <vt:variant>
        <vt:i4>0</vt:i4>
      </vt:variant>
      <vt:variant>
        <vt:i4>5</vt:i4>
      </vt:variant>
      <vt:variant>
        <vt:lpwstr>mailto:reaz.sayed@drdlr.gov.za</vt:lpwstr>
      </vt:variant>
      <vt:variant>
        <vt:lpwstr/>
      </vt:variant>
      <vt:variant>
        <vt:i4>3080200</vt:i4>
      </vt:variant>
      <vt:variant>
        <vt:i4>0</vt:i4>
      </vt:variant>
      <vt:variant>
        <vt:i4>0</vt:i4>
      </vt:variant>
      <vt:variant>
        <vt:i4>5</vt:i4>
      </vt:variant>
      <vt:variant>
        <vt:lpwstr>mailto:mswakeli.matoti@drdlr.gov.za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Perritt</dc:creator>
  <cp:keywords/>
  <cp:lastModifiedBy>Rashida Goolam</cp:lastModifiedBy>
  <cp:revision>6</cp:revision>
  <cp:lastPrinted>2022-11-01T11:14:00Z</cp:lastPrinted>
  <dcterms:created xsi:type="dcterms:W3CDTF">2022-10-27T19:18:00Z</dcterms:created>
  <dcterms:modified xsi:type="dcterms:W3CDTF">2022-11-01T11:44:00Z</dcterms:modified>
</cp:coreProperties>
</file>