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D16D" w14:textId="77777777" w:rsidR="00B032DB" w:rsidRPr="00ED6E12" w:rsidRDefault="00B032DB" w:rsidP="00B032DB">
      <w:pPr>
        <w:tabs>
          <w:tab w:val="left" w:pos="1296"/>
          <w:tab w:val="left" w:pos="6336"/>
        </w:tabs>
        <w:spacing w:line="360" w:lineRule="auto"/>
        <w:jc w:val="both"/>
        <w:rPr>
          <w:rFonts w:ascii="Arial" w:hAnsi="Arial" w:cs="Arial"/>
          <w:b/>
          <w:lang w:eastAsia="ar-SA"/>
        </w:rPr>
      </w:pPr>
    </w:p>
    <w:p w14:paraId="41761CA9" w14:textId="77777777" w:rsidR="00B032DB" w:rsidRDefault="005F0BFB" w:rsidP="00B032DB">
      <w:pPr>
        <w:pStyle w:val="BodyText"/>
        <w:tabs>
          <w:tab w:val="num" w:pos="1800"/>
        </w:tabs>
        <w:autoSpaceDE w:val="0"/>
        <w:autoSpaceDN w:val="0"/>
        <w:spacing w:line="360" w:lineRule="auto"/>
        <w:jc w:val="center"/>
        <w:rPr>
          <w:rFonts w:ascii="Arial" w:hAnsi="Arial" w:cs="Arial"/>
          <w:b/>
          <w:sz w:val="32"/>
          <w:szCs w:val="32"/>
        </w:rPr>
      </w:pPr>
      <w:r>
        <w:rPr>
          <w:noProof/>
          <w:lang w:eastAsia="en-ZA"/>
        </w:rPr>
        <w:drawing>
          <wp:inline distT="0" distB="0" distL="0" distR="0" wp14:anchorId="562BBA1A" wp14:editId="668F6045">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B3665F8" w14:textId="77777777" w:rsidR="005F0BFB" w:rsidRPr="00ED6E12" w:rsidRDefault="005F0BFB" w:rsidP="00B032DB">
      <w:pPr>
        <w:pStyle w:val="BodyText"/>
        <w:tabs>
          <w:tab w:val="num" w:pos="1800"/>
        </w:tabs>
        <w:autoSpaceDE w:val="0"/>
        <w:autoSpaceDN w:val="0"/>
        <w:spacing w:line="360" w:lineRule="auto"/>
        <w:jc w:val="center"/>
        <w:rPr>
          <w:rFonts w:ascii="Arial" w:hAnsi="Arial" w:cs="Arial"/>
          <w:b/>
          <w:sz w:val="32"/>
          <w:szCs w:val="32"/>
        </w:rPr>
      </w:pPr>
    </w:p>
    <w:p w14:paraId="20F2CE7C"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r>
        <w:rPr>
          <w:rFonts w:ascii="Arial" w:hAnsi="Arial" w:cs="Arial"/>
          <w:sz w:val="32"/>
          <w:szCs w:val="32"/>
        </w:rPr>
        <w:t>(“The DS</w:t>
      </w:r>
      <w:r w:rsidR="005F0BFB">
        <w:rPr>
          <w:rFonts w:ascii="Arial" w:hAnsi="Arial" w:cs="Arial"/>
          <w:sz w:val="32"/>
          <w:szCs w:val="32"/>
        </w:rPr>
        <w:t>I</w:t>
      </w:r>
      <w:r>
        <w:rPr>
          <w:rFonts w:ascii="Arial" w:hAnsi="Arial" w:cs="Arial"/>
          <w:sz w:val="32"/>
          <w:szCs w:val="32"/>
        </w:rPr>
        <w:t>”)</w:t>
      </w:r>
    </w:p>
    <w:p w14:paraId="1DE83A66"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1151C3D" w14:textId="77777777" w:rsidR="00B032DB" w:rsidRPr="00ED6E12" w:rsidRDefault="00B032DB" w:rsidP="00B032DB">
      <w:pPr>
        <w:spacing w:line="360" w:lineRule="auto"/>
        <w:jc w:val="center"/>
        <w:rPr>
          <w:rFonts w:ascii="Arial" w:hAnsi="Arial" w:cs="Arial"/>
          <w:b/>
          <w:bCs/>
          <w:sz w:val="32"/>
          <w:szCs w:val="32"/>
        </w:rPr>
      </w:pPr>
      <w:r w:rsidRPr="00ED6E12">
        <w:rPr>
          <w:rFonts w:ascii="Arial" w:hAnsi="Arial" w:cs="Arial"/>
          <w:b/>
          <w:bCs/>
          <w:sz w:val="32"/>
          <w:szCs w:val="32"/>
        </w:rPr>
        <w:t>TERMS OF REFERENCE</w:t>
      </w:r>
    </w:p>
    <w:p w14:paraId="51E95169" w14:textId="77777777" w:rsidR="00B032DB" w:rsidRPr="00ED6E12" w:rsidRDefault="00B032DB" w:rsidP="00B032DB">
      <w:pPr>
        <w:pStyle w:val="BodyText"/>
        <w:tabs>
          <w:tab w:val="num" w:pos="1800"/>
        </w:tabs>
        <w:autoSpaceDE w:val="0"/>
        <w:autoSpaceDN w:val="0"/>
        <w:spacing w:line="360" w:lineRule="auto"/>
        <w:jc w:val="center"/>
        <w:rPr>
          <w:rFonts w:ascii="Arial" w:hAnsi="Arial" w:cs="Arial"/>
          <w:b/>
          <w:sz w:val="32"/>
          <w:szCs w:val="32"/>
        </w:rPr>
      </w:pPr>
    </w:p>
    <w:p w14:paraId="7EE50FB8" w14:textId="77777777" w:rsidR="00B032DB" w:rsidRPr="00ED6E12" w:rsidRDefault="00B032DB" w:rsidP="00B032DB">
      <w:pPr>
        <w:spacing w:line="360" w:lineRule="auto"/>
        <w:jc w:val="center"/>
        <w:rPr>
          <w:rFonts w:ascii="Arial" w:hAnsi="Arial" w:cs="Arial"/>
          <w:b/>
          <w:bCs/>
          <w:sz w:val="32"/>
          <w:szCs w:val="32"/>
        </w:rPr>
      </w:pPr>
    </w:p>
    <w:p w14:paraId="3498F93C" w14:textId="26478CCD" w:rsidR="008524CD" w:rsidRPr="008524CD" w:rsidRDefault="008524CD" w:rsidP="008524CD">
      <w:pPr>
        <w:tabs>
          <w:tab w:val="num" w:pos="1800"/>
        </w:tabs>
        <w:autoSpaceDE w:val="0"/>
        <w:autoSpaceDN w:val="0"/>
        <w:spacing w:after="120" w:line="360" w:lineRule="auto"/>
        <w:rPr>
          <w:rFonts w:ascii="Arial" w:hAnsi="Arial" w:cs="Arial"/>
          <w:b/>
          <w:sz w:val="32"/>
          <w:szCs w:val="32"/>
          <w:lang w:val="en-US"/>
        </w:rPr>
      </w:pPr>
      <w:r w:rsidRPr="008524CD">
        <w:rPr>
          <w:rFonts w:ascii="Arial" w:hAnsi="Arial" w:cs="Arial"/>
          <w:b/>
          <w:sz w:val="32"/>
          <w:szCs w:val="32"/>
          <w:u w:val="single"/>
          <w:lang w:val="en-US"/>
        </w:rPr>
        <w:t>APPOINTMENT OF A SERVICE PROVIDER FOR THE SUPPLY AND INSTALLATION OF WINDOW</w:t>
      </w:r>
      <w:r w:rsidR="000D1837">
        <w:rPr>
          <w:rFonts w:ascii="Arial" w:hAnsi="Arial" w:cs="Arial"/>
          <w:b/>
          <w:sz w:val="32"/>
          <w:szCs w:val="32"/>
          <w:u w:val="single"/>
          <w:lang w:val="en-US"/>
        </w:rPr>
        <w:t>S</w:t>
      </w:r>
      <w:r w:rsidR="00916229">
        <w:rPr>
          <w:rFonts w:ascii="Arial" w:hAnsi="Arial" w:cs="Arial"/>
          <w:b/>
          <w:sz w:val="32"/>
          <w:szCs w:val="32"/>
          <w:u w:val="single"/>
          <w:lang w:val="en-US"/>
        </w:rPr>
        <w:t>, DOOR</w:t>
      </w:r>
      <w:r w:rsidRPr="008524CD">
        <w:rPr>
          <w:rFonts w:ascii="Arial" w:hAnsi="Arial" w:cs="Arial"/>
          <w:b/>
          <w:sz w:val="32"/>
          <w:szCs w:val="32"/>
          <w:u w:val="single"/>
          <w:lang w:val="en-US"/>
        </w:rPr>
        <w:t xml:space="preserve"> GLASS</w:t>
      </w:r>
      <w:r w:rsidR="00043E90">
        <w:rPr>
          <w:rFonts w:ascii="Arial" w:hAnsi="Arial" w:cs="Arial"/>
          <w:b/>
          <w:sz w:val="32"/>
          <w:szCs w:val="32"/>
          <w:u w:val="single"/>
          <w:lang w:val="en-US"/>
        </w:rPr>
        <w:t>E</w:t>
      </w:r>
      <w:r w:rsidR="00800303">
        <w:rPr>
          <w:rFonts w:ascii="Arial" w:hAnsi="Arial" w:cs="Arial"/>
          <w:b/>
          <w:sz w:val="32"/>
          <w:szCs w:val="32"/>
          <w:u w:val="single"/>
          <w:lang w:val="en-US"/>
        </w:rPr>
        <w:t>S</w:t>
      </w:r>
      <w:r w:rsidRPr="008524CD">
        <w:rPr>
          <w:rFonts w:ascii="Arial" w:hAnsi="Arial" w:cs="Arial"/>
          <w:b/>
          <w:sz w:val="32"/>
          <w:szCs w:val="32"/>
          <w:u w:val="single"/>
          <w:lang w:val="en-US"/>
        </w:rPr>
        <w:t xml:space="preserve"> AND </w:t>
      </w:r>
      <w:proofErr w:type="gramStart"/>
      <w:r w:rsidR="00043E90">
        <w:rPr>
          <w:rFonts w:ascii="Arial" w:hAnsi="Arial" w:cs="Arial"/>
          <w:b/>
          <w:sz w:val="32"/>
          <w:szCs w:val="32"/>
          <w:u w:val="single"/>
          <w:lang w:val="en-US"/>
        </w:rPr>
        <w:t xml:space="preserve">REPAIR </w:t>
      </w:r>
      <w:r w:rsidRPr="008524CD">
        <w:rPr>
          <w:rFonts w:ascii="Arial" w:hAnsi="Arial" w:cs="Arial"/>
          <w:b/>
          <w:sz w:val="32"/>
          <w:szCs w:val="32"/>
          <w:u w:val="single"/>
          <w:lang w:val="en-US"/>
        </w:rPr>
        <w:t xml:space="preserve"> </w:t>
      </w:r>
      <w:r w:rsidR="00043E90">
        <w:rPr>
          <w:rFonts w:ascii="Arial" w:hAnsi="Arial" w:cs="Arial"/>
          <w:b/>
          <w:sz w:val="32"/>
          <w:szCs w:val="32"/>
          <w:u w:val="single"/>
          <w:lang w:val="en-US"/>
        </w:rPr>
        <w:t>OF</w:t>
      </w:r>
      <w:proofErr w:type="gramEnd"/>
      <w:r w:rsidR="00043E90">
        <w:rPr>
          <w:rFonts w:ascii="Arial" w:hAnsi="Arial" w:cs="Arial"/>
          <w:b/>
          <w:sz w:val="32"/>
          <w:szCs w:val="32"/>
          <w:u w:val="single"/>
          <w:lang w:val="en-US"/>
        </w:rPr>
        <w:t xml:space="preserve"> </w:t>
      </w:r>
      <w:r w:rsidRPr="008524CD">
        <w:rPr>
          <w:rFonts w:ascii="Arial" w:hAnsi="Arial" w:cs="Arial"/>
          <w:b/>
          <w:sz w:val="32"/>
          <w:szCs w:val="32"/>
          <w:u w:val="single"/>
          <w:lang w:val="en-US"/>
        </w:rPr>
        <w:t xml:space="preserve">WINDOW </w:t>
      </w:r>
      <w:r w:rsidR="00940CDB">
        <w:rPr>
          <w:rFonts w:ascii="Arial" w:hAnsi="Arial" w:cs="Arial"/>
          <w:b/>
          <w:sz w:val="32"/>
          <w:szCs w:val="32"/>
          <w:u w:val="single"/>
          <w:lang w:val="en-US"/>
        </w:rPr>
        <w:t>FRAMES</w:t>
      </w:r>
      <w:r w:rsidRPr="008524CD">
        <w:rPr>
          <w:rFonts w:ascii="Arial" w:hAnsi="Arial" w:cs="Arial"/>
          <w:b/>
          <w:sz w:val="32"/>
          <w:szCs w:val="32"/>
          <w:u w:val="single"/>
          <w:lang w:val="en-US"/>
        </w:rPr>
        <w:t xml:space="preserve"> AT THE DEPARTMENT OF SCIENCE AND INNOVATION (DSI)</w:t>
      </w:r>
    </w:p>
    <w:p w14:paraId="6B9E4225" w14:textId="77777777" w:rsidR="00AB5977" w:rsidRDefault="00AB5977" w:rsidP="00AB5977">
      <w:pPr>
        <w:spacing w:line="360" w:lineRule="auto"/>
        <w:jc w:val="center"/>
        <w:rPr>
          <w:rFonts w:ascii="Arial" w:hAnsi="Arial" w:cs="Arial"/>
          <w:b/>
          <w:bCs/>
          <w:sz w:val="40"/>
          <w:szCs w:val="40"/>
        </w:rPr>
      </w:pPr>
    </w:p>
    <w:p w14:paraId="315C6CFE" w14:textId="77777777" w:rsidR="00B032DB" w:rsidRPr="00ED6E12"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sz w:val="32"/>
          <w:szCs w:val="32"/>
        </w:rPr>
      </w:pPr>
    </w:p>
    <w:p w14:paraId="41CE2750" w14:textId="77777777" w:rsidR="00B032DB"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3044E4" w14:paraId="3F248D47" w14:textId="77777777" w:rsidTr="00981F6C">
        <w:tc>
          <w:tcPr>
            <w:tcW w:w="696" w:type="dxa"/>
            <w:tcBorders>
              <w:top w:val="nil"/>
              <w:left w:val="nil"/>
              <w:bottom w:val="nil"/>
              <w:right w:val="nil"/>
            </w:tcBorders>
            <w:hideMark/>
          </w:tcPr>
          <w:p w14:paraId="1CC6F624" w14:textId="77777777" w:rsidR="00227BAC" w:rsidRPr="003044E4" w:rsidRDefault="00227BAC" w:rsidP="003C627D">
            <w:pPr>
              <w:spacing w:line="360" w:lineRule="auto"/>
              <w:jc w:val="both"/>
              <w:rPr>
                <w:rFonts w:ascii="Arial" w:hAnsi="Arial" w:cs="Arial"/>
                <w:b/>
                <w:bCs/>
              </w:rPr>
            </w:pPr>
            <w:r w:rsidRPr="003044E4">
              <w:rPr>
                <w:rFonts w:ascii="Arial" w:hAnsi="Arial" w:cs="Arial"/>
                <w:b/>
                <w:bCs/>
              </w:rPr>
              <w:t>N.B.</w:t>
            </w:r>
          </w:p>
        </w:tc>
        <w:tc>
          <w:tcPr>
            <w:tcW w:w="297" w:type="dxa"/>
            <w:tcBorders>
              <w:top w:val="nil"/>
              <w:left w:val="nil"/>
              <w:bottom w:val="nil"/>
              <w:right w:val="nil"/>
            </w:tcBorders>
            <w:hideMark/>
          </w:tcPr>
          <w:p w14:paraId="17DD80E6" w14:textId="77777777" w:rsidR="00227BAC" w:rsidRPr="003044E4" w:rsidRDefault="00227BAC" w:rsidP="003C627D">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27A6A56A" w14:textId="77777777" w:rsidR="00227BAC" w:rsidRPr="003044E4" w:rsidRDefault="00227BAC" w:rsidP="003C627D">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784CB85A" w14:textId="77777777" w:rsidR="00B032DB" w:rsidRDefault="00B032DB" w:rsidP="00B032DB">
      <w:pPr>
        <w:spacing w:after="200" w:line="276" w:lineRule="auto"/>
        <w:rPr>
          <w:rFonts w:ascii="Arial" w:hAnsi="Arial" w:cs="Arial"/>
          <w:b/>
          <w:bCs/>
          <w:u w:val="single"/>
        </w:rPr>
      </w:pPr>
    </w:p>
    <w:p w14:paraId="3249538D" w14:textId="77777777" w:rsidR="00043E90" w:rsidRPr="00ED6E12" w:rsidRDefault="00043E90" w:rsidP="00B032DB">
      <w:pPr>
        <w:spacing w:after="200" w:line="276" w:lineRule="auto"/>
        <w:rPr>
          <w:rFonts w:ascii="Arial" w:hAnsi="Arial" w:cs="Arial"/>
          <w:b/>
          <w:bCs/>
          <w:u w:val="single"/>
        </w:rPr>
      </w:pPr>
    </w:p>
    <w:p w14:paraId="42170FA1" w14:textId="77777777" w:rsidR="00692DDB" w:rsidRPr="00E6769F" w:rsidRDefault="00692DDB" w:rsidP="00D07891">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BACKGROUND</w:t>
      </w:r>
    </w:p>
    <w:p w14:paraId="09BF714D" w14:textId="77777777" w:rsidR="00692DDB" w:rsidRPr="00E6769F" w:rsidRDefault="00692DDB" w:rsidP="00D07891">
      <w:pPr>
        <w:pStyle w:val="ListParagraph"/>
        <w:spacing w:line="360" w:lineRule="auto"/>
        <w:ind w:left="709" w:hanging="709"/>
        <w:jc w:val="both"/>
        <w:rPr>
          <w:rFonts w:ascii="Arial" w:hAnsi="Arial" w:cs="Arial"/>
          <w:color w:val="000000"/>
          <w:u w:val="single"/>
        </w:rPr>
      </w:pPr>
    </w:p>
    <w:p w14:paraId="106A5A56" w14:textId="3C252F03" w:rsidR="008524CD" w:rsidRPr="008524CD" w:rsidRDefault="008524CD" w:rsidP="00D07891">
      <w:pPr>
        <w:spacing w:line="360" w:lineRule="auto"/>
        <w:ind w:left="780"/>
        <w:contextualSpacing/>
        <w:jc w:val="both"/>
        <w:rPr>
          <w:rFonts w:ascii="Arial" w:hAnsi="Arial" w:cs="Arial"/>
          <w:color w:val="000000"/>
        </w:rPr>
      </w:pPr>
      <w:r w:rsidRPr="008524CD">
        <w:rPr>
          <w:rFonts w:ascii="Arial" w:hAnsi="Arial" w:cs="Arial"/>
          <w:color w:val="000000"/>
        </w:rPr>
        <w:t>The Department of Science and Innovation has window</w:t>
      </w:r>
      <w:r w:rsidR="0062431B">
        <w:rPr>
          <w:rFonts w:ascii="Arial" w:hAnsi="Arial" w:cs="Arial"/>
          <w:color w:val="000000"/>
        </w:rPr>
        <w:t>s</w:t>
      </w:r>
      <w:r w:rsidR="00916229">
        <w:rPr>
          <w:rFonts w:ascii="Arial" w:hAnsi="Arial" w:cs="Arial"/>
          <w:color w:val="000000"/>
        </w:rPr>
        <w:t>, door</w:t>
      </w:r>
      <w:r w:rsidRPr="008524CD">
        <w:rPr>
          <w:rFonts w:ascii="Arial" w:hAnsi="Arial" w:cs="Arial"/>
          <w:color w:val="000000"/>
        </w:rPr>
        <w:t xml:space="preserve"> glass</w:t>
      </w:r>
      <w:r w:rsidR="00916229">
        <w:rPr>
          <w:rFonts w:ascii="Arial" w:hAnsi="Arial" w:cs="Arial"/>
          <w:color w:val="000000"/>
        </w:rPr>
        <w:t>es</w:t>
      </w:r>
      <w:r w:rsidRPr="008524CD">
        <w:rPr>
          <w:rFonts w:ascii="Arial" w:hAnsi="Arial" w:cs="Arial"/>
          <w:color w:val="000000"/>
        </w:rPr>
        <w:t xml:space="preserve"> and window</w:t>
      </w:r>
      <w:r w:rsidR="00DB077C">
        <w:rPr>
          <w:rFonts w:ascii="Arial" w:hAnsi="Arial" w:cs="Arial"/>
          <w:color w:val="000000"/>
        </w:rPr>
        <w:t xml:space="preserve"> hinges</w:t>
      </w:r>
      <w:r w:rsidRPr="008524CD">
        <w:rPr>
          <w:rFonts w:ascii="Arial" w:hAnsi="Arial" w:cs="Arial"/>
          <w:color w:val="000000"/>
        </w:rPr>
        <w:t>, which are damaged  pos</w:t>
      </w:r>
      <w:r w:rsidR="0062431B">
        <w:rPr>
          <w:rFonts w:ascii="Arial" w:hAnsi="Arial" w:cs="Arial"/>
          <w:color w:val="000000"/>
        </w:rPr>
        <w:t>ing</w:t>
      </w:r>
      <w:r w:rsidRPr="008524CD">
        <w:rPr>
          <w:rFonts w:ascii="Arial" w:hAnsi="Arial" w:cs="Arial"/>
          <w:color w:val="000000"/>
        </w:rPr>
        <w:t xml:space="preserve"> </w:t>
      </w:r>
      <w:r w:rsidR="00043E90">
        <w:rPr>
          <w:rFonts w:ascii="Arial" w:hAnsi="Arial" w:cs="Arial"/>
          <w:color w:val="000000"/>
        </w:rPr>
        <w:t xml:space="preserve">as </w:t>
      </w:r>
      <w:r w:rsidRPr="008524CD">
        <w:rPr>
          <w:rFonts w:ascii="Arial" w:hAnsi="Arial" w:cs="Arial"/>
          <w:color w:val="000000"/>
        </w:rPr>
        <w:t>a risk to officials. Hence, the need to address these non-conformances.</w:t>
      </w:r>
    </w:p>
    <w:p w14:paraId="5B185408" w14:textId="77777777" w:rsidR="00692DDB" w:rsidRPr="00E6769F" w:rsidRDefault="00692DDB" w:rsidP="00D07891">
      <w:pPr>
        <w:pStyle w:val="ListParagraph"/>
        <w:spacing w:line="360" w:lineRule="auto"/>
        <w:ind w:left="709" w:hanging="709"/>
        <w:jc w:val="both"/>
        <w:rPr>
          <w:rFonts w:ascii="Arial" w:hAnsi="Arial" w:cs="Arial"/>
          <w:color w:val="000000"/>
        </w:rPr>
      </w:pPr>
    </w:p>
    <w:p w14:paraId="4F5C98FD" w14:textId="77777777" w:rsidR="00692DDB" w:rsidRPr="00E6769F" w:rsidRDefault="00692DDB" w:rsidP="00D07891">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PURPOSE</w:t>
      </w:r>
    </w:p>
    <w:p w14:paraId="2E65F2D6" w14:textId="77777777" w:rsidR="008524CD" w:rsidRPr="008524CD" w:rsidRDefault="008524CD" w:rsidP="00D07891">
      <w:pPr>
        <w:spacing w:line="360" w:lineRule="auto"/>
        <w:ind w:left="720"/>
        <w:jc w:val="both"/>
        <w:rPr>
          <w:rFonts w:ascii="Arial" w:hAnsi="Arial" w:cs="Arial"/>
          <w:color w:val="000000"/>
        </w:rPr>
      </w:pPr>
      <w:r w:rsidRPr="008524CD">
        <w:rPr>
          <w:rFonts w:ascii="Arial" w:hAnsi="Arial" w:cs="Arial"/>
          <w:color w:val="000000"/>
        </w:rPr>
        <w:t>To procure the services of the service provider who will be able to perform the work as outlined in the specification.</w:t>
      </w:r>
    </w:p>
    <w:p w14:paraId="1821B5D0" w14:textId="77777777" w:rsidR="00692DDB" w:rsidRPr="00E6769F" w:rsidRDefault="00692DDB" w:rsidP="00D07891">
      <w:pPr>
        <w:spacing w:line="360" w:lineRule="auto"/>
        <w:jc w:val="both"/>
        <w:rPr>
          <w:rFonts w:ascii="Arial" w:hAnsi="Arial" w:cs="Arial"/>
          <w:color w:val="000000"/>
        </w:rPr>
      </w:pPr>
    </w:p>
    <w:p w14:paraId="6048BDA2" w14:textId="77777777" w:rsidR="00692DDB" w:rsidRPr="00E6769F" w:rsidRDefault="00692DDB" w:rsidP="00D07891">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t>SPECIFICATION</w:t>
      </w:r>
    </w:p>
    <w:p w14:paraId="619FDE38" w14:textId="77777777" w:rsidR="00692DDB" w:rsidRPr="00E6769F" w:rsidRDefault="00692DDB" w:rsidP="00D07891">
      <w:pPr>
        <w:pStyle w:val="ListParagraph"/>
        <w:spacing w:line="360" w:lineRule="auto"/>
        <w:ind w:left="709" w:hanging="709"/>
        <w:jc w:val="both"/>
        <w:rPr>
          <w:rFonts w:ascii="Arial" w:hAnsi="Arial" w:cs="Arial"/>
          <w:color w:val="000000"/>
        </w:rPr>
      </w:pPr>
    </w:p>
    <w:p w14:paraId="457718E8" w14:textId="6F8A85FB" w:rsidR="00DC03F3" w:rsidRDefault="00692DDB" w:rsidP="00D07891">
      <w:pPr>
        <w:pStyle w:val="ListParagraph"/>
        <w:numPr>
          <w:ilvl w:val="1"/>
          <w:numId w:val="1"/>
        </w:numPr>
        <w:spacing w:line="360" w:lineRule="auto"/>
        <w:ind w:left="709" w:hanging="709"/>
        <w:jc w:val="both"/>
        <w:rPr>
          <w:rFonts w:ascii="Arial" w:hAnsi="Arial" w:cs="Arial"/>
          <w:color w:val="000000"/>
        </w:rPr>
      </w:pPr>
      <w:r w:rsidRPr="00E23ADF">
        <w:rPr>
          <w:rFonts w:ascii="Arial" w:hAnsi="Arial" w:cs="Arial"/>
          <w:color w:val="000000"/>
        </w:rPr>
        <w:t>The appointed service provider will be expected</w:t>
      </w:r>
      <w:r w:rsidR="0062431B" w:rsidRPr="00E23ADF">
        <w:rPr>
          <w:rFonts w:ascii="Arial" w:hAnsi="Arial" w:cs="Arial"/>
          <w:color w:val="000000"/>
        </w:rPr>
        <w:t xml:space="preserve"> to execute the repair work as follows:</w:t>
      </w:r>
      <w:r w:rsidRPr="00E23ADF">
        <w:rPr>
          <w:rFonts w:ascii="Arial" w:hAnsi="Arial" w:cs="Arial"/>
          <w:color w:val="000000"/>
        </w:rPr>
        <w:t xml:space="preserve">  </w:t>
      </w:r>
    </w:p>
    <w:p w14:paraId="4877A09E" w14:textId="77777777" w:rsidR="008F454E" w:rsidRPr="008F454E" w:rsidRDefault="008F454E" w:rsidP="00D07891">
      <w:pPr>
        <w:spacing w:line="360" w:lineRule="auto"/>
        <w:ind w:left="568"/>
        <w:jc w:val="both"/>
        <w:rPr>
          <w:rFonts w:ascii="Arial" w:hAnsi="Arial" w:cs="Arial"/>
          <w:color w:val="000000"/>
        </w:rPr>
      </w:pPr>
    </w:p>
    <w:p w14:paraId="38CFCD49" w14:textId="242135E9" w:rsidR="00E23ADF" w:rsidRPr="008F454E" w:rsidRDefault="001E0C22" w:rsidP="00D07891">
      <w:pPr>
        <w:spacing w:line="360" w:lineRule="auto"/>
        <w:ind w:left="1135" w:hanging="426"/>
        <w:jc w:val="both"/>
        <w:rPr>
          <w:rFonts w:ascii="Arial" w:hAnsi="Arial" w:cs="Arial"/>
          <w:color w:val="000000"/>
        </w:rPr>
      </w:pPr>
      <w:r>
        <w:rPr>
          <w:rFonts w:ascii="Arial" w:hAnsi="Arial" w:cs="Arial"/>
          <w:color w:val="000000"/>
        </w:rPr>
        <w:t>3.1.1</w:t>
      </w:r>
      <w:r w:rsidR="00D07891">
        <w:rPr>
          <w:rFonts w:ascii="Arial" w:hAnsi="Arial" w:cs="Arial"/>
          <w:color w:val="000000"/>
        </w:rPr>
        <w:tab/>
      </w:r>
      <w:r>
        <w:rPr>
          <w:rFonts w:ascii="Arial" w:hAnsi="Arial" w:cs="Arial"/>
          <w:color w:val="000000"/>
        </w:rPr>
        <w:t>Removal</w:t>
      </w:r>
      <w:r w:rsidR="00E23ADF" w:rsidRPr="008F454E">
        <w:rPr>
          <w:rFonts w:ascii="Arial" w:hAnsi="Arial" w:cs="Arial"/>
          <w:color w:val="000000"/>
        </w:rPr>
        <w:t xml:space="preserve"> of damaged window glasses </w:t>
      </w:r>
    </w:p>
    <w:p w14:paraId="64F3943B" w14:textId="20E3E7D8" w:rsidR="00E23ADF" w:rsidRPr="00416C9B" w:rsidRDefault="00416C9B" w:rsidP="00D07891">
      <w:pPr>
        <w:spacing w:line="360" w:lineRule="auto"/>
        <w:ind w:left="1135" w:hanging="426"/>
        <w:jc w:val="both"/>
        <w:rPr>
          <w:rFonts w:ascii="Arial" w:hAnsi="Arial" w:cs="Arial"/>
          <w:color w:val="000000"/>
        </w:rPr>
      </w:pPr>
      <w:r>
        <w:rPr>
          <w:rFonts w:ascii="Arial" w:hAnsi="Arial" w:cs="Arial"/>
          <w:color w:val="000000"/>
        </w:rPr>
        <w:t>3.1.2</w:t>
      </w:r>
      <w:r w:rsidR="00D07891">
        <w:rPr>
          <w:rFonts w:ascii="Arial" w:hAnsi="Arial" w:cs="Arial"/>
          <w:color w:val="000000"/>
        </w:rPr>
        <w:tab/>
      </w:r>
      <w:r w:rsidR="00E23ADF" w:rsidRPr="00416C9B">
        <w:rPr>
          <w:rFonts w:ascii="Arial" w:hAnsi="Arial" w:cs="Arial"/>
          <w:color w:val="000000"/>
        </w:rPr>
        <w:t xml:space="preserve">Removal of damaged a door </w:t>
      </w:r>
      <w:proofErr w:type="gramStart"/>
      <w:r w:rsidR="00E23ADF" w:rsidRPr="00416C9B">
        <w:rPr>
          <w:rFonts w:ascii="Arial" w:hAnsi="Arial" w:cs="Arial"/>
          <w:color w:val="000000"/>
        </w:rPr>
        <w:t>glasses</w:t>
      </w:r>
      <w:proofErr w:type="gramEnd"/>
    </w:p>
    <w:p w14:paraId="246F4B9E" w14:textId="74539ABF" w:rsidR="00183E9E" w:rsidRDefault="007B64E7" w:rsidP="00D07891">
      <w:pPr>
        <w:spacing w:line="360" w:lineRule="auto"/>
        <w:ind w:left="1135" w:hanging="426"/>
        <w:contextualSpacing/>
        <w:jc w:val="both"/>
        <w:rPr>
          <w:rFonts w:ascii="Arial" w:hAnsi="Arial" w:cs="Arial"/>
          <w:color w:val="000000"/>
        </w:rPr>
      </w:pPr>
      <w:r>
        <w:rPr>
          <w:rFonts w:ascii="Arial" w:hAnsi="Arial" w:cs="Arial"/>
          <w:color w:val="000000"/>
        </w:rPr>
        <w:t>3.1.</w:t>
      </w:r>
      <w:r w:rsidR="00416C9B">
        <w:rPr>
          <w:rFonts w:ascii="Arial" w:hAnsi="Arial" w:cs="Arial"/>
          <w:color w:val="000000"/>
        </w:rPr>
        <w:t>3</w:t>
      </w:r>
      <w:r w:rsidR="00D07891">
        <w:rPr>
          <w:rFonts w:ascii="Arial" w:hAnsi="Arial" w:cs="Arial"/>
          <w:color w:val="000000"/>
        </w:rPr>
        <w:tab/>
      </w:r>
      <w:r w:rsidR="00651C67">
        <w:rPr>
          <w:rFonts w:ascii="Arial" w:hAnsi="Arial" w:cs="Arial"/>
          <w:color w:val="000000"/>
        </w:rPr>
        <w:t xml:space="preserve">Replace damaged </w:t>
      </w:r>
      <w:r w:rsidR="00183E9E" w:rsidRPr="007B64E7">
        <w:rPr>
          <w:rFonts w:ascii="Arial" w:hAnsi="Arial" w:cs="Arial"/>
          <w:color w:val="000000"/>
        </w:rPr>
        <w:t xml:space="preserve">window </w:t>
      </w:r>
      <w:r w:rsidR="00651C67">
        <w:rPr>
          <w:rFonts w:ascii="Arial" w:hAnsi="Arial" w:cs="Arial"/>
          <w:color w:val="000000"/>
        </w:rPr>
        <w:t>hinges.</w:t>
      </w:r>
    </w:p>
    <w:p w14:paraId="3DB574C5" w14:textId="103AB72F" w:rsidR="000A4A2E" w:rsidRDefault="007B64E7" w:rsidP="00D07891">
      <w:pPr>
        <w:spacing w:line="360" w:lineRule="auto"/>
        <w:ind w:left="1135" w:hanging="426"/>
        <w:contextualSpacing/>
        <w:jc w:val="both"/>
        <w:rPr>
          <w:rFonts w:ascii="Arial" w:hAnsi="Arial" w:cs="Arial"/>
          <w:color w:val="000000"/>
        </w:rPr>
      </w:pPr>
      <w:r>
        <w:rPr>
          <w:rFonts w:ascii="Arial" w:hAnsi="Arial" w:cs="Arial"/>
          <w:color w:val="000000"/>
        </w:rPr>
        <w:t>3.1.</w:t>
      </w:r>
      <w:r w:rsidR="00416C9B">
        <w:rPr>
          <w:rFonts w:ascii="Arial" w:hAnsi="Arial" w:cs="Arial"/>
          <w:color w:val="000000"/>
        </w:rPr>
        <w:t>4</w:t>
      </w:r>
      <w:r w:rsidR="00D07891">
        <w:rPr>
          <w:rFonts w:ascii="Arial" w:hAnsi="Arial" w:cs="Arial"/>
          <w:color w:val="000000"/>
        </w:rPr>
        <w:tab/>
      </w:r>
      <w:bookmarkStart w:id="0" w:name="_Hlk134540769"/>
      <w:r w:rsidR="00183E9E" w:rsidRPr="007B64E7">
        <w:rPr>
          <w:rFonts w:ascii="Arial" w:hAnsi="Arial" w:cs="Arial"/>
          <w:color w:val="000000"/>
        </w:rPr>
        <w:t>Supply and installation of</w:t>
      </w:r>
      <w:r w:rsidR="00651C67">
        <w:rPr>
          <w:rFonts w:ascii="Arial" w:hAnsi="Arial" w:cs="Arial"/>
          <w:color w:val="000000"/>
        </w:rPr>
        <w:t xml:space="preserve"> </w:t>
      </w:r>
      <w:bookmarkEnd w:id="0"/>
      <w:r w:rsidR="00183E9E" w:rsidRPr="007B64E7">
        <w:rPr>
          <w:rFonts w:ascii="Arial" w:hAnsi="Arial" w:cs="Arial"/>
          <w:color w:val="000000"/>
        </w:rPr>
        <w:t xml:space="preserve">window </w:t>
      </w:r>
      <w:r w:rsidR="00651C67" w:rsidRPr="007B64E7">
        <w:rPr>
          <w:rFonts w:ascii="Arial" w:hAnsi="Arial" w:cs="Arial"/>
          <w:color w:val="000000"/>
        </w:rPr>
        <w:t>glass</w:t>
      </w:r>
      <w:r w:rsidR="007B1FB6" w:rsidRPr="007B64E7">
        <w:rPr>
          <w:rFonts w:ascii="Arial" w:hAnsi="Arial" w:cs="Arial"/>
          <w:color w:val="000000"/>
        </w:rPr>
        <w:t xml:space="preserve"> </w:t>
      </w:r>
      <w:r w:rsidR="00651C67">
        <w:rPr>
          <w:rFonts w:ascii="Arial" w:hAnsi="Arial" w:cs="Arial"/>
          <w:color w:val="000000"/>
        </w:rPr>
        <w:t>1</w:t>
      </w:r>
      <w:r w:rsidR="00183E9E" w:rsidRPr="007B64E7">
        <w:rPr>
          <w:rFonts w:ascii="Arial" w:hAnsi="Arial" w:cs="Arial"/>
          <w:color w:val="000000"/>
        </w:rPr>
        <w:t>x(1250mx1250m)</w:t>
      </w:r>
    </w:p>
    <w:p w14:paraId="2455386A" w14:textId="59A35B6E" w:rsidR="00902C89" w:rsidRDefault="007B64E7" w:rsidP="00D07891">
      <w:pPr>
        <w:spacing w:line="360" w:lineRule="auto"/>
        <w:ind w:left="1440" w:hanging="731"/>
        <w:contextualSpacing/>
        <w:jc w:val="both"/>
        <w:rPr>
          <w:rFonts w:ascii="Arial" w:hAnsi="Arial" w:cs="Arial"/>
          <w:color w:val="000000"/>
        </w:rPr>
      </w:pPr>
      <w:r>
        <w:rPr>
          <w:rFonts w:ascii="Arial" w:hAnsi="Arial" w:cs="Arial"/>
          <w:color w:val="000000"/>
        </w:rPr>
        <w:t>3.1.</w:t>
      </w:r>
      <w:r w:rsidR="00416C9B">
        <w:rPr>
          <w:rFonts w:ascii="Arial" w:hAnsi="Arial" w:cs="Arial"/>
          <w:color w:val="000000"/>
        </w:rPr>
        <w:t>5</w:t>
      </w:r>
      <w:r w:rsidR="00D07891">
        <w:rPr>
          <w:rFonts w:ascii="Arial" w:hAnsi="Arial" w:cs="Arial"/>
          <w:color w:val="000000"/>
        </w:rPr>
        <w:tab/>
      </w:r>
      <w:r w:rsidR="00651C67" w:rsidRPr="007B64E7">
        <w:rPr>
          <w:rFonts w:ascii="Arial" w:hAnsi="Arial" w:cs="Arial"/>
          <w:color w:val="000000"/>
        </w:rPr>
        <w:t>Supply and installation of</w:t>
      </w:r>
      <w:r w:rsidR="00651C67">
        <w:rPr>
          <w:rFonts w:ascii="Arial" w:hAnsi="Arial" w:cs="Arial"/>
          <w:color w:val="000000"/>
        </w:rPr>
        <w:t xml:space="preserve"> </w:t>
      </w:r>
      <w:r w:rsidR="00092F5F" w:rsidRPr="007B64E7">
        <w:rPr>
          <w:rFonts w:ascii="Arial" w:hAnsi="Arial" w:cs="Arial"/>
          <w:color w:val="000000"/>
        </w:rPr>
        <w:t>door glass 1x(2015mmx700mm)</w:t>
      </w:r>
      <w:r w:rsidR="00183E9E" w:rsidRPr="007B64E7">
        <w:rPr>
          <w:rFonts w:ascii="Arial" w:hAnsi="Arial" w:cs="Arial"/>
          <w:color w:val="000000"/>
        </w:rPr>
        <w:t xml:space="preserve"> to match </w:t>
      </w:r>
      <w:r w:rsidR="00651C67">
        <w:rPr>
          <w:rFonts w:ascii="Arial" w:hAnsi="Arial" w:cs="Arial"/>
          <w:color w:val="000000"/>
        </w:rPr>
        <w:t xml:space="preserve">with </w:t>
      </w:r>
      <w:r w:rsidR="00183E9E" w:rsidRPr="007B64E7">
        <w:rPr>
          <w:rFonts w:ascii="Arial" w:hAnsi="Arial" w:cs="Arial"/>
          <w:color w:val="000000"/>
        </w:rPr>
        <w:t>existing</w:t>
      </w:r>
      <w:r w:rsidR="00651C67">
        <w:rPr>
          <w:rFonts w:ascii="Arial" w:hAnsi="Arial" w:cs="Arial"/>
          <w:color w:val="000000"/>
        </w:rPr>
        <w:t xml:space="preserve"> </w:t>
      </w:r>
      <w:r w:rsidR="00183E9E" w:rsidRPr="007B64E7">
        <w:rPr>
          <w:rFonts w:ascii="Arial" w:hAnsi="Arial" w:cs="Arial"/>
          <w:color w:val="000000"/>
        </w:rPr>
        <w:t>glass</w:t>
      </w:r>
      <w:r w:rsidR="00916229" w:rsidRPr="007B64E7">
        <w:rPr>
          <w:rFonts w:ascii="Arial" w:hAnsi="Arial" w:cs="Arial"/>
          <w:color w:val="000000"/>
        </w:rPr>
        <w:t>es</w:t>
      </w:r>
      <w:r w:rsidR="00651C67">
        <w:rPr>
          <w:rFonts w:ascii="Arial" w:hAnsi="Arial" w:cs="Arial"/>
          <w:color w:val="000000"/>
        </w:rPr>
        <w:t>.</w:t>
      </w:r>
    </w:p>
    <w:p w14:paraId="711D88AB" w14:textId="77777777" w:rsidR="00D07891" w:rsidRDefault="00D07891" w:rsidP="00D07891">
      <w:pPr>
        <w:spacing w:line="360" w:lineRule="auto"/>
        <w:ind w:left="810" w:hanging="810"/>
        <w:contextualSpacing/>
        <w:jc w:val="both"/>
        <w:rPr>
          <w:rFonts w:ascii="Arial" w:hAnsi="Arial" w:cs="Arial"/>
          <w:color w:val="000000"/>
        </w:rPr>
      </w:pPr>
    </w:p>
    <w:p w14:paraId="3BE1E861" w14:textId="0866F6FA" w:rsidR="007B64E7" w:rsidRPr="00902C89" w:rsidRDefault="007B64E7" w:rsidP="00D07891">
      <w:pPr>
        <w:spacing w:line="360" w:lineRule="auto"/>
        <w:ind w:left="810" w:hanging="810"/>
        <w:contextualSpacing/>
        <w:jc w:val="both"/>
        <w:rPr>
          <w:rFonts w:ascii="Arial" w:hAnsi="Arial" w:cs="Arial"/>
          <w:color w:val="000000"/>
        </w:rPr>
      </w:pPr>
      <w:r w:rsidRPr="007B64E7">
        <w:rPr>
          <w:rFonts w:ascii="Arial" w:hAnsi="Arial" w:cs="Arial"/>
          <w:color w:val="000000"/>
        </w:rPr>
        <w:t>3.</w:t>
      </w:r>
      <w:r w:rsidR="00416C9B">
        <w:rPr>
          <w:rFonts w:ascii="Arial" w:hAnsi="Arial" w:cs="Arial"/>
          <w:color w:val="000000"/>
        </w:rPr>
        <w:t>2</w:t>
      </w:r>
      <w:r w:rsidR="00D07891">
        <w:rPr>
          <w:rFonts w:ascii="Arial" w:hAnsi="Arial" w:cs="Arial"/>
          <w:color w:val="000000"/>
        </w:rPr>
        <w:tab/>
      </w:r>
      <w:r w:rsidRPr="007B64E7">
        <w:rPr>
          <w:rFonts w:ascii="Arial" w:hAnsi="Arial" w:cs="Arial"/>
          <w:color w:val="000000"/>
        </w:rPr>
        <w:t>All glass shall comply with SANS 50572-1&amp;2:1994 and SANS 10137. All safety glazing shall be clearly marked in near a corner outside of the glazing rebate zone and any other applicable legislation.</w:t>
      </w:r>
    </w:p>
    <w:p w14:paraId="47B8BE13" w14:textId="77777777" w:rsidR="00D07891" w:rsidRDefault="00D07891" w:rsidP="00D07891">
      <w:pPr>
        <w:spacing w:line="360" w:lineRule="auto"/>
        <w:contextualSpacing/>
        <w:jc w:val="both"/>
        <w:rPr>
          <w:rFonts w:ascii="Arial" w:hAnsi="Arial" w:cs="Arial"/>
        </w:rPr>
      </w:pPr>
    </w:p>
    <w:p w14:paraId="53EE9815" w14:textId="3A31C77B" w:rsidR="00B51661" w:rsidRPr="007B64E7" w:rsidRDefault="007B64E7" w:rsidP="00D07891">
      <w:pPr>
        <w:spacing w:line="360" w:lineRule="auto"/>
        <w:contextualSpacing/>
        <w:jc w:val="both"/>
        <w:rPr>
          <w:rFonts w:ascii="Arial" w:hAnsi="Arial" w:cs="Arial"/>
        </w:rPr>
      </w:pPr>
      <w:r>
        <w:rPr>
          <w:rFonts w:ascii="Arial" w:hAnsi="Arial" w:cs="Arial"/>
        </w:rPr>
        <w:t>3.</w:t>
      </w:r>
      <w:r w:rsidR="00D07891">
        <w:rPr>
          <w:rFonts w:ascii="Arial" w:hAnsi="Arial" w:cs="Arial"/>
        </w:rPr>
        <w:t>3</w:t>
      </w:r>
      <w:r w:rsidR="00D07891">
        <w:rPr>
          <w:rFonts w:ascii="Arial" w:hAnsi="Arial" w:cs="Arial"/>
        </w:rPr>
        <w:tab/>
      </w:r>
      <w:r w:rsidR="00B51661" w:rsidRPr="007B64E7">
        <w:rPr>
          <w:rFonts w:ascii="Arial" w:hAnsi="Arial" w:cs="Arial"/>
        </w:rPr>
        <w:t>The project can only be executed during the weekend.</w:t>
      </w:r>
    </w:p>
    <w:p w14:paraId="07EED95E" w14:textId="77777777" w:rsidR="00D07891" w:rsidRDefault="00D07891" w:rsidP="00D07891">
      <w:pPr>
        <w:spacing w:line="360" w:lineRule="auto"/>
        <w:ind w:left="810" w:hanging="810"/>
        <w:contextualSpacing/>
        <w:jc w:val="both"/>
        <w:rPr>
          <w:rFonts w:ascii="Arial" w:hAnsi="Arial" w:cs="Arial"/>
          <w:color w:val="000000"/>
        </w:rPr>
      </w:pPr>
    </w:p>
    <w:p w14:paraId="7FF19B8E" w14:textId="50207329" w:rsidR="007B64E7" w:rsidRDefault="007B64E7" w:rsidP="00D07891">
      <w:pPr>
        <w:spacing w:line="360" w:lineRule="auto"/>
        <w:ind w:left="810" w:hanging="810"/>
        <w:contextualSpacing/>
        <w:jc w:val="both"/>
        <w:rPr>
          <w:rFonts w:ascii="Arial" w:hAnsi="Arial" w:cs="Arial"/>
          <w:color w:val="000000"/>
        </w:rPr>
      </w:pPr>
      <w:r>
        <w:rPr>
          <w:rFonts w:ascii="Arial" w:hAnsi="Arial" w:cs="Arial"/>
          <w:color w:val="000000"/>
        </w:rPr>
        <w:t>3.</w:t>
      </w:r>
      <w:r w:rsidR="00D07891">
        <w:rPr>
          <w:rFonts w:ascii="Arial" w:hAnsi="Arial" w:cs="Arial"/>
          <w:color w:val="000000"/>
        </w:rPr>
        <w:t>4</w:t>
      </w:r>
      <w:r w:rsidR="00D07891">
        <w:rPr>
          <w:rFonts w:ascii="Arial" w:hAnsi="Arial" w:cs="Arial"/>
          <w:color w:val="000000"/>
        </w:rPr>
        <w:tab/>
      </w:r>
      <w:r w:rsidR="00B51661" w:rsidRPr="007B64E7">
        <w:rPr>
          <w:rFonts w:ascii="Arial" w:hAnsi="Arial" w:cs="Arial"/>
          <w:color w:val="000000"/>
        </w:rPr>
        <w:t>Sample of the wi</w:t>
      </w:r>
      <w:r w:rsidR="00043E90" w:rsidRPr="007B64E7">
        <w:rPr>
          <w:rFonts w:ascii="Arial" w:hAnsi="Arial" w:cs="Arial"/>
          <w:color w:val="000000"/>
        </w:rPr>
        <w:t>n</w:t>
      </w:r>
      <w:r w:rsidR="00B51661" w:rsidRPr="007B64E7">
        <w:rPr>
          <w:rFonts w:ascii="Arial" w:hAnsi="Arial" w:cs="Arial"/>
          <w:color w:val="000000"/>
        </w:rPr>
        <w:t xml:space="preserve">dow </w:t>
      </w:r>
      <w:r w:rsidR="00DD056B" w:rsidRPr="007B64E7">
        <w:rPr>
          <w:rFonts w:ascii="Arial" w:hAnsi="Arial" w:cs="Arial"/>
          <w:color w:val="000000"/>
        </w:rPr>
        <w:t xml:space="preserve">glass </w:t>
      </w:r>
      <w:r w:rsidR="00B51661" w:rsidRPr="007B64E7">
        <w:rPr>
          <w:rFonts w:ascii="Arial" w:hAnsi="Arial" w:cs="Arial"/>
          <w:color w:val="000000"/>
        </w:rPr>
        <w:t>should be submitted to the DSI project manager for approval.</w:t>
      </w:r>
    </w:p>
    <w:p w14:paraId="71670529" w14:textId="26448304" w:rsidR="00692DDB" w:rsidRDefault="00692DDB" w:rsidP="00D07891">
      <w:pPr>
        <w:pStyle w:val="ListParagraph"/>
        <w:spacing w:line="360" w:lineRule="auto"/>
        <w:ind w:left="709" w:hanging="709"/>
        <w:rPr>
          <w:rFonts w:ascii="Arial" w:hAnsi="Arial" w:cs="Arial"/>
          <w:color w:val="000000"/>
        </w:rPr>
      </w:pPr>
    </w:p>
    <w:p w14:paraId="2D62EE0C" w14:textId="475301AC" w:rsidR="007B64E7" w:rsidRDefault="007B64E7" w:rsidP="00D07891">
      <w:pPr>
        <w:pStyle w:val="ListParagraph"/>
        <w:spacing w:line="360" w:lineRule="auto"/>
        <w:ind w:left="709" w:hanging="709"/>
        <w:rPr>
          <w:rFonts w:ascii="Arial" w:hAnsi="Arial" w:cs="Arial"/>
          <w:color w:val="000000"/>
        </w:rPr>
      </w:pPr>
    </w:p>
    <w:p w14:paraId="183DF341" w14:textId="77777777" w:rsidR="00692DDB" w:rsidRPr="00E6769F" w:rsidRDefault="004120E6" w:rsidP="00D07891">
      <w:pPr>
        <w:pStyle w:val="ListParagraph"/>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INFORMATION TO BE FURNISHED BY RESPONDENTS IN THEIR PROPOSAL</w:t>
      </w:r>
    </w:p>
    <w:p w14:paraId="1BA9B3BF" w14:textId="77777777" w:rsidR="004120E6" w:rsidRPr="00E6769F" w:rsidRDefault="004120E6" w:rsidP="00D07891">
      <w:pPr>
        <w:spacing w:line="360" w:lineRule="auto"/>
        <w:jc w:val="both"/>
        <w:rPr>
          <w:rFonts w:ascii="Arial" w:hAnsi="Arial" w:cs="Arial"/>
          <w:color w:val="000000"/>
        </w:rPr>
      </w:pPr>
    </w:p>
    <w:p w14:paraId="58616387" w14:textId="77777777" w:rsidR="004120E6" w:rsidRPr="00E6769F" w:rsidRDefault="004120E6" w:rsidP="00D07891">
      <w:pPr>
        <w:pStyle w:val="ListParagraph"/>
        <w:numPr>
          <w:ilvl w:val="1"/>
          <w:numId w:val="5"/>
        </w:numPr>
        <w:spacing w:line="360" w:lineRule="auto"/>
        <w:ind w:left="709" w:hanging="709"/>
        <w:contextualSpacing/>
        <w:jc w:val="both"/>
        <w:rPr>
          <w:rFonts w:ascii="Arial" w:hAnsi="Arial" w:cs="Arial"/>
          <w:color w:val="000000"/>
        </w:rPr>
      </w:pPr>
      <w:r w:rsidRPr="00E6769F">
        <w:rPr>
          <w:rFonts w:ascii="Arial" w:hAnsi="Arial" w:cs="Arial"/>
          <w:color w:val="000000"/>
        </w:rPr>
        <w:t>All prices quoted must include VAT and should be linked with specific tasks to be undertaken.</w:t>
      </w:r>
    </w:p>
    <w:p w14:paraId="2B341447" w14:textId="77777777" w:rsidR="004120E6" w:rsidRPr="00E6769F" w:rsidRDefault="004120E6" w:rsidP="00D07891">
      <w:pPr>
        <w:pStyle w:val="ListParagraph"/>
        <w:spacing w:line="360" w:lineRule="auto"/>
        <w:ind w:left="709"/>
        <w:jc w:val="both"/>
        <w:rPr>
          <w:rFonts w:ascii="Arial" w:hAnsi="Arial" w:cs="Arial"/>
          <w:color w:val="000000"/>
        </w:rPr>
      </w:pPr>
    </w:p>
    <w:p w14:paraId="07FAA04B" w14:textId="77777777" w:rsidR="004120E6" w:rsidRPr="00E6769F" w:rsidRDefault="004120E6" w:rsidP="00D07891">
      <w:pPr>
        <w:pStyle w:val="ListParagraph"/>
        <w:numPr>
          <w:ilvl w:val="1"/>
          <w:numId w:val="5"/>
        </w:numPr>
        <w:spacing w:line="360" w:lineRule="auto"/>
        <w:ind w:left="709" w:hanging="709"/>
        <w:contextualSpacing/>
        <w:jc w:val="both"/>
        <w:rPr>
          <w:rFonts w:ascii="Arial" w:hAnsi="Arial" w:cs="Arial"/>
          <w:color w:val="000000"/>
        </w:rPr>
      </w:pPr>
      <w:r w:rsidRPr="00E6769F">
        <w:rPr>
          <w:rFonts w:ascii="Arial" w:hAnsi="Arial" w:cs="Arial"/>
          <w:color w:val="000000"/>
        </w:rPr>
        <w:t>A service provider should comply with the specification.</w:t>
      </w:r>
    </w:p>
    <w:p w14:paraId="34E40F13" w14:textId="77777777" w:rsidR="004120E6" w:rsidRPr="00E6769F" w:rsidRDefault="004120E6" w:rsidP="00D07891">
      <w:pPr>
        <w:pStyle w:val="ListParagraph"/>
        <w:spacing w:line="360" w:lineRule="auto"/>
        <w:rPr>
          <w:rFonts w:ascii="Arial" w:hAnsi="Arial" w:cs="Arial"/>
          <w:color w:val="000000"/>
        </w:rPr>
      </w:pPr>
    </w:p>
    <w:p w14:paraId="2C231DBA" w14:textId="77777777" w:rsidR="00692DDB" w:rsidRPr="008A124B" w:rsidRDefault="00692DDB" w:rsidP="00D07891">
      <w:pPr>
        <w:pStyle w:val="ListParagraph"/>
        <w:numPr>
          <w:ilvl w:val="1"/>
          <w:numId w:val="5"/>
        </w:numPr>
        <w:spacing w:line="360" w:lineRule="auto"/>
        <w:ind w:left="709" w:hanging="709"/>
        <w:contextualSpacing/>
        <w:jc w:val="both"/>
        <w:rPr>
          <w:rFonts w:ascii="Arial" w:hAnsi="Arial" w:cs="Arial"/>
        </w:rPr>
      </w:pPr>
      <w:r w:rsidRPr="008A124B">
        <w:rPr>
          <w:rFonts w:ascii="Arial" w:hAnsi="Arial" w:cs="Arial"/>
        </w:rPr>
        <w:t>The service provider shall be expected to provide a quotation based on the table below (</w:t>
      </w:r>
      <w:r w:rsidRPr="008A124B">
        <w:rPr>
          <w:rFonts w:ascii="Arial" w:hAnsi="Arial" w:cs="Arial"/>
          <w:i/>
        </w:rPr>
        <w:t>table to be placed on own letterhead and not to be completed on this form</w:t>
      </w:r>
      <w:r w:rsidRPr="008A124B">
        <w:rPr>
          <w:rFonts w:ascii="Arial" w:hAnsi="Arial" w:cs="Arial"/>
        </w:rPr>
        <w:t>):</w:t>
      </w:r>
    </w:p>
    <w:p w14:paraId="1B18BD8A" w14:textId="1D99E846" w:rsidR="00692DDB" w:rsidRDefault="00692DDB" w:rsidP="00D07891">
      <w:pPr>
        <w:pStyle w:val="ListParagraph"/>
        <w:spacing w:line="360" w:lineRule="auto"/>
        <w:rPr>
          <w:rFonts w:ascii="Arial" w:hAnsi="Arial" w:cs="Arial"/>
          <w:color w:val="000000"/>
        </w:rPr>
      </w:pPr>
    </w:p>
    <w:tbl>
      <w:tblPr>
        <w:tblStyle w:val="TableGrid"/>
        <w:tblW w:w="8789" w:type="dxa"/>
        <w:tblInd w:w="704" w:type="dxa"/>
        <w:tblLook w:val="04A0" w:firstRow="1" w:lastRow="0" w:firstColumn="1" w:lastColumn="0" w:noHBand="0" w:noVBand="1"/>
      </w:tblPr>
      <w:tblGrid>
        <w:gridCol w:w="4479"/>
        <w:gridCol w:w="1443"/>
        <w:gridCol w:w="2867"/>
      </w:tblGrid>
      <w:tr w:rsidR="00723F8A" w14:paraId="21E6AA09" w14:textId="77777777" w:rsidTr="00D07891">
        <w:tc>
          <w:tcPr>
            <w:tcW w:w="4479" w:type="dxa"/>
          </w:tcPr>
          <w:p w14:paraId="7E764287" w14:textId="1BBA3153" w:rsidR="00723F8A" w:rsidRDefault="00723F8A" w:rsidP="00D07891">
            <w:pPr>
              <w:pStyle w:val="ListParagraph"/>
              <w:spacing w:line="360" w:lineRule="auto"/>
              <w:ind w:left="0"/>
              <w:rPr>
                <w:rFonts w:ascii="Arial" w:hAnsi="Arial" w:cs="Arial"/>
                <w:color w:val="000000"/>
              </w:rPr>
            </w:pPr>
            <w:r w:rsidRPr="000773E9">
              <w:rPr>
                <w:rFonts w:ascii="Arial" w:hAnsi="Arial" w:cs="Arial"/>
                <w:b/>
                <w:sz w:val="22"/>
                <w:szCs w:val="22"/>
              </w:rPr>
              <w:t>ACTIVITY</w:t>
            </w:r>
          </w:p>
        </w:tc>
        <w:tc>
          <w:tcPr>
            <w:tcW w:w="1443" w:type="dxa"/>
          </w:tcPr>
          <w:p w14:paraId="19E323A4" w14:textId="3E814A92" w:rsidR="00723F8A" w:rsidRDefault="00723F8A" w:rsidP="00D07891">
            <w:pPr>
              <w:pStyle w:val="ListParagraph"/>
              <w:spacing w:line="360" w:lineRule="auto"/>
              <w:ind w:left="0"/>
              <w:rPr>
                <w:rFonts w:ascii="Arial" w:hAnsi="Arial" w:cs="Arial"/>
                <w:color w:val="000000"/>
              </w:rPr>
            </w:pPr>
            <w:r w:rsidRPr="00723F8A">
              <w:rPr>
                <w:rFonts w:ascii="Arial" w:hAnsi="Arial" w:cs="Arial"/>
                <w:b/>
              </w:rPr>
              <w:t>QUANTITY</w:t>
            </w:r>
          </w:p>
        </w:tc>
        <w:tc>
          <w:tcPr>
            <w:tcW w:w="2867" w:type="dxa"/>
          </w:tcPr>
          <w:p w14:paraId="39DB01F3" w14:textId="324B8BCE" w:rsidR="00723F8A" w:rsidRDefault="00723F8A" w:rsidP="00D07891">
            <w:pPr>
              <w:pStyle w:val="ListParagraph"/>
              <w:spacing w:line="360" w:lineRule="auto"/>
              <w:ind w:left="0"/>
              <w:rPr>
                <w:rFonts w:ascii="Arial" w:hAnsi="Arial" w:cs="Arial"/>
                <w:color w:val="000000"/>
              </w:rPr>
            </w:pPr>
            <w:r>
              <w:rPr>
                <w:rFonts w:ascii="Arial" w:hAnsi="Arial" w:cs="Arial"/>
                <w:b/>
                <w:sz w:val="22"/>
                <w:szCs w:val="22"/>
              </w:rPr>
              <w:t xml:space="preserve">PRICE INCLUSIVE OF </w:t>
            </w:r>
            <w:r w:rsidRPr="000773E9">
              <w:rPr>
                <w:rFonts w:ascii="Arial" w:hAnsi="Arial" w:cs="Arial"/>
                <w:b/>
                <w:sz w:val="22"/>
                <w:szCs w:val="22"/>
              </w:rPr>
              <w:t>VAT</w:t>
            </w:r>
          </w:p>
        </w:tc>
      </w:tr>
      <w:tr w:rsidR="00723F8A" w14:paraId="2FF5071A" w14:textId="77777777" w:rsidTr="00D07891">
        <w:tc>
          <w:tcPr>
            <w:tcW w:w="4479" w:type="dxa"/>
          </w:tcPr>
          <w:p w14:paraId="2915DE2F" w14:textId="0DDB9E55" w:rsidR="00723F8A" w:rsidRDefault="00723F8A" w:rsidP="00D07891">
            <w:pPr>
              <w:pStyle w:val="ListParagraph"/>
              <w:spacing w:line="360" w:lineRule="auto"/>
              <w:ind w:left="0"/>
              <w:rPr>
                <w:rFonts w:ascii="Arial" w:hAnsi="Arial" w:cs="Arial"/>
                <w:color w:val="000000"/>
              </w:rPr>
            </w:pPr>
            <w:bookmarkStart w:id="1" w:name="_Hlk134593027"/>
            <w:r w:rsidRPr="00215686">
              <w:rPr>
                <w:rFonts w:ascii="Arial" w:hAnsi="Arial" w:cs="Arial"/>
                <w:color w:val="000000"/>
              </w:rPr>
              <w:t>Removal of</w:t>
            </w:r>
            <w:r>
              <w:rPr>
                <w:rFonts w:ascii="Arial" w:hAnsi="Arial" w:cs="Arial"/>
                <w:color w:val="000000"/>
              </w:rPr>
              <w:t xml:space="preserve"> damaged</w:t>
            </w:r>
            <w:r w:rsidRPr="00215686">
              <w:rPr>
                <w:rFonts w:ascii="Arial" w:hAnsi="Arial" w:cs="Arial"/>
                <w:color w:val="000000"/>
              </w:rPr>
              <w:t xml:space="preserve"> window</w:t>
            </w:r>
            <w:r>
              <w:rPr>
                <w:rFonts w:ascii="Arial" w:hAnsi="Arial" w:cs="Arial"/>
                <w:color w:val="000000"/>
              </w:rPr>
              <w:t xml:space="preserve"> glasses</w:t>
            </w:r>
            <w:bookmarkEnd w:id="1"/>
          </w:p>
        </w:tc>
        <w:tc>
          <w:tcPr>
            <w:tcW w:w="1443" w:type="dxa"/>
          </w:tcPr>
          <w:p w14:paraId="46F96C6B" w14:textId="64C9A2DD" w:rsidR="00723F8A" w:rsidRDefault="00D972EE" w:rsidP="00D07891">
            <w:pPr>
              <w:pStyle w:val="ListParagraph"/>
              <w:spacing w:line="360" w:lineRule="auto"/>
              <w:ind w:left="0"/>
              <w:rPr>
                <w:rFonts w:ascii="Arial" w:hAnsi="Arial" w:cs="Arial"/>
                <w:color w:val="000000"/>
              </w:rPr>
            </w:pPr>
            <w:r>
              <w:rPr>
                <w:rFonts w:ascii="Arial" w:hAnsi="Arial" w:cs="Arial"/>
                <w:color w:val="000000"/>
              </w:rPr>
              <w:t>1</w:t>
            </w:r>
          </w:p>
        </w:tc>
        <w:tc>
          <w:tcPr>
            <w:tcW w:w="2867" w:type="dxa"/>
          </w:tcPr>
          <w:p w14:paraId="69C11950" w14:textId="77777777" w:rsidR="00723F8A" w:rsidRDefault="00723F8A" w:rsidP="00D07891">
            <w:pPr>
              <w:pStyle w:val="ListParagraph"/>
              <w:spacing w:line="360" w:lineRule="auto"/>
              <w:ind w:left="0"/>
              <w:rPr>
                <w:rFonts w:ascii="Arial" w:hAnsi="Arial" w:cs="Arial"/>
                <w:color w:val="000000"/>
              </w:rPr>
            </w:pPr>
          </w:p>
        </w:tc>
      </w:tr>
      <w:tr w:rsidR="00723F8A" w14:paraId="50A43A3B" w14:textId="77777777" w:rsidTr="00D07891">
        <w:tc>
          <w:tcPr>
            <w:tcW w:w="4479" w:type="dxa"/>
          </w:tcPr>
          <w:p w14:paraId="661E3FA4" w14:textId="40DBB77B" w:rsidR="00723F8A" w:rsidRDefault="00723F8A" w:rsidP="00D07891">
            <w:pPr>
              <w:pStyle w:val="ListParagraph"/>
              <w:spacing w:line="360" w:lineRule="auto"/>
              <w:ind w:left="0"/>
              <w:rPr>
                <w:rFonts w:ascii="Arial" w:hAnsi="Arial" w:cs="Arial"/>
                <w:color w:val="000000"/>
              </w:rPr>
            </w:pPr>
            <w:bookmarkStart w:id="2" w:name="_Hlk134593055"/>
            <w:r>
              <w:rPr>
                <w:rFonts w:ascii="Arial" w:hAnsi="Arial" w:cs="Arial"/>
                <w:color w:val="000000"/>
              </w:rPr>
              <w:t xml:space="preserve">Removal of damaged </w:t>
            </w:r>
            <w:r w:rsidR="00D1724F">
              <w:rPr>
                <w:rFonts w:ascii="Arial" w:hAnsi="Arial" w:cs="Arial"/>
                <w:color w:val="000000"/>
              </w:rPr>
              <w:t>a</w:t>
            </w:r>
            <w:r>
              <w:rPr>
                <w:rFonts w:ascii="Arial" w:hAnsi="Arial" w:cs="Arial"/>
                <w:color w:val="000000"/>
              </w:rPr>
              <w:t xml:space="preserve"> door glasses</w:t>
            </w:r>
            <w:r w:rsidRPr="00215686">
              <w:rPr>
                <w:rFonts w:ascii="Arial" w:hAnsi="Arial" w:cs="Arial"/>
                <w:color w:val="000000"/>
              </w:rPr>
              <w:t xml:space="preserve"> </w:t>
            </w:r>
            <w:bookmarkEnd w:id="2"/>
          </w:p>
        </w:tc>
        <w:tc>
          <w:tcPr>
            <w:tcW w:w="1443" w:type="dxa"/>
          </w:tcPr>
          <w:p w14:paraId="317C768F" w14:textId="1AD353B9" w:rsidR="00723F8A" w:rsidRDefault="00D1724F" w:rsidP="00D07891">
            <w:pPr>
              <w:pStyle w:val="ListParagraph"/>
              <w:spacing w:line="360" w:lineRule="auto"/>
              <w:ind w:left="0"/>
              <w:rPr>
                <w:rFonts w:ascii="Arial" w:hAnsi="Arial" w:cs="Arial"/>
                <w:color w:val="000000"/>
              </w:rPr>
            </w:pPr>
            <w:r>
              <w:rPr>
                <w:rFonts w:ascii="Arial" w:hAnsi="Arial" w:cs="Arial"/>
                <w:color w:val="000000"/>
              </w:rPr>
              <w:t>1</w:t>
            </w:r>
          </w:p>
        </w:tc>
        <w:tc>
          <w:tcPr>
            <w:tcW w:w="2867" w:type="dxa"/>
          </w:tcPr>
          <w:p w14:paraId="0EDD08B8" w14:textId="77777777" w:rsidR="00723F8A" w:rsidRDefault="00723F8A" w:rsidP="00D07891">
            <w:pPr>
              <w:pStyle w:val="ListParagraph"/>
              <w:spacing w:line="360" w:lineRule="auto"/>
              <w:ind w:left="0"/>
              <w:rPr>
                <w:rFonts w:ascii="Arial" w:hAnsi="Arial" w:cs="Arial"/>
                <w:color w:val="000000"/>
              </w:rPr>
            </w:pPr>
          </w:p>
        </w:tc>
      </w:tr>
      <w:tr w:rsidR="00723F8A" w14:paraId="4626E150" w14:textId="77777777" w:rsidTr="00D07891">
        <w:tc>
          <w:tcPr>
            <w:tcW w:w="4479" w:type="dxa"/>
          </w:tcPr>
          <w:p w14:paraId="475ADCE6" w14:textId="491809CA" w:rsidR="00723F8A" w:rsidRDefault="00D972EE" w:rsidP="00D07891">
            <w:pPr>
              <w:pStyle w:val="ListParagraph"/>
              <w:spacing w:line="360" w:lineRule="auto"/>
              <w:ind w:left="0"/>
              <w:rPr>
                <w:rFonts w:ascii="Arial" w:hAnsi="Arial" w:cs="Arial"/>
                <w:color w:val="000000"/>
              </w:rPr>
            </w:pPr>
            <w:r>
              <w:rPr>
                <w:rFonts w:ascii="Arial" w:hAnsi="Arial" w:cs="Arial"/>
                <w:color w:val="000000"/>
              </w:rPr>
              <w:t xml:space="preserve">Replacing damaged window hinges </w:t>
            </w:r>
          </w:p>
        </w:tc>
        <w:tc>
          <w:tcPr>
            <w:tcW w:w="1443" w:type="dxa"/>
          </w:tcPr>
          <w:p w14:paraId="03D939E0" w14:textId="3B591F4F" w:rsidR="00723F8A" w:rsidRDefault="00D972EE" w:rsidP="00D07891">
            <w:pPr>
              <w:pStyle w:val="ListParagraph"/>
              <w:spacing w:line="360" w:lineRule="auto"/>
              <w:ind w:left="0"/>
              <w:rPr>
                <w:rFonts w:ascii="Arial" w:hAnsi="Arial" w:cs="Arial"/>
                <w:color w:val="000000"/>
              </w:rPr>
            </w:pPr>
            <w:r>
              <w:rPr>
                <w:rFonts w:ascii="Arial" w:hAnsi="Arial" w:cs="Arial"/>
                <w:color w:val="000000"/>
              </w:rPr>
              <w:t>4</w:t>
            </w:r>
          </w:p>
        </w:tc>
        <w:tc>
          <w:tcPr>
            <w:tcW w:w="2867" w:type="dxa"/>
          </w:tcPr>
          <w:p w14:paraId="3F8E0371" w14:textId="77777777" w:rsidR="00723F8A" w:rsidRDefault="00723F8A" w:rsidP="00D07891">
            <w:pPr>
              <w:pStyle w:val="ListParagraph"/>
              <w:spacing w:line="360" w:lineRule="auto"/>
              <w:ind w:left="0"/>
              <w:rPr>
                <w:rFonts w:ascii="Arial" w:hAnsi="Arial" w:cs="Arial"/>
                <w:color w:val="000000"/>
              </w:rPr>
            </w:pPr>
          </w:p>
        </w:tc>
      </w:tr>
      <w:tr w:rsidR="00723F8A" w14:paraId="5695CFD9" w14:textId="77777777" w:rsidTr="00D07891">
        <w:tc>
          <w:tcPr>
            <w:tcW w:w="4479" w:type="dxa"/>
          </w:tcPr>
          <w:p w14:paraId="5C9E9D0B" w14:textId="2B75CAD5" w:rsidR="00723F8A" w:rsidRDefault="00723F8A" w:rsidP="00D07891">
            <w:pPr>
              <w:pStyle w:val="ListParagraph"/>
              <w:spacing w:line="360" w:lineRule="auto"/>
              <w:ind w:left="0"/>
              <w:rPr>
                <w:rFonts w:ascii="Arial" w:hAnsi="Arial" w:cs="Arial"/>
                <w:color w:val="000000"/>
              </w:rPr>
            </w:pPr>
            <w:r w:rsidRPr="00B73143">
              <w:rPr>
                <w:rFonts w:ascii="Arial" w:hAnsi="Arial" w:cs="Arial"/>
                <w:color w:val="000000"/>
              </w:rPr>
              <w:t>Supply and installation of window glasses 250mx1250m</w:t>
            </w:r>
          </w:p>
        </w:tc>
        <w:tc>
          <w:tcPr>
            <w:tcW w:w="1443" w:type="dxa"/>
          </w:tcPr>
          <w:p w14:paraId="4BFB86D0" w14:textId="2D5066D6" w:rsidR="00723F8A" w:rsidRDefault="00D972EE" w:rsidP="00D07891">
            <w:pPr>
              <w:pStyle w:val="ListParagraph"/>
              <w:spacing w:line="360" w:lineRule="auto"/>
              <w:ind w:left="0"/>
              <w:rPr>
                <w:rFonts w:ascii="Arial" w:hAnsi="Arial" w:cs="Arial"/>
                <w:color w:val="000000"/>
              </w:rPr>
            </w:pPr>
            <w:r>
              <w:rPr>
                <w:rFonts w:ascii="Arial" w:hAnsi="Arial" w:cs="Arial"/>
                <w:color w:val="000000"/>
              </w:rPr>
              <w:t>1</w:t>
            </w:r>
          </w:p>
        </w:tc>
        <w:tc>
          <w:tcPr>
            <w:tcW w:w="2867" w:type="dxa"/>
          </w:tcPr>
          <w:p w14:paraId="0B6FAEE9" w14:textId="77777777" w:rsidR="00723F8A" w:rsidRDefault="00723F8A" w:rsidP="00D07891">
            <w:pPr>
              <w:pStyle w:val="ListParagraph"/>
              <w:spacing w:line="360" w:lineRule="auto"/>
              <w:ind w:left="0"/>
              <w:rPr>
                <w:rFonts w:ascii="Arial" w:hAnsi="Arial" w:cs="Arial"/>
                <w:color w:val="000000"/>
              </w:rPr>
            </w:pPr>
          </w:p>
        </w:tc>
      </w:tr>
      <w:tr w:rsidR="00723F8A" w14:paraId="1A8F00FA" w14:textId="77777777" w:rsidTr="00D07891">
        <w:tc>
          <w:tcPr>
            <w:tcW w:w="4479" w:type="dxa"/>
          </w:tcPr>
          <w:p w14:paraId="4C53A24E" w14:textId="12C8144E" w:rsidR="00723F8A" w:rsidRDefault="00723F8A" w:rsidP="00D07891">
            <w:pPr>
              <w:pStyle w:val="ListParagraph"/>
              <w:spacing w:line="360" w:lineRule="auto"/>
              <w:ind w:left="0"/>
              <w:rPr>
                <w:rFonts w:ascii="Arial" w:hAnsi="Arial" w:cs="Arial"/>
                <w:color w:val="000000"/>
              </w:rPr>
            </w:pPr>
            <w:r w:rsidRPr="00B73143">
              <w:rPr>
                <w:rFonts w:ascii="Arial" w:hAnsi="Arial" w:cs="Arial"/>
                <w:color w:val="000000"/>
              </w:rPr>
              <w:t xml:space="preserve">Supply and installation of </w:t>
            </w:r>
            <w:r>
              <w:rPr>
                <w:rFonts w:ascii="Arial" w:hAnsi="Arial" w:cs="Arial"/>
                <w:color w:val="000000"/>
              </w:rPr>
              <w:t>door glass (2015mmx700mm)</w:t>
            </w:r>
          </w:p>
        </w:tc>
        <w:tc>
          <w:tcPr>
            <w:tcW w:w="1443" w:type="dxa"/>
          </w:tcPr>
          <w:p w14:paraId="3F866872" w14:textId="1C290A97" w:rsidR="00723F8A" w:rsidRDefault="003A45BD" w:rsidP="00D07891">
            <w:pPr>
              <w:pStyle w:val="ListParagraph"/>
              <w:spacing w:line="360" w:lineRule="auto"/>
              <w:ind w:left="0"/>
              <w:rPr>
                <w:rFonts w:ascii="Arial" w:hAnsi="Arial" w:cs="Arial"/>
                <w:color w:val="000000"/>
              </w:rPr>
            </w:pPr>
            <w:r>
              <w:rPr>
                <w:rFonts w:ascii="Arial" w:hAnsi="Arial" w:cs="Arial"/>
                <w:color w:val="000000"/>
              </w:rPr>
              <w:t>1</w:t>
            </w:r>
          </w:p>
        </w:tc>
        <w:tc>
          <w:tcPr>
            <w:tcW w:w="2867" w:type="dxa"/>
          </w:tcPr>
          <w:p w14:paraId="2261BCA6" w14:textId="77777777" w:rsidR="00723F8A" w:rsidRDefault="00723F8A" w:rsidP="00D07891">
            <w:pPr>
              <w:pStyle w:val="ListParagraph"/>
              <w:spacing w:line="360" w:lineRule="auto"/>
              <w:ind w:left="0"/>
              <w:rPr>
                <w:rFonts w:ascii="Arial" w:hAnsi="Arial" w:cs="Arial"/>
                <w:color w:val="000000"/>
              </w:rPr>
            </w:pPr>
          </w:p>
        </w:tc>
      </w:tr>
      <w:tr w:rsidR="00723F8A" w14:paraId="60572971" w14:textId="77777777" w:rsidTr="00D07891">
        <w:tc>
          <w:tcPr>
            <w:tcW w:w="4479" w:type="dxa"/>
          </w:tcPr>
          <w:p w14:paraId="7B253409" w14:textId="754AC829" w:rsidR="00723F8A" w:rsidRDefault="00723F8A" w:rsidP="00D07891">
            <w:pPr>
              <w:pStyle w:val="ListParagraph"/>
              <w:spacing w:line="360" w:lineRule="auto"/>
              <w:ind w:left="0"/>
              <w:rPr>
                <w:rFonts w:ascii="Arial" w:hAnsi="Arial" w:cs="Arial"/>
                <w:color w:val="000000"/>
              </w:rPr>
            </w:pPr>
            <w:r w:rsidRPr="000773E9">
              <w:rPr>
                <w:rFonts w:ascii="Arial" w:eastAsia="Calibri" w:hAnsi="Arial" w:cs="Arial"/>
                <w:b/>
                <w:sz w:val="22"/>
                <w:szCs w:val="22"/>
              </w:rPr>
              <w:t>TOTAL</w:t>
            </w:r>
          </w:p>
        </w:tc>
        <w:tc>
          <w:tcPr>
            <w:tcW w:w="1443" w:type="dxa"/>
          </w:tcPr>
          <w:p w14:paraId="5D4A2678" w14:textId="77777777" w:rsidR="00723F8A" w:rsidRDefault="00723F8A" w:rsidP="00D07891">
            <w:pPr>
              <w:pStyle w:val="ListParagraph"/>
              <w:spacing w:line="360" w:lineRule="auto"/>
              <w:ind w:left="0"/>
              <w:rPr>
                <w:rFonts w:ascii="Arial" w:hAnsi="Arial" w:cs="Arial"/>
                <w:color w:val="000000"/>
              </w:rPr>
            </w:pPr>
          </w:p>
        </w:tc>
        <w:tc>
          <w:tcPr>
            <w:tcW w:w="2867" w:type="dxa"/>
          </w:tcPr>
          <w:p w14:paraId="00B2A456" w14:textId="77777777" w:rsidR="00723F8A" w:rsidRDefault="00723F8A" w:rsidP="00D07891">
            <w:pPr>
              <w:pStyle w:val="ListParagraph"/>
              <w:spacing w:line="360" w:lineRule="auto"/>
              <w:ind w:left="0"/>
              <w:rPr>
                <w:rFonts w:ascii="Arial" w:hAnsi="Arial" w:cs="Arial"/>
                <w:color w:val="000000"/>
              </w:rPr>
            </w:pPr>
          </w:p>
        </w:tc>
      </w:tr>
    </w:tbl>
    <w:p w14:paraId="3928E5DB" w14:textId="7106CBFC" w:rsidR="001468EB" w:rsidRDefault="001468EB" w:rsidP="00D07891">
      <w:pPr>
        <w:pStyle w:val="ListParagraph"/>
        <w:spacing w:line="360" w:lineRule="auto"/>
        <w:rPr>
          <w:rFonts w:ascii="Arial" w:hAnsi="Arial" w:cs="Arial"/>
          <w:color w:val="000000"/>
        </w:rPr>
      </w:pPr>
    </w:p>
    <w:p w14:paraId="46E60901" w14:textId="77777777" w:rsidR="00D244C4" w:rsidRDefault="00D244C4" w:rsidP="00D07891">
      <w:pPr>
        <w:pStyle w:val="ListParagraph"/>
        <w:spacing w:line="360" w:lineRule="auto"/>
        <w:ind w:left="1440" w:hanging="447"/>
        <w:jc w:val="both"/>
        <w:rPr>
          <w:rFonts w:ascii="Arial" w:hAnsi="Arial" w:cs="Arial"/>
          <w:b/>
          <w:bCs/>
          <w:color w:val="000000"/>
          <w:u w:val="single"/>
        </w:rPr>
      </w:pPr>
    </w:p>
    <w:p w14:paraId="2D6E0447" w14:textId="26A0A649" w:rsidR="00D060DC" w:rsidRPr="007B64E7" w:rsidRDefault="00467384" w:rsidP="00D07891">
      <w:pPr>
        <w:pStyle w:val="ListParagraph"/>
        <w:spacing w:line="360" w:lineRule="auto"/>
        <w:ind w:left="1440" w:hanging="873"/>
        <w:jc w:val="both"/>
        <w:rPr>
          <w:rFonts w:ascii="Arial" w:hAnsi="Arial" w:cs="Arial"/>
          <w:b/>
          <w:bCs/>
          <w:color w:val="000000"/>
        </w:rPr>
      </w:pPr>
      <w:r w:rsidRPr="007B64E7">
        <w:rPr>
          <w:rFonts w:ascii="Arial" w:hAnsi="Arial" w:cs="Arial"/>
          <w:b/>
          <w:bCs/>
          <w:color w:val="000000"/>
        </w:rPr>
        <w:t>NB:</w:t>
      </w:r>
      <w:r w:rsidR="00D07891">
        <w:rPr>
          <w:rFonts w:ascii="Arial" w:hAnsi="Arial" w:cs="Arial"/>
          <w:b/>
          <w:bCs/>
          <w:color w:val="000000"/>
        </w:rPr>
        <w:tab/>
      </w:r>
      <w:r w:rsidRPr="007B64E7">
        <w:rPr>
          <w:rFonts w:ascii="Arial" w:hAnsi="Arial" w:cs="Arial"/>
          <w:b/>
          <w:bCs/>
          <w:color w:val="000000"/>
        </w:rPr>
        <w:t xml:space="preserve">Please </w:t>
      </w:r>
      <w:r w:rsidR="00DD7C3C" w:rsidRPr="007B64E7">
        <w:rPr>
          <w:rFonts w:ascii="Arial" w:hAnsi="Arial" w:cs="Arial"/>
          <w:b/>
          <w:bCs/>
          <w:color w:val="000000"/>
        </w:rPr>
        <w:t>note</w:t>
      </w:r>
      <w:r w:rsidRPr="007B64E7">
        <w:rPr>
          <w:rFonts w:ascii="Arial" w:hAnsi="Arial" w:cs="Arial"/>
          <w:b/>
          <w:bCs/>
          <w:color w:val="000000"/>
        </w:rPr>
        <w:t xml:space="preserve"> that the </w:t>
      </w:r>
      <w:r w:rsidR="00D060DC" w:rsidRPr="007B64E7">
        <w:rPr>
          <w:rFonts w:ascii="Arial" w:hAnsi="Arial" w:cs="Arial"/>
          <w:b/>
          <w:bCs/>
          <w:color w:val="000000"/>
        </w:rPr>
        <w:t>bidders</w:t>
      </w:r>
      <w:r w:rsidRPr="007B64E7">
        <w:rPr>
          <w:rFonts w:ascii="Arial" w:hAnsi="Arial" w:cs="Arial"/>
          <w:b/>
          <w:bCs/>
          <w:color w:val="000000"/>
        </w:rPr>
        <w:t xml:space="preserve"> should ensure that the measurements are </w:t>
      </w:r>
      <w:proofErr w:type="gramStart"/>
      <w:r w:rsidRPr="007B64E7">
        <w:rPr>
          <w:rFonts w:ascii="Arial" w:hAnsi="Arial" w:cs="Arial"/>
          <w:b/>
          <w:bCs/>
          <w:color w:val="000000"/>
        </w:rPr>
        <w:t>correct</w:t>
      </w:r>
      <w:proofErr w:type="gramEnd"/>
      <w:r w:rsidR="004F51D4" w:rsidRPr="007B64E7">
        <w:rPr>
          <w:rFonts w:ascii="Arial" w:hAnsi="Arial" w:cs="Arial"/>
          <w:b/>
          <w:bCs/>
          <w:color w:val="000000"/>
        </w:rPr>
        <w:t xml:space="preserve"> and </w:t>
      </w:r>
      <w:r w:rsidR="00181B28" w:rsidRPr="007B64E7">
        <w:rPr>
          <w:rFonts w:ascii="Arial" w:hAnsi="Arial" w:cs="Arial"/>
          <w:b/>
          <w:bCs/>
          <w:color w:val="000000"/>
        </w:rPr>
        <w:t xml:space="preserve">the thickness of the glasses are </w:t>
      </w:r>
      <w:r w:rsidR="005C147E" w:rsidRPr="007B64E7">
        <w:rPr>
          <w:rFonts w:ascii="Arial" w:hAnsi="Arial" w:cs="Arial"/>
          <w:b/>
          <w:bCs/>
          <w:color w:val="000000"/>
        </w:rPr>
        <w:t>the same as the existing ones</w:t>
      </w:r>
      <w:r w:rsidR="007B64E7" w:rsidRPr="007B64E7">
        <w:rPr>
          <w:rFonts w:ascii="Arial" w:hAnsi="Arial" w:cs="Arial"/>
          <w:b/>
          <w:bCs/>
          <w:color w:val="000000"/>
        </w:rPr>
        <w:t>.</w:t>
      </w:r>
    </w:p>
    <w:p w14:paraId="031180CA" w14:textId="4A769AC7" w:rsidR="007B64E7" w:rsidRDefault="007B64E7" w:rsidP="00D07891">
      <w:pPr>
        <w:pStyle w:val="ListParagraph"/>
        <w:spacing w:line="360" w:lineRule="auto"/>
        <w:ind w:left="567" w:hanging="567"/>
        <w:jc w:val="both"/>
        <w:rPr>
          <w:rFonts w:ascii="Arial" w:hAnsi="Arial" w:cs="Arial"/>
          <w:color w:val="000000"/>
        </w:rPr>
      </w:pPr>
    </w:p>
    <w:p w14:paraId="5215832D" w14:textId="77777777" w:rsidR="00D07891" w:rsidRDefault="00D07891" w:rsidP="00D07891">
      <w:pPr>
        <w:pStyle w:val="ListParagraph"/>
        <w:spacing w:line="360" w:lineRule="auto"/>
        <w:ind w:left="567" w:hanging="567"/>
        <w:jc w:val="both"/>
        <w:rPr>
          <w:rFonts w:ascii="Arial" w:hAnsi="Arial" w:cs="Arial"/>
          <w:color w:val="000000"/>
        </w:rPr>
      </w:pPr>
    </w:p>
    <w:p w14:paraId="6EAA3016" w14:textId="77777777" w:rsidR="00D07891" w:rsidRPr="00D07891" w:rsidRDefault="00D07891" w:rsidP="00D07891">
      <w:pPr>
        <w:pStyle w:val="ListParagraph"/>
        <w:spacing w:line="360" w:lineRule="auto"/>
        <w:ind w:left="567" w:hanging="567"/>
        <w:jc w:val="both"/>
        <w:rPr>
          <w:rFonts w:ascii="Arial" w:hAnsi="Arial" w:cs="Arial"/>
          <w:color w:val="000000"/>
        </w:rPr>
      </w:pPr>
    </w:p>
    <w:p w14:paraId="431CA613" w14:textId="3D1C0251" w:rsidR="007B64E7" w:rsidRPr="00D07891" w:rsidRDefault="007B64E7" w:rsidP="00D07891">
      <w:pPr>
        <w:pStyle w:val="ListParagraph"/>
        <w:spacing w:line="360" w:lineRule="auto"/>
        <w:ind w:left="567" w:hanging="567"/>
        <w:jc w:val="both"/>
        <w:rPr>
          <w:rFonts w:ascii="Arial" w:hAnsi="Arial" w:cs="Arial"/>
          <w:color w:val="000000"/>
        </w:rPr>
      </w:pPr>
    </w:p>
    <w:p w14:paraId="7691A7FA" w14:textId="4CE617C2" w:rsidR="007B64E7" w:rsidRPr="00D07891" w:rsidRDefault="007B64E7" w:rsidP="00D07891">
      <w:pPr>
        <w:pStyle w:val="ListParagraph"/>
        <w:spacing w:line="360" w:lineRule="auto"/>
        <w:ind w:left="567" w:hanging="567"/>
        <w:jc w:val="both"/>
        <w:rPr>
          <w:rFonts w:ascii="Arial" w:hAnsi="Arial" w:cs="Arial"/>
        </w:rPr>
      </w:pPr>
    </w:p>
    <w:p w14:paraId="322A43B8" w14:textId="77777777" w:rsidR="007B64E7" w:rsidRPr="00D07891" w:rsidRDefault="007B64E7" w:rsidP="00D07891">
      <w:pPr>
        <w:pStyle w:val="ListParagraph"/>
        <w:spacing w:line="360" w:lineRule="auto"/>
        <w:ind w:left="567" w:hanging="567"/>
        <w:jc w:val="both"/>
        <w:rPr>
          <w:rFonts w:ascii="Arial" w:hAnsi="Arial" w:cs="Arial"/>
        </w:rPr>
      </w:pPr>
    </w:p>
    <w:p w14:paraId="6A4CE03E" w14:textId="77777777" w:rsidR="00692DDB" w:rsidRPr="00E6769F" w:rsidRDefault="00692DDB" w:rsidP="00D07891">
      <w:pPr>
        <w:numPr>
          <w:ilvl w:val="0"/>
          <w:numId w:val="1"/>
        </w:numPr>
        <w:spacing w:line="360" w:lineRule="auto"/>
        <w:ind w:left="709" w:hanging="709"/>
        <w:contextualSpacing/>
        <w:jc w:val="both"/>
        <w:rPr>
          <w:rFonts w:ascii="Arial" w:hAnsi="Arial" w:cs="Arial"/>
          <w:b/>
          <w:color w:val="000000"/>
        </w:rPr>
      </w:pPr>
      <w:r w:rsidRPr="00E6769F">
        <w:rPr>
          <w:rFonts w:ascii="Arial" w:hAnsi="Arial" w:cs="Arial"/>
          <w:b/>
          <w:color w:val="000000"/>
        </w:rPr>
        <w:lastRenderedPageBreak/>
        <w:t>EVALUATION OF PROPOSALS</w:t>
      </w:r>
    </w:p>
    <w:p w14:paraId="2243A03D" w14:textId="77777777" w:rsidR="00692DDB" w:rsidRPr="00E6769F" w:rsidRDefault="00692DDB" w:rsidP="00D07891">
      <w:pPr>
        <w:tabs>
          <w:tab w:val="center" w:pos="4320"/>
        </w:tabs>
        <w:spacing w:line="360" w:lineRule="auto"/>
        <w:ind w:left="709"/>
        <w:contextualSpacing/>
        <w:jc w:val="both"/>
        <w:rPr>
          <w:rFonts w:ascii="Arial" w:hAnsi="Arial" w:cs="Arial"/>
          <w:color w:val="000000"/>
          <w:u w:val="single"/>
        </w:rPr>
      </w:pPr>
    </w:p>
    <w:p w14:paraId="1767055A" w14:textId="77777777" w:rsidR="00692DDB" w:rsidRPr="00E6769F" w:rsidRDefault="009706E0" w:rsidP="00D07891">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9F1785">
        <w:rPr>
          <w:rFonts w:ascii="Arial" w:hAnsi="Arial" w:cs="Arial"/>
        </w:rPr>
        <w:t>The evaluation process will comprise of the following phases</w:t>
      </w:r>
      <w:r w:rsidR="00692DDB" w:rsidRPr="00E6769F">
        <w:rPr>
          <w:rFonts w:ascii="Arial" w:hAnsi="Arial" w:cs="Arial"/>
          <w:color w:val="000000"/>
        </w:rPr>
        <w:t>:</w:t>
      </w:r>
    </w:p>
    <w:p w14:paraId="66450238" w14:textId="77777777" w:rsidR="00370D00" w:rsidRPr="008B28F6" w:rsidRDefault="00370D00" w:rsidP="00D07891">
      <w:pPr>
        <w:tabs>
          <w:tab w:val="center" w:pos="4320"/>
        </w:tabs>
        <w:spacing w:line="360" w:lineRule="auto"/>
        <w:ind w:left="720"/>
        <w:jc w:val="both"/>
        <w:rPr>
          <w:rFonts w:ascii="Arial" w:hAnsi="Arial" w:cs="Arial"/>
          <w:color w:val="000000"/>
        </w:rPr>
      </w:pPr>
    </w:p>
    <w:p w14:paraId="007304DA" w14:textId="77777777" w:rsidR="00C46ABA" w:rsidRDefault="00031B8A" w:rsidP="00D07891">
      <w:pPr>
        <w:pStyle w:val="ListParagraph"/>
        <w:numPr>
          <w:ilvl w:val="0"/>
          <w:numId w:val="6"/>
        </w:numPr>
        <w:tabs>
          <w:tab w:val="left" w:pos="1276"/>
        </w:tabs>
        <w:spacing w:line="360" w:lineRule="auto"/>
        <w:contextualSpacing/>
        <w:jc w:val="both"/>
        <w:rPr>
          <w:rFonts w:ascii="Arial" w:hAnsi="Arial" w:cs="Arial"/>
          <w:color w:val="000000"/>
        </w:rPr>
      </w:pPr>
      <w:r>
        <w:rPr>
          <w:rFonts w:ascii="Arial" w:hAnsi="Arial" w:cs="Arial"/>
          <w:color w:val="000000"/>
        </w:rPr>
        <w:t>Screening for Compliance</w:t>
      </w:r>
      <w:r w:rsidR="00370D00" w:rsidRPr="001C4846">
        <w:rPr>
          <w:rFonts w:ascii="Arial" w:hAnsi="Arial" w:cs="Arial"/>
          <w:color w:val="000000"/>
        </w:rPr>
        <w:t xml:space="preserve">; </w:t>
      </w:r>
    </w:p>
    <w:p w14:paraId="73E1044C" w14:textId="77777777" w:rsidR="00370D00" w:rsidRPr="001C4846" w:rsidRDefault="00370D00" w:rsidP="00D07891">
      <w:pPr>
        <w:pStyle w:val="ListParagraph"/>
        <w:numPr>
          <w:ilvl w:val="0"/>
          <w:numId w:val="6"/>
        </w:numPr>
        <w:tabs>
          <w:tab w:val="left" w:pos="1276"/>
        </w:tabs>
        <w:spacing w:line="360" w:lineRule="auto"/>
        <w:contextualSpacing/>
        <w:jc w:val="both"/>
        <w:rPr>
          <w:rFonts w:ascii="Arial" w:hAnsi="Arial" w:cs="Arial"/>
          <w:color w:val="000000"/>
        </w:rPr>
      </w:pPr>
      <w:r w:rsidRPr="001C4846">
        <w:rPr>
          <w:rFonts w:ascii="Arial" w:hAnsi="Arial" w:cs="Arial"/>
          <w:color w:val="000000"/>
        </w:rPr>
        <w:t>Price and Specific Goals</w:t>
      </w:r>
      <w:r w:rsidR="002B5C35">
        <w:rPr>
          <w:rFonts w:ascii="Arial" w:hAnsi="Arial" w:cs="Arial"/>
          <w:color w:val="000000"/>
        </w:rPr>
        <w:t xml:space="preserve"> Evaluation</w:t>
      </w:r>
      <w:r w:rsidRPr="001C4846">
        <w:rPr>
          <w:rFonts w:ascii="Arial" w:hAnsi="Arial" w:cs="Arial"/>
          <w:color w:val="000000"/>
        </w:rPr>
        <w:t>.</w:t>
      </w:r>
    </w:p>
    <w:p w14:paraId="1A6ECA41" w14:textId="77777777" w:rsidR="00D54B92" w:rsidRPr="00E6769F" w:rsidRDefault="00D54B92" w:rsidP="00D07891">
      <w:pPr>
        <w:widowControl w:val="0"/>
        <w:autoSpaceDE w:val="0"/>
        <w:autoSpaceDN w:val="0"/>
        <w:adjustRightInd w:val="0"/>
        <w:spacing w:line="360" w:lineRule="auto"/>
        <w:contextualSpacing/>
        <w:jc w:val="both"/>
        <w:rPr>
          <w:rFonts w:ascii="Arial" w:hAnsi="Arial" w:cs="Arial"/>
        </w:rPr>
      </w:pPr>
    </w:p>
    <w:p w14:paraId="2751CFCB" w14:textId="77777777" w:rsidR="00692DDB" w:rsidRPr="00E4692F" w:rsidRDefault="00031B8A" w:rsidP="00D07891">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089D70B9" w14:textId="77777777" w:rsidR="00692DDB" w:rsidRPr="00E6769F" w:rsidRDefault="00692DDB" w:rsidP="00D07891">
      <w:pPr>
        <w:widowControl w:val="0"/>
        <w:autoSpaceDE w:val="0"/>
        <w:autoSpaceDN w:val="0"/>
        <w:adjustRightInd w:val="0"/>
        <w:spacing w:line="360" w:lineRule="auto"/>
        <w:jc w:val="both"/>
        <w:rPr>
          <w:rFonts w:ascii="Arial" w:hAnsi="Arial" w:cs="Arial"/>
        </w:rPr>
      </w:pPr>
    </w:p>
    <w:p w14:paraId="1AFA11BF" w14:textId="77777777" w:rsidR="00692DDB" w:rsidRPr="00E4692F" w:rsidRDefault="00AB43D3" w:rsidP="00D07891">
      <w:pPr>
        <w:widowControl w:val="0"/>
        <w:autoSpaceDE w:val="0"/>
        <w:autoSpaceDN w:val="0"/>
        <w:adjustRightInd w:val="0"/>
        <w:spacing w:line="360" w:lineRule="auto"/>
        <w:ind w:left="709"/>
        <w:contextualSpacing/>
        <w:jc w:val="both"/>
        <w:rPr>
          <w:rFonts w:ascii="Arial" w:hAnsi="Arial" w:cs="Arial"/>
        </w:rPr>
      </w:pPr>
      <w:r w:rsidRPr="00FF6108">
        <w:rPr>
          <w:rFonts w:ascii="Arial" w:hAnsi="Arial" w:cs="Arial"/>
          <w:color w:val="000000"/>
        </w:rPr>
        <w:t xml:space="preserve">During </w:t>
      </w:r>
      <w:r>
        <w:rPr>
          <w:rFonts w:ascii="Arial" w:hAnsi="Arial" w:cs="Arial"/>
          <w:color w:val="000000"/>
        </w:rPr>
        <w:t>this phase</w:t>
      </w:r>
      <w:r w:rsidRPr="00FF6108">
        <w:rPr>
          <w:rFonts w:ascii="Arial" w:hAnsi="Arial" w:cs="Arial"/>
          <w:color w:val="000000"/>
        </w:rPr>
        <w:t>,</w:t>
      </w:r>
      <w:r w:rsidRPr="005E2695">
        <w:rPr>
          <w:rFonts w:ascii="Arial" w:hAnsi="Arial" w:cs="Arial"/>
          <w:color w:val="000000"/>
        </w:rPr>
        <w:t xml:space="preserve"> a short list will be established, and the shortlisted </w:t>
      </w:r>
      <w:r>
        <w:rPr>
          <w:rFonts w:ascii="Arial" w:hAnsi="Arial" w:cs="Arial"/>
          <w:color w:val="000000"/>
        </w:rPr>
        <w:t>service provider</w:t>
      </w:r>
      <w:r w:rsidRPr="005E2695">
        <w:rPr>
          <w:rFonts w:ascii="Arial" w:hAnsi="Arial" w:cs="Arial"/>
          <w:color w:val="000000"/>
        </w:rPr>
        <w:t xml:space="preserve">s will be evaluated </w:t>
      </w:r>
      <w:r>
        <w:rPr>
          <w:rFonts w:ascii="Arial" w:hAnsi="Arial" w:cs="Arial"/>
          <w:color w:val="000000"/>
        </w:rPr>
        <w:t>further</w:t>
      </w:r>
      <w:r w:rsidRPr="005E2695">
        <w:rPr>
          <w:rFonts w:ascii="Arial" w:hAnsi="Arial" w:cs="Arial"/>
          <w:color w:val="000000"/>
        </w:rPr>
        <w:t xml:space="preserve">. </w:t>
      </w:r>
      <w:r>
        <w:rPr>
          <w:rFonts w:ascii="Arial" w:hAnsi="Arial" w:cs="Arial"/>
          <w:b/>
          <w:color w:val="000000"/>
        </w:rPr>
        <w:t>Service provider</w:t>
      </w:r>
      <w:r w:rsidRPr="005E2695">
        <w:rPr>
          <w:rFonts w:ascii="Arial" w:hAnsi="Arial" w:cs="Arial"/>
          <w:b/>
          <w:color w:val="000000"/>
        </w:rPr>
        <w:t>s must meet all the</w:t>
      </w:r>
      <w:r>
        <w:rPr>
          <w:rFonts w:ascii="Arial" w:hAnsi="Arial" w:cs="Arial"/>
          <w:b/>
          <w:color w:val="000000"/>
        </w:rPr>
        <w:t xml:space="preserve"> below</w:t>
      </w:r>
      <w:r w:rsidRPr="005E2695">
        <w:rPr>
          <w:rFonts w:ascii="Arial" w:hAnsi="Arial" w:cs="Arial"/>
          <w:b/>
          <w:color w:val="000000"/>
        </w:rPr>
        <w:t xml:space="preserve"> requirement</w:t>
      </w:r>
      <w:r w:rsidR="00546D27">
        <w:rPr>
          <w:rFonts w:ascii="Arial" w:hAnsi="Arial" w:cs="Arial"/>
          <w:b/>
          <w:color w:val="000000"/>
        </w:rPr>
        <w:t>s</w:t>
      </w:r>
      <w:r w:rsidRPr="005E2695">
        <w:rPr>
          <w:rFonts w:ascii="Arial" w:hAnsi="Arial" w:cs="Arial"/>
          <w:b/>
          <w:color w:val="000000"/>
        </w:rPr>
        <w:t xml:space="preserve"> to proceed </w:t>
      </w:r>
      <w:r>
        <w:rPr>
          <w:rFonts w:ascii="Arial" w:hAnsi="Arial" w:cs="Arial"/>
          <w:b/>
          <w:color w:val="000000"/>
        </w:rPr>
        <w:t>further to functional evaluation</w:t>
      </w:r>
      <w:r w:rsidRPr="00001F17">
        <w:rPr>
          <w:rFonts w:ascii="Arial" w:hAnsi="Arial" w:cs="Arial"/>
          <w:spacing w:val="-3"/>
        </w:rPr>
        <w:t xml:space="preserve">; </w:t>
      </w:r>
      <w:r w:rsidRPr="00001F17">
        <w:rPr>
          <w:rFonts w:ascii="Arial" w:hAnsi="Arial" w:cs="Arial"/>
          <w:i/>
          <w:spacing w:val="-3"/>
        </w:rPr>
        <w:t xml:space="preserve">failure to submit the following </w:t>
      </w:r>
      <w:r w:rsidRPr="00001F17">
        <w:rPr>
          <w:rFonts w:ascii="Arial" w:hAnsi="Arial" w:cs="Arial"/>
          <w:i/>
        </w:rPr>
        <w:t>will result in disqualification</w:t>
      </w:r>
      <w:r>
        <w:rPr>
          <w:rFonts w:ascii="Arial" w:hAnsi="Arial" w:cs="Arial"/>
          <w:i/>
        </w:rPr>
        <w:t>:</w:t>
      </w:r>
    </w:p>
    <w:p w14:paraId="06878A22" w14:textId="77777777" w:rsidR="00692DDB" w:rsidRPr="00E6769F" w:rsidRDefault="00692DDB" w:rsidP="00D07891">
      <w:pPr>
        <w:widowControl w:val="0"/>
        <w:autoSpaceDE w:val="0"/>
        <w:autoSpaceDN w:val="0"/>
        <w:adjustRightInd w:val="0"/>
        <w:spacing w:line="360" w:lineRule="auto"/>
        <w:ind w:left="720"/>
        <w:jc w:val="both"/>
        <w:rPr>
          <w:rFonts w:ascii="Arial" w:hAnsi="Arial" w:cs="Arial"/>
        </w:rPr>
      </w:pPr>
    </w:p>
    <w:p w14:paraId="18CAE13E" w14:textId="77777777" w:rsidR="00692DDB" w:rsidRPr="00E6769F" w:rsidRDefault="00692DDB"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Proof of registration to the Central Supplier Database</w:t>
      </w:r>
      <w:r w:rsidR="006E0122" w:rsidRPr="00E6769F">
        <w:rPr>
          <w:rFonts w:ascii="Arial" w:hAnsi="Arial" w:cs="Arial"/>
        </w:rPr>
        <w:t xml:space="preserve"> (CSD)</w:t>
      </w:r>
      <w:r w:rsidRPr="00E6769F">
        <w:rPr>
          <w:rFonts w:ascii="Arial" w:hAnsi="Arial" w:cs="Arial"/>
        </w:rPr>
        <w:t xml:space="preserve"> held by National Treasury.</w:t>
      </w:r>
    </w:p>
    <w:p w14:paraId="3A2FC56A" w14:textId="77777777" w:rsidR="00AC6CF0" w:rsidRPr="00E6769F" w:rsidRDefault="00AC6CF0"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Compliant tax matters</w:t>
      </w:r>
      <w:r w:rsidR="00D05956" w:rsidRPr="00E6769F">
        <w:rPr>
          <w:rFonts w:ascii="Arial" w:hAnsi="Arial" w:cs="Arial"/>
        </w:rPr>
        <w:t xml:space="preserve"> as per CSD or SARS e-filling</w:t>
      </w:r>
      <w:r w:rsidRPr="00E6769F">
        <w:rPr>
          <w:rFonts w:ascii="Arial" w:hAnsi="Arial" w:cs="Arial"/>
        </w:rPr>
        <w:t>.</w:t>
      </w:r>
    </w:p>
    <w:p w14:paraId="55B54EB2" w14:textId="77777777" w:rsidR="00692DDB" w:rsidRPr="00E6769F" w:rsidRDefault="00692DDB"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 xml:space="preserve">Completed and signed SBD </w:t>
      </w:r>
      <w:r w:rsidR="002529FC" w:rsidRPr="00E6769F">
        <w:rPr>
          <w:rFonts w:ascii="Arial" w:hAnsi="Arial" w:cs="Arial"/>
        </w:rPr>
        <w:t xml:space="preserve">1, SBD </w:t>
      </w:r>
      <w:r w:rsidRPr="00E6769F">
        <w:rPr>
          <w:rFonts w:ascii="Arial" w:hAnsi="Arial" w:cs="Arial"/>
        </w:rPr>
        <w:t>4</w:t>
      </w:r>
      <w:r w:rsidR="00F458B1">
        <w:rPr>
          <w:rFonts w:ascii="Arial" w:hAnsi="Arial" w:cs="Arial"/>
        </w:rPr>
        <w:t xml:space="preserve"> and</w:t>
      </w:r>
      <w:r w:rsidRPr="00E6769F">
        <w:rPr>
          <w:rFonts w:ascii="Arial" w:hAnsi="Arial" w:cs="Arial"/>
        </w:rPr>
        <w:t xml:space="preserve"> SBD 6.1.</w:t>
      </w:r>
    </w:p>
    <w:p w14:paraId="2798DEAE" w14:textId="77777777" w:rsidR="00692DDB" w:rsidRPr="003D6CAE" w:rsidRDefault="002A65C7"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8B28F6">
        <w:rPr>
          <w:rFonts w:ascii="Arial" w:hAnsi="Arial" w:cs="Arial"/>
        </w:rPr>
        <w:t>Submit a certified B-BBEE</w:t>
      </w:r>
      <w:r w:rsidRPr="008B28F6">
        <w:rPr>
          <w:rFonts w:ascii="Arial" w:hAnsi="Arial" w:cs="Arial"/>
          <w:spacing w:val="1"/>
        </w:rPr>
        <w:t xml:space="preserve"> c</w:t>
      </w:r>
      <w:r w:rsidRPr="008B28F6">
        <w:rPr>
          <w:rFonts w:ascii="Arial" w:hAnsi="Arial" w:cs="Arial"/>
        </w:rPr>
        <w:t>ertifica</w:t>
      </w:r>
      <w:r w:rsidRPr="008B28F6">
        <w:rPr>
          <w:rFonts w:ascii="Arial" w:hAnsi="Arial" w:cs="Arial"/>
          <w:spacing w:val="-2"/>
        </w:rPr>
        <w:t>t</w:t>
      </w:r>
      <w:r w:rsidRPr="008B28F6">
        <w:rPr>
          <w:rFonts w:ascii="Arial" w:hAnsi="Arial" w:cs="Arial"/>
        </w:rPr>
        <w:t xml:space="preserve">e or </w:t>
      </w:r>
      <w:bookmarkStart w:id="3" w:name="_Hlk45717488"/>
      <w:r w:rsidRPr="008B28F6">
        <w:rPr>
          <w:rFonts w:ascii="Arial" w:hAnsi="Arial" w:cs="Arial"/>
        </w:rPr>
        <w:t>Sworn Affidavit</w:t>
      </w:r>
      <w:bookmarkEnd w:id="3"/>
      <w:r w:rsidR="00546D27">
        <w:rPr>
          <w:rFonts w:ascii="Arial" w:hAnsi="Arial" w:cs="Arial"/>
        </w:rPr>
        <w:t xml:space="preserve">, </w:t>
      </w:r>
      <w:r w:rsidR="003D6CAE" w:rsidRPr="003D6CAE">
        <w:rPr>
          <w:rFonts w:ascii="Arial" w:hAnsi="Arial" w:cs="Arial"/>
        </w:rPr>
        <w:t>failure to submit will not invalid your proposal</w:t>
      </w:r>
      <w:r w:rsidRPr="003D6CAE">
        <w:rPr>
          <w:rFonts w:ascii="Arial" w:hAnsi="Arial" w:cs="Arial"/>
        </w:rPr>
        <w:t>.</w:t>
      </w:r>
    </w:p>
    <w:p w14:paraId="2EA36EC9" w14:textId="77777777" w:rsidR="002A65C7" w:rsidRPr="00D07891" w:rsidRDefault="001F5D0C"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D07891">
        <w:rPr>
          <w:rFonts w:ascii="Arial" w:hAnsi="Arial" w:cs="Arial"/>
        </w:rPr>
        <w:t>Latest Company registration documents (CIP</w:t>
      </w:r>
      <w:r w:rsidR="00D946B7" w:rsidRPr="00D07891">
        <w:rPr>
          <w:rFonts w:ascii="Arial" w:hAnsi="Arial" w:cs="Arial"/>
        </w:rPr>
        <w:t>C</w:t>
      </w:r>
      <w:r w:rsidRPr="00D07891">
        <w:rPr>
          <w:rFonts w:ascii="Arial" w:hAnsi="Arial" w:cs="Arial"/>
        </w:rPr>
        <w:t>) with detailed particulars of ownership, failure to submit will not invalid your proposal but will score 0 points for strategic goals</w:t>
      </w:r>
      <w:r w:rsidR="004E57D0" w:rsidRPr="00D07891">
        <w:rPr>
          <w:rFonts w:ascii="Arial" w:hAnsi="Arial" w:cs="Arial"/>
        </w:rPr>
        <w:t>.</w:t>
      </w:r>
    </w:p>
    <w:p w14:paraId="4EDDE9FD" w14:textId="77777777" w:rsidR="00A229D0" w:rsidRPr="00E6769F" w:rsidRDefault="00A229D0"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6601FD">
        <w:rPr>
          <w:rFonts w:ascii="Arial" w:hAnsi="Arial" w:cs="Arial"/>
        </w:rPr>
        <w:t xml:space="preserve">A </w:t>
      </w:r>
      <w:r>
        <w:rPr>
          <w:rFonts w:ascii="Arial" w:hAnsi="Arial" w:cs="Arial"/>
        </w:rPr>
        <w:t>bid</w:t>
      </w:r>
      <w:r w:rsidRPr="006601FD">
        <w:rPr>
          <w:rFonts w:ascii="Arial" w:hAnsi="Arial" w:cs="Arial"/>
        </w:rPr>
        <w:t xml:space="preserve"> that fails to meet any pre-qualifying criteria, specifications/scope of work, terms and conditions stipulated in the tender documents is an unacceptable tender and will be disqualified.</w:t>
      </w:r>
    </w:p>
    <w:p w14:paraId="32666800" w14:textId="3A822657" w:rsidR="00D946B7" w:rsidRDefault="00D946B7"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E6769F">
        <w:rPr>
          <w:rFonts w:ascii="Arial" w:hAnsi="Arial" w:cs="Arial"/>
        </w:rPr>
        <w:t>Detailed company profile,</w:t>
      </w:r>
      <w:r w:rsidRPr="00E6769F">
        <w:rPr>
          <w:rFonts w:ascii="Arial" w:hAnsi="Arial" w:cs="Arial"/>
          <w:color w:val="000000"/>
        </w:rPr>
        <w:t xml:space="preserve"> which clearly spells out the relevant experience, knowledge and accreditation of the company as well as </w:t>
      </w:r>
      <w:r w:rsidRPr="00E6769F">
        <w:rPr>
          <w:rFonts w:ascii="Arial" w:hAnsi="Arial" w:cs="Arial"/>
        </w:rPr>
        <w:t>directorship.</w:t>
      </w:r>
    </w:p>
    <w:p w14:paraId="2E059BB7" w14:textId="590C7A0B" w:rsidR="007B64E7" w:rsidRPr="007B64E7" w:rsidRDefault="007B64E7" w:rsidP="00D07891">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b/>
          <w:bCs/>
        </w:rPr>
      </w:pPr>
      <w:r>
        <w:rPr>
          <w:rFonts w:ascii="Arial" w:hAnsi="Arial" w:cs="Arial"/>
        </w:rPr>
        <w:t xml:space="preserve"> </w:t>
      </w:r>
      <w:r w:rsidRPr="007B64E7">
        <w:rPr>
          <w:rFonts w:ascii="Arial" w:hAnsi="Arial" w:cs="Arial"/>
          <w:b/>
          <w:bCs/>
        </w:rPr>
        <w:t>Submit detailed CV stipulating the experience of the installer, qualification/registration. Failure to submit the required information, the bidder will automatically be disqualified.</w:t>
      </w:r>
    </w:p>
    <w:p w14:paraId="1C1268B8" w14:textId="77777777" w:rsidR="007B444B" w:rsidRDefault="007B444B" w:rsidP="00D07891">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3044E4" w14:paraId="3FF3AB32" w14:textId="77777777" w:rsidTr="00286076">
        <w:tc>
          <w:tcPr>
            <w:tcW w:w="696" w:type="dxa"/>
            <w:tcBorders>
              <w:top w:val="nil"/>
              <w:left w:val="nil"/>
              <w:bottom w:val="nil"/>
              <w:right w:val="nil"/>
            </w:tcBorders>
            <w:hideMark/>
          </w:tcPr>
          <w:p w14:paraId="599951B0" w14:textId="77777777" w:rsidR="003C627D" w:rsidRPr="003044E4" w:rsidRDefault="003C627D" w:rsidP="00D07891">
            <w:pPr>
              <w:spacing w:line="360" w:lineRule="auto"/>
              <w:jc w:val="both"/>
              <w:rPr>
                <w:rFonts w:ascii="Arial" w:hAnsi="Arial" w:cs="Arial"/>
                <w:b/>
                <w:bCs/>
              </w:rPr>
            </w:pPr>
            <w:r w:rsidRPr="003044E4">
              <w:rPr>
                <w:rFonts w:ascii="Arial" w:hAnsi="Arial" w:cs="Arial"/>
                <w:b/>
                <w:bCs/>
              </w:rPr>
              <w:lastRenderedPageBreak/>
              <w:t>N.B.</w:t>
            </w:r>
          </w:p>
        </w:tc>
        <w:tc>
          <w:tcPr>
            <w:tcW w:w="297" w:type="dxa"/>
            <w:tcBorders>
              <w:top w:val="nil"/>
              <w:left w:val="nil"/>
              <w:bottom w:val="nil"/>
              <w:right w:val="nil"/>
            </w:tcBorders>
            <w:hideMark/>
          </w:tcPr>
          <w:p w14:paraId="69DFC173" w14:textId="77777777" w:rsidR="003C627D" w:rsidRPr="003044E4" w:rsidRDefault="003C627D" w:rsidP="00D07891">
            <w:pPr>
              <w:spacing w:line="360" w:lineRule="auto"/>
              <w:jc w:val="both"/>
              <w:rPr>
                <w:rFonts w:ascii="Arial" w:hAnsi="Arial" w:cs="Arial"/>
                <w:b/>
              </w:rPr>
            </w:pPr>
            <w:r w:rsidRPr="003044E4">
              <w:rPr>
                <w:rFonts w:ascii="Arial" w:hAnsi="Arial" w:cs="Arial"/>
                <w:b/>
              </w:rPr>
              <w:t>:</w:t>
            </w:r>
          </w:p>
        </w:tc>
        <w:tc>
          <w:tcPr>
            <w:tcW w:w="8263" w:type="dxa"/>
            <w:tcBorders>
              <w:top w:val="nil"/>
              <w:left w:val="nil"/>
              <w:bottom w:val="nil"/>
              <w:right w:val="nil"/>
            </w:tcBorders>
            <w:hideMark/>
          </w:tcPr>
          <w:p w14:paraId="480D43ED" w14:textId="77777777" w:rsidR="003C627D" w:rsidRPr="003044E4" w:rsidRDefault="003C627D" w:rsidP="00D07891">
            <w:pPr>
              <w:spacing w:line="360" w:lineRule="auto"/>
              <w:jc w:val="both"/>
              <w:rPr>
                <w:rFonts w:ascii="Arial" w:hAnsi="Arial" w:cs="Arial"/>
                <w:b/>
                <w:bCs/>
              </w:rPr>
            </w:pPr>
            <w:r w:rsidRPr="003044E4">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6CA817FB" w14:textId="77777777" w:rsidR="00DB166C" w:rsidRDefault="00DB166C" w:rsidP="00D07891">
      <w:pPr>
        <w:widowControl w:val="0"/>
        <w:autoSpaceDE w:val="0"/>
        <w:autoSpaceDN w:val="0"/>
        <w:adjustRightInd w:val="0"/>
        <w:spacing w:line="360" w:lineRule="auto"/>
        <w:jc w:val="both"/>
        <w:rPr>
          <w:rFonts w:ascii="Arial" w:hAnsi="Arial" w:cs="Arial"/>
          <w:spacing w:val="1"/>
        </w:rPr>
      </w:pPr>
    </w:p>
    <w:p w14:paraId="07ACF864" w14:textId="77777777" w:rsidR="00692DDB" w:rsidRPr="00E4692F" w:rsidRDefault="00427F3D" w:rsidP="00D07891">
      <w:pPr>
        <w:pStyle w:val="ListParagraph"/>
        <w:numPr>
          <w:ilvl w:val="1"/>
          <w:numId w:val="1"/>
        </w:numPr>
        <w:spacing w:line="360" w:lineRule="auto"/>
        <w:ind w:left="709" w:hanging="709"/>
        <w:contextualSpacing/>
        <w:jc w:val="both"/>
        <w:rPr>
          <w:rFonts w:ascii="Arial" w:hAnsi="Arial" w:cs="Arial"/>
          <w:b/>
        </w:rPr>
      </w:pPr>
      <w:r w:rsidRPr="00CF7A4A">
        <w:rPr>
          <w:rFonts w:ascii="Arial" w:hAnsi="Arial" w:cs="Arial"/>
          <w:b/>
          <w:bCs/>
        </w:rPr>
        <w:t>Price and Specific Goals</w:t>
      </w:r>
      <w:r w:rsidR="00E4692F" w:rsidRPr="00E4692F">
        <w:rPr>
          <w:rFonts w:ascii="Arial" w:hAnsi="Arial" w:cs="Arial"/>
          <w:b/>
        </w:rPr>
        <w:t xml:space="preserve"> Evaluation</w:t>
      </w:r>
    </w:p>
    <w:p w14:paraId="11C1BFB7" w14:textId="77777777" w:rsidR="00692DDB" w:rsidRPr="00325F0F" w:rsidRDefault="00692DDB" w:rsidP="00D07891">
      <w:pPr>
        <w:widowControl w:val="0"/>
        <w:autoSpaceDE w:val="0"/>
        <w:autoSpaceDN w:val="0"/>
        <w:adjustRightInd w:val="0"/>
        <w:spacing w:line="360" w:lineRule="auto"/>
        <w:ind w:firstLine="720"/>
        <w:jc w:val="both"/>
        <w:rPr>
          <w:rFonts w:ascii="Arial" w:hAnsi="Arial" w:cs="Arial"/>
          <w:spacing w:val="1"/>
        </w:rPr>
      </w:pPr>
    </w:p>
    <w:p w14:paraId="50E48979" w14:textId="77777777" w:rsidR="00325F0F" w:rsidRPr="00325F0F" w:rsidRDefault="00325F0F" w:rsidP="00D07891">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6A7AD76C" w14:textId="77777777" w:rsidR="00F84101" w:rsidRPr="008B28F6" w:rsidRDefault="00F84101" w:rsidP="00D07891">
      <w:pPr>
        <w:widowControl w:val="0"/>
        <w:autoSpaceDE w:val="0"/>
        <w:autoSpaceDN w:val="0"/>
        <w:adjustRightInd w:val="0"/>
        <w:spacing w:line="360" w:lineRule="auto"/>
        <w:ind w:right="-20" w:firstLine="720"/>
        <w:jc w:val="both"/>
        <w:rPr>
          <w:rFonts w:ascii="Arial" w:hAnsi="Arial" w:cs="Arial"/>
        </w:rPr>
      </w:pPr>
    </w:p>
    <w:p w14:paraId="05A73CBB" w14:textId="77777777" w:rsidR="00F84101" w:rsidRPr="008B28F6" w:rsidRDefault="00F84101" w:rsidP="00D07891">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Pr="008B28F6">
        <w:rPr>
          <w:rFonts w:ascii="Arial" w:hAnsi="Arial" w:cs="Arial"/>
          <w:color w:val="000000"/>
          <w:spacing w:val="1"/>
        </w:rPr>
        <w:t xml:space="preserve">DSI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rPr>
        <w:t>:</w:t>
      </w:r>
    </w:p>
    <w:p w14:paraId="7BD17406" w14:textId="77777777" w:rsidR="00F84101" w:rsidRPr="008B28F6" w:rsidRDefault="00F84101" w:rsidP="00D07891">
      <w:pPr>
        <w:widowControl w:val="0"/>
        <w:autoSpaceDE w:val="0"/>
        <w:autoSpaceDN w:val="0"/>
        <w:adjustRightInd w:val="0"/>
        <w:spacing w:line="360" w:lineRule="auto"/>
        <w:ind w:left="1440" w:right="186" w:hanging="720"/>
        <w:jc w:val="both"/>
        <w:rPr>
          <w:rFonts w:ascii="Arial" w:hAnsi="Arial" w:cs="Arial"/>
        </w:rPr>
      </w:pPr>
    </w:p>
    <w:p w14:paraId="2D5CFCD2" w14:textId="77777777" w:rsidR="00F84101" w:rsidRPr="00990AF7" w:rsidRDefault="00F84101" w:rsidP="00D07891">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635BDAD4" w14:textId="77777777" w:rsidR="00F84101" w:rsidRPr="00990AF7" w:rsidRDefault="00F84101" w:rsidP="00D07891">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55E6EF59" w14:textId="77777777" w:rsidR="00F84101" w:rsidRPr="00990AF7" w:rsidRDefault="00F84101" w:rsidP="00D07891">
      <w:pPr>
        <w:widowControl w:val="0"/>
        <w:tabs>
          <w:tab w:val="left" w:pos="2160"/>
        </w:tabs>
        <w:autoSpaceDE w:val="0"/>
        <w:autoSpaceDN w:val="0"/>
        <w:adjustRightInd w:val="0"/>
        <w:spacing w:line="360" w:lineRule="auto"/>
        <w:ind w:left="1418" w:right="187" w:hanging="284"/>
        <w:jc w:val="both"/>
        <w:rPr>
          <w:rFonts w:ascii="Arial" w:hAnsi="Arial" w:cs="Arial"/>
        </w:rPr>
      </w:pPr>
    </w:p>
    <w:p w14:paraId="17791E99" w14:textId="77777777" w:rsidR="00F84101" w:rsidRPr="008B28F6" w:rsidRDefault="00F84101" w:rsidP="00D07891">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 xml:space="preserve">ing a detailed </w:t>
      </w:r>
      <w:r w:rsidRPr="00990AF7">
        <w:rPr>
          <w:rFonts w:ascii="Arial" w:hAnsi="Arial" w:cs="Arial"/>
        </w:rPr>
        <w:t>company ownership certificate.</w:t>
      </w:r>
    </w:p>
    <w:p w14:paraId="1C979153" w14:textId="77777777" w:rsidR="00F84101" w:rsidRPr="008B28F6" w:rsidRDefault="00F84101" w:rsidP="00D07891">
      <w:pPr>
        <w:widowControl w:val="0"/>
        <w:autoSpaceDE w:val="0"/>
        <w:autoSpaceDN w:val="0"/>
        <w:adjustRightInd w:val="0"/>
        <w:spacing w:line="360" w:lineRule="auto"/>
        <w:ind w:left="1440" w:right="186" w:hanging="720"/>
        <w:jc w:val="both"/>
        <w:rPr>
          <w:rFonts w:ascii="Arial" w:hAnsi="Arial" w:cs="Arial"/>
        </w:rPr>
      </w:pPr>
    </w:p>
    <w:p w14:paraId="7DAEEA66" w14:textId="77777777" w:rsidR="00F84101" w:rsidRPr="008B28F6" w:rsidRDefault="00F84101" w:rsidP="00D07891">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equal to or above </w:t>
      </w:r>
      <w:r w:rsidRPr="0098090A">
        <w:rPr>
          <w:rFonts w:ascii="Arial" w:hAnsi="Arial" w:cs="Arial"/>
          <w:bCs/>
          <w:color w:val="000000"/>
        </w:rPr>
        <w:t>R30</w:t>
      </w:r>
      <w:r>
        <w:rPr>
          <w:rFonts w:ascii="Arial" w:hAnsi="Arial" w:cs="Arial"/>
          <w:bCs/>
          <w:color w:val="000000"/>
        </w:rPr>
        <w:t> </w:t>
      </w:r>
      <w:r w:rsidRPr="0098090A">
        <w:rPr>
          <w:rFonts w:ascii="Arial" w:hAnsi="Arial" w:cs="Arial"/>
          <w:bCs/>
          <w:color w:val="000000"/>
        </w:rPr>
        <w:t>000</w:t>
      </w:r>
      <w:r>
        <w:rPr>
          <w:rFonts w:ascii="Arial" w:hAnsi="Arial" w:cs="Arial"/>
          <w:bCs/>
          <w:color w:val="000000"/>
        </w:rPr>
        <w:t xml:space="preserve">.00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3A6355AC" w14:textId="77777777" w:rsidR="00F84101" w:rsidRPr="008B28F6" w:rsidRDefault="00F84101" w:rsidP="00D07891">
      <w:pPr>
        <w:widowControl w:val="0"/>
        <w:autoSpaceDE w:val="0"/>
        <w:autoSpaceDN w:val="0"/>
        <w:adjustRightInd w:val="0"/>
        <w:spacing w:line="360" w:lineRule="auto"/>
        <w:ind w:left="720" w:right="6560"/>
        <w:jc w:val="both"/>
        <w:rPr>
          <w:rFonts w:ascii="Arial" w:hAnsi="Arial" w:cs="Arial"/>
        </w:rPr>
      </w:pPr>
    </w:p>
    <w:p w14:paraId="0FDA82D3" w14:textId="77777777" w:rsidR="00F84101" w:rsidRPr="008B28F6" w:rsidRDefault="00F84101" w:rsidP="00D07891">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256D20CB" wp14:editId="668FCA89">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4CD99C3D" w14:textId="77777777" w:rsidR="00F84101" w:rsidRPr="008B28F6" w:rsidRDefault="00F84101" w:rsidP="00D07891">
      <w:pPr>
        <w:widowControl w:val="0"/>
        <w:autoSpaceDE w:val="0"/>
        <w:autoSpaceDN w:val="0"/>
        <w:adjustRightInd w:val="0"/>
        <w:spacing w:line="360" w:lineRule="auto"/>
        <w:ind w:left="1134"/>
        <w:jc w:val="both"/>
        <w:rPr>
          <w:rFonts w:ascii="Arial" w:hAnsi="Arial" w:cs="Arial"/>
        </w:rPr>
      </w:pPr>
    </w:p>
    <w:p w14:paraId="534BA3DB" w14:textId="77777777" w:rsidR="00F84101" w:rsidRPr="008B28F6" w:rsidRDefault="00F84101" w:rsidP="00D07891">
      <w:pPr>
        <w:autoSpaceDE w:val="0"/>
        <w:autoSpaceDN w:val="0"/>
        <w:adjustRightInd w:val="0"/>
        <w:spacing w:line="360" w:lineRule="auto"/>
        <w:ind w:left="1134"/>
        <w:rPr>
          <w:rFonts w:ascii="Arial" w:hAnsi="Arial" w:cs="Arial"/>
        </w:rPr>
      </w:pPr>
      <w:r w:rsidRPr="008B28F6">
        <w:rPr>
          <w:rFonts w:ascii="Arial" w:hAnsi="Arial" w:cs="Arial"/>
        </w:rPr>
        <w:t>Where</w:t>
      </w:r>
    </w:p>
    <w:p w14:paraId="17D9DE48" w14:textId="77777777" w:rsidR="00F84101" w:rsidRPr="008B28F6" w:rsidRDefault="00F84101" w:rsidP="00D07891">
      <w:pPr>
        <w:autoSpaceDE w:val="0"/>
        <w:autoSpaceDN w:val="0"/>
        <w:adjustRightInd w:val="0"/>
        <w:spacing w:line="360" w:lineRule="auto"/>
        <w:ind w:left="1134"/>
        <w:rPr>
          <w:rFonts w:ascii="Arial" w:hAnsi="Arial" w:cs="Arial"/>
        </w:rPr>
      </w:pPr>
    </w:p>
    <w:p w14:paraId="1C311BD8" w14:textId="77777777" w:rsidR="00F84101" w:rsidRPr="0036214D" w:rsidRDefault="00F84101" w:rsidP="00D07891">
      <w:pPr>
        <w:autoSpaceDE w:val="0"/>
        <w:autoSpaceDN w:val="0"/>
        <w:adjustRightInd w:val="0"/>
        <w:spacing w:line="360" w:lineRule="auto"/>
        <w:ind w:left="1134"/>
        <w:jc w:val="both"/>
        <w:rPr>
          <w:rFonts w:ascii="Arial" w:hAnsi="Arial" w:cs="Arial"/>
        </w:rPr>
      </w:pPr>
      <w:r w:rsidRPr="0036214D">
        <w:rPr>
          <w:rFonts w:ascii="Arial" w:hAnsi="Arial" w:cs="Arial"/>
        </w:rPr>
        <w:t xml:space="preserve">Ps = </w:t>
      </w:r>
      <w:r w:rsidRPr="0036214D">
        <w:rPr>
          <w:rFonts w:ascii="Arial" w:hAnsi="Arial" w:cs="Arial"/>
          <w:color w:val="000000"/>
        </w:rPr>
        <w:t>Points scored for price of tender under consideration;</w:t>
      </w:r>
    </w:p>
    <w:p w14:paraId="2305DCFA" w14:textId="77777777" w:rsidR="00F84101" w:rsidRPr="0036214D" w:rsidRDefault="00F84101" w:rsidP="00D07891">
      <w:pPr>
        <w:autoSpaceDE w:val="0"/>
        <w:autoSpaceDN w:val="0"/>
        <w:adjustRightInd w:val="0"/>
        <w:spacing w:line="360" w:lineRule="auto"/>
        <w:ind w:left="1134"/>
        <w:jc w:val="both"/>
        <w:rPr>
          <w:rFonts w:ascii="Arial" w:hAnsi="Arial" w:cs="Arial"/>
        </w:rPr>
      </w:pPr>
      <w:r w:rsidRPr="0036214D">
        <w:rPr>
          <w:rFonts w:ascii="Arial" w:hAnsi="Arial" w:cs="Arial"/>
        </w:rPr>
        <w:t xml:space="preserve">Pt = </w:t>
      </w:r>
      <w:r w:rsidRPr="0036214D">
        <w:rPr>
          <w:rFonts w:ascii="Arial" w:hAnsi="Arial" w:cs="Arial"/>
          <w:color w:val="000000"/>
        </w:rPr>
        <w:t>Price of tender under consideration;</w:t>
      </w:r>
    </w:p>
    <w:p w14:paraId="32FB1C71" w14:textId="77777777" w:rsidR="00F84101" w:rsidRPr="0036214D" w:rsidRDefault="00F84101" w:rsidP="00D07891">
      <w:pPr>
        <w:autoSpaceDE w:val="0"/>
        <w:autoSpaceDN w:val="0"/>
        <w:adjustRightInd w:val="0"/>
        <w:spacing w:line="360" w:lineRule="auto"/>
        <w:ind w:left="1134"/>
        <w:jc w:val="both"/>
        <w:rPr>
          <w:rFonts w:ascii="Arial" w:hAnsi="Arial" w:cs="Arial"/>
        </w:rPr>
      </w:pPr>
      <w:proofErr w:type="spellStart"/>
      <w:r w:rsidRPr="0036214D">
        <w:rPr>
          <w:rFonts w:ascii="Arial" w:hAnsi="Arial" w:cs="Arial"/>
        </w:rPr>
        <w:lastRenderedPageBreak/>
        <w:t>Pmin</w:t>
      </w:r>
      <w:proofErr w:type="spellEnd"/>
      <w:r>
        <w:rPr>
          <w:rFonts w:ascii="Arial" w:hAnsi="Arial" w:cs="Arial"/>
        </w:rPr>
        <w:t xml:space="preserve"> =</w:t>
      </w:r>
      <w:r w:rsidRPr="0036214D">
        <w:rPr>
          <w:rFonts w:ascii="Arial" w:hAnsi="Arial" w:cs="Arial"/>
        </w:rPr>
        <w:t xml:space="preserve"> </w:t>
      </w:r>
      <w:r w:rsidRPr="0036214D">
        <w:rPr>
          <w:rFonts w:ascii="Arial" w:hAnsi="Arial" w:cs="Arial"/>
          <w:color w:val="000000"/>
        </w:rPr>
        <w:t>Price of lowest acceptable tender.</w:t>
      </w:r>
    </w:p>
    <w:p w14:paraId="667EE8AD" w14:textId="77777777" w:rsidR="00F84101" w:rsidRDefault="00F84101" w:rsidP="00D07891">
      <w:pPr>
        <w:autoSpaceDE w:val="0"/>
        <w:autoSpaceDN w:val="0"/>
        <w:adjustRightInd w:val="0"/>
        <w:spacing w:line="360" w:lineRule="auto"/>
        <w:ind w:left="1134"/>
        <w:jc w:val="both"/>
        <w:rPr>
          <w:rFonts w:ascii="Arial" w:hAnsi="Arial" w:cs="Arial"/>
        </w:rPr>
      </w:pPr>
    </w:p>
    <w:p w14:paraId="2DB11595" w14:textId="77777777" w:rsidR="00F84101" w:rsidRPr="008B28F6" w:rsidRDefault="00F84101" w:rsidP="00D07891">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r w:rsidRPr="0098090A">
        <w:rPr>
          <w:rFonts w:ascii="Arial" w:hAnsi="Arial" w:cs="Arial"/>
          <w:color w:val="221E1F"/>
        </w:rPr>
        <w:t>A maximum of 20 points</w:t>
      </w:r>
      <w:r>
        <w:rPr>
          <w:rFonts w:ascii="Arial" w:hAnsi="Arial" w:cs="Arial"/>
          <w:color w:val="221E1F"/>
        </w:rPr>
        <w:t xml:space="preserve"> will</w:t>
      </w:r>
      <w:r w:rsidRPr="0098090A">
        <w:rPr>
          <w:rFonts w:ascii="Arial" w:hAnsi="Arial" w:cs="Arial"/>
          <w:color w:val="221E1F"/>
        </w:rPr>
        <w:t xml:space="preserve"> be awarded to a tenderer for the specific goal </w:t>
      </w:r>
      <w:r w:rsidR="00376D29">
        <w:rPr>
          <w:rFonts w:ascii="Arial" w:hAnsi="Arial" w:cs="Arial"/>
          <w:color w:val="221E1F"/>
        </w:rPr>
        <w:t xml:space="preserve">(at least 51% ownership) </w:t>
      </w:r>
      <w:r w:rsidRPr="0098090A">
        <w:rPr>
          <w:rFonts w:ascii="Arial" w:hAnsi="Arial" w:cs="Arial"/>
          <w:color w:val="221E1F"/>
        </w:rPr>
        <w:t xml:space="preserve">specified for the tender, </w:t>
      </w:r>
      <w:r>
        <w:rPr>
          <w:rFonts w:ascii="Arial" w:hAnsi="Arial" w:cs="Arial"/>
          <w:color w:val="221E1F"/>
        </w:rPr>
        <w:t>as per the table below:</w:t>
      </w:r>
    </w:p>
    <w:p w14:paraId="7D95BBB5" w14:textId="77777777" w:rsidR="00F84101" w:rsidRPr="0098090A" w:rsidRDefault="00F84101" w:rsidP="00D07891">
      <w:pPr>
        <w:pStyle w:val="ListParagraph"/>
        <w:spacing w:line="360" w:lineRule="auto"/>
        <w:rPr>
          <w:rFonts w:ascii="Arial" w:hAnsi="Arial" w:cs="Arial"/>
          <w:bCs/>
          <w:color w:val="000000" w:themeColor="text1"/>
        </w:rPr>
      </w:pPr>
    </w:p>
    <w:p w14:paraId="744F1300" w14:textId="77777777" w:rsidR="00F84101" w:rsidRPr="0098090A" w:rsidRDefault="00F84101" w:rsidP="00D07891">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98090A" w14:paraId="4FB92318" w14:textId="77777777" w:rsidTr="00A70A80">
        <w:trPr>
          <w:trHeight w:val="779"/>
          <w:tblHeader/>
        </w:trPr>
        <w:tc>
          <w:tcPr>
            <w:tcW w:w="5103" w:type="dxa"/>
            <w:shd w:val="clear" w:color="auto" w:fill="D9D9D9" w:themeFill="background1" w:themeFillShade="D9"/>
            <w:vAlign w:val="center"/>
          </w:tcPr>
          <w:p w14:paraId="1898D7C5" w14:textId="77777777" w:rsidR="00F84101" w:rsidRPr="0098090A" w:rsidRDefault="00F84101" w:rsidP="00D07891">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3A9A6247" w14:textId="77777777" w:rsidR="00F84101" w:rsidRPr="0098090A" w:rsidRDefault="00F84101" w:rsidP="00D07891">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F84101" w:rsidRPr="0098090A" w14:paraId="0A6330CB" w14:textId="77777777" w:rsidTr="00A70A80">
        <w:tc>
          <w:tcPr>
            <w:tcW w:w="5103" w:type="dxa"/>
            <w:vAlign w:val="center"/>
          </w:tcPr>
          <w:p w14:paraId="0C843FBD" w14:textId="77777777" w:rsidR="00F84101" w:rsidRPr="0098090A" w:rsidRDefault="00F84101" w:rsidP="00D07891">
            <w:pPr>
              <w:spacing w:line="360" w:lineRule="auto"/>
              <w:rPr>
                <w:rFonts w:ascii="Arial" w:hAnsi="Arial" w:cs="Arial"/>
              </w:rPr>
            </w:pPr>
            <w:r w:rsidRPr="0098090A">
              <w:rPr>
                <w:rFonts w:ascii="Arial" w:hAnsi="Arial" w:cs="Arial"/>
              </w:rPr>
              <w:t xml:space="preserve">EMEs and QSEs </w:t>
            </w:r>
          </w:p>
        </w:tc>
        <w:tc>
          <w:tcPr>
            <w:tcW w:w="3162" w:type="dxa"/>
            <w:vAlign w:val="center"/>
          </w:tcPr>
          <w:p w14:paraId="488DFE57" w14:textId="77777777" w:rsidR="00F84101" w:rsidRPr="0098090A" w:rsidRDefault="00F84101" w:rsidP="00D07891">
            <w:pPr>
              <w:spacing w:line="360" w:lineRule="auto"/>
              <w:jc w:val="center"/>
              <w:rPr>
                <w:rFonts w:ascii="Arial" w:hAnsi="Arial" w:cs="Arial"/>
              </w:rPr>
            </w:pPr>
          </w:p>
        </w:tc>
      </w:tr>
      <w:tr w:rsidR="00F84101" w:rsidRPr="0098090A" w14:paraId="46AACEB3" w14:textId="77777777" w:rsidTr="00A70A80">
        <w:tc>
          <w:tcPr>
            <w:tcW w:w="5103" w:type="dxa"/>
            <w:vAlign w:val="center"/>
          </w:tcPr>
          <w:p w14:paraId="1A537F6A" w14:textId="77777777" w:rsidR="00F84101" w:rsidRPr="0098090A" w:rsidRDefault="00F84101" w:rsidP="00D07891">
            <w:pPr>
              <w:spacing w:line="360" w:lineRule="auto"/>
              <w:rPr>
                <w:rFonts w:ascii="Arial" w:hAnsi="Arial" w:cs="Arial"/>
              </w:rPr>
            </w:pPr>
            <w:r w:rsidRPr="0098090A">
              <w:rPr>
                <w:rFonts w:ascii="Arial" w:hAnsi="Arial" w:cs="Arial"/>
              </w:rPr>
              <w:t>Companies owned by black people</w:t>
            </w:r>
          </w:p>
        </w:tc>
        <w:tc>
          <w:tcPr>
            <w:tcW w:w="3162" w:type="dxa"/>
            <w:vAlign w:val="center"/>
          </w:tcPr>
          <w:p w14:paraId="104BCAAB" w14:textId="679B891B" w:rsidR="00F84101" w:rsidRPr="0098090A" w:rsidRDefault="002934F8" w:rsidP="00D07891">
            <w:pPr>
              <w:spacing w:line="360" w:lineRule="auto"/>
              <w:jc w:val="center"/>
              <w:rPr>
                <w:rFonts w:ascii="Arial" w:hAnsi="Arial" w:cs="Arial"/>
              </w:rPr>
            </w:pPr>
            <w:r>
              <w:rPr>
                <w:rFonts w:ascii="Arial" w:hAnsi="Arial" w:cs="Arial"/>
              </w:rPr>
              <w:t>15</w:t>
            </w:r>
          </w:p>
        </w:tc>
      </w:tr>
      <w:tr w:rsidR="00F84101" w:rsidRPr="0098090A" w14:paraId="3F5A4384" w14:textId="77777777" w:rsidTr="00A70A80">
        <w:tc>
          <w:tcPr>
            <w:tcW w:w="5103" w:type="dxa"/>
            <w:vAlign w:val="center"/>
          </w:tcPr>
          <w:p w14:paraId="21C874EF" w14:textId="77777777" w:rsidR="00F84101" w:rsidRPr="0098090A" w:rsidRDefault="00F84101" w:rsidP="00D07891">
            <w:pPr>
              <w:spacing w:line="360" w:lineRule="auto"/>
              <w:rPr>
                <w:rFonts w:ascii="Arial" w:hAnsi="Arial" w:cs="Arial"/>
              </w:rPr>
            </w:pPr>
            <w:r w:rsidRPr="0098090A">
              <w:rPr>
                <w:rFonts w:ascii="Arial" w:hAnsi="Arial" w:cs="Arial"/>
              </w:rPr>
              <w:t>Companies owned by women</w:t>
            </w:r>
          </w:p>
        </w:tc>
        <w:tc>
          <w:tcPr>
            <w:tcW w:w="3162" w:type="dxa"/>
            <w:vAlign w:val="center"/>
          </w:tcPr>
          <w:p w14:paraId="223AA861" w14:textId="77777777" w:rsidR="00F84101" w:rsidRPr="0098090A" w:rsidRDefault="00F84101" w:rsidP="00D07891">
            <w:pPr>
              <w:spacing w:line="360" w:lineRule="auto"/>
              <w:jc w:val="center"/>
              <w:rPr>
                <w:rFonts w:ascii="Arial" w:hAnsi="Arial" w:cs="Arial"/>
              </w:rPr>
            </w:pPr>
          </w:p>
        </w:tc>
      </w:tr>
      <w:tr w:rsidR="00F84101" w:rsidRPr="0098090A" w14:paraId="1AAF87EF" w14:textId="77777777" w:rsidTr="00A70A80">
        <w:tc>
          <w:tcPr>
            <w:tcW w:w="5103" w:type="dxa"/>
            <w:vAlign w:val="center"/>
          </w:tcPr>
          <w:p w14:paraId="04DCF43A" w14:textId="77777777" w:rsidR="00F84101" w:rsidRPr="0098090A" w:rsidRDefault="00F84101" w:rsidP="00D07891">
            <w:pPr>
              <w:spacing w:line="360" w:lineRule="auto"/>
              <w:rPr>
                <w:rFonts w:ascii="Arial" w:hAnsi="Arial" w:cs="Arial"/>
              </w:rPr>
            </w:pPr>
            <w:r w:rsidRPr="0098090A">
              <w:rPr>
                <w:rFonts w:ascii="Arial" w:hAnsi="Arial" w:cs="Arial"/>
              </w:rPr>
              <w:t>Companies owned by youth</w:t>
            </w:r>
          </w:p>
        </w:tc>
        <w:tc>
          <w:tcPr>
            <w:tcW w:w="3162" w:type="dxa"/>
            <w:vAlign w:val="center"/>
          </w:tcPr>
          <w:p w14:paraId="2B91FD4F" w14:textId="77777777" w:rsidR="00F84101" w:rsidRPr="0098090A" w:rsidRDefault="00F84101" w:rsidP="00D07891">
            <w:pPr>
              <w:spacing w:line="360" w:lineRule="auto"/>
              <w:jc w:val="center"/>
              <w:rPr>
                <w:rFonts w:ascii="Arial" w:hAnsi="Arial" w:cs="Arial"/>
              </w:rPr>
            </w:pPr>
          </w:p>
        </w:tc>
      </w:tr>
      <w:tr w:rsidR="00F84101" w:rsidRPr="0098090A" w14:paraId="093F6BA6" w14:textId="77777777" w:rsidTr="00A70A80">
        <w:tc>
          <w:tcPr>
            <w:tcW w:w="5103" w:type="dxa"/>
            <w:vAlign w:val="center"/>
          </w:tcPr>
          <w:p w14:paraId="5AFE9332" w14:textId="77777777" w:rsidR="00F84101" w:rsidRPr="0098090A" w:rsidRDefault="00F84101" w:rsidP="00D07891">
            <w:pPr>
              <w:spacing w:line="360" w:lineRule="auto"/>
              <w:rPr>
                <w:rFonts w:ascii="Arial" w:hAnsi="Arial" w:cs="Arial"/>
              </w:rPr>
            </w:pPr>
            <w:r w:rsidRPr="0098090A">
              <w:rPr>
                <w:rFonts w:ascii="Arial" w:hAnsi="Arial" w:cs="Arial"/>
              </w:rPr>
              <w:t>Companies owned by people with disabilities</w:t>
            </w:r>
          </w:p>
        </w:tc>
        <w:tc>
          <w:tcPr>
            <w:tcW w:w="3162" w:type="dxa"/>
            <w:vAlign w:val="center"/>
          </w:tcPr>
          <w:p w14:paraId="7361C7EB" w14:textId="388DA50B" w:rsidR="00F84101" w:rsidRPr="0098090A" w:rsidRDefault="002934F8" w:rsidP="00D07891">
            <w:pPr>
              <w:spacing w:line="360" w:lineRule="auto"/>
              <w:jc w:val="center"/>
              <w:rPr>
                <w:rFonts w:ascii="Arial" w:hAnsi="Arial" w:cs="Arial"/>
              </w:rPr>
            </w:pPr>
            <w:r>
              <w:rPr>
                <w:rFonts w:ascii="Arial" w:hAnsi="Arial" w:cs="Arial"/>
              </w:rPr>
              <w:t>5</w:t>
            </w:r>
          </w:p>
        </w:tc>
      </w:tr>
    </w:tbl>
    <w:p w14:paraId="61117AB9" w14:textId="77777777" w:rsidR="00F84101" w:rsidRPr="0098090A" w:rsidRDefault="00F84101" w:rsidP="00D07891">
      <w:pPr>
        <w:pStyle w:val="ListParagraph"/>
        <w:tabs>
          <w:tab w:val="left" w:pos="1134"/>
        </w:tabs>
        <w:adjustRightInd w:val="0"/>
        <w:spacing w:line="360" w:lineRule="auto"/>
        <w:ind w:left="1134"/>
        <w:jc w:val="both"/>
        <w:rPr>
          <w:rFonts w:ascii="Arial" w:hAnsi="Arial" w:cs="Arial"/>
          <w:bCs/>
          <w:color w:val="000000" w:themeColor="text1"/>
        </w:rPr>
      </w:pPr>
    </w:p>
    <w:p w14:paraId="769DE69E" w14:textId="77777777" w:rsidR="00F84101" w:rsidRPr="0007209F"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p>
    <w:p w14:paraId="22A52C51" w14:textId="77777777" w:rsidR="0007209F" w:rsidRPr="0098090A" w:rsidRDefault="00D20D57"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Pr>
          <w:rFonts w:ascii="Arial" w:hAnsi="Arial" w:cs="Arial"/>
        </w:rPr>
        <w:t xml:space="preserve">Bidder to claim points if </w:t>
      </w:r>
      <w:r w:rsidR="00587EAC">
        <w:rPr>
          <w:rFonts w:ascii="Arial" w:hAnsi="Arial" w:cs="Arial"/>
        </w:rPr>
        <w:t>their</w:t>
      </w:r>
      <w:r>
        <w:rPr>
          <w:rFonts w:ascii="Arial" w:hAnsi="Arial" w:cs="Arial"/>
        </w:rPr>
        <w:t xml:space="preserve"> specific goal(s) ownership is at least 51 %.</w:t>
      </w:r>
    </w:p>
    <w:p w14:paraId="35A1EF13" w14:textId="77777777" w:rsidR="00F84101" w:rsidRPr="0098090A"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205D88F7" w14:textId="77777777" w:rsidR="00F84101" w:rsidRPr="0098090A"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sidR="00C14D43">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sidR="00C14D43">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3F5C3622" w14:textId="77777777" w:rsidR="00F84101"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4F959E5A" w14:textId="77777777" w:rsidR="00F84101" w:rsidRPr="00E03AB2"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39E8C108" w14:textId="77777777" w:rsidR="00F84101" w:rsidRPr="00E03AB2" w:rsidRDefault="00F84101" w:rsidP="00D0789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31421DAF" w14:textId="77777777" w:rsidR="00F84101" w:rsidRPr="00E03AB2" w:rsidRDefault="00F84101" w:rsidP="00D0789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lastRenderedPageBreak/>
        <w:t>If the tenderer does not agree to a market-related price, the Department may negotiate a market-related price with the tenderer scoring the second highest points or cancel the tender.</w:t>
      </w:r>
    </w:p>
    <w:p w14:paraId="50798AE1" w14:textId="77777777" w:rsidR="00F84101" w:rsidRPr="00E03AB2" w:rsidRDefault="00F84101" w:rsidP="00D0789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61D1BE71" w14:textId="77777777" w:rsidR="00F84101" w:rsidRPr="003F21FC" w:rsidRDefault="00F84101" w:rsidP="00D0789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a market-related price is not agreed in all the aforementioned respects, the Department must cancel the tender.</w:t>
      </w:r>
    </w:p>
    <w:p w14:paraId="4683D3AF" w14:textId="77777777" w:rsidR="00F84101" w:rsidRPr="00E03AB2"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 xml:space="preserve">In the event that </w:t>
      </w:r>
      <w:r w:rsidRPr="002F5FF4">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8B28F6">
        <w:rPr>
          <w:rFonts w:ascii="Arial" w:eastAsia="Calibri" w:hAnsi="Arial" w:cs="Arial"/>
          <w:color w:val="000000"/>
        </w:rPr>
        <w:t>.</w:t>
      </w:r>
    </w:p>
    <w:p w14:paraId="4A5CCA39" w14:textId="77777777" w:rsidR="00F84101" w:rsidRPr="0098090A" w:rsidRDefault="00F84101" w:rsidP="00D0789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A contract may, on reasonable and justifiable grounds, be awarded to a bid that did not score the highest number of points.</w:t>
      </w:r>
    </w:p>
    <w:p w14:paraId="64C6CAE4" w14:textId="77777777" w:rsidR="007C2120" w:rsidRPr="00325F0F" w:rsidRDefault="007C2120" w:rsidP="00D0789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9627308" w14:textId="77777777" w:rsidR="00692DDB" w:rsidRDefault="00692DDB" w:rsidP="00D07891">
      <w:pPr>
        <w:spacing w:line="360" w:lineRule="auto"/>
        <w:ind w:left="1276" w:hanging="556"/>
        <w:jc w:val="both"/>
        <w:rPr>
          <w:rFonts w:ascii="Arial" w:hAnsi="Arial" w:cs="Arial"/>
          <w:b/>
        </w:rPr>
      </w:pPr>
      <w:r w:rsidRPr="002C562D">
        <w:rPr>
          <w:rFonts w:ascii="Arial" w:hAnsi="Arial" w:cs="Arial"/>
          <w:b/>
        </w:rPr>
        <w:t>NB:</w:t>
      </w:r>
      <w:r w:rsidRPr="002C562D">
        <w:rPr>
          <w:rFonts w:ascii="Arial" w:hAnsi="Arial" w:cs="Arial"/>
        </w:rPr>
        <w:t xml:space="preserve"> </w:t>
      </w:r>
      <w:r w:rsidRPr="002C562D">
        <w:rPr>
          <w:rFonts w:ascii="Arial" w:hAnsi="Arial" w:cs="Arial"/>
          <w:b/>
        </w:rPr>
        <w:t>All costs that the service provider may incur due to the preparation of the project for the DS</w:t>
      </w:r>
      <w:r w:rsidR="005F0BFB">
        <w:rPr>
          <w:rFonts w:ascii="Arial" w:hAnsi="Arial" w:cs="Arial"/>
          <w:b/>
        </w:rPr>
        <w:t>I</w:t>
      </w:r>
      <w:r w:rsidRPr="002C562D">
        <w:rPr>
          <w:rFonts w:ascii="Arial" w:hAnsi="Arial" w:cs="Arial"/>
          <w:b/>
        </w:rPr>
        <w:t xml:space="preserve"> shall be the sole responsibility of the service provider.</w:t>
      </w:r>
    </w:p>
    <w:p w14:paraId="6314BFAD" w14:textId="45212D53" w:rsidR="008D7F0B" w:rsidRDefault="008D7F0B" w:rsidP="00D07891">
      <w:pPr>
        <w:spacing w:line="360" w:lineRule="auto"/>
        <w:jc w:val="both"/>
        <w:rPr>
          <w:rFonts w:ascii="Arial" w:hAnsi="Arial" w:cs="Arial"/>
          <w:b/>
        </w:rPr>
      </w:pPr>
    </w:p>
    <w:p w14:paraId="0DDAA819" w14:textId="77777777" w:rsidR="004120E6" w:rsidRDefault="004120E6" w:rsidP="00D0789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AWARDING OF THE BID</w:t>
      </w:r>
    </w:p>
    <w:p w14:paraId="186F8666" w14:textId="77777777" w:rsidR="004120E6" w:rsidRPr="00D07891" w:rsidRDefault="004120E6" w:rsidP="00D07891">
      <w:pPr>
        <w:spacing w:line="360" w:lineRule="auto"/>
        <w:jc w:val="both"/>
        <w:rPr>
          <w:rFonts w:ascii="Arial" w:hAnsi="Arial" w:cs="Arial"/>
        </w:rPr>
      </w:pPr>
    </w:p>
    <w:p w14:paraId="0983BD31" w14:textId="77777777" w:rsidR="004120E6" w:rsidRPr="00E4692F" w:rsidRDefault="004120E6" w:rsidP="00D07891">
      <w:pPr>
        <w:pStyle w:val="ListParagraph"/>
        <w:numPr>
          <w:ilvl w:val="1"/>
          <w:numId w:val="1"/>
        </w:numPr>
        <w:spacing w:line="360" w:lineRule="auto"/>
        <w:ind w:left="709" w:hanging="709"/>
        <w:contextualSpacing/>
        <w:jc w:val="both"/>
        <w:rPr>
          <w:rFonts w:ascii="Arial" w:hAnsi="Arial" w:cs="Arial"/>
        </w:rPr>
      </w:pPr>
      <w:r w:rsidRPr="00E4692F">
        <w:rPr>
          <w:rFonts w:ascii="Arial" w:hAnsi="Arial" w:cs="Arial"/>
        </w:rPr>
        <w:t xml:space="preserve">The successful service provider will work in close collaboration with the DSI team </w:t>
      </w:r>
      <w:proofErr w:type="gramStart"/>
      <w:r w:rsidRPr="00E4692F">
        <w:rPr>
          <w:rFonts w:ascii="Arial" w:hAnsi="Arial" w:cs="Arial"/>
        </w:rPr>
        <w:t>so as to</w:t>
      </w:r>
      <w:proofErr w:type="gramEnd"/>
      <w:r w:rsidRPr="00E4692F">
        <w:rPr>
          <w:rFonts w:ascii="Arial" w:hAnsi="Arial" w:cs="Arial"/>
        </w:rPr>
        <w:t xml:space="preserve"> ensure that the objectives of the Department are accommodated.</w:t>
      </w:r>
    </w:p>
    <w:p w14:paraId="1DFDB4E1" w14:textId="77777777" w:rsidR="004120E6" w:rsidRDefault="004120E6" w:rsidP="00D07891">
      <w:pPr>
        <w:pStyle w:val="ListParagraph"/>
        <w:spacing w:line="360" w:lineRule="auto"/>
        <w:ind w:left="709" w:hanging="709"/>
        <w:contextualSpacing/>
        <w:jc w:val="both"/>
        <w:rPr>
          <w:rFonts w:ascii="Arial" w:hAnsi="Arial" w:cs="Arial"/>
        </w:rPr>
      </w:pPr>
    </w:p>
    <w:p w14:paraId="2910D86F" w14:textId="17E9FB50" w:rsidR="004120E6" w:rsidRDefault="004120E6" w:rsidP="00D07891">
      <w:pPr>
        <w:pStyle w:val="ListParagraph"/>
        <w:numPr>
          <w:ilvl w:val="1"/>
          <w:numId w:val="1"/>
        </w:numPr>
        <w:spacing w:line="360" w:lineRule="auto"/>
        <w:ind w:left="709" w:hanging="709"/>
        <w:contextualSpacing/>
        <w:jc w:val="both"/>
        <w:rPr>
          <w:rFonts w:ascii="Arial" w:hAnsi="Arial" w:cs="Arial"/>
        </w:rPr>
      </w:pPr>
      <w:r w:rsidRPr="00AE362B">
        <w:rPr>
          <w:rFonts w:ascii="Arial" w:hAnsi="Arial" w:cs="Arial"/>
        </w:rPr>
        <w:t xml:space="preserve">The successful service provider </w:t>
      </w:r>
      <w:r w:rsidRPr="00AE362B">
        <w:rPr>
          <w:rFonts w:ascii="Arial" w:hAnsi="Arial" w:cs="Arial"/>
          <w:b/>
        </w:rPr>
        <w:t>may be</w:t>
      </w:r>
      <w:r w:rsidRPr="00AE362B">
        <w:rPr>
          <w:rFonts w:ascii="Arial" w:hAnsi="Arial" w:cs="Arial"/>
        </w:rPr>
        <w:t xml:space="preserve"> required to enter into a service level agreement with the Department</w:t>
      </w:r>
      <w:r>
        <w:rPr>
          <w:rFonts w:ascii="Arial" w:hAnsi="Arial" w:cs="Arial"/>
        </w:rPr>
        <w:t>.</w:t>
      </w:r>
      <w:r w:rsidR="009A0EA1">
        <w:rPr>
          <w:rFonts w:ascii="Arial" w:hAnsi="Arial" w:cs="Arial"/>
        </w:rPr>
        <w:t xml:space="preserve">  </w:t>
      </w:r>
    </w:p>
    <w:p w14:paraId="064BD2C0" w14:textId="77777777" w:rsidR="004120E6" w:rsidRDefault="004120E6" w:rsidP="00D07891">
      <w:pPr>
        <w:autoSpaceDE w:val="0"/>
        <w:autoSpaceDN w:val="0"/>
        <w:adjustRightInd w:val="0"/>
        <w:spacing w:line="360" w:lineRule="auto"/>
        <w:jc w:val="both"/>
        <w:rPr>
          <w:rFonts w:ascii="Arial" w:hAnsi="Arial" w:cs="Arial"/>
        </w:rPr>
      </w:pPr>
    </w:p>
    <w:p w14:paraId="54D41CB8" w14:textId="77777777" w:rsidR="00D07891" w:rsidRDefault="00D07891" w:rsidP="00D07891">
      <w:pPr>
        <w:autoSpaceDE w:val="0"/>
        <w:autoSpaceDN w:val="0"/>
        <w:adjustRightInd w:val="0"/>
        <w:spacing w:line="360" w:lineRule="auto"/>
        <w:jc w:val="both"/>
        <w:rPr>
          <w:rFonts w:ascii="Arial" w:hAnsi="Arial" w:cs="Arial"/>
        </w:rPr>
      </w:pPr>
    </w:p>
    <w:p w14:paraId="102B4237" w14:textId="77777777" w:rsidR="00D07891" w:rsidRDefault="00D07891" w:rsidP="00D07891">
      <w:pPr>
        <w:autoSpaceDE w:val="0"/>
        <w:autoSpaceDN w:val="0"/>
        <w:adjustRightInd w:val="0"/>
        <w:spacing w:line="360" w:lineRule="auto"/>
        <w:jc w:val="both"/>
        <w:rPr>
          <w:rFonts w:ascii="Arial" w:hAnsi="Arial" w:cs="Arial"/>
        </w:rPr>
      </w:pPr>
    </w:p>
    <w:p w14:paraId="6DEE70A3" w14:textId="77777777" w:rsidR="00D07891" w:rsidRPr="00DE0703" w:rsidRDefault="00D07891" w:rsidP="00D07891">
      <w:pPr>
        <w:autoSpaceDE w:val="0"/>
        <w:autoSpaceDN w:val="0"/>
        <w:adjustRightInd w:val="0"/>
        <w:spacing w:line="360" w:lineRule="auto"/>
        <w:jc w:val="both"/>
        <w:rPr>
          <w:rFonts w:ascii="Arial" w:hAnsi="Arial" w:cs="Arial"/>
        </w:rPr>
      </w:pPr>
    </w:p>
    <w:p w14:paraId="10EE7317" w14:textId="28B6F502" w:rsidR="007B64E7" w:rsidRDefault="007B64E7" w:rsidP="00D07891">
      <w:pPr>
        <w:pStyle w:val="ListParagraph"/>
        <w:numPr>
          <w:ilvl w:val="0"/>
          <w:numId w:val="1"/>
        </w:numPr>
        <w:spacing w:line="360" w:lineRule="auto"/>
        <w:ind w:left="709" w:hanging="709"/>
        <w:contextualSpacing/>
        <w:jc w:val="both"/>
        <w:rPr>
          <w:rFonts w:ascii="Arial" w:hAnsi="Arial" w:cs="Arial"/>
          <w:b/>
        </w:rPr>
      </w:pPr>
      <w:r>
        <w:rPr>
          <w:rFonts w:ascii="Arial" w:hAnsi="Arial" w:cs="Arial"/>
          <w:b/>
        </w:rPr>
        <w:lastRenderedPageBreak/>
        <w:t>SITE VIEWING</w:t>
      </w:r>
    </w:p>
    <w:p w14:paraId="0DE21AE8" w14:textId="77777777" w:rsidR="007B64E7" w:rsidRDefault="007B64E7" w:rsidP="00D07891">
      <w:pPr>
        <w:pStyle w:val="ListParagraph"/>
        <w:spacing w:line="360" w:lineRule="auto"/>
        <w:ind w:left="709"/>
        <w:contextualSpacing/>
        <w:jc w:val="both"/>
        <w:rPr>
          <w:rFonts w:ascii="Arial" w:hAnsi="Arial" w:cs="Arial"/>
          <w:b/>
        </w:rPr>
      </w:pPr>
    </w:p>
    <w:p w14:paraId="7AC24BB6" w14:textId="6F641985" w:rsidR="007B64E7" w:rsidRDefault="007B64E7" w:rsidP="00D07891">
      <w:pPr>
        <w:spacing w:line="360" w:lineRule="auto"/>
        <w:ind w:left="709"/>
        <w:contextualSpacing/>
        <w:jc w:val="both"/>
        <w:rPr>
          <w:rFonts w:ascii="Arial" w:hAnsi="Arial" w:cs="Arial"/>
          <w:b/>
        </w:rPr>
      </w:pPr>
      <w:r>
        <w:rPr>
          <w:rFonts w:ascii="Arial" w:eastAsia="Arial" w:hAnsi="Arial" w:cs="Arial"/>
        </w:rPr>
        <w:t>Site</w:t>
      </w:r>
      <w:r>
        <w:rPr>
          <w:rFonts w:ascii="Arial" w:eastAsia="Arial" w:hAnsi="Arial" w:cs="Arial"/>
          <w:spacing w:val="24"/>
        </w:rPr>
        <w:t xml:space="preserve"> </w:t>
      </w:r>
      <w:r>
        <w:rPr>
          <w:rFonts w:ascii="Arial" w:eastAsia="Arial" w:hAnsi="Arial" w:cs="Arial"/>
        </w:rPr>
        <w:t>viewing</w:t>
      </w:r>
      <w:r>
        <w:rPr>
          <w:rFonts w:ascii="Arial" w:eastAsia="Arial" w:hAnsi="Arial" w:cs="Arial"/>
          <w:spacing w:val="24"/>
        </w:rPr>
        <w:t xml:space="preserve"> </w:t>
      </w:r>
      <w:r>
        <w:rPr>
          <w:rFonts w:ascii="Arial" w:eastAsia="Arial" w:hAnsi="Arial" w:cs="Arial"/>
        </w:rPr>
        <w:t>will</w:t>
      </w:r>
      <w:r>
        <w:rPr>
          <w:rFonts w:ascii="Arial" w:eastAsia="Arial" w:hAnsi="Arial" w:cs="Arial"/>
          <w:spacing w:val="24"/>
        </w:rPr>
        <w:t xml:space="preserve"> </w:t>
      </w:r>
      <w:r>
        <w:rPr>
          <w:rFonts w:ascii="Arial" w:eastAsia="Arial" w:hAnsi="Arial" w:cs="Arial"/>
        </w:rPr>
        <w:t>be</w:t>
      </w:r>
      <w:r>
        <w:rPr>
          <w:rFonts w:ascii="Arial" w:eastAsia="Arial" w:hAnsi="Arial" w:cs="Arial"/>
          <w:spacing w:val="24"/>
        </w:rPr>
        <w:t xml:space="preserve"> </w:t>
      </w:r>
      <w:r>
        <w:rPr>
          <w:rFonts w:ascii="Arial" w:eastAsia="Arial" w:hAnsi="Arial" w:cs="Arial"/>
        </w:rPr>
        <w:t>carried</w:t>
      </w:r>
      <w:r>
        <w:rPr>
          <w:rFonts w:ascii="Arial" w:eastAsia="Arial" w:hAnsi="Arial" w:cs="Arial"/>
          <w:spacing w:val="24"/>
        </w:rPr>
        <w:t xml:space="preserve"> </w:t>
      </w:r>
      <w:r>
        <w:rPr>
          <w:rFonts w:ascii="Arial" w:eastAsia="Arial" w:hAnsi="Arial" w:cs="Arial"/>
        </w:rPr>
        <w:t>out</w:t>
      </w:r>
      <w:r>
        <w:rPr>
          <w:rFonts w:ascii="Arial" w:eastAsia="Arial" w:hAnsi="Arial" w:cs="Arial"/>
          <w:spacing w:val="24"/>
        </w:rPr>
        <w:t xml:space="preserve"> </w:t>
      </w:r>
      <w:r>
        <w:rPr>
          <w:rFonts w:ascii="Arial" w:eastAsia="Arial" w:hAnsi="Arial" w:cs="Arial"/>
        </w:rPr>
        <w:t>on</w:t>
      </w:r>
      <w:r>
        <w:rPr>
          <w:rFonts w:ascii="Arial" w:eastAsia="Arial" w:hAnsi="Arial" w:cs="Arial"/>
          <w:spacing w:val="24"/>
        </w:rPr>
        <w:t xml:space="preserve"> </w:t>
      </w:r>
      <w:r>
        <w:rPr>
          <w:rFonts w:ascii="Arial" w:eastAsia="Arial" w:hAnsi="Arial" w:cs="Arial"/>
        </w:rPr>
        <w:t>an</w:t>
      </w:r>
      <w:r>
        <w:rPr>
          <w:rFonts w:ascii="Arial" w:eastAsia="Arial" w:hAnsi="Arial" w:cs="Arial"/>
          <w:spacing w:val="24"/>
        </w:rPr>
        <w:t xml:space="preserve"> </w:t>
      </w:r>
      <w:r>
        <w:rPr>
          <w:rFonts w:ascii="Arial" w:eastAsia="Arial" w:hAnsi="Arial" w:cs="Arial"/>
        </w:rPr>
        <w:t>appointment</w:t>
      </w:r>
      <w:r>
        <w:rPr>
          <w:rFonts w:ascii="Arial" w:eastAsia="Arial" w:hAnsi="Arial" w:cs="Arial"/>
          <w:spacing w:val="24"/>
        </w:rPr>
        <w:t xml:space="preserve"> </w:t>
      </w:r>
      <w:r>
        <w:rPr>
          <w:rFonts w:ascii="Arial" w:eastAsia="Arial" w:hAnsi="Arial" w:cs="Arial"/>
        </w:rPr>
        <w:t xml:space="preserve">basis. </w:t>
      </w:r>
      <w:r>
        <w:rPr>
          <w:rFonts w:ascii="Arial" w:eastAsia="Arial" w:hAnsi="Arial" w:cs="Arial"/>
          <w:spacing w:val="49"/>
        </w:rPr>
        <w:t xml:space="preserve"> </w:t>
      </w:r>
      <w:r>
        <w:rPr>
          <w:rFonts w:ascii="Arial" w:eastAsia="Arial" w:hAnsi="Arial" w:cs="Arial"/>
        </w:rPr>
        <w:t>The</w:t>
      </w:r>
      <w:r>
        <w:rPr>
          <w:rFonts w:ascii="Arial" w:eastAsia="Arial" w:hAnsi="Arial" w:cs="Arial"/>
          <w:spacing w:val="24"/>
        </w:rPr>
        <w:t xml:space="preserve"> </w:t>
      </w:r>
      <w:r>
        <w:rPr>
          <w:rFonts w:ascii="Arial" w:eastAsia="Arial" w:hAnsi="Arial" w:cs="Arial"/>
        </w:rPr>
        <w:t>appointment should</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scheduled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day</w:t>
      </w:r>
      <w:r>
        <w:rPr>
          <w:rFonts w:ascii="Arial" w:eastAsia="Arial" w:hAnsi="Arial" w:cs="Arial"/>
          <w:spacing w:val="2"/>
        </w:rPr>
        <w:t xml:space="preserve"> </w:t>
      </w:r>
      <w:r>
        <w:rPr>
          <w:rFonts w:ascii="Arial" w:eastAsia="Arial" w:hAnsi="Arial" w:cs="Arial"/>
        </w:rPr>
        <w:t>prior</w:t>
      </w:r>
      <w:r>
        <w:rPr>
          <w:rFonts w:ascii="Arial" w:eastAsia="Arial" w:hAnsi="Arial" w:cs="Arial"/>
          <w:spacing w:val="2"/>
        </w:rPr>
        <w:t xml:space="preserve"> </w:t>
      </w:r>
      <w:r>
        <w:rPr>
          <w:rFonts w:ascii="Arial" w:eastAsia="Arial" w:hAnsi="Arial" w:cs="Arial"/>
        </w:rPr>
        <w:t>before</w:t>
      </w:r>
      <w:r>
        <w:rPr>
          <w:rFonts w:ascii="Arial" w:eastAsia="Arial" w:hAnsi="Arial" w:cs="Arial"/>
          <w:spacing w:val="2"/>
        </w:rPr>
        <w:t xml:space="preserve"> </w:t>
      </w:r>
      <w:r>
        <w:rPr>
          <w:rFonts w:ascii="Arial" w:eastAsia="Arial" w:hAnsi="Arial" w:cs="Arial"/>
        </w:rPr>
        <w:t>15:00</w:t>
      </w:r>
      <w:r>
        <w:rPr>
          <w:rFonts w:ascii="Arial" w:eastAsia="Arial" w:hAnsi="Arial" w:cs="Arial"/>
          <w:spacing w:val="2"/>
        </w:rPr>
        <w:t xml:space="preserve"> </w:t>
      </w:r>
      <w:r>
        <w:rPr>
          <w:rFonts w:ascii="Arial" w:eastAsia="Arial" w:hAnsi="Arial" w:cs="Arial"/>
        </w:rPr>
        <w:t>Monday</w:t>
      </w:r>
      <w:r>
        <w:rPr>
          <w:rFonts w:ascii="Arial" w:eastAsia="Arial" w:hAnsi="Arial" w:cs="Arial"/>
          <w:spacing w:val="2"/>
        </w:rPr>
        <w:t xml:space="preserve"> </w:t>
      </w:r>
      <w:r>
        <w:rPr>
          <w:rFonts w:ascii="Arial" w:eastAsia="Arial" w:hAnsi="Arial" w:cs="Arial"/>
        </w:rPr>
        <w:t>to Friday.</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email</w:t>
      </w:r>
      <w:r>
        <w:rPr>
          <w:rFonts w:ascii="Arial" w:eastAsia="Arial" w:hAnsi="Arial" w:cs="Arial"/>
          <w:spacing w:val="2"/>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sent to</w:t>
      </w:r>
      <w:r>
        <w:rPr>
          <w:rFonts w:ascii="Arial" w:eastAsia="Arial" w:hAnsi="Arial" w:cs="Arial"/>
          <w:spacing w:val="9"/>
        </w:rPr>
        <w:t xml:space="preserve"> </w:t>
      </w:r>
      <w:hyperlink r:id="rId13">
        <w:r w:rsidRPr="00D35D02">
          <w:rPr>
            <w:rFonts w:ascii="Arial" w:eastAsia="Arial" w:hAnsi="Arial" w:cs="Arial"/>
          </w:rPr>
          <w:t>Nombulelo.Dlalisa@dst.gov.za</w:t>
        </w:r>
        <w:r w:rsidRPr="00D35D02">
          <w:rPr>
            <w:rFonts w:ascii="Arial" w:eastAsia="Arial" w:hAnsi="Arial" w:cs="Arial"/>
            <w:spacing w:val="1"/>
          </w:rPr>
          <w:t xml:space="preserve"> </w:t>
        </w:r>
      </w:hyperlink>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copying</w:t>
      </w:r>
      <w:r>
        <w:rPr>
          <w:rFonts w:ascii="Arial" w:eastAsia="Arial" w:hAnsi="Arial" w:cs="Arial"/>
          <w:color w:val="000000"/>
          <w:spacing w:val="1"/>
        </w:rPr>
        <w:t xml:space="preserve"> </w:t>
      </w:r>
      <w:r>
        <w:rPr>
          <w:rFonts w:ascii="Arial" w:eastAsia="Arial" w:hAnsi="Arial" w:cs="Arial"/>
          <w:color w:val="000000"/>
        </w:rPr>
        <w:t>the Supplier</w:t>
      </w:r>
      <w:r>
        <w:rPr>
          <w:rFonts w:ascii="Arial" w:eastAsia="Arial" w:hAnsi="Arial" w:cs="Arial"/>
          <w:color w:val="000000"/>
          <w:spacing w:val="1"/>
        </w:rPr>
        <w:t xml:space="preserve"> </w:t>
      </w:r>
      <w:r>
        <w:rPr>
          <w:rFonts w:ascii="Arial" w:eastAsia="Arial" w:hAnsi="Arial" w:cs="Arial"/>
          <w:color w:val="000000"/>
        </w:rPr>
        <w:t>Chain Practitioner who sourced the quotation.</w:t>
      </w:r>
    </w:p>
    <w:p w14:paraId="7ACE7BB2" w14:textId="77777777" w:rsidR="007B64E7" w:rsidRPr="007B64E7" w:rsidRDefault="007B64E7" w:rsidP="00D07891">
      <w:pPr>
        <w:spacing w:line="360" w:lineRule="auto"/>
        <w:contextualSpacing/>
        <w:jc w:val="both"/>
        <w:rPr>
          <w:rFonts w:ascii="Arial" w:hAnsi="Arial" w:cs="Arial"/>
          <w:b/>
        </w:rPr>
      </w:pPr>
    </w:p>
    <w:p w14:paraId="25E0BA9C" w14:textId="6F578DBC" w:rsidR="00692DDB" w:rsidRPr="00E4692F" w:rsidRDefault="00692DDB" w:rsidP="00D07891">
      <w:pPr>
        <w:pStyle w:val="ListParagraph"/>
        <w:numPr>
          <w:ilvl w:val="0"/>
          <w:numId w:val="1"/>
        </w:numPr>
        <w:spacing w:line="360" w:lineRule="auto"/>
        <w:ind w:left="709" w:hanging="709"/>
        <w:contextualSpacing/>
        <w:jc w:val="both"/>
        <w:rPr>
          <w:rFonts w:ascii="Arial" w:hAnsi="Arial" w:cs="Arial"/>
          <w:b/>
        </w:rPr>
      </w:pPr>
      <w:r w:rsidRPr="00E4692F">
        <w:rPr>
          <w:rFonts w:ascii="Arial" w:hAnsi="Arial" w:cs="Arial"/>
          <w:b/>
        </w:rPr>
        <w:t>SUBMISSION OF PROPOSALS</w:t>
      </w:r>
    </w:p>
    <w:p w14:paraId="3963C89E" w14:textId="77777777" w:rsidR="00692DDB" w:rsidRPr="008940F4" w:rsidRDefault="00692DDB" w:rsidP="00D07891">
      <w:pPr>
        <w:pStyle w:val="ListParagraph"/>
        <w:spacing w:line="360" w:lineRule="auto"/>
        <w:jc w:val="both"/>
        <w:rPr>
          <w:rFonts w:ascii="Arial" w:hAnsi="Arial" w:cs="Arial"/>
        </w:rPr>
      </w:pPr>
    </w:p>
    <w:p w14:paraId="441415FD" w14:textId="5F5EEBF4" w:rsidR="00692DDB" w:rsidRDefault="00692DDB" w:rsidP="00D07891">
      <w:pPr>
        <w:pStyle w:val="ListParagraph"/>
        <w:numPr>
          <w:ilvl w:val="1"/>
          <w:numId w:val="1"/>
        </w:numPr>
        <w:spacing w:line="360" w:lineRule="auto"/>
        <w:ind w:left="709" w:hanging="709"/>
        <w:contextualSpacing/>
        <w:jc w:val="both"/>
        <w:rPr>
          <w:rFonts w:ascii="Arial" w:hAnsi="Arial" w:cs="Arial"/>
        </w:rPr>
      </w:pPr>
      <w:r w:rsidRPr="004120E6">
        <w:rPr>
          <w:rFonts w:ascii="Arial" w:hAnsi="Arial" w:cs="Arial"/>
        </w:rPr>
        <w:t>The deadline for the proposal is</w:t>
      </w:r>
      <w:r w:rsidR="00DF0607">
        <w:rPr>
          <w:rFonts w:ascii="Arial" w:hAnsi="Arial" w:cs="Arial"/>
        </w:rPr>
        <w:t xml:space="preserve"> </w:t>
      </w:r>
      <w:r w:rsidR="001B58F0">
        <w:rPr>
          <w:rFonts w:ascii="Arial" w:hAnsi="Arial" w:cs="Arial"/>
        </w:rPr>
        <w:t>29 August</w:t>
      </w:r>
      <w:r w:rsidR="00DF0607">
        <w:rPr>
          <w:rFonts w:ascii="Arial" w:hAnsi="Arial" w:cs="Arial"/>
        </w:rPr>
        <w:t xml:space="preserve"> 2023</w:t>
      </w:r>
      <w:r w:rsidRPr="004120E6">
        <w:rPr>
          <w:rFonts w:ascii="Arial" w:hAnsi="Arial" w:cs="Arial"/>
        </w:rPr>
        <w:t xml:space="preserve"> at </w:t>
      </w:r>
      <w:r w:rsidRPr="00DF0607">
        <w:rPr>
          <w:rFonts w:ascii="Arial" w:hAnsi="Arial" w:cs="Arial"/>
          <w:b/>
          <w:color w:val="000000" w:themeColor="text1"/>
        </w:rPr>
        <w:t>1</w:t>
      </w:r>
      <w:r w:rsidR="001B58F0">
        <w:rPr>
          <w:rFonts w:ascii="Arial" w:hAnsi="Arial" w:cs="Arial"/>
          <w:b/>
          <w:color w:val="000000" w:themeColor="text1"/>
        </w:rPr>
        <w:t>1</w:t>
      </w:r>
      <w:r w:rsidRPr="00DF0607">
        <w:rPr>
          <w:rFonts w:ascii="Arial" w:hAnsi="Arial" w:cs="Arial"/>
          <w:b/>
          <w:color w:val="000000" w:themeColor="text1"/>
        </w:rPr>
        <w:t>:00</w:t>
      </w:r>
      <w:r w:rsidRPr="00DF0607">
        <w:rPr>
          <w:rFonts w:ascii="Arial" w:hAnsi="Arial" w:cs="Arial"/>
          <w:color w:val="000000" w:themeColor="text1"/>
        </w:rPr>
        <w:t>.</w:t>
      </w:r>
    </w:p>
    <w:p w14:paraId="519C546A" w14:textId="77777777" w:rsidR="00904497" w:rsidRDefault="00904497" w:rsidP="00D07891">
      <w:pPr>
        <w:pStyle w:val="ListParagraph"/>
        <w:spacing w:line="360" w:lineRule="auto"/>
        <w:ind w:left="709"/>
        <w:contextualSpacing/>
        <w:jc w:val="both"/>
        <w:rPr>
          <w:rFonts w:ascii="Arial" w:hAnsi="Arial" w:cs="Arial"/>
        </w:rPr>
      </w:pPr>
    </w:p>
    <w:p w14:paraId="755F479D" w14:textId="77777777" w:rsidR="00E4692F" w:rsidRDefault="00E4692F" w:rsidP="00D07891">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w:t>
      </w:r>
      <w:r>
        <w:rPr>
          <w:rFonts w:ascii="Arial" w:eastAsia="Calibri" w:hAnsi="Arial" w:cs="Arial"/>
          <w:color w:val="000000" w:themeColor="text1"/>
        </w:rPr>
        <w:t xml:space="preserve">.  It should be noted that </w:t>
      </w:r>
      <w:r>
        <w:rPr>
          <w:rFonts w:ascii="Arial" w:hAnsi="Arial" w:cs="Arial"/>
        </w:rPr>
        <w:t xml:space="preserve">no </w:t>
      </w:r>
      <w:r w:rsidR="00F13BD2">
        <w:rPr>
          <w:rFonts w:ascii="Arial" w:hAnsi="Arial" w:cs="Arial"/>
        </w:rPr>
        <w:t xml:space="preserve">documents </w:t>
      </w:r>
      <w:r w:rsidR="001F35A8">
        <w:rPr>
          <w:rFonts w:ascii="Arial" w:hAnsi="Arial" w:cs="Arial"/>
        </w:rPr>
        <w:t>can be delivered</w:t>
      </w:r>
      <w:r>
        <w:rPr>
          <w:rFonts w:ascii="Arial" w:hAnsi="Arial" w:cs="Arial"/>
        </w:rPr>
        <w:t xml:space="preserve"> to the DSI building.</w:t>
      </w:r>
    </w:p>
    <w:p w14:paraId="41558D87" w14:textId="77777777" w:rsidR="00E82E8C" w:rsidRDefault="00E82E8C" w:rsidP="00D07891">
      <w:pPr>
        <w:spacing w:line="360" w:lineRule="auto"/>
        <w:jc w:val="both"/>
        <w:rPr>
          <w:rFonts w:ascii="Arial" w:hAnsi="Arial" w:cs="Arial"/>
        </w:rPr>
      </w:pPr>
    </w:p>
    <w:p w14:paraId="0A2352C2" w14:textId="77777777" w:rsidR="00692DDB" w:rsidRDefault="00692DDB" w:rsidP="00D07891">
      <w:pPr>
        <w:numPr>
          <w:ilvl w:val="0"/>
          <w:numId w:val="1"/>
        </w:numPr>
        <w:spacing w:line="360" w:lineRule="auto"/>
        <w:ind w:left="709" w:hanging="709"/>
        <w:contextualSpacing/>
        <w:jc w:val="both"/>
        <w:rPr>
          <w:rFonts w:ascii="Arial" w:hAnsi="Arial" w:cs="Arial"/>
          <w:b/>
        </w:rPr>
      </w:pPr>
      <w:r w:rsidRPr="00DE0703">
        <w:rPr>
          <w:rFonts w:ascii="Arial" w:hAnsi="Arial" w:cs="Arial"/>
          <w:b/>
        </w:rPr>
        <w:t>CONTACT PERSONS</w:t>
      </w:r>
    </w:p>
    <w:p w14:paraId="082A805F" w14:textId="77777777" w:rsidR="00692DDB" w:rsidRPr="00DE0703" w:rsidRDefault="00692DDB" w:rsidP="00D07891">
      <w:pPr>
        <w:spacing w:line="360" w:lineRule="auto"/>
        <w:ind w:left="720"/>
        <w:contextualSpacing/>
        <w:jc w:val="both"/>
        <w:rPr>
          <w:rFonts w:ascii="Arial" w:hAnsi="Arial" w:cs="Arial"/>
          <w:b/>
        </w:rPr>
      </w:pPr>
    </w:p>
    <w:p w14:paraId="618B7036" w14:textId="24A267CA" w:rsidR="00E82E8C" w:rsidRPr="00D07891" w:rsidRDefault="00D07891" w:rsidP="00D07891">
      <w:pPr>
        <w:spacing w:line="360" w:lineRule="auto"/>
        <w:ind w:left="720" w:hanging="720"/>
        <w:contextualSpacing/>
        <w:jc w:val="both"/>
        <w:rPr>
          <w:rFonts w:ascii="Arial" w:hAnsi="Arial" w:cs="Arial"/>
        </w:rPr>
      </w:pPr>
      <w:r>
        <w:rPr>
          <w:rFonts w:ascii="Arial" w:hAnsi="Arial" w:cs="Arial"/>
        </w:rPr>
        <w:t>9.1</w:t>
      </w:r>
      <w:r>
        <w:rPr>
          <w:rFonts w:ascii="Arial" w:hAnsi="Arial" w:cs="Arial"/>
        </w:rPr>
        <w:tab/>
      </w:r>
      <w:r w:rsidR="00E82E8C" w:rsidRPr="00D07891">
        <w:rPr>
          <w:rFonts w:ascii="Arial" w:hAnsi="Arial" w:cs="Arial"/>
        </w:rPr>
        <w:t>Enquiries relating to this request should be addressed to the SCM Practitioner who sourced quotations.</w:t>
      </w:r>
    </w:p>
    <w:p w14:paraId="3D5CAE32" w14:textId="77777777" w:rsidR="00E82E8C" w:rsidRDefault="00E82E8C" w:rsidP="00D07891">
      <w:pPr>
        <w:pStyle w:val="ListParagraph"/>
        <w:spacing w:line="360" w:lineRule="auto"/>
        <w:ind w:left="709"/>
        <w:contextualSpacing/>
        <w:jc w:val="both"/>
        <w:rPr>
          <w:rFonts w:ascii="Arial" w:hAnsi="Arial" w:cs="Arial"/>
        </w:rPr>
      </w:pPr>
    </w:p>
    <w:p w14:paraId="45D936F2" w14:textId="20CEEE29" w:rsidR="00E82E8C" w:rsidRPr="00817741" w:rsidRDefault="00D07891" w:rsidP="00D07891">
      <w:pPr>
        <w:spacing w:line="360" w:lineRule="auto"/>
        <w:contextualSpacing/>
        <w:jc w:val="both"/>
        <w:rPr>
          <w:rFonts w:ascii="Arial" w:hAnsi="Arial" w:cs="Arial"/>
          <w:color w:val="000000"/>
          <w:lang w:val="en-US"/>
        </w:rPr>
      </w:pPr>
      <w:r>
        <w:rPr>
          <w:rFonts w:ascii="Arial" w:hAnsi="Arial" w:cs="Arial"/>
          <w:color w:val="000000"/>
          <w:lang w:val="en-US"/>
        </w:rPr>
        <w:t>9.2</w:t>
      </w:r>
      <w:r>
        <w:rPr>
          <w:rFonts w:ascii="Arial" w:hAnsi="Arial" w:cs="Arial"/>
          <w:color w:val="000000"/>
          <w:lang w:val="en-US"/>
        </w:rPr>
        <w:tab/>
      </w:r>
      <w:r w:rsidR="00E82E8C" w:rsidRPr="00817741">
        <w:rPr>
          <w:rFonts w:ascii="Arial" w:hAnsi="Arial" w:cs="Arial"/>
          <w:color w:val="000000"/>
          <w:lang w:val="en-US"/>
        </w:rPr>
        <w:t>Technical Enquiries can be directed to:</w:t>
      </w:r>
    </w:p>
    <w:p w14:paraId="391DC86B" w14:textId="77777777" w:rsidR="00E82E8C" w:rsidRPr="00817741" w:rsidRDefault="00E82E8C" w:rsidP="00D07891">
      <w:pPr>
        <w:spacing w:line="360" w:lineRule="auto"/>
        <w:ind w:left="720"/>
        <w:contextualSpacing/>
        <w:jc w:val="both"/>
        <w:rPr>
          <w:rFonts w:ascii="Arial" w:hAnsi="Arial" w:cs="Arial"/>
          <w:color w:val="000000"/>
          <w:lang w:val="en-US"/>
        </w:rPr>
      </w:pPr>
    </w:p>
    <w:p w14:paraId="469E76EE" w14:textId="4B95A6E7" w:rsidR="00E82E8C" w:rsidRPr="00D07891" w:rsidRDefault="00916229" w:rsidP="00D07891">
      <w:pPr>
        <w:tabs>
          <w:tab w:val="left" w:pos="4395"/>
          <w:tab w:val="left" w:pos="5245"/>
        </w:tabs>
        <w:spacing w:line="360" w:lineRule="auto"/>
        <w:ind w:left="709"/>
        <w:jc w:val="both"/>
        <w:rPr>
          <w:rFonts w:ascii="Arial" w:eastAsiaTheme="minorHAnsi" w:hAnsi="Arial" w:cs="Arial"/>
          <w:lang w:val="en-GB"/>
        </w:rPr>
      </w:pPr>
      <w:r w:rsidRPr="00D07891">
        <w:rPr>
          <w:rFonts w:ascii="Arial" w:eastAsiaTheme="minorHAnsi" w:hAnsi="Arial" w:cs="Arial"/>
          <w:lang w:val="en-GB"/>
        </w:rPr>
        <w:t>Truelove. Mnguni</w:t>
      </w:r>
      <w:r w:rsidR="00E82E8C" w:rsidRPr="00D07891" w:rsidDel="000650E7">
        <w:rPr>
          <w:rFonts w:ascii="Arial" w:eastAsiaTheme="minorHAnsi" w:hAnsi="Arial" w:cs="Arial"/>
          <w:lang w:val="en-GB"/>
        </w:rPr>
        <w:t xml:space="preserve"> </w:t>
      </w:r>
      <w:hyperlink r:id="rId14" w:history="1">
        <w:r w:rsidR="00E82E8C" w:rsidRPr="00D07891">
          <w:rPr>
            <w:rFonts w:ascii="Arial" w:eastAsiaTheme="minorHAnsi" w:hAnsi="Arial" w:cs="Arial"/>
            <w:lang w:val="en-GB"/>
          </w:rPr>
          <w:t>@dst.gov.za</w:t>
        </w:r>
      </w:hyperlink>
      <w:r w:rsidR="00D07891">
        <w:rPr>
          <w:rFonts w:ascii="Arial" w:eastAsiaTheme="minorHAnsi" w:hAnsi="Arial" w:cs="Arial"/>
          <w:lang w:val="en-GB"/>
        </w:rPr>
        <w:tab/>
      </w:r>
      <w:r w:rsidR="00E82E8C" w:rsidRPr="00D07891">
        <w:rPr>
          <w:rFonts w:ascii="Arial" w:eastAsiaTheme="minorHAnsi" w:hAnsi="Arial" w:cs="Arial"/>
          <w:lang w:val="en-GB"/>
        </w:rPr>
        <w:t>(012)843-6647</w:t>
      </w:r>
      <w:r w:rsidR="001B58F0">
        <w:rPr>
          <w:rFonts w:ascii="Arial" w:eastAsiaTheme="minorHAnsi" w:hAnsi="Arial" w:cs="Arial"/>
          <w:lang w:val="en-GB"/>
        </w:rPr>
        <w:t>/0828051670</w:t>
      </w:r>
    </w:p>
    <w:p w14:paraId="48455BEE" w14:textId="71DB4F01" w:rsidR="00E82E8C" w:rsidRPr="00D07891" w:rsidRDefault="00940CDB" w:rsidP="00D07891">
      <w:pPr>
        <w:tabs>
          <w:tab w:val="left" w:pos="4395"/>
          <w:tab w:val="left" w:pos="5245"/>
        </w:tabs>
        <w:spacing w:line="360" w:lineRule="auto"/>
        <w:ind w:left="709"/>
        <w:jc w:val="both"/>
        <w:rPr>
          <w:rFonts w:ascii="Arial" w:eastAsiaTheme="minorHAnsi" w:hAnsi="Arial" w:cs="Arial"/>
          <w:lang w:val="en-GB"/>
        </w:rPr>
      </w:pPr>
      <w:hyperlink r:id="rId15" w:history="1">
        <w:r w:rsidR="00E82E8C" w:rsidRPr="00D07891">
          <w:rPr>
            <w:rStyle w:val="Hyperlink"/>
            <w:rFonts w:ascii="Arial" w:eastAsiaTheme="minorHAnsi" w:hAnsi="Arial" w:cs="Arial"/>
            <w:color w:val="auto"/>
            <w:u w:val="none"/>
            <w:lang w:val="en-GB"/>
          </w:rPr>
          <w:t>Jullet.Hlungwani@dst.go.za</w:t>
        </w:r>
      </w:hyperlink>
      <w:r w:rsidR="00D07891">
        <w:rPr>
          <w:rStyle w:val="Hyperlink"/>
          <w:rFonts w:ascii="Arial" w:eastAsiaTheme="minorHAnsi" w:hAnsi="Arial" w:cs="Arial"/>
          <w:color w:val="auto"/>
          <w:u w:val="none"/>
          <w:lang w:val="en-GB"/>
        </w:rPr>
        <w:tab/>
      </w:r>
      <w:r w:rsidR="00916229" w:rsidRPr="00D07891">
        <w:rPr>
          <w:rFonts w:ascii="Arial" w:eastAsiaTheme="minorHAnsi" w:hAnsi="Arial" w:cs="Arial"/>
          <w:lang w:val="en-GB"/>
        </w:rPr>
        <w:t>(</w:t>
      </w:r>
      <w:r w:rsidR="00E82E8C" w:rsidRPr="00D07891">
        <w:rPr>
          <w:rFonts w:ascii="Arial" w:eastAsiaTheme="minorHAnsi" w:hAnsi="Arial" w:cs="Arial"/>
          <w:lang w:val="en-GB"/>
        </w:rPr>
        <w:t>012) 843-6631</w:t>
      </w:r>
      <w:r w:rsidR="001B58F0">
        <w:rPr>
          <w:rFonts w:ascii="Arial" w:eastAsiaTheme="minorHAnsi" w:hAnsi="Arial" w:cs="Arial"/>
          <w:lang w:val="en-GB"/>
        </w:rPr>
        <w:t>/0664741676</w:t>
      </w:r>
    </w:p>
    <w:p w14:paraId="37F84C66" w14:textId="2525357B" w:rsidR="00DC0D20" w:rsidRDefault="00DC0D20" w:rsidP="00D07891">
      <w:pPr>
        <w:tabs>
          <w:tab w:val="left" w:pos="4395"/>
          <w:tab w:val="left" w:pos="5245"/>
        </w:tabs>
        <w:spacing w:line="360" w:lineRule="auto"/>
        <w:ind w:left="709"/>
        <w:jc w:val="both"/>
        <w:rPr>
          <w:rFonts w:ascii="Arial" w:eastAsiaTheme="minorHAnsi" w:hAnsi="Arial" w:cs="Arial"/>
          <w:u w:val="single"/>
          <w:lang w:val="en-GB"/>
        </w:rPr>
      </w:pPr>
    </w:p>
    <w:p w14:paraId="1F8164F6" w14:textId="15E16201" w:rsidR="00D07891" w:rsidRDefault="00D07891">
      <w:pPr>
        <w:rPr>
          <w:rFonts w:ascii="Arial" w:eastAsiaTheme="minorHAnsi" w:hAnsi="Arial" w:cs="Arial"/>
          <w:u w:val="single"/>
          <w:lang w:val="en-GB"/>
        </w:rPr>
      </w:pPr>
      <w:r>
        <w:rPr>
          <w:rFonts w:ascii="Arial" w:eastAsiaTheme="minorHAnsi" w:hAnsi="Arial" w:cs="Arial"/>
          <w:u w:val="single"/>
          <w:lang w:val="en-GB"/>
        </w:rPr>
        <w:br w:type="page"/>
      </w:r>
    </w:p>
    <w:p w14:paraId="003F0833" w14:textId="77777777" w:rsidR="000418A7" w:rsidRPr="0043419D" w:rsidRDefault="000418A7" w:rsidP="00D07891">
      <w:pPr>
        <w:jc w:val="right"/>
        <w:rPr>
          <w:rFonts w:ascii="Arial" w:hAnsi="Arial" w:cs="Arial"/>
          <w:b/>
          <w:bCs/>
        </w:rPr>
      </w:pPr>
      <w:r w:rsidRPr="0043419D">
        <w:rPr>
          <w:rFonts w:ascii="Arial" w:hAnsi="Arial" w:cs="Arial"/>
          <w:b/>
          <w:bCs/>
        </w:rPr>
        <w:lastRenderedPageBreak/>
        <w:t>PART A-CLIENT BASE</w:t>
      </w:r>
    </w:p>
    <w:p w14:paraId="0D2A4B65" w14:textId="77777777" w:rsidR="000418A7" w:rsidRDefault="000418A7" w:rsidP="000418A7">
      <w:pPr>
        <w:jc w:val="both"/>
        <w:rPr>
          <w:rFonts w:ascii="Arial" w:hAnsi="Arial" w:cs="Arial"/>
          <w:b/>
          <w:sz w:val="19"/>
          <w:szCs w:val="19"/>
        </w:rPr>
      </w:pPr>
    </w:p>
    <w:tbl>
      <w:tblPr>
        <w:tblStyle w:val="TableGrid"/>
        <w:tblW w:w="0" w:type="auto"/>
        <w:tblLook w:val="04A0" w:firstRow="1" w:lastRow="0" w:firstColumn="1" w:lastColumn="0" w:noHBand="0" w:noVBand="1"/>
      </w:tblPr>
      <w:tblGrid>
        <w:gridCol w:w="534"/>
        <w:gridCol w:w="1607"/>
        <w:gridCol w:w="1694"/>
        <w:gridCol w:w="1607"/>
        <w:gridCol w:w="1405"/>
        <w:gridCol w:w="1233"/>
        <w:gridCol w:w="1314"/>
      </w:tblGrid>
      <w:tr w:rsidR="000418A7" w14:paraId="004CB474" w14:textId="77777777" w:rsidTr="00066820">
        <w:tc>
          <w:tcPr>
            <w:tcW w:w="2141" w:type="dxa"/>
            <w:gridSpan w:val="2"/>
          </w:tcPr>
          <w:p w14:paraId="2A9B2461" w14:textId="77777777" w:rsidR="000418A7" w:rsidRPr="00FF34C5" w:rsidRDefault="000418A7" w:rsidP="00066820">
            <w:pPr>
              <w:jc w:val="both"/>
              <w:rPr>
                <w:rFonts w:ascii="Arial" w:hAnsi="Arial" w:cs="Arial"/>
                <w:b/>
                <w:sz w:val="19"/>
                <w:szCs w:val="19"/>
              </w:rPr>
            </w:pPr>
            <w:r w:rsidRPr="00FF34C5">
              <w:rPr>
                <w:rFonts w:ascii="Arial" w:hAnsi="Arial" w:cs="Arial"/>
                <w:b/>
                <w:sz w:val="19"/>
                <w:szCs w:val="19"/>
              </w:rPr>
              <w:t>Name of client /</w:t>
            </w:r>
            <w:r>
              <w:rPr>
                <w:rFonts w:ascii="Arial" w:hAnsi="Arial" w:cs="Arial"/>
                <w:b/>
                <w:sz w:val="19"/>
                <w:szCs w:val="19"/>
              </w:rPr>
              <w:t xml:space="preserve"> organization where </w:t>
            </w:r>
            <w:r w:rsidRPr="00FF34C5">
              <w:rPr>
                <w:rFonts w:ascii="Arial" w:hAnsi="Arial" w:cs="Arial"/>
                <w:b/>
                <w:sz w:val="19"/>
                <w:szCs w:val="19"/>
              </w:rPr>
              <w:t>contract is being executed</w:t>
            </w:r>
            <w:r>
              <w:rPr>
                <w:rFonts w:ascii="Arial" w:hAnsi="Arial" w:cs="Arial"/>
                <w:b/>
                <w:sz w:val="19"/>
                <w:szCs w:val="19"/>
              </w:rPr>
              <w:t>/was executed</w:t>
            </w:r>
          </w:p>
        </w:tc>
        <w:tc>
          <w:tcPr>
            <w:tcW w:w="1694" w:type="dxa"/>
          </w:tcPr>
          <w:p w14:paraId="1CCF786B" w14:textId="77777777" w:rsidR="000418A7" w:rsidRPr="00FF34C5" w:rsidRDefault="000418A7" w:rsidP="00066820">
            <w:pPr>
              <w:jc w:val="both"/>
              <w:rPr>
                <w:rFonts w:ascii="Arial" w:hAnsi="Arial" w:cs="Arial"/>
                <w:b/>
                <w:sz w:val="19"/>
                <w:szCs w:val="19"/>
              </w:rPr>
            </w:pPr>
            <w:r>
              <w:rPr>
                <w:rFonts w:ascii="Arial" w:hAnsi="Arial" w:cs="Arial"/>
                <w:b/>
                <w:sz w:val="19"/>
                <w:szCs w:val="19"/>
              </w:rPr>
              <w:t>Description of Contract Services</w:t>
            </w:r>
          </w:p>
        </w:tc>
        <w:tc>
          <w:tcPr>
            <w:tcW w:w="1607" w:type="dxa"/>
          </w:tcPr>
          <w:p w14:paraId="5E4B6DA2" w14:textId="77777777" w:rsidR="000418A7" w:rsidRPr="00FF34C5" w:rsidRDefault="000418A7" w:rsidP="00066820">
            <w:pPr>
              <w:jc w:val="both"/>
              <w:rPr>
                <w:rFonts w:ascii="Arial" w:hAnsi="Arial" w:cs="Arial"/>
                <w:b/>
                <w:sz w:val="19"/>
                <w:szCs w:val="19"/>
              </w:rPr>
            </w:pPr>
            <w:r>
              <w:rPr>
                <w:rFonts w:ascii="Arial" w:hAnsi="Arial" w:cs="Arial"/>
                <w:b/>
                <w:sz w:val="19"/>
                <w:szCs w:val="19"/>
              </w:rPr>
              <w:t xml:space="preserve">Physical Address of the Client/ organization </w:t>
            </w:r>
          </w:p>
        </w:tc>
        <w:tc>
          <w:tcPr>
            <w:tcW w:w="1405" w:type="dxa"/>
          </w:tcPr>
          <w:p w14:paraId="0EB9D05C" w14:textId="77777777" w:rsidR="000418A7" w:rsidRDefault="000418A7" w:rsidP="00066820">
            <w:pPr>
              <w:jc w:val="both"/>
              <w:rPr>
                <w:rFonts w:ascii="Arial" w:hAnsi="Arial" w:cs="Arial"/>
                <w:b/>
                <w:sz w:val="19"/>
                <w:szCs w:val="19"/>
              </w:rPr>
            </w:pPr>
            <w:r w:rsidRPr="00FF34C5">
              <w:rPr>
                <w:rFonts w:ascii="Arial" w:hAnsi="Arial" w:cs="Arial"/>
                <w:b/>
                <w:sz w:val="19"/>
                <w:szCs w:val="19"/>
              </w:rPr>
              <w:t>Contact persons and telephone numbers of your client</w:t>
            </w:r>
          </w:p>
        </w:tc>
        <w:tc>
          <w:tcPr>
            <w:tcW w:w="1233" w:type="dxa"/>
          </w:tcPr>
          <w:p w14:paraId="097B15D1" w14:textId="77777777" w:rsidR="000418A7" w:rsidRPr="00FF34C5" w:rsidRDefault="000418A7" w:rsidP="00066820">
            <w:pPr>
              <w:jc w:val="both"/>
              <w:rPr>
                <w:rFonts w:ascii="Arial" w:hAnsi="Arial" w:cs="Arial"/>
                <w:b/>
                <w:sz w:val="19"/>
                <w:szCs w:val="19"/>
              </w:rPr>
            </w:pPr>
            <w:r w:rsidRPr="00FF34C5">
              <w:rPr>
                <w:rFonts w:ascii="Arial" w:hAnsi="Arial" w:cs="Arial"/>
                <w:b/>
                <w:sz w:val="19"/>
                <w:szCs w:val="19"/>
              </w:rPr>
              <w:t xml:space="preserve">Contract period (indicate start and end dates) </w:t>
            </w:r>
            <w:r>
              <w:rPr>
                <w:rFonts w:ascii="Arial" w:hAnsi="Arial" w:cs="Arial"/>
                <w:sz w:val="19"/>
                <w:szCs w:val="19"/>
              </w:rPr>
              <w:t>e.g. 1 April 2012</w:t>
            </w:r>
            <w:r w:rsidRPr="00FF34C5">
              <w:rPr>
                <w:rFonts w:ascii="Arial" w:hAnsi="Arial" w:cs="Arial"/>
                <w:sz w:val="19"/>
                <w:szCs w:val="19"/>
              </w:rPr>
              <w:t xml:space="preserve"> to 31 March 201</w:t>
            </w:r>
            <w:r>
              <w:rPr>
                <w:rFonts w:ascii="Arial" w:hAnsi="Arial" w:cs="Arial"/>
                <w:sz w:val="19"/>
                <w:szCs w:val="19"/>
              </w:rPr>
              <w:t>5</w:t>
            </w:r>
          </w:p>
        </w:tc>
        <w:tc>
          <w:tcPr>
            <w:tcW w:w="1314" w:type="dxa"/>
          </w:tcPr>
          <w:p w14:paraId="5200B5D6" w14:textId="77777777" w:rsidR="000418A7" w:rsidRPr="00FF34C5" w:rsidRDefault="000418A7" w:rsidP="00066820">
            <w:pPr>
              <w:jc w:val="both"/>
              <w:rPr>
                <w:rFonts w:ascii="Arial" w:hAnsi="Arial" w:cs="Arial"/>
                <w:b/>
                <w:sz w:val="19"/>
                <w:szCs w:val="19"/>
              </w:rPr>
            </w:pPr>
            <w:r w:rsidRPr="00FF34C5">
              <w:rPr>
                <w:rFonts w:ascii="Arial" w:hAnsi="Arial" w:cs="Arial"/>
                <w:b/>
                <w:sz w:val="19"/>
                <w:szCs w:val="19"/>
              </w:rPr>
              <w:t xml:space="preserve">Is the contract Current or Past? </w:t>
            </w:r>
            <w:r w:rsidRPr="00B032DB">
              <w:rPr>
                <w:rFonts w:ascii="Arial" w:hAnsi="Arial" w:cs="Arial"/>
                <w:sz w:val="19"/>
                <w:szCs w:val="19"/>
              </w:rPr>
              <w:t>(please indicate accordingly)</w:t>
            </w:r>
          </w:p>
        </w:tc>
      </w:tr>
      <w:tr w:rsidR="000418A7" w14:paraId="08C812D0" w14:textId="77777777" w:rsidTr="00066820">
        <w:tc>
          <w:tcPr>
            <w:tcW w:w="534" w:type="dxa"/>
          </w:tcPr>
          <w:p w14:paraId="19B37439"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1.</w:t>
            </w:r>
          </w:p>
        </w:tc>
        <w:tc>
          <w:tcPr>
            <w:tcW w:w="1607" w:type="dxa"/>
          </w:tcPr>
          <w:p w14:paraId="147E7D63" w14:textId="77777777" w:rsidR="000418A7" w:rsidRDefault="000418A7" w:rsidP="00066820">
            <w:pPr>
              <w:spacing w:line="360" w:lineRule="auto"/>
              <w:jc w:val="both"/>
              <w:rPr>
                <w:rFonts w:ascii="Arial" w:hAnsi="Arial" w:cs="Arial"/>
                <w:sz w:val="22"/>
                <w:szCs w:val="22"/>
              </w:rPr>
            </w:pPr>
          </w:p>
          <w:p w14:paraId="539CF62B" w14:textId="77777777" w:rsidR="000418A7" w:rsidRDefault="000418A7" w:rsidP="00066820">
            <w:pPr>
              <w:spacing w:line="360" w:lineRule="auto"/>
              <w:jc w:val="both"/>
              <w:rPr>
                <w:rFonts w:ascii="Arial" w:hAnsi="Arial" w:cs="Arial"/>
                <w:sz w:val="22"/>
                <w:szCs w:val="22"/>
              </w:rPr>
            </w:pPr>
          </w:p>
        </w:tc>
        <w:tc>
          <w:tcPr>
            <w:tcW w:w="1694" w:type="dxa"/>
          </w:tcPr>
          <w:p w14:paraId="479CAC4A" w14:textId="77777777" w:rsidR="000418A7" w:rsidRDefault="000418A7" w:rsidP="00066820">
            <w:pPr>
              <w:spacing w:line="360" w:lineRule="auto"/>
              <w:jc w:val="both"/>
              <w:rPr>
                <w:rFonts w:ascii="Arial" w:hAnsi="Arial" w:cs="Arial"/>
                <w:sz w:val="22"/>
                <w:szCs w:val="22"/>
              </w:rPr>
            </w:pPr>
          </w:p>
        </w:tc>
        <w:tc>
          <w:tcPr>
            <w:tcW w:w="1607" w:type="dxa"/>
          </w:tcPr>
          <w:p w14:paraId="608A68AD" w14:textId="77777777" w:rsidR="000418A7" w:rsidRDefault="000418A7" w:rsidP="00066820">
            <w:pPr>
              <w:spacing w:line="360" w:lineRule="auto"/>
              <w:jc w:val="both"/>
              <w:rPr>
                <w:rFonts w:ascii="Arial" w:hAnsi="Arial" w:cs="Arial"/>
                <w:sz w:val="22"/>
                <w:szCs w:val="22"/>
              </w:rPr>
            </w:pPr>
          </w:p>
        </w:tc>
        <w:tc>
          <w:tcPr>
            <w:tcW w:w="1405" w:type="dxa"/>
          </w:tcPr>
          <w:p w14:paraId="38DE8DDD" w14:textId="77777777" w:rsidR="000418A7" w:rsidRDefault="000418A7" w:rsidP="00066820">
            <w:pPr>
              <w:spacing w:line="360" w:lineRule="auto"/>
              <w:jc w:val="both"/>
              <w:rPr>
                <w:rFonts w:ascii="Arial" w:hAnsi="Arial" w:cs="Arial"/>
                <w:sz w:val="22"/>
                <w:szCs w:val="22"/>
              </w:rPr>
            </w:pPr>
          </w:p>
        </w:tc>
        <w:tc>
          <w:tcPr>
            <w:tcW w:w="1233" w:type="dxa"/>
          </w:tcPr>
          <w:p w14:paraId="4CF52908" w14:textId="77777777" w:rsidR="000418A7" w:rsidRDefault="000418A7" w:rsidP="00066820">
            <w:pPr>
              <w:spacing w:line="360" w:lineRule="auto"/>
              <w:jc w:val="both"/>
              <w:rPr>
                <w:rFonts w:ascii="Arial" w:hAnsi="Arial" w:cs="Arial"/>
                <w:sz w:val="22"/>
                <w:szCs w:val="22"/>
              </w:rPr>
            </w:pPr>
          </w:p>
        </w:tc>
        <w:tc>
          <w:tcPr>
            <w:tcW w:w="1314" w:type="dxa"/>
          </w:tcPr>
          <w:p w14:paraId="7433F843" w14:textId="77777777" w:rsidR="000418A7" w:rsidRDefault="000418A7" w:rsidP="00066820">
            <w:pPr>
              <w:spacing w:line="360" w:lineRule="auto"/>
              <w:jc w:val="both"/>
              <w:rPr>
                <w:rFonts w:ascii="Arial" w:hAnsi="Arial" w:cs="Arial"/>
                <w:sz w:val="22"/>
                <w:szCs w:val="22"/>
              </w:rPr>
            </w:pPr>
          </w:p>
        </w:tc>
      </w:tr>
      <w:tr w:rsidR="000418A7" w14:paraId="51A1E482" w14:textId="77777777" w:rsidTr="00066820">
        <w:tc>
          <w:tcPr>
            <w:tcW w:w="534" w:type="dxa"/>
          </w:tcPr>
          <w:p w14:paraId="7E865B66"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2.</w:t>
            </w:r>
          </w:p>
        </w:tc>
        <w:tc>
          <w:tcPr>
            <w:tcW w:w="1607" w:type="dxa"/>
          </w:tcPr>
          <w:p w14:paraId="036D4DD9" w14:textId="77777777" w:rsidR="000418A7" w:rsidRDefault="000418A7" w:rsidP="00066820">
            <w:pPr>
              <w:spacing w:line="360" w:lineRule="auto"/>
              <w:jc w:val="both"/>
              <w:rPr>
                <w:rFonts w:ascii="Arial" w:hAnsi="Arial" w:cs="Arial"/>
                <w:sz w:val="22"/>
                <w:szCs w:val="22"/>
              </w:rPr>
            </w:pPr>
          </w:p>
          <w:p w14:paraId="13501FA1" w14:textId="77777777" w:rsidR="000418A7" w:rsidRDefault="000418A7" w:rsidP="00066820">
            <w:pPr>
              <w:spacing w:line="360" w:lineRule="auto"/>
              <w:jc w:val="both"/>
              <w:rPr>
                <w:rFonts w:ascii="Arial" w:hAnsi="Arial" w:cs="Arial"/>
                <w:sz w:val="22"/>
                <w:szCs w:val="22"/>
              </w:rPr>
            </w:pPr>
          </w:p>
        </w:tc>
        <w:tc>
          <w:tcPr>
            <w:tcW w:w="1694" w:type="dxa"/>
          </w:tcPr>
          <w:p w14:paraId="03DA13E5" w14:textId="77777777" w:rsidR="000418A7" w:rsidRPr="00FF34C5" w:rsidRDefault="000418A7" w:rsidP="00066820">
            <w:pPr>
              <w:jc w:val="both"/>
              <w:rPr>
                <w:rFonts w:ascii="Arial" w:hAnsi="Arial" w:cs="Arial"/>
                <w:b/>
                <w:sz w:val="19"/>
                <w:szCs w:val="19"/>
              </w:rPr>
            </w:pPr>
          </w:p>
        </w:tc>
        <w:tc>
          <w:tcPr>
            <w:tcW w:w="1607" w:type="dxa"/>
          </w:tcPr>
          <w:p w14:paraId="6039F8B4" w14:textId="77777777" w:rsidR="000418A7" w:rsidRPr="00FF34C5" w:rsidRDefault="000418A7" w:rsidP="00066820">
            <w:pPr>
              <w:jc w:val="both"/>
              <w:rPr>
                <w:rFonts w:ascii="Arial" w:hAnsi="Arial" w:cs="Arial"/>
                <w:b/>
                <w:sz w:val="19"/>
                <w:szCs w:val="19"/>
              </w:rPr>
            </w:pPr>
          </w:p>
        </w:tc>
        <w:tc>
          <w:tcPr>
            <w:tcW w:w="1405" w:type="dxa"/>
          </w:tcPr>
          <w:p w14:paraId="2B06FA4B" w14:textId="77777777" w:rsidR="000418A7" w:rsidRPr="00FF34C5" w:rsidRDefault="000418A7" w:rsidP="00066820">
            <w:pPr>
              <w:jc w:val="both"/>
              <w:rPr>
                <w:rFonts w:ascii="Arial" w:hAnsi="Arial" w:cs="Arial"/>
                <w:b/>
                <w:sz w:val="19"/>
                <w:szCs w:val="19"/>
              </w:rPr>
            </w:pPr>
          </w:p>
        </w:tc>
        <w:tc>
          <w:tcPr>
            <w:tcW w:w="1233" w:type="dxa"/>
          </w:tcPr>
          <w:p w14:paraId="45BCCE1C" w14:textId="77777777" w:rsidR="000418A7" w:rsidRPr="00FF34C5" w:rsidRDefault="000418A7" w:rsidP="00066820">
            <w:pPr>
              <w:jc w:val="both"/>
              <w:rPr>
                <w:rFonts w:ascii="Arial" w:hAnsi="Arial" w:cs="Arial"/>
                <w:b/>
                <w:sz w:val="19"/>
                <w:szCs w:val="19"/>
              </w:rPr>
            </w:pPr>
          </w:p>
        </w:tc>
        <w:tc>
          <w:tcPr>
            <w:tcW w:w="1314" w:type="dxa"/>
          </w:tcPr>
          <w:p w14:paraId="773BF138" w14:textId="77777777" w:rsidR="000418A7" w:rsidRDefault="000418A7" w:rsidP="00066820">
            <w:pPr>
              <w:jc w:val="both"/>
              <w:rPr>
                <w:rFonts w:ascii="Arial" w:hAnsi="Arial" w:cs="Arial"/>
                <w:b/>
                <w:sz w:val="19"/>
                <w:szCs w:val="19"/>
              </w:rPr>
            </w:pPr>
          </w:p>
        </w:tc>
      </w:tr>
      <w:tr w:rsidR="000418A7" w14:paraId="68FE9404" w14:textId="77777777" w:rsidTr="00066820">
        <w:tc>
          <w:tcPr>
            <w:tcW w:w="534" w:type="dxa"/>
          </w:tcPr>
          <w:p w14:paraId="4AC8301C"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3.</w:t>
            </w:r>
          </w:p>
        </w:tc>
        <w:tc>
          <w:tcPr>
            <w:tcW w:w="1607" w:type="dxa"/>
          </w:tcPr>
          <w:p w14:paraId="7CEA76B0" w14:textId="77777777" w:rsidR="000418A7" w:rsidRDefault="000418A7" w:rsidP="00066820">
            <w:pPr>
              <w:spacing w:line="360" w:lineRule="auto"/>
              <w:jc w:val="both"/>
              <w:rPr>
                <w:rFonts w:ascii="Arial" w:hAnsi="Arial" w:cs="Arial"/>
                <w:sz w:val="22"/>
                <w:szCs w:val="22"/>
              </w:rPr>
            </w:pPr>
          </w:p>
          <w:p w14:paraId="49D839F2" w14:textId="77777777" w:rsidR="000418A7" w:rsidRDefault="000418A7" w:rsidP="00066820">
            <w:pPr>
              <w:spacing w:line="360" w:lineRule="auto"/>
              <w:jc w:val="both"/>
              <w:rPr>
                <w:rFonts w:ascii="Arial" w:hAnsi="Arial" w:cs="Arial"/>
                <w:sz w:val="22"/>
                <w:szCs w:val="22"/>
              </w:rPr>
            </w:pPr>
          </w:p>
        </w:tc>
        <w:tc>
          <w:tcPr>
            <w:tcW w:w="1694" w:type="dxa"/>
          </w:tcPr>
          <w:p w14:paraId="0733C412" w14:textId="77777777" w:rsidR="000418A7" w:rsidRDefault="000418A7" w:rsidP="00066820">
            <w:pPr>
              <w:spacing w:line="360" w:lineRule="auto"/>
              <w:jc w:val="both"/>
              <w:rPr>
                <w:rFonts w:ascii="Arial" w:hAnsi="Arial" w:cs="Arial"/>
                <w:sz w:val="22"/>
                <w:szCs w:val="22"/>
              </w:rPr>
            </w:pPr>
          </w:p>
        </w:tc>
        <w:tc>
          <w:tcPr>
            <w:tcW w:w="1607" w:type="dxa"/>
          </w:tcPr>
          <w:p w14:paraId="67F5A122" w14:textId="77777777" w:rsidR="000418A7" w:rsidRDefault="000418A7" w:rsidP="00066820">
            <w:pPr>
              <w:spacing w:line="360" w:lineRule="auto"/>
              <w:jc w:val="both"/>
              <w:rPr>
                <w:rFonts w:ascii="Arial" w:hAnsi="Arial" w:cs="Arial"/>
                <w:sz w:val="22"/>
                <w:szCs w:val="22"/>
              </w:rPr>
            </w:pPr>
          </w:p>
        </w:tc>
        <w:tc>
          <w:tcPr>
            <w:tcW w:w="1405" w:type="dxa"/>
          </w:tcPr>
          <w:p w14:paraId="553370D7" w14:textId="77777777" w:rsidR="000418A7" w:rsidRDefault="000418A7" w:rsidP="00066820">
            <w:pPr>
              <w:spacing w:line="360" w:lineRule="auto"/>
              <w:jc w:val="both"/>
              <w:rPr>
                <w:rFonts w:ascii="Arial" w:hAnsi="Arial" w:cs="Arial"/>
                <w:sz w:val="22"/>
                <w:szCs w:val="22"/>
              </w:rPr>
            </w:pPr>
          </w:p>
        </w:tc>
        <w:tc>
          <w:tcPr>
            <w:tcW w:w="1233" w:type="dxa"/>
          </w:tcPr>
          <w:p w14:paraId="317CB9A1" w14:textId="77777777" w:rsidR="000418A7" w:rsidRDefault="000418A7" w:rsidP="00066820">
            <w:pPr>
              <w:spacing w:line="360" w:lineRule="auto"/>
              <w:jc w:val="both"/>
              <w:rPr>
                <w:rFonts w:ascii="Arial" w:hAnsi="Arial" w:cs="Arial"/>
                <w:sz w:val="22"/>
                <w:szCs w:val="22"/>
              </w:rPr>
            </w:pPr>
          </w:p>
        </w:tc>
        <w:tc>
          <w:tcPr>
            <w:tcW w:w="1314" w:type="dxa"/>
          </w:tcPr>
          <w:p w14:paraId="18EA20F2" w14:textId="77777777" w:rsidR="000418A7" w:rsidRDefault="000418A7" w:rsidP="00066820">
            <w:pPr>
              <w:spacing w:line="360" w:lineRule="auto"/>
              <w:jc w:val="both"/>
              <w:rPr>
                <w:rFonts w:ascii="Arial" w:hAnsi="Arial" w:cs="Arial"/>
                <w:sz w:val="22"/>
                <w:szCs w:val="22"/>
              </w:rPr>
            </w:pPr>
          </w:p>
        </w:tc>
      </w:tr>
      <w:tr w:rsidR="000418A7" w14:paraId="1EFD8EFC" w14:textId="77777777" w:rsidTr="00066820">
        <w:tc>
          <w:tcPr>
            <w:tcW w:w="534" w:type="dxa"/>
          </w:tcPr>
          <w:p w14:paraId="09814ED3"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4.</w:t>
            </w:r>
          </w:p>
        </w:tc>
        <w:tc>
          <w:tcPr>
            <w:tcW w:w="1607" w:type="dxa"/>
          </w:tcPr>
          <w:p w14:paraId="40B9A14F" w14:textId="77777777" w:rsidR="000418A7" w:rsidRDefault="000418A7" w:rsidP="00066820">
            <w:pPr>
              <w:spacing w:line="360" w:lineRule="auto"/>
              <w:jc w:val="both"/>
              <w:rPr>
                <w:rFonts w:ascii="Arial" w:hAnsi="Arial" w:cs="Arial"/>
                <w:sz w:val="22"/>
                <w:szCs w:val="22"/>
              </w:rPr>
            </w:pPr>
          </w:p>
          <w:p w14:paraId="2C6E376E" w14:textId="77777777" w:rsidR="000418A7" w:rsidRDefault="000418A7" w:rsidP="00066820">
            <w:pPr>
              <w:spacing w:line="360" w:lineRule="auto"/>
              <w:jc w:val="both"/>
              <w:rPr>
                <w:rFonts w:ascii="Arial" w:hAnsi="Arial" w:cs="Arial"/>
                <w:sz w:val="22"/>
                <w:szCs w:val="22"/>
              </w:rPr>
            </w:pPr>
          </w:p>
        </w:tc>
        <w:tc>
          <w:tcPr>
            <w:tcW w:w="1694" w:type="dxa"/>
          </w:tcPr>
          <w:p w14:paraId="1B5147BC" w14:textId="77777777" w:rsidR="000418A7" w:rsidRDefault="000418A7" w:rsidP="00066820">
            <w:pPr>
              <w:spacing w:line="360" w:lineRule="auto"/>
              <w:jc w:val="both"/>
              <w:rPr>
                <w:rFonts w:ascii="Arial" w:hAnsi="Arial" w:cs="Arial"/>
                <w:sz w:val="22"/>
                <w:szCs w:val="22"/>
              </w:rPr>
            </w:pPr>
          </w:p>
        </w:tc>
        <w:tc>
          <w:tcPr>
            <w:tcW w:w="1607" w:type="dxa"/>
          </w:tcPr>
          <w:p w14:paraId="1839C9CC" w14:textId="77777777" w:rsidR="000418A7" w:rsidRDefault="000418A7" w:rsidP="00066820">
            <w:pPr>
              <w:spacing w:line="360" w:lineRule="auto"/>
              <w:jc w:val="both"/>
              <w:rPr>
                <w:rFonts w:ascii="Arial" w:hAnsi="Arial" w:cs="Arial"/>
                <w:sz w:val="22"/>
                <w:szCs w:val="22"/>
              </w:rPr>
            </w:pPr>
          </w:p>
        </w:tc>
        <w:tc>
          <w:tcPr>
            <w:tcW w:w="1405" w:type="dxa"/>
          </w:tcPr>
          <w:p w14:paraId="7BFF4A0F" w14:textId="77777777" w:rsidR="000418A7" w:rsidRDefault="000418A7" w:rsidP="00066820">
            <w:pPr>
              <w:spacing w:line="360" w:lineRule="auto"/>
              <w:jc w:val="both"/>
              <w:rPr>
                <w:rFonts w:ascii="Arial" w:hAnsi="Arial" w:cs="Arial"/>
                <w:sz w:val="22"/>
                <w:szCs w:val="22"/>
              </w:rPr>
            </w:pPr>
          </w:p>
        </w:tc>
        <w:tc>
          <w:tcPr>
            <w:tcW w:w="1233" w:type="dxa"/>
          </w:tcPr>
          <w:p w14:paraId="0BC90F13" w14:textId="77777777" w:rsidR="000418A7" w:rsidRDefault="000418A7" w:rsidP="00066820">
            <w:pPr>
              <w:spacing w:line="360" w:lineRule="auto"/>
              <w:jc w:val="both"/>
              <w:rPr>
                <w:rFonts w:ascii="Arial" w:hAnsi="Arial" w:cs="Arial"/>
                <w:sz w:val="22"/>
                <w:szCs w:val="22"/>
              </w:rPr>
            </w:pPr>
          </w:p>
        </w:tc>
        <w:tc>
          <w:tcPr>
            <w:tcW w:w="1314" w:type="dxa"/>
          </w:tcPr>
          <w:p w14:paraId="3B53F57D" w14:textId="77777777" w:rsidR="000418A7" w:rsidRDefault="000418A7" w:rsidP="00066820">
            <w:pPr>
              <w:spacing w:line="360" w:lineRule="auto"/>
              <w:jc w:val="both"/>
              <w:rPr>
                <w:rFonts w:ascii="Arial" w:hAnsi="Arial" w:cs="Arial"/>
                <w:sz w:val="22"/>
                <w:szCs w:val="22"/>
              </w:rPr>
            </w:pPr>
          </w:p>
        </w:tc>
      </w:tr>
      <w:tr w:rsidR="000418A7" w14:paraId="44B6A8C1" w14:textId="77777777" w:rsidTr="00066820">
        <w:tc>
          <w:tcPr>
            <w:tcW w:w="534" w:type="dxa"/>
          </w:tcPr>
          <w:p w14:paraId="00631378"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5.</w:t>
            </w:r>
          </w:p>
        </w:tc>
        <w:tc>
          <w:tcPr>
            <w:tcW w:w="1607" w:type="dxa"/>
          </w:tcPr>
          <w:p w14:paraId="73EEA5BA" w14:textId="77777777" w:rsidR="000418A7" w:rsidRDefault="000418A7" w:rsidP="00066820">
            <w:pPr>
              <w:spacing w:line="360" w:lineRule="auto"/>
              <w:jc w:val="both"/>
              <w:rPr>
                <w:rFonts w:ascii="Arial" w:hAnsi="Arial" w:cs="Arial"/>
                <w:sz w:val="22"/>
                <w:szCs w:val="22"/>
              </w:rPr>
            </w:pPr>
          </w:p>
          <w:p w14:paraId="2558C72F" w14:textId="77777777" w:rsidR="000418A7" w:rsidRDefault="000418A7" w:rsidP="00066820">
            <w:pPr>
              <w:spacing w:line="360" w:lineRule="auto"/>
              <w:jc w:val="both"/>
              <w:rPr>
                <w:rFonts w:ascii="Arial" w:hAnsi="Arial" w:cs="Arial"/>
                <w:sz w:val="22"/>
                <w:szCs w:val="22"/>
              </w:rPr>
            </w:pPr>
          </w:p>
        </w:tc>
        <w:tc>
          <w:tcPr>
            <w:tcW w:w="1694" w:type="dxa"/>
          </w:tcPr>
          <w:p w14:paraId="59DE2C9D" w14:textId="77777777" w:rsidR="000418A7" w:rsidRDefault="000418A7" w:rsidP="00066820">
            <w:pPr>
              <w:spacing w:line="360" w:lineRule="auto"/>
              <w:jc w:val="both"/>
              <w:rPr>
                <w:rFonts w:ascii="Arial" w:hAnsi="Arial" w:cs="Arial"/>
                <w:sz w:val="22"/>
                <w:szCs w:val="22"/>
              </w:rPr>
            </w:pPr>
          </w:p>
        </w:tc>
        <w:tc>
          <w:tcPr>
            <w:tcW w:w="1607" w:type="dxa"/>
          </w:tcPr>
          <w:p w14:paraId="3B627B5F" w14:textId="77777777" w:rsidR="000418A7" w:rsidRDefault="000418A7" w:rsidP="00066820">
            <w:pPr>
              <w:spacing w:line="360" w:lineRule="auto"/>
              <w:jc w:val="both"/>
              <w:rPr>
                <w:rFonts w:ascii="Arial" w:hAnsi="Arial" w:cs="Arial"/>
                <w:sz w:val="22"/>
                <w:szCs w:val="22"/>
              </w:rPr>
            </w:pPr>
          </w:p>
        </w:tc>
        <w:tc>
          <w:tcPr>
            <w:tcW w:w="1405" w:type="dxa"/>
          </w:tcPr>
          <w:p w14:paraId="4C23BA69" w14:textId="77777777" w:rsidR="000418A7" w:rsidRDefault="000418A7" w:rsidP="00066820">
            <w:pPr>
              <w:spacing w:line="360" w:lineRule="auto"/>
              <w:jc w:val="both"/>
              <w:rPr>
                <w:rFonts w:ascii="Arial" w:hAnsi="Arial" w:cs="Arial"/>
                <w:sz w:val="22"/>
                <w:szCs w:val="22"/>
              </w:rPr>
            </w:pPr>
          </w:p>
        </w:tc>
        <w:tc>
          <w:tcPr>
            <w:tcW w:w="1233" w:type="dxa"/>
          </w:tcPr>
          <w:p w14:paraId="11B33240" w14:textId="77777777" w:rsidR="000418A7" w:rsidRDefault="000418A7" w:rsidP="00066820">
            <w:pPr>
              <w:spacing w:line="360" w:lineRule="auto"/>
              <w:jc w:val="both"/>
              <w:rPr>
                <w:rFonts w:ascii="Arial" w:hAnsi="Arial" w:cs="Arial"/>
                <w:sz w:val="22"/>
                <w:szCs w:val="22"/>
              </w:rPr>
            </w:pPr>
          </w:p>
        </w:tc>
        <w:tc>
          <w:tcPr>
            <w:tcW w:w="1314" w:type="dxa"/>
          </w:tcPr>
          <w:p w14:paraId="229B8E81" w14:textId="77777777" w:rsidR="000418A7" w:rsidRDefault="000418A7" w:rsidP="00066820">
            <w:pPr>
              <w:spacing w:line="360" w:lineRule="auto"/>
              <w:jc w:val="both"/>
              <w:rPr>
                <w:rFonts w:ascii="Arial" w:hAnsi="Arial" w:cs="Arial"/>
                <w:sz w:val="22"/>
                <w:szCs w:val="22"/>
              </w:rPr>
            </w:pPr>
          </w:p>
        </w:tc>
      </w:tr>
      <w:tr w:rsidR="000418A7" w14:paraId="12EEA372" w14:textId="77777777" w:rsidTr="00066820">
        <w:tc>
          <w:tcPr>
            <w:tcW w:w="534" w:type="dxa"/>
          </w:tcPr>
          <w:p w14:paraId="2E74CF4D"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6.</w:t>
            </w:r>
          </w:p>
        </w:tc>
        <w:tc>
          <w:tcPr>
            <w:tcW w:w="1607" w:type="dxa"/>
          </w:tcPr>
          <w:p w14:paraId="524198FC" w14:textId="77777777" w:rsidR="000418A7" w:rsidRDefault="000418A7" w:rsidP="00066820">
            <w:pPr>
              <w:spacing w:line="360" w:lineRule="auto"/>
              <w:jc w:val="both"/>
              <w:rPr>
                <w:rFonts w:ascii="Arial" w:hAnsi="Arial" w:cs="Arial"/>
                <w:sz w:val="22"/>
                <w:szCs w:val="22"/>
              </w:rPr>
            </w:pPr>
          </w:p>
          <w:p w14:paraId="3996D77C" w14:textId="77777777" w:rsidR="000418A7" w:rsidRDefault="000418A7" w:rsidP="00066820">
            <w:pPr>
              <w:spacing w:line="360" w:lineRule="auto"/>
              <w:jc w:val="both"/>
              <w:rPr>
                <w:rFonts w:ascii="Arial" w:hAnsi="Arial" w:cs="Arial"/>
                <w:sz w:val="22"/>
                <w:szCs w:val="22"/>
              </w:rPr>
            </w:pPr>
          </w:p>
        </w:tc>
        <w:tc>
          <w:tcPr>
            <w:tcW w:w="1694" w:type="dxa"/>
          </w:tcPr>
          <w:p w14:paraId="6AD58503" w14:textId="77777777" w:rsidR="000418A7" w:rsidRDefault="000418A7" w:rsidP="00066820">
            <w:pPr>
              <w:spacing w:line="360" w:lineRule="auto"/>
              <w:jc w:val="both"/>
              <w:rPr>
                <w:rFonts w:ascii="Arial" w:hAnsi="Arial" w:cs="Arial"/>
                <w:sz w:val="22"/>
                <w:szCs w:val="22"/>
              </w:rPr>
            </w:pPr>
          </w:p>
        </w:tc>
        <w:tc>
          <w:tcPr>
            <w:tcW w:w="1607" w:type="dxa"/>
          </w:tcPr>
          <w:p w14:paraId="1C5CC38C" w14:textId="77777777" w:rsidR="000418A7" w:rsidRDefault="000418A7" w:rsidP="00066820">
            <w:pPr>
              <w:spacing w:line="360" w:lineRule="auto"/>
              <w:jc w:val="both"/>
              <w:rPr>
                <w:rFonts w:ascii="Arial" w:hAnsi="Arial" w:cs="Arial"/>
                <w:sz w:val="22"/>
                <w:szCs w:val="22"/>
              </w:rPr>
            </w:pPr>
          </w:p>
        </w:tc>
        <w:tc>
          <w:tcPr>
            <w:tcW w:w="1405" w:type="dxa"/>
          </w:tcPr>
          <w:p w14:paraId="2DC6844A" w14:textId="77777777" w:rsidR="000418A7" w:rsidRDefault="000418A7" w:rsidP="00066820">
            <w:pPr>
              <w:spacing w:line="360" w:lineRule="auto"/>
              <w:jc w:val="both"/>
              <w:rPr>
                <w:rFonts w:ascii="Arial" w:hAnsi="Arial" w:cs="Arial"/>
                <w:sz w:val="22"/>
                <w:szCs w:val="22"/>
              </w:rPr>
            </w:pPr>
          </w:p>
        </w:tc>
        <w:tc>
          <w:tcPr>
            <w:tcW w:w="1233" w:type="dxa"/>
          </w:tcPr>
          <w:p w14:paraId="33CDC7BA" w14:textId="77777777" w:rsidR="000418A7" w:rsidRDefault="000418A7" w:rsidP="00066820">
            <w:pPr>
              <w:spacing w:line="360" w:lineRule="auto"/>
              <w:jc w:val="both"/>
              <w:rPr>
                <w:rFonts w:ascii="Arial" w:hAnsi="Arial" w:cs="Arial"/>
                <w:sz w:val="22"/>
                <w:szCs w:val="22"/>
              </w:rPr>
            </w:pPr>
          </w:p>
        </w:tc>
        <w:tc>
          <w:tcPr>
            <w:tcW w:w="1314" w:type="dxa"/>
          </w:tcPr>
          <w:p w14:paraId="7873F0ED" w14:textId="77777777" w:rsidR="000418A7" w:rsidRDefault="000418A7" w:rsidP="00066820">
            <w:pPr>
              <w:spacing w:line="360" w:lineRule="auto"/>
              <w:jc w:val="both"/>
              <w:rPr>
                <w:rFonts w:ascii="Arial" w:hAnsi="Arial" w:cs="Arial"/>
                <w:sz w:val="22"/>
                <w:szCs w:val="22"/>
              </w:rPr>
            </w:pPr>
          </w:p>
        </w:tc>
      </w:tr>
      <w:tr w:rsidR="000418A7" w14:paraId="72542AE6" w14:textId="77777777" w:rsidTr="00066820">
        <w:tc>
          <w:tcPr>
            <w:tcW w:w="534" w:type="dxa"/>
          </w:tcPr>
          <w:p w14:paraId="6800FCE4"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7.</w:t>
            </w:r>
          </w:p>
        </w:tc>
        <w:tc>
          <w:tcPr>
            <w:tcW w:w="1607" w:type="dxa"/>
          </w:tcPr>
          <w:p w14:paraId="08F2A4AD" w14:textId="77777777" w:rsidR="000418A7" w:rsidRDefault="000418A7" w:rsidP="00066820">
            <w:pPr>
              <w:spacing w:line="360" w:lineRule="auto"/>
              <w:jc w:val="both"/>
              <w:rPr>
                <w:rFonts w:ascii="Arial" w:hAnsi="Arial" w:cs="Arial"/>
                <w:sz w:val="22"/>
                <w:szCs w:val="22"/>
              </w:rPr>
            </w:pPr>
          </w:p>
          <w:p w14:paraId="5FA43F43" w14:textId="77777777" w:rsidR="000418A7" w:rsidRDefault="000418A7" w:rsidP="00066820">
            <w:pPr>
              <w:spacing w:line="360" w:lineRule="auto"/>
              <w:jc w:val="both"/>
              <w:rPr>
                <w:rFonts w:ascii="Arial" w:hAnsi="Arial" w:cs="Arial"/>
                <w:sz w:val="22"/>
                <w:szCs w:val="22"/>
              </w:rPr>
            </w:pPr>
          </w:p>
        </w:tc>
        <w:tc>
          <w:tcPr>
            <w:tcW w:w="1694" w:type="dxa"/>
          </w:tcPr>
          <w:p w14:paraId="3B1BD2F1" w14:textId="77777777" w:rsidR="000418A7" w:rsidRDefault="000418A7" w:rsidP="00066820">
            <w:pPr>
              <w:spacing w:line="360" w:lineRule="auto"/>
              <w:jc w:val="both"/>
              <w:rPr>
                <w:rFonts w:ascii="Arial" w:hAnsi="Arial" w:cs="Arial"/>
                <w:sz w:val="22"/>
                <w:szCs w:val="22"/>
              </w:rPr>
            </w:pPr>
          </w:p>
        </w:tc>
        <w:tc>
          <w:tcPr>
            <w:tcW w:w="1607" w:type="dxa"/>
          </w:tcPr>
          <w:p w14:paraId="35784D14" w14:textId="77777777" w:rsidR="000418A7" w:rsidRDefault="000418A7" w:rsidP="00066820">
            <w:pPr>
              <w:spacing w:line="360" w:lineRule="auto"/>
              <w:jc w:val="both"/>
              <w:rPr>
                <w:rFonts w:ascii="Arial" w:hAnsi="Arial" w:cs="Arial"/>
                <w:sz w:val="22"/>
                <w:szCs w:val="22"/>
              </w:rPr>
            </w:pPr>
          </w:p>
        </w:tc>
        <w:tc>
          <w:tcPr>
            <w:tcW w:w="1405" w:type="dxa"/>
          </w:tcPr>
          <w:p w14:paraId="6331D6D3" w14:textId="77777777" w:rsidR="000418A7" w:rsidRDefault="000418A7" w:rsidP="00066820">
            <w:pPr>
              <w:spacing w:line="360" w:lineRule="auto"/>
              <w:jc w:val="both"/>
              <w:rPr>
                <w:rFonts w:ascii="Arial" w:hAnsi="Arial" w:cs="Arial"/>
                <w:sz w:val="22"/>
                <w:szCs w:val="22"/>
              </w:rPr>
            </w:pPr>
          </w:p>
        </w:tc>
        <w:tc>
          <w:tcPr>
            <w:tcW w:w="1233" w:type="dxa"/>
          </w:tcPr>
          <w:p w14:paraId="0A0B3F56" w14:textId="77777777" w:rsidR="000418A7" w:rsidRDefault="000418A7" w:rsidP="00066820">
            <w:pPr>
              <w:spacing w:line="360" w:lineRule="auto"/>
              <w:jc w:val="both"/>
              <w:rPr>
                <w:rFonts w:ascii="Arial" w:hAnsi="Arial" w:cs="Arial"/>
                <w:sz w:val="22"/>
                <w:szCs w:val="22"/>
              </w:rPr>
            </w:pPr>
          </w:p>
        </w:tc>
        <w:tc>
          <w:tcPr>
            <w:tcW w:w="1314" w:type="dxa"/>
          </w:tcPr>
          <w:p w14:paraId="6C89822F" w14:textId="77777777" w:rsidR="000418A7" w:rsidRDefault="000418A7" w:rsidP="00066820">
            <w:pPr>
              <w:spacing w:line="360" w:lineRule="auto"/>
              <w:jc w:val="both"/>
              <w:rPr>
                <w:rFonts w:ascii="Arial" w:hAnsi="Arial" w:cs="Arial"/>
                <w:sz w:val="22"/>
                <w:szCs w:val="22"/>
              </w:rPr>
            </w:pPr>
          </w:p>
        </w:tc>
      </w:tr>
      <w:tr w:rsidR="000418A7" w14:paraId="5DEC7B76" w14:textId="77777777" w:rsidTr="00066820">
        <w:tc>
          <w:tcPr>
            <w:tcW w:w="534" w:type="dxa"/>
          </w:tcPr>
          <w:p w14:paraId="21FEB411"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8.</w:t>
            </w:r>
          </w:p>
        </w:tc>
        <w:tc>
          <w:tcPr>
            <w:tcW w:w="1607" w:type="dxa"/>
          </w:tcPr>
          <w:p w14:paraId="434EA30D" w14:textId="77777777" w:rsidR="000418A7" w:rsidRDefault="000418A7" w:rsidP="00066820">
            <w:pPr>
              <w:spacing w:line="360" w:lineRule="auto"/>
              <w:jc w:val="both"/>
              <w:rPr>
                <w:rFonts w:ascii="Arial" w:hAnsi="Arial" w:cs="Arial"/>
                <w:sz w:val="22"/>
                <w:szCs w:val="22"/>
              </w:rPr>
            </w:pPr>
          </w:p>
          <w:p w14:paraId="3AD21060" w14:textId="77777777" w:rsidR="000418A7" w:rsidRDefault="000418A7" w:rsidP="00066820">
            <w:pPr>
              <w:spacing w:line="360" w:lineRule="auto"/>
              <w:jc w:val="both"/>
              <w:rPr>
                <w:rFonts w:ascii="Arial" w:hAnsi="Arial" w:cs="Arial"/>
                <w:sz w:val="22"/>
                <w:szCs w:val="22"/>
              </w:rPr>
            </w:pPr>
          </w:p>
        </w:tc>
        <w:tc>
          <w:tcPr>
            <w:tcW w:w="1694" w:type="dxa"/>
          </w:tcPr>
          <w:p w14:paraId="27CB06DF" w14:textId="77777777" w:rsidR="000418A7" w:rsidRDefault="000418A7" w:rsidP="00066820">
            <w:pPr>
              <w:spacing w:line="360" w:lineRule="auto"/>
              <w:jc w:val="both"/>
              <w:rPr>
                <w:rFonts w:ascii="Arial" w:hAnsi="Arial" w:cs="Arial"/>
                <w:sz w:val="22"/>
                <w:szCs w:val="22"/>
              </w:rPr>
            </w:pPr>
          </w:p>
        </w:tc>
        <w:tc>
          <w:tcPr>
            <w:tcW w:w="1607" w:type="dxa"/>
          </w:tcPr>
          <w:p w14:paraId="32D3643E" w14:textId="77777777" w:rsidR="000418A7" w:rsidRDefault="000418A7" w:rsidP="00066820">
            <w:pPr>
              <w:spacing w:line="360" w:lineRule="auto"/>
              <w:jc w:val="both"/>
              <w:rPr>
                <w:rFonts w:ascii="Arial" w:hAnsi="Arial" w:cs="Arial"/>
                <w:sz w:val="22"/>
                <w:szCs w:val="22"/>
              </w:rPr>
            </w:pPr>
          </w:p>
        </w:tc>
        <w:tc>
          <w:tcPr>
            <w:tcW w:w="1405" w:type="dxa"/>
          </w:tcPr>
          <w:p w14:paraId="72B96015" w14:textId="77777777" w:rsidR="000418A7" w:rsidRDefault="000418A7" w:rsidP="00066820">
            <w:pPr>
              <w:spacing w:line="360" w:lineRule="auto"/>
              <w:jc w:val="both"/>
              <w:rPr>
                <w:rFonts w:ascii="Arial" w:hAnsi="Arial" w:cs="Arial"/>
                <w:sz w:val="22"/>
                <w:szCs w:val="22"/>
              </w:rPr>
            </w:pPr>
          </w:p>
        </w:tc>
        <w:tc>
          <w:tcPr>
            <w:tcW w:w="1233" w:type="dxa"/>
          </w:tcPr>
          <w:p w14:paraId="4CA8035C" w14:textId="77777777" w:rsidR="000418A7" w:rsidRDefault="000418A7" w:rsidP="00066820">
            <w:pPr>
              <w:spacing w:line="360" w:lineRule="auto"/>
              <w:jc w:val="both"/>
              <w:rPr>
                <w:rFonts w:ascii="Arial" w:hAnsi="Arial" w:cs="Arial"/>
                <w:sz w:val="22"/>
                <w:szCs w:val="22"/>
              </w:rPr>
            </w:pPr>
          </w:p>
        </w:tc>
        <w:tc>
          <w:tcPr>
            <w:tcW w:w="1314" w:type="dxa"/>
          </w:tcPr>
          <w:p w14:paraId="6495B277" w14:textId="77777777" w:rsidR="000418A7" w:rsidRDefault="000418A7" w:rsidP="00066820">
            <w:pPr>
              <w:spacing w:line="360" w:lineRule="auto"/>
              <w:jc w:val="both"/>
              <w:rPr>
                <w:rFonts w:ascii="Arial" w:hAnsi="Arial" w:cs="Arial"/>
                <w:sz w:val="22"/>
                <w:szCs w:val="22"/>
              </w:rPr>
            </w:pPr>
          </w:p>
        </w:tc>
      </w:tr>
      <w:tr w:rsidR="000418A7" w14:paraId="5B07CF6A" w14:textId="77777777" w:rsidTr="00066820">
        <w:tc>
          <w:tcPr>
            <w:tcW w:w="534" w:type="dxa"/>
          </w:tcPr>
          <w:p w14:paraId="54493DD9"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9.</w:t>
            </w:r>
          </w:p>
        </w:tc>
        <w:tc>
          <w:tcPr>
            <w:tcW w:w="1607" w:type="dxa"/>
          </w:tcPr>
          <w:p w14:paraId="18D6A1D3" w14:textId="77777777" w:rsidR="000418A7" w:rsidRDefault="000418A7" w:rsidP="00066820">
            <w:pPr>
              <w:spacing w:line="360" w:lineRule="auto"/>
              <w:jc w:val="both"/>
              <w:rPr>
                <w:rFonts w:ascii="Arial" w:hAnsi="Arial" w:cs="Arial"/>
                <w:sz w:val="22"/>
                <w:szCs w:val="22"/>
              </w:rPr>
            </w:pPr>
          </w:p>
          <w:p w14:paraId="7D0AD605" w14:textId="77777777" w:rsidR="000418A7" w:rsidRDefault="000418A7" w:rsidP="00066820">
            <w:pPr>
              <w:spacing w:line="360" w:lineRule="auto"/>
              <w:jc w:val="both"/>
              <w:rPr>
                <w:rFonts w:ascii="Arial" w:hAnsi="Arial" w:cs="Arial"/>
                <w:sz w:val="22"/>
                <w:szCs w:val="22"/>
              </w:rPr>
            </w:pPr>
          </w:p>
        </w:tc>
        <w:tc>
          <w:tcPr>
            <w:tcW w:w="1694" w:type="dxa"/>
          </w:tcPr>
          <w:p w14:paraId="23C16AC4" w14:textId="77777777" w:rsidR="000418A7" w:rsidRDefault="000418A7" w:rsidP="00066820">
            <w:pPr>
              <w:spacing w:line="360" w:lineRule="auto"/>
              <w:jc w:val="both"/>
              <w:rPr>
                <w:rFonts w:ascii="Arial" w:hAnsi="Arial" w:cs="Arial"/>
                <w:sz w:val="22"/>
                <w:szCs w:val="22"/>
              </w:rPr>
            </w:pPr>
          </w:p>
        </w:tc>
        <w:tc>
          <w:tcPr>
            <w:tcW w:w="1607" w:type="dxa"/>
          </w:tcPr>
          <w:p w14:paraId="4E2998E0" w14:textId="77777777" w:rsidR="000418A7" w:rsidRDefault="000418A7" w:rsidP="00066820">
            <w:pPr>
              <w:spacing w:line="360" w:lineRule="auto"/>
              <w:jc w:val="both"/>
              <w:rPr>
                <w:rFonts w:ascii="Arial" w:hAnsi="Arial" w:cs="Arial"/>
                <w:sz w:val="22"/>
                <w:szCs w:val="22"/>
              </w:rPr>
            </w:pPr>
          </w:p>
        </w:tc>
        <w:tc>
          <w:tcPr>
            <w:tcW w:w="1405" w:type="dxa"/>
          </w:tcPr>
          <w:p w14:paraId="2CDAA1A4" w14:textId="77777777" w:rsidR="000418A7" w:rsidRDefault="000418A7" w:rsidP="00066820">
            <w:pPr>
              <w:spacing w:line="360" w:lineRule="auto"/>
              <w:jc w:val="both"/>
              <w:rPr>
                <w:rFonts w:ascii="Arial" w:hAnsi="Arial" w:cs="Arial"/>
                <w:sz w:val="22"/>
                <w:szCs w:val="22"/>
              </w:rPr>
            </w:pPr>
          </w:p>
        </w:tc>
        <w:tc>
          <w:tcPr>
            <w:tcW w:w="1233" w:type="dxa"/>
          </w:tcPr>
          <w:p w14:paraId="5A77E95E" w14:textId="77777777" w:rsidR="000418A7" w:rsidRDefault="000418A7" w:rsidP="00066820">
            <w:pPr>
              <w:spacing w:line="360" w:lineRule="auto"/>
              <w:jc w:val="both"/>
              <w:rPr>
                <w:rFonts w:ascii="Arial" w:hAnsi="Arial" w:cs="Arial"/>
                <w:sz w:val="22"/>
                <w:szCs w:val="22"/>
              </w:rPr>
            </w:pPr>
          </w:p>
        </w:tc>
        <w:tc>
          <w:tcPr>
            <w:tcW w:w="1314" w:type="dxa"/>
          </w:tcPr>
          <w:p w14:paraId="45409E5A" w14:textId="77777777" w:rsidR="000418A7" w:rsidRDefault="000418A7" w:rsidP="00066820">
            <w:pPr>
              <w:spacing w:line="360" w:lineRule="auto"/>
              <w:jc w:val="both"/>
              <w:rPr>
                <w:rFonts w:ascii="Arial" w:hAnsi="Arial" w:cs="Arial"/>
                <w:sz w:val="22"/>
                <w:szCs w:val="22"/>
              </w:rPr>
            </w:pPr>
          </w:p>
        </w:tc>
      </w:tr>
      <w:tr w:rsidR="000418A7" w14:paraId="06D70361" w14:textId="77777777" w:rsidTr="00066820">
        <w:tc>
          <w:tcPr>
            <w:tcW w:w="534" w:type="dxa"/>
          </w:tcPr>
          <w:p w14:paraId="55AD04DA" w14:textId="77777777" w:rsidR="000418A7" w:rsidRDefault="000418A7" w:rsidP="00066820">
            <w:pPr>
              <w:spacing w:line="360" w:lineRule="auto"/>
              <w:jc w:val="both"/>
              <w:rPr>
                <w:rFonts w:ascii="Arial" w:hAnsi="Arial" w:cs="Arial"/>
                <w:sz w:val="22"/>
                <w:szCs w:val="22"/>
              </w:rPr>
            </w:pPr>
            <w:r>
              <w:rPr>
                <w:rFonts w:ascii="Arial" w:hAnsi="Arial" w:cs="Arial"/>
                <w:sz w:val="22"/>
                <w:szCs w:val="22"/>
              </w:rPr>
              <w:t>10.</w:t>
            </w:r>
          </w:p>
        </w:tc>
        <w:tc>
          <w:tcPr>
            <w:tcW w:w="1607" w:type="dxa"/>
          </w:tcPr>
          <w:p w14:paraId="699FF5E3" w14:textId="77777777" w:rsidR="000418A7" w:rsidRDefault="000418A7" w:rsidP="00066820">
            <w:pPr>
              <w:spacing w:line="360" w:lineRule="auto"/>
              <w:jc w:val="both"/>
              <w:rPr>
                <w:rFonts w:ascii="Arial" w:hAnsi="Arial" w:cs="Arial"/>
                <w:sz w:val="22"/>
                <w:szCs w:val="22"/>
              </w:rPr>
            </w:pPr>
          </w:p>
          <w:p w14:paraId="38A8E560" w14:textId="77777777" w:rsidR="000418A7" w:rsidRDefault="000418A7" w:rsidP="00066820">
            <w:pPr>
              <w:spacing w:line="360" w:lineRule="auto"/>
              <w:jc w:val="both"/>
              <w:rPr>
                <w:rFonts w:ascii="Arial" w:hAnsi="Arial" w:cs="Arial"/>
                <w:sz w:val="22"/>
                <w:szCs w:val="22"/>
              </w:rPr>
            </w:pPr>
          </w:p>
        </w:tc>
        <w:tc>
          <w:tcPr>
            <w:tcW w:w="1694" w:type="dxa"/>
          </w:tcPr>
          <w:p w14:paraId="42745A88" w14:textId="77777777" w:rsidR="000418A7" w:rsidRDefault="000418A7" w:rsidP="00066820">
            <w:pPr>
              <w:spacing w:line="360" w:lineRule="auto"/>
              <w:jc w:val="both"/>
              <w:rPr>
                <w:rFonts w:ascii="Arial" w:hAnsi="Arial" w:cs="Arial"/>
                <w:sz w:val="22"/>
                <w:szCs w:val="22"/>
              </w:rPr>
            </w:pPr>
          </w:p>
        </w:tc>
        <w:tc>
          <w:tcPr>
            <w:tcW w:w="1607" w:type="dxa"/>
          </w:tcPr>
          <w:p w14:paraId="04C1F843" w14:textId="77777777" w:rsidR="000418A7" w:rsidRDefault="000418A7" w:rsidP="00066820">
            <w:pPr>
              <w:spacing w:line="360" w:lineRule="auto"/>
              <w:jc w:val="both"/>
              <w:rPr>
                <w:rFonts w:ascii="Arial" w:hAnsi="Arial" w:cs="Arial"/>
                <w:sz w:val="22"/>
                <w:szCs w:val="22"/>
              </w:rPr>
            </w:pPr>
          </w:p>
        </w:tc>
        <w:tc>
          <w:tcPr>
            <w:tcW w:w="1405" w:type="dxa"/>
          </w:tcPr>
          <w:p w14:paraId="205DE88D" w14:textId="77777777" w:rsidR="000418A7" w:rsidRDefault="000418A7" w:rsidP="00066820">
            <w:pPr>
              <w:spacing w:line="360" w:lineRule="auto"/>
              <w:jc w:val="both"/>
              <w:rPr>
                <w:rFonts w:ascii="Arial" w:hAnsi="Arial" w:cs="Arial"/>
                <w:sz w:val="22"/>
                <w:szCs w:val="22"/>
              </w:rPr>
            </w:pPr>
          </w:p>
        </w:tc>
        <w:tc>
          <w:tcPr>
            <w:tcW w:w="1233" w:type="dxa"/>
          </w:tcPr>
          <w:p w14:paraId="4DAF2444" w14:textId="77777777" w:rsidR="000418A7" w:rsidRDefault="000418A7" w:rsidP="00066820">
            <w:pPr>
              <w:spacing w:line="360" w:lineRule="auto"/>
              <w:jc w:val="both"/>
              <w:rPr>
                <w:rFonts w:ascii="Arial" w:hAnsi="Arial" w:cs="Arial"/>
                <w:sz w:val="22"/>
                <w:szCs w:val="22"/>
              </w:rPr>
            </w:pPr>
          </w:p>
        </w:tc>
        <w:tc>
          <w:tcPr>
            <w:tcW w:w="1314" w:type="dxa"/>
          </w:tcPr>
          <w:p w14:paraId="530F23A3" w14:textId="77777777" w:rsidR="000418A7" w:rsidRDefault="000418A7" w:rsidP="00066820">
            <w:pPr>
              <w:spacing w:line="360" w:lineRule="auto"/>
              <w:jc w:val="both"/>
              <w:rPr>
                <w:rFonts w:ascii="Arial" w:hAnsi="Arial" w:cs="Arial"/>
                <w:sz w:val="22"/>
                <w:szCs w:val="22"/>
              </w:rPr>
            </w:pPr>
          </w:p>
        </w:tc>
      </w:tr>
    </w:tbl>
    <w:p w14:paraId="01A94794" w14:textId="77777777" w:rsidR="000418A7" w:rsidRDefault="000418A7" w:rsidP="000418A7">
      <w:pPr>
        <w:rPr>
          <w:rFonts w:ascii="Arial" w:hAnsi="Arial" w:cs="Arial"/>
          <w:b/>
          <w:sz w:val="19"/>
          <w:szCs w:val="19"/>
        </w:rPr>
      </w:pPr>
      <w:r>
        <w:rPr>
          <w:rFonts w:ascii="Arial" w:hAnsi="Arial" w:cs="Arial"/>
          <w:b/>
          <w:sz w:val="19"/>
          <w:szCs w:val="19"/>
        </w:rPr>
        <w:t>NB: DSI reserves the right to verify the contents of this list directly with the service providers’ clients and also conduct site inspections.</w:t>
      </w:r>
    </w:p>
    <w:sectPr w:rsidR="000418A7" w:rsidSect="004A2782">
      <w:headerReference w:type="default" r:id="rId16"/>
      <w:footerReference w:type="default" r:id="rId17"/>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C625" w14:textId="77777777" w:rsidR="00913B72" w:rsidRDefault="00913B72">
      <w:r>
        <w:separator/>
      </w:r>
    </w:p>
  </w:endnote>
  <w:endnote w:type="continuationSeparator" w:id="0">
    <w:p w14:paraId="4EA0593E" w14:textId="77777777" w:rsidR="00913B72" w:rsidRDefault="0091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0109E3D3"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4F801DF3"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7AF144E"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375C262" w14:textId="77777777" w:rsidR="004A2782" w:rsidRDefault="004A2782" w:rsidP="004A2782">
          <w:pPr>
            <w:pStyle w:val="Footer"/>
            <w:rPr>
              <w:rFonts w:ascii="Arial Narrow" w:hAnsi="Arial Narrow"/>
              <w:sz w:val="16"/>
              <w:szCs w:val="16"/>
            </w:rPr>
          </w:pPr>
        </w:p>
      </w:tc>
    </w:tr>
  </w:tbl>
  <w:p w14:paraId="62AAA629"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D163" w14:textId="77777777" w:rsidR="00913B72" w:rsidRDefault="00913B72">
      <w:r>
        <w:separator/>
      </w:r>
    </w:p>
  </w:footnote>
  <w:footnote w:type="continuationSeparator" w:id="0">
    <w:p w14:paraId="40BFC000" w14:textId="77777777" w:rsidR="00913B72" w:rsidRDefault="0091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590805"/>
      <w:docPartObj>
        <w:docPartGallery w:val="Page Numbers (Top of Page)"/>
        <w:docPartUnique/>
      </w:docPartObj>
    </w:sdtPr>
    <w:sdtEndPr>
      <w:rPr>
        <w:rFonts w:ascii="Arial" w:hAnsi="Arial" w:cs="Arial"/>
        <w:noProof/>
        <w:sz w:val="20"/>
        <w:szCs w:val="20"/>
      </w:rPr>
    </w:sdtEndPr>
    <w:sdtContent>
      <w:p w14:paraId="18FD7780" w14:textId="77777777"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EDE2B83"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1288"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E065D91"/>
    <w:multiLevelType w:val="hybridMultilevel"/>
    <w:tmpl w:val="F9A4B8C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6FA8BFC">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499080">
    <w:abstractNumId w:val="5"/>
  </w:num>
  <w:num w:numId="2" w16cid:durableId="705763825">
    <w:abstractNumId w:val="7"/>
  </w:num>
  <w:num w:numId="3" w16cid:durableId="1253785126">
    <w:abstractNumId w:val="8"/>
  </w:num>
  <w:num w:numId="4" w16cid:durableId="1185677607">
    <w:abstractNumId w:val="0"/>
  </w:num>
  <w:num w:numId="5" w16cid:durableId="860313649">
    <w:abstractNumId w:val="1"/>
  </w:num>
  <w:num w:numId="6" w16cid:durableId="2101412142">
    <w:abstractNumId w:val="2"/>
  </w:num>
  <w:num w:numId="7" w16cid:durableId="309330269">
    <w:abstractNumId w:val="3"/>
  </w:num>
  <w:num w:numId="8" w16cid:durableId="475493830">
    <w:abstractNumId w:val="4"/>
  </w:num>
  <w:num w:numId="9" w16cid:durableId="2151686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63CA"/>
    <w:rsid w:val="00006807"/>
    <w:rsid w:val="00012AFD"/>
    <w:rsid w:val="000169B4"/>
    <w:rsid w:val="00016BDA"/>
    <w:rsid w:val="00031B8A"/>
    <w:rsid w:val="00032AAB"/>
    <w:rsid w:val="00034C66"/>
    <w:rsid w:val="00037D54"/>
    <w:rsid w:val="000418A7"/>
    <w:rsid w:val="00043C3F"/>
    <w:rsid w:val="00043E90"/>
    <w:rsid w:val="000449A6"/>
    <w:rsid w:val="00046C0A"/>
    <w:rsid w:val="000502D4"/>
    <w:rsid w:val="0005266A"/>
    <w:rsid w:val="000531DA"/>
    <w:rsid w:val="00056D62"/>
    <w:rsid w:val="00062E04"/>
    <w:rsid w:val="0006449B"/>
    <w:rsid w:val="00065293"/>
    <w:rsid w:val="00065E4A"/>
    <w:rsid w:val="000673C1"/>
    <w:rsid w:val="00067994"/>
    <w:rsid w:val="0007209F"/>
    <w:rsid w:val="00090344"/>
    <w:rsid w:val="00092F5F"/>
    <w:rsid w:val="00094817"/>
    <w:rsid w:val="00094938"/>
    <w:rsid w:val="000A1262"/>
    <w:rsid w:val="000A1DC2"/>
    <w:rsid w:val="000A4A2E"/>
    <w:rsid w:val="000A51A8"/>
    <w:rsid w:val="000A5970"/>
    <w:rsid w:val="000A72A2"/>
    <w:rsid w:val="000B3530"/>
    <w:rsid w:val="000B6260"/>
    <w:rsid w:val="000C0BDB"/>
    <w:rsid w:val="000C3E6F"/>
    <w:rsid w:val="000C50B6"/>
    <w:rsid w:val="000C7F3A"/>
    <w:rsid w:val="000D0C0A"/>
    <w:rsid w:val="000D1837"/>
    <w:rsid w:val="000D5445"/>
    <w:rsid w:val="000F01A8"/>
    <w:rsid w:val="000F3677"/>
    <w:rsid w:val="0010326D"/>
    <w:rsid w:val="0011480F"/>
    <w:rsid w:val="00115CB9"/>
    <w:rsid w:val="001345F0"/>
    <w:rsid w:val="00140B96"/>
    <w:rsid w:val="001454F3"/>
    <w:rsid w:val="001457A2"/>
    <w:rsid w:val="001468EB"/>
    <w:rsid w:val="001469C2"/>
    <w:rsid w:val="00147E6B"/>
    <w:rsid w:val="00153471"/>
    <w:rsid w:val="001536EF"/>
    <w:rsid w:val="00155310"/>
    <w:rsid w:val="00157856"/>
    <w:rsid w:val="00162A7A"/>
    <w:rsid w:val="001651B1"/>
    <w:rsid w:val="001670C5"/>
    <w:rsid w:val="00167CBF"/>
    <w:rsid w:val="0017004E"/>
    <w:rsid w:val="00173EC9"/>
    <w:rsid w:val="0017519E"/>
    <w:rsid w:val="001763F7"/>
    <w:rsid w:val="0017767B"/>
    <w:rsid w:val="00177DB9"/>
    <w:rsid w:val="0018028D"/>
    <w:rsid w:val="00180A20"/>
    <w:rsid w:val="00181709"/>
    <w:rsid w:val="00181B28"/>
    <w:rsid w:val="00183E9E"/>
    <w:rsid w:val="0018558E"/>
    <w:rsid w:val="00186250"/>
    <w:rsid w:val="00193089"/>
    <w:rsid w:val="0019490E"/>
    <w:rsid w:val="001A13F8"/>
    <w:rsid w:val="001A1BF4"/>
    <w:rsid w:val="001A3751"/>
    <w:rsid w:val="001A6CE7"/>
    <w:rsid w:val="001B0EF8"/>
    <w:rsid w:val="001B10BB"/>
    <w:rsid w:val="001B3921"/>
    <w:rsid w:val="001B3DC7"/>
    <w:rsid w:val="001B58F0"/>
    <w:rsid w:val="001B665F"/>
    <w:rsid w:val="001C13B5"/>
    <w:rsid w:val="001C43A9"/>
    <w:rsid w:val="001C45A9"/>
    <w:rsid w:val="001C6116"/>
    <w:rsid w:val="001E0C22"/>
    <w:rsid w:val="001E2FA4"/>
    <w:rsid w:val="001E773D"/>
    <w:rsid w:val="001F02E4"/>
    <w:rsid w:val="001F2C8B"/>
    <w:rsid w:val="001F35A8"/>
    <w:rsid w:val="001F5D0C"/>
    <w:rsid w:val="001F66C4"/>
    <w:rsid w:val="0020129A"/>
    <w:rsid w:val="00201F6A"/>
    <w:rsid w:val="00212FC5"/>
    <w:rsid w:val="00213D15"/>
    <w:rsid w:val="002172D9"/>
    <w:rsid w:val="00224F0B"/>
    <w:rsid w:val="00225212"/>
    <w:rsid w:val="002272D6"/>
    <w:rsid w:val="002275D6"/>
    <w:rsid w:val="00227BAC"/>
    <w:rsid w:val="00231BF8"/>
    <w:rsid w:val="0023599B"/>
    <w:rsid w:val="002369F9"/>
    <w:rsid w:val="00236B69"/>
    <w:rsid w:val="00240FB9"/>
    <w:rsid w:val="00242E52"/>
    <w:rsid w:val="00243755"/>
    <w:rsid w:val="00244677"/>
    <w:rsid w:val="00247C1D"/>
    <w:rsid w:val="002529FC"/>
    <w:rsid w:val="00253656"/>
    <w:rsid w:val="002554C8"/>
    <w:rsid w:val="002611CE"/>
    <w:rsid w:val="00261FC1"/>
    <w:rsid w:val="00262F75"/>
    <w:rsid w:val="00264CAF"/>
    <w:rsid w:val="002703F0"/>
    <w:rsid w:val="00272AAD"/>
    <w:rsid w:val="00276091"/>
    <w:rsid w:val="00277771"/>
    <w:rsid w:val="00284406"/>
    <w:rsid w:val="00285CB5"/>
    <w:rsid w:val="002934F8"/>
    <w:rsid w:val="00293F8D"/>
    <w:rsid w:val="002A2585"/>
    <w:rsid w:val="002A58E3"/>
    <w:rsid w:val="002A5C94"/>
    <w:rsid w:val="002A65C7"/>
    <w:rsid w:val="002A743A"/>
    <w:rsid w:val="002A76DD"/>
    <w:rsid w:val="002B1EEC"/>
    <w:rsid w:val="002B23E1"/>
    <w:rsid w:val="002B5476"/>
    <w:rsid w:val="002B5581"/>
    <w:rsid w:val="002B5C35"/>
    <w:rsid w:val="002B6532"/>
    <w:rsid w:val="002C0A8B"/>
    <w:rsid w:val="002C5178"/>
    <w:rsid w:val="002D0692"/>
    <w:rsid w:val="002D3354"/>
    <w:rsid w:val="002D5C44"/>
    <w:rsid w:val="002D6555"/>
    <w:rsid w:val="002D6A59"/>
    <w:rsid w:val="002E04D6"/>
    <w:rsid w:val="002E354A"/>
    <w:rsid w:val="002E64EC"/>
    <w:rsid w:val="002E7AF7"/>
    <w:rsid w:val="002F0C62"/>
    <w:rsid w:val="002F1867"/>
    <w:rsid w:val="002F2E88"/>
    <w:rsid w:val="002F4D1A"/>
    <w:rsid w:val="002F61BB"/>
    <w:rsid w:val="003044E4"/>
    <w:rsid w:val="00306B4D"/>
    <w:rsid w:val="0030757C"/>
    <w:rsid w:val="0031366E"/>
    <w:rsid w:val="0031646F"/>
    <w:rsid w:val="00317814"/>
    <w:rsid w:val="00322A75"/>
    <w:rsid w:val="00325F0F"/>
    <w:rsid w:val="00327E94"/>
    <w:rsid w:val="00336140"/>
    <w:rsid w:val="0034182E"/>
    <w:rsid w:val="00344BA9"/>
    <w:rsid w:val="00347818"/>
    <w:rsid w:val="00350B9D"/>
    <w:rsid w:val="00355180"/>
    <w:rsid w:val="003567D4"/>
    <w:rsid w:val="00362CED"/>
    <w:rsid w:val="00365FEA"/>
    <w:rsid w:val="003663A5"/>
    <w:rsid w:val="00370D00"/>
    <w:rsid w:val="00376D29"/>
    <w:rsid w:val="00380E66"/>
    <w:rsid w:val="00380EA6"/>
    <w:rsid w:val="00382BD4"/>
    <w:rsid w:val="00382D39"/>
    <w:rsid w:val="00383878"/>
    <w:rsid w:val="0038463D"/>
    <w:rsid w:val="003864ED"/>
    <w:rsid w:val="003951CD"/>
    <w:rsid w:val="00397541"/>
    <w:rsid w:val="003A0098"/>
    <w:rsid w:val="003A0A54"/>
    <w:rsid w:val="003A35D9"/>
    <w:rsid w:val="003A45BD"/>
    <w:rsid w:val="003A54BB"/>
    <w:rsid w:val="003A5ED3"/>
    <w:rsid w:val="003B004F"/>
    <w:rsid w:val="003B2434"/>
    <w:rsid w:val="003B3310"/>
    <w:rsid w:val="003C627D"/>
    <w:rsid w:val="003C6600"/>
    <w:rsid w:val="003C676D"/>
    <w:rsid w:val="003C6C5F"/>
    <w:rsid w:val="003D0950"/>
    <w:rsid w:val="003D2400"/>
    <w:rsid w:val="003D5995"/>
    <w:rsid w:val="003D6CAE"/>
    <w:rsid w:val="003E1E23"/>
    <w:rsid w:val="003E1F66"/>
    <w:rsid w:val="003E2760"/>
    <w:rsid w:val="003E62AF"/>
    <w:rsid w:val="003E73D7"/>
    <w:rsid w:val="00401A8E"/>
    <w:rsid w:val="00404BD4"/>
    <w:rsid w:val="00411B1E"/>
    <w:rsid w:val="00411EB6"/>
    <w:rsid w:val="004120E6"/>
    <w:rsid w:val="00416C9B"/>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67384"/>
    <w:rsid w:val="004850F9"/>
    <w:rsid w:val="00490F2C"/>
    <w:rsid w:val="00491C51"/>
    <w:rsid w:val="004A2634"/>
    <w:rsid w:val="004A2782"/>
    <w:rsid w:val="004A3AC1"/>
    <w:rsid w:val="004B370A"/>
    <w:rsid w:val="004C19D3"/>
    <w:rsid w:val="004D5432"/>
    <w:rsid w:val="004D76A1"/>
    <w:rsid w:val="004E43AB"/>
    <w:rsid w:val="004E57D0"/>
    <w:rsid w:val="004E5F09"/>
    <w:rsid w:val="004F43EA"/>
    <w:rsid w:val="004F51D4"/>
    <w:rsid w:val="005029D8"/>
    <w:rsid w:val="00502E77"/>
    <w:rsid w:val="0050510A"/>
    <w:rsid w:val="00505D49"/>
    <w:rsid w:val="00506339"/>
    <w:rsid w:val="00506BE8"/>
    <w:rsid w:val="0051028B"/>
    <w:rsid w:val="0051092E"/>
    <w:rsid w:val="00521E07"/>
    <w:rsid w:val="00523836"/>
    <w:rsid w:val="005244D0"/>
    <w:rsid w:val="00524EF6"/>
    <w:rsid w:val="005334BE"/>
    <w:rsid w:val="00540ABA"/>
    <w:rsid w:val="00540AF2"/>
    <w:rsid w:val="005428F9"/>
    <w:rsid w:val="00545ABF"/>
    <w:rsid w:val="00545BE8"/>
    <w:rsid w:val="00545E7E"/>
    <w:rsid w:val="00546D27"/>
    <w:rsid w:val="00547BDC"/>
    <w:rsid w:val="00554CBA"/>
    <w:rsid w:val="005566D1"/>
    <w:rsid w:val="00557841"/>
    <w:rsid w:val="00560132"/>
    <w:rsid w:val="005606E3"/>
    <w:rsid w:val="005676AF"/>
    <w:rsid w:val="00573FAE"/>
    <w:rsid w:val="005750F5"/>
    <w:rsid w:val="005758CC"/>
    <w:rsid w:val="00575D8C"/>
    <w:rsid w:val="0058040E"/>
    <w:rsid w:val="0058108F"/>
    <w:rsid w:val="00583114"/>
    <w:rsid w:val="005849D4"/>
    <w:rsid w:val="00585F31"/>
    <w:rsid w:val="00587EAC"/>
    <w:rsid w:val="00593391"/>
    <w:rsid w:val="005956A5"/>
    <w:rsid w:val="005A03AA"/>
    <w:rsid w:val="005A46C6"/>
    <w:rsid w:val="005A4867"/>
    <w:rsid w:val="005A53F8"/>
    <w:rsid w:val="005B1D32"/>
    <w:rsid w:val="005B6979"/>
    <w:rsid w:val="005B6BD4"/>
    <w:rsid w:val="005C147E"/>
    <w:rsid w:val="005C261C"/>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31B"/>
    <w:rsid w:val="00624A9B"/>
    <w:rsid w:val="00625A2A"/>
    <w:rsid w:val="00630919"/>
    <w:rsid w:val="00633B99"/>
    <w:rsid w:val="00637326"/>
    <w:rsid w:val="00642680"/>
    <w:rsid w:val="00644573"/>
    <w:rsid w:val="00645854"/>
    <w:rsid w:val="00651C67"/>
    <w:rsid w:val="00652EA4"/>
    <w:rsid w:val="00653BA3"/>
    <w:rsid w:val="006549D5"/>
    <w:rsid w:val="00655979"/>
    <w:rsid w:val="00660A41"/>
    <w:rsid w:val="006629BE"/>
    <w:rsid w:val="00671B18"/>
    <w:rsid w:val="00673112"/>
    <w:rsid w:val="006766D6"/>
    <w:rsid w:val="00676C27"/>
    <w:rsid w:val="00680899"/>
    <w:rsid w:val="00682C95"/>
    <w:rsid w:val="00684D02"/>
    <w:rsid w:val="00690638"/>
    <w:rsid w:val="00692DDB"/>
    <w:rsid w:val="00695049"/>
    <w:rsid w:val="00696E71"/>
    <w:rsid w:val="006A6A6F"/>
    <w:rsid w:val="006B220F"/>
    <w:rsid w:val="006B267F"/>
    <w:rsid w:val="006B2F24"/>
    <w:rsid w:val="006B55ED"/>
    <w:rsid w:val="006B61CE"/>
    <w:rsid w:val="006C32E5"/>
    <w:rsid w:val="006C67AE"/>
    <w:rsid w:val="006D4CAA"/>
    <w:rsid w:val="006E0122"/>
    <w:rsid w:val="006E085F"/>
    <w:rsid w:val="006E3403"/>
    <w:rsid w:val="006E48AB"/>
    <w:rsid w:val="006E4DB0"/>
    <w:rsid w:val="006F372C"/>
    <w:rsid w:val="006F53E7"/>
    <w:rsid w:val="007018AD"/>
    <w:rsid w:val="0071476F"/>
    <w:rsid w:val="0071692A"/>
    <w:rsid w:val="0072118A"/>
    <w:rsid w:val="00721AE7"/>
    <w:rsid w:val="00722D58"/>
    <w:rsid w:val="00723F8A"/>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76FA9"/>
    <w:rsid w:val="00781EB5"/>
    <w:rsid w:val="007836E9"/>
    <w:rsid w:val="00784D6E"/>
    <w:rsid w:val="00786444"/>
    <w:rsid w:val="007866C4"/>
    <w:rsid w:val="00790EF8"/>
    <w:rsid w:val="00791C5E"/>
    <w:rsid w:val="007A1803"/>
    <w:rsid w:val="007A1A83"/>
    <w:rsid w:val="007B1FB6"/>
    <w:rsid w:val="007B354C"/>
    <w:rsid w:val="007B444B"/>
    <w:rsid w:val="007B5F6B"/>
    <w:rsid w:val="007B64E7"/>
    <w:rsid w:val="007C2120"/>
    <w:rsid w:val="007C30EC"/>
    <w:rsid w:val="007C3AE3"/>
    <w:rsid w:val="007C7791"/>
    <w:rsid w:val="007C7EBB"/>
    <w:rsid w:val="007D29CB"/>
    <w:rsid w:val="007D2C3E"/>
    <w:rsid w:val="007D416E"/>
    <w:rsid w:val="007D463C"/>
    <w:rsid w:val="007E5AA9"/>
    <w:rsid w:val="007E6E2F"/>
    <w:rsid w:val="007F0C61"/>
    <w:rsid w:val="007F1B95"/>
    <w:rsid w:val="007F2C17"/>
    <w:rsid w:val="007F3FA6"/>
    <w:rsid w:val="007F4007"/>
    <w:rsid w:val="007F728B"/>
    <w:rsid w:val="007F7C20"/>
    <w:rsid w:val="00800303"/>
    <w:rsid w:val="008027CB"/>
    <w:rsid w:val="00802C33"/>
    <w:rsid w:val="0080488D"/>
    <w:rsid w:val="00804B0B"/>
    <w:rsid w:val="00805239"/>
    <w:rsid w:val="00811DB5"/>
    <w:rsid w:val="0081285E"/>
    <w:rsid w:val="00813957"/>
    <w:rsid w:val="0081783D"/>
    <w:rsid w:val="00820941"/>
    <w:rsid w:val="00830BCC"/>
    <w:rsid w:val="00831071"/>
    <w:rsid w:val="008354A9"/>
    <w:rsid w:val="00836700"/>
    <w:rsid w:val="00840DB0"/>
    <w:rsid w:val="00852418"/>
    <w:rsid w:val="008524CD"/>
    <w:rsid w:val="00853C9B"/>
    <w:rsid w:val="0085761C"/>
    <w:rsid w:val="0086518A"/>
    <w:rsid w:val="00867EA0"/>
    <w:rsid w:val="0087033B"/>
    <w:rsid w:val="00873D07"/>
    <w:rsid w:val="00875AE0"/>
    <w:rsid w:val="00880DEC"/>
    <w:rsid w:val="00881E96"/>
    <w:rsid w:val="00886755"/>
    <w:rsid w:val="0089049B"/>
    <w:rsid w:val="00891B9E"/>
    <w:rsid w:val="00891E88"/>
    <w:rsid w:val="008A124B"/>
    <w:rsid w:val="008A1437"/>
    <w:rsid w:val="008A7B3F"/>
    <w:rsid w:val="008A7B5A"/>
    <w:rsid w:val="008B772D"/>
    <w:rsid w:val="008C0907"/>
    <w:rsid w:val="008C14EF"/>
    <w:rsid w:val="008C4708"/>
    <w:rsid w:val="008C5889"/>
    <w:rsid w:val="008D50D1"/>
    <w:rsid w:val="008D7F0B"/>
    <w:rsid w:val="008E0B33"/>
    <w:rsid w:val="008E0DAB"/>
    <w:rsid w:val="008E1E42"/>
    <w:rsid w:val="008E360C"/>
    <w:rsid w:val="008E70FF"/>
    <w:rsid w:val="008E7C3B"/>
    <w:rsid w:val="008F454E"/>
    <w:rsid w:val="008F504A"/>
    <w:rsid w:val="00902C89"/>
    <w:rsid w:val="00904497"/>
    <w:rsid w:val="00906489"/>
    <w:rsid w:val="0090711A"/>
    <w:rsid w:val="00913B72"/>
    <w:rsid w:val="009143F9"/>
    <w:rsid w:val="009156BD"/>
    <w:rsid w:val="00916229"/>
    <w:rsid w:val="00920C74"/>
    <w:rsid w:val="00924BD6"/>
    <w:rsid w:val="009355B7"/>
    <w:rsid w:val="00936C56"/>
    <w:rsid w:val="00937C45"/>
    <w:rsid w:val="00940CDB"/>
    <w:rsid w:val="009563C2"/>
    <w:rsid w:val="00961B1B"/>
    <w:rsid w:val="0096576F"/>
    <w:rsid w:val="009706E0"/>
    <w:rsid w:val="00974816"/>
    <w:rsid w:val="00974EB9"/>
    <w:rsid w:val="00980E14"/>
    <w:rsid w:val="0098374E"/>
    <w:rsid w:val="009844D5"/>
    <w:rsid w:val="00986B13"/>
    <w:rsid w:val="00987FA5"/>
    <w:rsid w:val="009948B1"/>
    <w:rsid w:val="00996483"/>
    <w:rsid w:val="00997E86"/>
    <w:rsid w:val="009A0EA1"/>
    <w:rsid w:val="009A2CEC"/>
    <w:rsid w:val="009A40C4"/>
    <w:rsid w:val="009B21C8"/>
    <w:rsid w:val="009C1154"/>
    <w:rsid w:val="009C2847"/>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EB2"/>
    <w:rsid w:val="00A2252B"/>
    <w:rsid w:val="00A229D0"/>
    <w:rsid w:val="00A23DCB"/>
    <w:rsid w:val="00A27EF3"/>
    <w:rsid w:val="00A27F8F"/>
    <w:rsid w:val="00A31D11"/>
    <w:rsid w:val="00A31FBB"/>
    <w:rsid w:val="00A32B7F"/>
    <w:rsid w:val="00A33342"/>
    <w:rsid w:val="00A35363"/>
    <w:rsid w:val="00A35BF2"/>
    <w:rsid w:val="00A35E6E"/>
    <w:rsid w:val="00A417AF"/>
    <w:rsid w:val="00A4261D"/>
    <w:rsid w:val="00A42C90"/>
    <w:rsid w:val="00A43088"/>
    <w:rsid w:val="00A43C3F"/>
    <w:rsid w:val="00A441E1"/>
    <w:rsid w:val="00A53409"/>
    <w:rsid w:val="00A5436E"/>
    <w:rsid w:val="00A567C2"/>
    <w:rsid w:val="00A62615"/>
    <w:rsid w:val="00A65035"/>
    <w:rsid w:val="00A65353"/>
    <w:rsid w:val="00A7019E"/>
    <w:rsid w:val="00A74A25"/>
    <w:rsid w:val="00A75913"/>
    <w:rsid w:val="00A821A6"/>
    <w:rsid w:val="00A82F21"/>
    <w:rsid w:val="00A82FF9"/>
    <w:rsid w:val="00A87AB4"/>
    <w:rsid w:val="00A94E74"/>
    <w:rsid w:val="00AA1880"/>
    <w:rsid w:val="00AA2011"/>
    <w:rsid w:val="00AA2A67"/>
    <w:rsid w:val="00AA3B02"/>
    <w:rsid w:val="00AA42FA"/>
    <w:rsid w:val="00AA5479"/>
    <w:rsid w:val="00AB0C55"/>
    <w:rsid w:val="00AB27B0"/>
    <w:rsid w:val="00AB43D3"/>
    <w:rsid w:val="00AB4499"/>
    <w:rsid w:val="00AB4D2A"/>
    <w:rsid w:val="00AB5977"/>
    <w:rsid w:val="00AC3D13"/>
    <w:rsid w:val="00AC4749"/>
    <w:rsid w:val="00AC6BB2"/>
    <w:rsid w:val="00AC6CF0"/>
    <w:rsid w:val="00AC7667"/>
    <w:rsid w:val="00AD1401"/>
    <w:rsid w:val="00AD30AC"/>
    <w:rsid w:val="00AD3EF6"/>
    <w:rsid w:val="00AD4BB7"/>
    <w:rsid w:val="00AD5425"/>
    <w:rsid w:val="00AE31DF"/>
    <w:rsid w:val="00AE362B"/>
    <w:rsid w:val="00AE3B20"/>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1661"/>
    <w:rsid w:val="00B53086"/>
    <w:rsid w:val="00B54A0D"/>
    <w:rsid w:val="00B5685E"/>
    <w:rsid w:val="00B57F1D"/>
    <w:rsid w:val="00B60E46"/>
    <w:rsid w:val="00B61018"/>
    <w:rsid w:val="00B626F8"/>
    <w:rsid w:val="00B656F4"/>
    <w:rsid w:val="00B7199A"/>
    <w:rsid w:val="00B74F5D"/>
    <w:rsid w:val="00B81436"/>
    <w:rsid w:val="00B835FC"/>
    <w:rsid w:val="00B853CE"/>
    <w:rsid w:val="00B90BD5"/>
    <w:rsid w:val="00B90DC1"/>
    <w:rsid w:val="00B929D4"/>
    <w:rsid w:val="00B92F6B"/>
    <w:rsid w:val="00B97F19"/>
    <w:rsid w:val="00BA05F2"/>
    <w:rsid w:val="00BA0D68"/>
    <w:rsid w:val="00BA2EF8"/>
    <w:rsid w:val="00BA6DA7"/>
    <w:rsid w:val="00BB0422"/>
    <w:rsid w:val="00BB15B8"/>
    <w:rsid w:val="00BB637F"/>
    <w:rsid w:val="00BB76F4"/>
    <w:rsid w:val="00BC3F7E"/>
    <w:rsid w:val="00BD0C7D"/>
    <w:rsid w:val="00BD10D5"/>
    <w:rsid w:val="00BD253A"/>
    <w:rsid w:val="00BD37D9"/>
    <w:rsid w:val="00BD3CE7"/>
    <w:rsid w:val="00BD70E2"/>
    <w:rsid w:val="00BD7255"/>
    <w:rsid w:val="00BE1E77"/>
    <w:rsid w:val="00BE40BC"/>
    <w:rsid w:val="00BE456A"/>
    <w:rsid w:val="00BE48D9"/>
    <w:rsid w:val="00BE509C"/>
    <w:rsid w:val="00BF3D42"/>
    <w:rsid w:val="00C02202"/>
    <w:rsid w:val="00C03C03"/>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5FD1"/>
    <w:rsid w:val="00C677FE"/>
    <w:rsid w:val="00C74DBD"/>
    <w:rsid w:val="00C751AA"/>
    <w:rsid w:val="00C82340"/>
    <w:rsid w:val="00C863B4"/>
    <w:rsid w:val="00C92849"/>
    <w:rsid w:val="00C966D1"/>
    <w:rsid w:val="00CA115E"/>
    <w:rsid w:val="00CA3236"/>
    <w:rsid w:val="00CA56B1"/>
    <w:rsid w:val="00CA56CF"/>
    <w:rsid w:val="00CA78BF"/>
    <w:rsid w:val="00CB21F0"/>
    <w:rsid w:val="00CB27FB"/>
    <w:rsid w:val="00CB7ADD"/>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7543"/>
    <w:rsid w:val="00CF1B29"/>
    <w:rsid w:val="00CF2982"/>
    <w:rsid w:val="00CF2B71"/>
    <w:rsid w:val="00CF4F5D"/>
    <w:rsid w:val="00CF6E27"/>
    <w:rsid w:val="00D046A2"/>
    <w:rsid w:val="00D05956"/>
    <w:rsid w:val="00D060DC"/>
    <w:rsid w:val="00D06F42"/>
    <w:rsid w:val="00D0714D"/>
    <w:rsid w:val="00D07891"/>
    <w:rsid w:val="00D14885"/>
    <w:rsid w:val="00D1724F"/>
    <w:rsid w:val="00D20D57"/>
    <w:rsid w:val="00D241F6"/>
    <w:rsid w:val="00D244C4"/>
    <w:rsid w:val="00D2667E"/>
    <w:rsid w:val="00D2746F"/>
    <w:rsid w:val="00D31657"/>
    <w:rsid w:val="00D31670"/>
    <w:rsid w:val="00D34036"/>
    <w:rsid w:val="00D34DB7"/>
    <w:rsid w:val="00D35D02"/>
    <w:rsid w:val="00D4220F"/>
    <w:rsid w:val="00D43145"/>
    <w:rsid w:val="00D43F75"/>
    <w:rsid w:val="00D477FB"/>
    <w:rsid w:val="00D50738"/>
    <w:rsid w:val="00D5375C"/>
    <w:rsid w:val="00D54B92"/>
    <w:rsid w:val="00D557AF"/>
    <w:rsid w:val="00D60732"/>
    <w:rsid w:val="00D6081D"/>
    <w:rsid w:val="00D71272"/>
    <w:rsid w:val="00D71A7F"/>
    <w:rsid w:val="00D72321"/>
    <w:rsid w:val="00D7299B"/>
    <w:rsid w:val="00D729D2"/>
    <w:rsid w:val="00D7334C"/>
    <w:rsid w:val="00D742F3"/>
    <w:rsid w:val="00D752CA"/>
    <w:rsid w:val="00D76BDD"/>
    <w:rsid w:val="00D771FC"/>
    <w:rsid w:val="00D81278"/>
    <w:rsid w:val="00D814CC"/>
    <w:rsid w:val="00D905B7"/>
    <w:rsid w:val="00D9244E"/>
    <w:rsid w:val="00D946B7"/>
    <w:rsid w:val="00D96D47"/>
    <w:rsid w:val="00D972EE"/>
    <w:rsid w:val="00D977D6"/>
    <w:rsid w:val="00DA01E2"/>
    <w:rsid w:val="00DA099A"/>
    <w:rsid w:val="00DA3F9C"/>
    <w:rsid w:val="00DA6552"/>
    <w:rsid w:val="00DB077C"/>
    <w:rsid w:val="00DB166C"/>
    <w:rsid w:val="00DC03F3"/>
    <w:rsid w:val="00DC0984"/>
    <w:rsid w:val="00DC0D20"/>
    <w:rsid w:val="00DC110B"/>
    <w:rsid w:val="00DC5159"/>
    <w:rsid w:val="00DC7E93"/>
    <w:rsid w:val="00DD056B"/>
    <w:rsid w:val="00DD7C3C"/>
    <w:rsid w:val="00DE1F0D"/>
    <w:rsid w:val="00DE5BBD"/>
    <w:rsid w:val="00DE5E6F"/>
    <w:rsid w:val="00DF0607"/>
    <w:rsid w:val="00DF4784"/>
    <w:rsid w:val="00DF5CB4"/>
    <w:rsid w:val="00DF772F"/>
    <w:rsid w:val="00E0022D"/>
    <w:rsid w:val="00E00B8E"/>
    <w:rsid w:val="00E036E8"/>
    <w:rsid w:val="00E15867"/>
    <w:rsid w:val="00E160A6"/>
    <w:rsid w:val="00E23ADF"/>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3650"/>
    <w:rsid w:val="00E73B42"/>
    <w:rsid w:val="00E77B10"/>
    <w:rsid w:val="00E8017C"/>
    <w:rsid w:val="00E824C7"/>
    <w:rsid w:val="00E82E8C"/>
    <w:rsid w:val="00E84AB2"/>
    <w:rsid w:val="00E84DF6"/>
    <w:rsid w:val="00E85A57"/>
    <w:rsid w:val="00E869C8"/>
    <w:rsid w:val="00E86AD1"/>
    <w:rsid w:val="00E905FB"/>
    <w:rsid w:val="00E93B74"/>
    <w:rsid w:val="00E94E49"/>
    <w:rsid w:val="00E95AE2"/>
    <w:rsid w:val="00EA0DA4"/>
    <w:rsid w:val="00EB0BED"/>
    <w:rsid w:val="00EB198C"/>
    <w:rsid w:val="00EB2E6F"/>
    <w:rsid w:val="00EB5B73"/>
    <w:rsid w:val="00EB721D"/>
    <w:rsid w:val="00EB7C2E"/>
    <w:rsid w:val="00ED1CA8"/>
    <w:rsid w:val="00ED1DB9"/>
    <w:rsid w:val="00ED368E"/>
    <w:rsid w:val="00ED436C"/>
    <w:rsid w:val="00ED4E82"/>
    <w:rsid w:val="00ED77D8"/>
    <w:rsid w:val="00EE0130"/>
    <w:rsid w:val="00EE2156"/>
    <w:rsid w:val="00EE3C43"/>
    <w:rsid w:val="00EF3572"/>
    <w:rsid w:val="00F01D7D"/>
    <w:rsid w:val="00F055BC"/>
    <w:rsid w:val="00F136C4"/>
    <w:rsid w:val="00F13BD2"/>
    <w:rsid w:val="00F14ED1"/>
    <w:rsid w:val="00F15B5A"/>
    <w:rsid w:val="00F22E05"/>
    <w:rsid w:val="00F2639A"/>
    <w:rsid w:val="00F268DD"/>
    <w:rsid w:val="00F31206"/>
    <w:rsid w:val="00F34F8C"/>
    <w:rsid w:val="00F40F33"/>
    <w:rsid w:val="00F458B1"/>
    <w:rsid w:val="00F45C66"/>
    <w:rsid w:val="00F52F4C"/>
    <w:rsid w:val="00F727C7"/>
    <w:rsid w:val="00F72FAE"/>
    <w:rsid w:val="00F76377"/>
    <w:rsid w:val="00F8242B"/>
    <w:rsid w:val="00F82DBE"/>
    <w:rsid w:val="00F84101"/>
    <w:rsid w:val="00F92B10"/>
    <w:rsid w:val="00F9469A"/>
    <w:rsid w:val="00F94B21"/>
    <w:rsid w:val="00F967CF"/>
    <w:rsid w:val="00FA0E60"/>
    <w:rsid w:val="00FB2970"/>
    <w:rsid w:val="00FC08F5"/>
    <w:rsid w:val="00FC1378"/>
    <w:rsid w:val="00FC6186"/>
    <w:rsid w:val="00FC652E"/>
    <w:rsid w:val="00FD2D8B"/>
    <w:rsid w:val="00FD389C"/>
    <w:rsid w:val="00FD474C"/>
    <w:rsid w:val="00FD4EBC"/>
    <w:rsid w:val="00FD6478"/>
    <w:rsid w:val="00FD71AD"/>
    <w:rsid w:val="00FD7FA1"/>
    <w:rsid w:val="00FE3417"/>
    <w:rsid w:val="00FE36A9"/>
    <w:rsid w:val="00FE4371"/>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97D65"/>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paragraph" w:styleId="Revision">
    <w:name w:val="Revision"/>
    <w:hidden/>
    <w:uiPriority w:val="99"/>
    <w:semiHidden/>
    <w:rsid w:val="0062431B"/>
    <w:rPr>
      <w:sz w:val="24"/>
      <w:szCs w:val="24"/>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bulelo.Dlalisa@dst.gov.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ullet.Hlungwani@dst.go.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usi.Macwele@dst.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4E03DDAF14142905D79266D7019AB" ma:contentTypeVersion="13" ma:contentTypeDescription="Create a new document." ma:contentTypeScope="" ma:versionID="9b4f27a8d4c0b8f79be06e63d4619976">
  <xsd:schema xmlns:xsd="http://www.w3.org/2001/XMLSchema" xmlns:xs="http://www.w3.org/2001/XMLSchema" xmlns:p="http://schemas.microsoft.com/office/2006/metadata/properties" xmlns:ns3="f2276d59-fd9b-48fb-87e9-8292563165f4" xmlns:ns4="eaa5767b-5148-4c84-8e69-b0effe8a8b9c" targetNamespace="http://schemas.microsoft.com/office/2006/metadata/properties" ma:root="true" ma:fieldsID="5f68aa4219d82c6364f4ee6651c7b5b6" ns3:_="" ns4:_="">
    <xsd:import namespace="f2276d59-fd9b-48fb-87e9-8292563165f4"/>
    <xsd:import namespace="eaa5767b-5148-4c84-8e69-b0effe8a8b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76d59-fd9b-48fb-87e9-829256316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5767b-5148-4c84-8e69-b0effe8a8b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276d59-fd9b-48fb-87e9-8292563165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871E-C13A-4408-858B-C70C9253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76d59-fd9b-48fb-87e9-8292563165f4"/>
    <ds:schemaRef ds:uri="eaa5767b-5148-4c84-8e69-b0effe8a8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AB933-9AAD-43A0-AC6F-6523C4CFEBE8}">
  <ds:schemaRefs>
    <ds:schemaRef ds:uri="http://schemas.microsoft.com/sharepoint/v3/contenttype/forms"/>
  </ds:schemaRefs>
</ds:datastoreItem>
</file>

<file path=customXml/itemProps3.xml><?xml version="1.0" encoding="utf-8"?>
<ds:datastoreItem xmlns:ds="http://schemas.openxmlformats.org/officeDocument/2006/customXml" ds:itemID="{4C56CCC8-5B98-4D01-9A60-D6EBE449F69F}">
  <ds:schemaRefs>
    <ds:schemaRef ds:uri="http://schemas.microsoft.com/office/2006/metadata/properties"/>
    <ds:schemaRef ds:uri="http://schemas.microsoft.com/office/infopath/2007/PartnerControls"/>
    <ds:schemaRef ds:uri="f2276d59-fd9b-48fb-87e9-8292563165f4"/>
  </ds:schemaRefs>
</ds:datastoreItem>
</file>

<file path=customXml/itemProps4.xml><?xml version="1.0" encoding="utf-8"?>
<ds:datastoreItem xmlns:ds="http://schemas.openxmlformats.org/officeDocument/2006/customXml" ds:itemID="{234DD78E-F4FD-498C-8B0F-F47958A5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1474</Words>
  <Characters>7844</Characters>
  <Application>Microsoft Office Word</Application>
  <DocSecurity>0</DocSecurity>
  <Lines>392</Lines>
  <Paragraphs>150</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9168</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Odessa Martin</cp:lastModifiedBy>
  <cp:revision>3</cp:revision>
  <cp:lastPrinted>2016-02-02T09:25:00Z</cp:lastPrinted>
  <dcterms:created xsi:type="dcterms:W3CDTF">2023-08-18T08:01:00Z</dcterms:created>
  <dcterms:modified xsi:type="dcterms:W3CDTF">2023-08-18T08:02:00Z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0x01010072E4E03DDAF14142905D79266D7019AB</vt:lpwstr>
  </property>
  <property fmtid="{D5CDD505-2E9C-101B-9397-08002B2CF9AE}" pid="3" name="MSIP_Label_49d8e89e-67d8-46d3-84c2-474abeeb10f7_Enabled">
    <vt:lpwstr>true</vt:lpwstr>
  </property>
  <property fmtid="{D5CDD505-2E9C-101B-9397-08002B2CF9AE}" pid="4" name="MSIP_Label_49d8e89e-67d8-46d3-84c2-474abeeb10f7_SetDate">
    <vt:lpwstr>2023-05-05T12:05:15Z</vt:lpwstr>
  </property>
  <property fmtid="{D5CDD505-2E9C-101B-9397-08002B2CF9AE}" pid="5" name="MSIP_Label_49d8e89e-67d8-46d3-84c2-474abeeb10f7_Method">
    <vt:lpwstr>Standard</vt:lpwstr>
  </property>
  <property fmtid="{D5CDD505-2E9C-101B-9397-08002B2CF9AE}" pid="6" name="MSIP_Label_49d8e89e-67d8-46d3-84c2-474abeeb10f7_Name">
    <vt:lpwstr>General</vt:lpwstr>
  </property>
  <property fmtid="{D5CDD505-2E9C-101B-9397-08002B2CF9AE}" pid="7" name="MSIP_Label_49d8e89e-67d8-46d3-84c2-474abeeb10f7_SiteId">
    <vt:lpwstr>6f46cdad-a6d7-4160-b615-095ac51998d2</vt:lpwstr>
  </property>
  <property fmtid="{D5CDD505-2E9C-101B-9397-08002B2CF9AE}" pid="8" name="MSIP_Label_49d8e89e-67d8-46d3-84c2-474abeeb10f7_ActionId">
    <vt:lpwstr>b1c92150-f42e-44c3-9804-2891863e323b</vt:lpwstr>
  </property>
  <property fmtid="{D5CDD505-2E9C-101B-9397-08002B2CF9AE}" pid="9" name="MSIP_Label_49d8e89e-67d8-46d3-84c2-474abeeb10f7_ContentBits">
    <vt:lpwstr>0</vt:lpwstr>
  </property>
  <property fmtid="{D5CDD505-2E9C-101B-9397-08002B2CF9AE}" pid="10" name="GrammarlyDocumentId">
    <vt:lpwstr>3bddef037cad5ec349b6838dc046a2f48197144cd52aae29cf77e99f471d6e2b</vt:lpwstr>
  </property>
</Properties>
</file>