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val="en-US"/>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150DDE12" w:rsidR="00CD1845" w:rsidRDefault="00A55895" w:rsidP="00CD1845">
            <w:pPr>
              <w:rPr>
                <w:lang w:val="en-ZA" w:eastAsia="en-US"/>
              </w:rPr>
            </w:pPr>
            <w:r>
              <w:t>FIN-SCM-TEN-01</w:t>
            </w:r>
            <w:r w:rsidR="00FD673B">
              <w:t>99</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20CCF0D0" w:rsidR="005B6C28" w:rsidRPr="002F1B67" w:rsidRDefault="004C1724" w:rsidP="005C1965">
            <w:r>
              <w:t>Bid to</w:t>
            </w:r>
            <w:r w:rsidR="00706C68" w:rsidRPr="00706C68">
              <w:t xml:space="preserve"> </w:t>
            </w:r>
            <w:r w:rsidR="006D5E14">
              <w:t xml:space="preserve">detail </w:t>
            </w:r>
            <w:r w:rsidR="00706C68" w:rsidRPr="00706C68">
              <w:t>design, manufacture, supply</w:t>
            </w:r>
            <w:r w:rsidR="006B5BA4">
              <w:t xml:space="preserve">, </w:t>
            </w:r>
            <w:r>
              <w:t>delivery</w:t>
            </w:r>
            <w:r w:rsidR="006D5E14">
              <w:t>,</w:t>
            </w:r>
            <w:r w:rsidR="006B5BA4">
              <w:t xml:space="preserve"> construction</w:t>
            </w:r>
            <w:r w:rsidR="006D5E14">
              <w:t>, commissioning</w:t>
            </w:r>
            <w:r w:rsidR="006B5BA4">
              <w:t xml:space="preserve"> of a HVAC system</w:t>
            </w:r>
            <w:r w:rsidR="00707CDB" w:rsidRPr="00707CDB">
              <w:t xml:space="preserve"> for the PTFE Filter Destruction Facility</w:t>
            </w:r>
            <w:r w:rsidR="006D5E14">
              <w:t xml:space="preserve">, complete with a </w:t>
            </w:r>
            <w:r w:rsidR="009644F5">
              <w:t>one-year</w:t>
            </w:r>
            <w:r w:rsidR="006D5E14">
              <w:t xml:space="preserve"> guarantee</w:t>
            </w:r>
            <w:r w:rsidR="009644F5">
              <w:t xml:space="preserve"> on the installation and all aspects thereof.</w:t>
            </w:r>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4BF4F725" w:rsidR="00CD1845" w:rsidRPr="00D458E9" w:rsidRDefault="00FD673B" w:rsidP="00E80070">
            <w:pPr>
              <w:rPr>
                <w:lang w:val="en-ZA" w:eastAsia="en-US"/>
              </w:rPr>
            </w:pPr>
            <w:r>
              <w:rPr>
                <w:lang w:val="en-ZA" w:eastAsia="en-US"/>
              </w:rPr>
              <w:t>23</w:t>
            </w:r>
            <w:r w:rsidR="00A55895">
              <w:rPr>
                <w:lang w:val="en-ZA" w:eastAsia="en-US"/>
              </w:rPr>
              <w:t xml:space="preserve"> </w:t>
            </w:r>
            <w:r>
              <w:rPr>
                <w:lang w:val="en-ZA" w:eastAsia="en-US"/>
              </w:rPr>
              <w:t>January</w:t>
            </w:r>
            <w:r w:rsidR="00A55895">
              <w:rPr>
                <w:lang w:val="en-ZA" w:eastAsia="en-US"/>
              </w:rPr>
              <w:t xml:space="preserve"> 202</w:t>
            </w:r>
            <w:r>
              <w:rPr>
                <w:lang w:val="en-ZA" w:eastAsia="en-US"/>
              </w:rPr>
              <w:t>6</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A462AA" w14:paraId="7413EF28" w14:textId="77777777" w:rsidTr="00870F0B">
        <w:tc>
          <w:tcPr>
            <w:tcW w:w="1140" w:type="pct"/>
          </w:tcPr>
          <w:p w14:paraId="4A174792" w14:textId="1FB7349B" w:rsidR="00A462AA" w:rsidRPr="00B8305D" w:rsidRDefault="002A719C" w:rsidP="00CD1845">
            <w:pPr>
              <w:rPr>
                <w:b/>
              </w:rPr>
            </w:pPr>
            <w:r>
              <w:rPr>
                <w:b/>
              </w:rPr>
              <w:t xml:space="preserve">COMPULSORY </w:t>
            </w:r>
            <w:r w:rsidR="009644F5">
              <w:rPr>
                <w:b/>
              </w:rPr>
              <w:t>SITE</w:t>
            </w:r>
            <w:r w:rsidRPr="002A719C">
              <w:rPr>
                <w:b/>
              </w:rPr>
              <w:t xml:space="preserve"> </w:t>
            </w:r>
            <w:r w:rsidR="00DA297E">
              <w:rPr>
                <w:b/>
              </w:rPr>
              <w:t xml:space="preserve">CLARIFICATION </w:t>
            </w:r>
            <w:r w:rsidRPr="002A719C">
              <w:rPr>
                <w:b/>
              </w:rPr>
              <w:t>MEETING</w:t>
            </w:r>
          </w:p>
        </w:tc>
        <w:tc>
          <w:tcPr>
            <w:tcW w:w="3860" w:type="pct"/>
          </w:tcPr>
          <w:p w14:paraId="2D93E9EA" w14:textId="77777777" w:rsidR="00A462AA" w:rsidRDefault="00FD673B" w:rsidP="00CD1845">
            <w:r>
              <w:t>28</w:t>
            </w:r>
            <w:r w:rsidR="002A719C" w:rsidRPr="009A5E55">
              <w:t xml:space="preserve"> </w:t>
            </w:r>
            <w:r w:rsidR="008E33D2">
              <w:t>Novem</w:t>
            </w:r>
            <w:r w:rsidR="002A719C" w:rsidRPr="009A5E55">
              <w:t>ber 2025</w:t>
            </w:r>
            <w:r w:rsidR="00A55895" w:rsidRPr="009A5E55">
              <w:t xml:space="preserve"> at 10:00am</w:t>
            </w:r>
          </w:p>
          <w:p w14:paraId="7A218C65" w14:textId="14CAD687" w:rsidR="00FD673B" w:rsidRDefault="00FD673B" w:rsidP="00CD1845">
            <w:r w:rsidRPr="00FD673B">
              <w:t>Suppliers who attended the initial briefing </w:t>
            </w:r>
            <w:r w:rsidRPr="00FD673B">
              <w:rPr>
                <w:b/>
                <w:bCs/>
              </w:rPr>
              <w:t>may not attend</w:t>
            </w:r>
            <w:r w:rsidRPr="00FD673B">
              <w:t> this meeting</w:t>
            </w:r>
            <w:r>
              <w:t xml:space="preserve"> as this is a re-advertisement.</w:t>
            </w:r>
          </w:p>
        </w:tc>
      </w:tr>
      <w:tr w:rsidR="002A719C" w14:paraId="4EF96310" w14:textId="77777777" w:rsidTr="002A719C">
        <w:tc>
          <w:tcPr>
            <w:tcW w:w="5000" w:type="pct"/>
            <w:gridSpan w:val="2"/>
          </w:tcPr>
          <w:p w14:paraId="42B2587C" w14:textId="4B87FDC2" w:rsidR="002A719C" w:rsidRDefault="002A719C" w:rsidP="002A719C">
            <w:r>
              <w:t xml:space="preserve">Please send the email to </w:t>
            </w:r>
            <w:hyperlink r:id="rId9" w:history="1">
              <w:r w:rsidR="00DA297E" w:rsidRPr="008F08E8">
                <w:rPr>
                  <w:rStyle w:val="Hyperlink"/>
                </w:rPr>
                <w:t>matome.ramotlou@necsa.co.za</w:t>
              </w:r>
            </w:hyperlink>
            <w:r w:rsidR="00DA297E">
              <w:t xml:space="preserve"> </w:t>
            </w:r>
            <w:r w:rsidRPr="002A719C">
              <w:t xml:space="preserve">before </w:t>
            </w:r>
            <w:r w:rsidR="00FD673B">
              <w:t>25</w:t>
            </w:r>
            <w:r w:rsidRPr="009A5E55">
              <w:t xml:space="preserve"> </w:t>
            </w:r>
            <w:r w:rsidR="005F35A1">
              <w:t>November</w:t>
            </w:r>
            <w:r w:rsidRPr="009A5E55">
              <w:t xml:space="preserve"> 202</w:t>
            </w:r>
            <w:r w:rsidR="00FD673B">
              <w:t>5</w:t>
            </w:r>
            <w:r>
              <w:t xml:space="preserve"> to </w:t>
            </w:r>
            <w:r w:rsidR="009644F5">
              <w:t>facilitate site access arrangements for the purpose of the compulsory site meeting</w:t>
            </w:r>
            <w:r>
              <w:t>.</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3DD05102" w14:textId="421AF455" w:rsidR="002750D2"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0310483" w:history="1">
        <w:r w:rsidR="002750D2" w:rsidRPr="000878EE">
          <w:rPr>
            <w:rStyle w:val="Hyperlink"/>
            <w:noProof/>
          </w:rPr>
          <w:t>SECTION 1</w:t>
        </w:r>
        <w:r w:rsidR="002750D2">
          <w:rPr>
            <w:noProof/>
            <w:webHidden/>
          </w:rPr>
          <w:tab/>
        </w:r>
        <w:r w:rsidR="002750D2">
          <w:rPr>
            <w:noProof/>
            <w:webHidden/>
          </w:rPr>
          <w:fldChar w:fldCharType="begin"/>
        </w:r>
        <w:r w:rsidR="002750D2">
          <w:rPr>
            <w:noProof/>
            <w:webHidden/>
          </w:rPr>
          <w:instrText xml:space="preserve"> PAGEREF _Toc210310483 \h </w:instrText>
        </w:r>
        <w:r w:rsidR="002750D2">
          <w:rPr>
            <w:noProof/>
            <w:webHidden/>
          </w:rPr>
        </w:r>
        <w:r w:rsidR="002750D2">
          <w:rPr>
            <w:noProof/>
            <w:webHidden/>
          </w:rPr>
          <w:fldChar w:fldCharType="separate"/>
        </w:r>
        <w:r w:rsidR="006577A7">
          <w:rPr>
            <w:noProof/>
            <w:webHidden/>
          </w:rPr>
          <w:t>3</w:t>
        </w:r>
        <w:r w:rsidR="002750D2">
          <w:rPr>
            <w:noProof/>
            <w:webHidden/>
          </w:rPr>
          <w:fldChar w:fldCharType="end"/>
        </w:r>
      </w:hyperlink>
    </w:p>
    <w:p w14:paraId="7BC095F6" w14:textId="18955B90"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84" w:history="1">
        <w:r w:rsidRPr="000878EE">
          <w:rPr>
            <w:rStyle w:val="Hyperlink"/>
            <w:noProof/>
          </w:rPr>
          <w:t>1.</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Introduction</w:t>
        </w:r>
        <w:r>
          <w:rPr>
            <w:noProof/>
            <w:webHidden/>
          </w:rPr>
          <w:tab/>
        </w:r>
        <w:r>
          <w:rPr>
            <w:noProof/>
            <w:webHidden/>
          </w:rPr>
          <w:fldChar w:fldCharType="begin"/>
        </w:r>
        <w:r>
          <w:rPr>
            <w:noProof/>
            <w:webHidden/>
          </w:rPr>
          <w:instrText xml:space="preserve"> PAGEREF _Toc210310484 \h </w:instrText>
        </w:r>
        <w:r>
          <w:rPr>
            <w:noProof/>
            <w:webHidden/>
          </w:rPr>
        </w:r>
        <w:r>
          <w:rPr>
            <w:noProof/>
            <w:webHidden/>
          </w:rPr>
          <w:fldChar w:fldCharType="separate"/>
        </w:r>
        <w:r w:rsidR="006577A7">
          <w:rPr>
            <w:noProof/>
            <w:webHidden/>
          </w:rPr>
          <w:t>3</w:t>
        </w:r>
        <w:r>
          <w:rPr>
            <w:noProof/>
            <w:webHidden/>
          </w:rPr>
          <w:fldChar w:fldCharType="end"/>
        </w:r>
      </w:hyperlink>
    </w:p>
    <w:p w14:paraId="2645EF36" w14:textId="04A1E94A"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485" w:history="1">
        <w:r w:rsidRPr="000878EE">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Company Overview</w:t>
        </w:r>
        <w:r>
          <w:rPr>
            <w:noProof/>
            <w:webHidden/>
          </w:rPr>
          <w:tab/>
        </w:r>
        <w:r>
          <w:rPr>
            <w:noProof/>
            <w:webHidden/>
          </w:rPr>
          <w:fldChar w:fldCharType="begin"/>
        </w:r>
        <w:r>
          <w:rPr>
            <w:noProof/>
            <w:webHidden/>
          </w:rPr>
          <w:instrText xml:space="preserve"> PAGEREF _Toc210310485 \h </w:instrText>
        </w:r>
        <w:r>
          <w:rPr>
            <w:noProof/>
            <w:webHidden/>
          </w:rPr>
        </w:r>
        <w:r>
          <w:rPr>
            <w:noProof/>
            <w:webHidden/>
          </w:rPr>
          <w:fldChar w:fldCharType="separate"/>
        </w:r>
        <w:r w:rsidR="006577A7">
          <w:rPr>
            <w:noProof/>
            <w:webHidden/>
          </w:rPr>
          <w:t>3</w:t>
        </w:r>
        <w:r>
          <w:rPr>
            <w:noProof/>
            <w:webHidden/>
          </w:rPr>
          <w:fldChar w:fldCharType="end"/>
        </w:r>
      </w:hyperlink>
    </w:p>
    <w:p w14:paraId="63F6B35F" w14:textId="7F193FFE"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486" w:history="1">
        <w:r w:rsidRPr="000878EE">
          <w:rPr>
            <w:rStyle w:val="Hyperlink"/>
            <w:noProof/>
          </w:rPr>
          <w:t>1.2.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Specification / Technical Requirements</w:t>
        </w:r>
        <w:r>
          <w:rPr>
            <w:noProof/>
            <w:webHidden/>
          </w:rPr>
          <w:tab/>
        </w:r>
        <w:r>
          <w:rPr>
            <w:noProof/>
            <w:webHidden/>
          </w:rPr>
          <w:fldChar w:fldCharType="begin"/>
        </w:r>
        <w:r>
          <w:rPr>
            <w:noProof/>
            <w:webHidden/>
          </w:rPr>
          <w:instrText xml:space="preserve"> PAGEREF _Toc210310486 \h </w:instrText>
        </w:r>
        <w:r>
          <w:rPr>
            <w:noProof/>
            <w:webHidden/>
          </w:rPr>
        </w:r>
        <w:r>
          <w:rPr>
            <w:noProof/>
            <w:webHidden/>
          </w:rPr>
          <w:fldChar w:fldCharType="separate"/>
        </w:r>
        <w:r w:rsidR="006577A7">
          <w:rPr>
            <w:noProof/>
            <w:webHidden/>
          </w:rPr>
          <w:t>3</w:t>
        </w:r>
        <w:r>
          <w:rPr>
            <w:noProof/>
            <w:webHidden/>
          </w:rPr>
          <w:fldChar w:fldCharType="end"/>
        </w:r>
      </w:hyperlink>
    </w:p>
    <w:p w14:paraId="0A4C2BAA" w14:textId="01FC6EA7" w:rsidR="002750D2" w:rsidRDefault="002750D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0487" w:history="1">
        <w:r w:rsidRPr="000878EE">
          <w:rPr>
            <w:rStyle w:val="Hyperlink"/>
            <w:noProof/>
          </w:rPr>
          <w:t>SECTION 2</w:t>
        </w:r>
        <w:r>
          <w:rPr>
            <w:noProof/>
            <w:webHidden/>
          </w:rPr>
          <w:tab/>
        </w:r>
        <w:r>
          <w:rPr>
            <w:noProof/>
            <w:webHidden/>
          </w:rPr>
          <w:fldChar w:fldCharType="begin"/>
        </w:r>
        <w:r>
          <w:rPr>
            <w:noProof/>
            <w:webHidden/>
          </w:rPr>
          <w:instrText xml:space="preserve"> PAGEREF _Toc210310487 \h </w:instrText>
        </w:r>
        <w:r>
          <w:rPr>
            <w:noProof/>
            <w:webHidden/>
          </w:rPr>
        </w:r>
        <w:r>
          <w:rPr>
            <w:noProof/>
            <w:webHidden/>
          </w:rPr>
          <w:fldChar w:fldCharType="separate"/>
        </w:r>
        <w:r w:rsidR="006577A7">
          <w:rPr>
            <w:noProof/>
            <w:webHidden/>
          </w:rPr>
          <w:t>4</w:t>
        </w:r>
        <w:r>
          <w:rPr>
            <w:noProof/>
            <w:webHidden/>
          </w:rPr>
          <w:fldChar w:fldCharType="end"/>
        </w:r>
      </w:hyperlink>
    </w:p>
    <w:p w14:paraId="2733DEAB" w14:textId="0FBCEDC4"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88" w:history="1">
        <w:r w:rsidRPr="000878EE">
          <w:rPr>
            <w:rStyle w:val="Hyperlink"/>
            <w:noProof/>
          </w:rPr>
          <w:t>2.</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Scope of Work</w:t>
        </w:r>
        <w:r>
          <w:rPr>
            <w:noProof/>
            <w:webHidden/>
          </w:rPr>
          <w:tab/>
        </w:r>
        <w:r>
          <w:rPr>
            <w:noProof/>
            <w:webHidden/>
          </w:rPr>
          <w:fldChar w:fldCharType="begin"/>
        </w:r>
        <w:r>
          <w:rPr>
            <w:noProof/>
            <w:webHidden/>
          </w:rPr>
          <w:instrText xml:space="preserve"> PAGEREF _Toc210310488 \h </w:instrText>
        </w:r>
        <w:r>
          <w:rPr>
            <w:noProof/>
            <w:webHidden/>
          </w:rPr>
        </w:r>
        <w:r>
          <w:rPr>
            <w:noProof/>
            <w:webHidden/>
          </w:rPr>
          <w:fldChar w:fldCharType="separate"/>
        </w:r>
        <w:r w:rsidR="006577A7">
          <w:rPr>
            <w:noProof/>
            <w:webHidden/>
          </w:rPr>
          <w:t>4</w:t>
        </w:r>
        <w:r>
          <w:rPr>
            <w:noProof/>
            <w:webHidden/>
          </w:rPr>
          <w:fldChar w:fldCharType="end"/>
        </w:r>
      </w:hyperlink>
    </w:p>
    <w:p w14:paraId="0BF20BA8" w14:textId="62227B9B"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89" w:history="1">
        <w:r w:rsidRPr="000878EE">
          <w:rPr>
            <w:rStyle w:val="Hyperlink"/>
            <w:noProof/>
          </w:rPr>
          <w:t>3.</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Pricing/Billing Model.</w:t>
        </w:r>
        <w:r>
          <w:rPr>
            <w:noProof/>
            <w:webHidden/>
          </w:rPr>
          <w:tab/>
        </w:r>
        <w:r>
          <w:rPr>
            <w:noProof/>
            <w:webHidden/>
          </w:rPr>
          <w:fldChar w:fldCharType="begin"/>
        </w:r>
        <w:r>
          <w:rPr>
            <w:noProof/>
            <w:webHidden/>
          </w:rPr>
          <w:instrText xml:space="preserve"> PAGEREF _Toc210310489 \h </w:instrText>
        </w:r>
        <w:r>
          <w:rPr>
            <w:noProof/>
            <w:webHidden/>
          </w:rPr>
        </w:r>
        <w:r>
          <w:rPr>
            <w:noProof/>
            <w:webHidden/>
          </w:rPr>
          <w:fldChar w:fldCharType="separate"/>
        </w:r>
        <w:r w:rsidR="006577A7">
          <w:rPr>
            <w:noProof/>
            <w:webHidden/>
          </w:rPr>
          <w:t>5</w:t>
        </w:r>
        <w:r>
          <w:rPr>
            <w:noProof/>
            <w:webHidden/>
          </w:rPr>
          <w:fldChar w:fldCharType="end"/>
        </w:r>
      </w:hyperlink>
    </w:p>
    <w:p w14:paraId="5FB5F516" w14:textId="19AE12FA"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90" w:history="1">
        <w:r w:rsidRPr="000878EE">
          <w:rPr>
            <w:rStyle w:val="Hyperlink"/>
            <w:noProof/>
          </w:rPr>
          <w:t>4.</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Project Plan and Schedule (Also see Item 2 of the Technical Specifications)</w:t>
        </w:r>
        <w:r>
          <w:rPr>
            <w:noProof/>
            <w:webHidden/>
          </w:rPr>
          <w:tab/>
        </w:r>
        <w:r>
          <w:rPr>
            <w:noProof/>
            <w:webHidden/>
          </w:rPr>
          <w:fldChar w:fldCharType="begin"/>
        </w:r>
        <w:r>
          <w:rPr>
            <w:noProof/>
            <w:webHidden/>
          </w:rPr>
          <w:instrText xml:space="preserve"> PAGEREF _Toc210310490 \h </w:instrText>
        </w:r>
        <w:r>
          <w:rPr>
            <w:noProof/>
            <w:webHidden/>
          </w:rPr>
        </w:r>
        <w:r>
          <w:rPr>
            <w:noProof/>
            <w:webHidden/>
          </w:rPr>
          <w:fldChar w:fldCharType="separate"/>
        </w:r>
        <w:r w:rsidR="006577A7">
          <w:rPr>
            <w:noProof/>
            <w:webHidden/>
          </w:rPr>
          <w:t>5</w:t>
        </w:r>
        <w:r>
          <w:rPr>
            <w:noProof/>
            <w:webHidden/>
          </w:rPr>
          <w:fldChar w:fldCharType="end"/>
        </w:r>
      </w:hyperlink>
    </w:p>
    <w:p w14:paraId="62882AA7" w14:textId="0DDEE71B"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91" w:history="1">
        <w:r w:rsidRPr="000878EE">
          <w:rPr>
            <w:rStyle w:val="Hyperlink"/>
            <w:noProof/>
          </w:rPr>
          <w:t>5.</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Applicable Necsa Policies</w:t>
        </w:r>
        <w:r>
          <w:rPr>
            <w:noProof/>
            <w:webHidden/>
          </w:rPr>
          <w:tab/>
        </w:r>
        <w:r>
          <w:rPr>
            <w:noProof/>
            <w:webHidden/>
          </w:rPr>
          <w:fldChar w:fldCharType="begin"/>
        </w:r>
        <w:r>
          <w:rPr>
            <w:noProof/>
            <w:webHidden/>
          </w:rPr>
          <w:instrText xml:space="preserve"> PAGEREF _Toc210310491 \h </w:instrText>
        </w:r>
        <w:r>
          <w:rPr>
            <w:noProof/>
            <w:webHidden/>
          </w:rPr>
        </w:r>
        <w:r>
          <w:rPr>
            <w:noProof/>
            <w:webHidden/>
          </w:rPr>
          <w:fldChar w:fldCharType="separate"/>
        </w:r>
        <w:r w:rsidR="006577A7">
          <w:rPr>
            <w:noProof/>
            <w:webHidden/>
          </w:rPr>
          <w:t>5</w:t>
        </w:r>
        <w:r>
          <w:rPr>
            <w:noProof/>
            <w:webHidden/>
          </w:rPr>
          <w:fldChar w:fldCharType="end"/>
        </w:r>
      </w:hyperlink>
    </w:p>
    <w:p w14:paraId="1CD92475" w14:textId="3BDBAFC2"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492" w:history="1">
        <w:r w:rsidRPr="000878EE">
          <w:rPr>
            <w:rStyle w:val="Hyperlink"/>
            <w:noProof/>
          </w:rPr>
          <w:t>6.</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Applicable Necsa Procedures</w:t>
        </w:r>
        <w:r>
          <w:rPr>
            <w:noProof/>
            <w:webHidden/>
          </w:rPr>
          <w:tab/>
        </w:r>
        <w:r>
          <w:rPr>
            <w:noProof/>
            <w:webHidden/>
          </w:rPr>
          <w:fldChar w:fldCharType="begin"/>
        </w:r>
        <w:r>
          <w:rPr>
            <w:noProof/>
            <w:webHidden/>
          </w:rPr>
          <w:instrText xml:space="preserve"> PAGEREF _Toc210310492 \h </w:instrText>
        </w:r>
        <w:r>
          <w:rPr>
            <w:noProof/>
            <w:webHidden/>
          </w:rPr>
        </w:r>
        <w:r>
          <w:rPr>
            <w:noProof/>
            <w:webHidden/>
          </w:rPr>
          <w:fldChar w:fldCharType="separate"/>
        </w:r>
        <w:r w:rsidR="006577A7">
          <w:rPr>
            <w:noProof/>
            <w:webHidden/>
          </w:rPr>
          <w:t>6</w:t>
        </w:r>
        <w:r>
          <w:rPr>
            <w:noProof/>
            <w:webHidden/>
          </w:rPr>
          <w:fldChar w:fldCharType="end"/>
        </w:r>
      </w:hyperlink>
    </w:p>
    <w:p w14:paraId="51586389" w14:textId="7322170F"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493" w:history="1">
        <w:r w:rsidRPr="000878EE">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Requirements to Access Necsa Site</w:t>
        </w:r>
        <w:r>
          <w:rPr>
            <w:noProof/>
            <w:webHidden/>
          </w:rPr>
          <w:tab/>
        </w:r>
        <w:r>
          <w:rPr>
            <w:noProof/>
            <w:webHidden/>
          </w:rPr>
          <w:fldChar w:fldCharType="begin"/>
        </w:r>
        <w:r>
          <w:rPr>
            <w:noProof/>
            <w:webHidden/>
          </w:rPr>
          <w:instrText xml:space="preserve"> PAGEREF _Toc210310493 \h </w:instrText>
        </w:r>
        <w:r>
          <w:rPr>
            <w:noProof/>
            <w:webHidden/>
          </w:rPr>
        </w:r>
        <w:r>
          <w:rPr>
            <w:noProof/>
            <w:webHidden/>
          </w:rPr>
          <w:fldChar w:fldCharType="separate"/>
        </w:r>
        <w:r w:rsidR="006577A7">
          <w:rPr>
            <w:noProof/>
            <w:webHidden/>
          </w:rPr>
          <w:t>6</w:t>
        </w:r>
        <w:r>
          <w:rPr>
            <w:noProof/>
            <w:webHidden/>
          </w:rPr>
          <w:fldChar w:fldCharType="end"/>
        </w:r>
      </w:hyperlink>
    </w:p>
    <w:p w14:paraId="7E587F12" w14:textId="6D8C419E"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00" w:history="1">
        <w:r w:rsidRPr="000878EE">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Emergencies, Incidents, Accidents.</w:t>
        </w:r>
        <w:r>
          <w:rPr>
            <w:noProof/>
            <w:webHidden/>
          </w:rPr>
          <w:tab/>
        </w:r>
        <w:r>
          <w:rPr>
            <w:noProof/>
            <w:webHidden/>
          </w:rPr>
          <w:fldChar w:fldCharType="begin"/>
        </w:r>
        <w:r>
          <w:rPr>
            <w:noProof/>
            <w:webHidden/>
          </w:rPr>
          <w:instrText xml:space="preserve"> PAGEREF _Toc210310500 \h </w:instrText>
        </w:r>
        <w:r>
          <w:rPr>
            <w:noProof/>
            <w:webHidden/>
          </w:rPr>
        </w:r>
        <w:r>
          <w:rPr>
            <w:noProof/>
            <w:webHidden/>
          </w:rPr>
          <w:fldChar w:fldCharType="separate"/>
        </w:r>
        <w:r w:rsidR="006577A7">
          <w:rPr>
            <w:noProof/>
            <w:webHidden/>
          </w:rPr>
          <w:t>6</w:t>
        </w:r>
        <w:r>
          <w:rPr>
            <w:noProof/>
            <w:webHidden/>
          </w:rPr>
          <w:fldChar w:fldCharType="end"/>
        </w:r>
      </w:hyperlink>
    </w:p>
    <w:p w14:paraId="6FDD1D8D" w14:textId="767D507C"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06" w:history="1">
        <w:r w:rsidRPr="000878EE">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Necsa Health, Safety and Environmental Requirements</w:t>
        </w:r>
        <w:r>
          <w:rPr>
            <w:noProof/>
            <w:webHidden/>
          </w:rPr>
          <w:tab/>
        </w:r>
        <w:r>
          <w:rPr>
            <w:noProof/>
            <w:webHidden/>
          </w:rPr>
          <w:fldChar w:fldCharType="begin"/>
        </w:r>
        <w:r>
          <w:rPr>
            <w:noProof/>
            <w:webHidden/>
          </w:rPr>
          <w:instrText xml:space="preserve"> PAGEREF _Toc210310506 \h </w:instrText>
        </w:r>
        <w:r>
          <w:rPr>
            <w:noProof/>
            <w:webHidden/>
          </w:rPr>
        </w:r>
        <w:r>
          <w:rPr>
            <w:noProof/>
            <w:webHidden/>
          </w:rPr>
          <w:fldChar w:fldCharType="separate"/>
        </w:r>
        <w:r w:rsidR="006577A7">
          <w:rPr>
            <w:noProof/>
            <w:webHidden/>
          </w:rPr>
          <w:t>6</w:t>
        </w:r>
        <w:r>
          <w:rPr>
            <w:noProof/>
            <w:webHidden/>
          </w:rPr>
          <w:fldChar w:fldCharType="end"/>
        </w:r>
      </w:hyperlink>
    </w:p>
    <w:p w14:paraId="3C909361" w14:textId="5F1C1CDC"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08" w:history="1">
        <w:r w:rsidRPr="000878EE">
          <w:rPr>
            <w:rStyle w:val="Hyperlink"/>
            <w:noProof/>
          </w:rPr>
          <w:t>6.4.</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Necsa Requirements for Quality</w:t>
        </w:r>
        <w:r>
          <w:rPr>
            <w:noProof/>
            <w:webHidden/>
          </w:rPr>
          <w:tab/>
        </w:r>
        <w:r>
          <w:rPr>
            <w:noProof/>
            <w:webHidden/>
          </w:rPr>
          <w:fldChar w:fldCharType="begin"/>
        </w:r>
        <w:r>
          <w:rPr>
            <w:noProof/>
            <w:webHidden/>
          </w:rPr>
          <w:instrText xml:space="preserve"> PAGEREF _Toc210310508 \h </w:instrText>
        </w:r>
        <w:r>
          <w:rPr>
            <w:noProof/>
            <w:webHidden/>
          </w:rPr>
        </w:r>
        <w:r>
          <w:rPr>
            <w:noProof/>
            <w:webHidden/>
          </w:rPr>
          <w:fldChar w:fldCharType="separate"/>
        </w:r>
        <w:r w:rsidR="006577A7">
          <w:rPr>
            <w:noProof/>
            <w:webHidden/>
          </w:rPr>
          <w:t>7</w:t>
        </w:r>
        <w:r>
          <w:rPr>
            <w:noProof/>
            <w:webHidden/>
          </w:rPr>
          <w:fldChar w:fldCharType="end"/>
        </w:r>
      </w:hyperlink>
    </w:p>
    <w:p w14:paraId="79946BE5" w14:textId="1B000317"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10" w:history="1">
        <w:r w:rsidRPr="000878EE">
          <w:rPr>
            <w:rStyle w:val="Hyperlink"/>
            <w:noProof/>
          </w:rPr>
          <w:t>6.5.</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Necsa Requirements for Project SHEQ</w:t>
        </w:r>
        <w:r>
          <w:rPr>
            <w:noProof/>
            <w:webHidden/>
          </w:rPr>
          <w:tab/>
        </w:r>
        <w:r>
          <w:rPr>
            <w:noProof/>
            <w:webHidden/>
          </w:rPr>
          <w:fldChar w:fldCharType="begin"/>
        </w:r>
        <w:r>
          <w:rPr>
            <w:noProof/>
            <w:webHidden/>
          </w:rPr>
          <w:instrText xml:space="preserve"> PAGEREF _Toc210310510 \h </w:instrText>
        </w:r>
        <w:r>
          <w:rPr>
            <w:noProof/>
            <w:webHidden/>
          </w:rPr>
        </w:r>
        <w:r>
          <w:rPr>
            <w:noProof/>
            <w:webHidden/>
          </w:rPr>
          <w:fldChar w:fldCharType="separate"/>
        </w:r>
        <w:r w:rsidR="006577A7">
          <w:rPr>
            <w:noProof/>
            <w:webHidden/>
          </w:rPr>
          <w:t>7</w:t>
        </w:r>
        <w:r>
          <w:rPr>
            <w:noProof/>
            <w:webHidden/>
          </w:rPr>
          <w:fldChar w:fldCharType="end"/>
        </w:r>
      </w:hyperlink>
    </w:p>
    <w:p w14:paraId="5D3E56DB" w14:textId="49BE5229"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12" w:history="1">
        <w:r w:rsidRPr="000878EE">
          <w:rPr>
            <w:rStyle w:val="Hyperlink"/>
            <w:noProof/>
          </w:rPr>
          <w:t>6.6.</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Confidentiality</w:t>
        </w:r>
        <w:r>
          <w:rPr>
            <w:noProof/>
            <w:webHidden/>
          </w:rPr>
          <w:tab/>
        </w:r>
        <w:r>
          <w:rPr>
            <w:noProof/>
            <w:webHidden/>
          </w:rPr>
          <w:fldChar w:fldCharType="begin"/>
        </w:r>
        <w:r>
          <w:rPr>
            <w:noProof/>
            <w:webHidden/>
          </w:rPr>
          <w:instrText xml:space="preserve"> PAGEREF _Toc210310512 \h </w:instrText>
        </w:r>
        <w:r>
          <w:rPr>
            <w:noProof/>
            <w:webHidden/>
          </w:rPr>
        </w:r>
        <w:r>
          <w:rPr>
            <w:noProof/>
            <w:webHidden/>
          </w:rPr>
          <w:fldChar w:fldCharType="separate"/>
        </w:r>
        <w:r w:rsidR="006577A7">
          <w:rPr>
            <w:noProof/>
            <w:webHidden/>
          </w:rPr>
          <w:t>7</w:t>
        </w:r>
        <w:r>
          <w:rPr>
            <w:noProof/>
            <w:webHidden/>
          </w:rPr>
          <w:fldChar w:fldCharType="end"/>
        </w:r>
      </w:hyperlink>
    </w:p>
    <w:p w14:paraId="5BE58EE3" w14:textId="599647A6" w:rsidR="002750D2" w:rsidRDefault="002750D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0516" w:history="1">
        <w:r w:rsidRPr="000878EE">
          <w:rPr>
            <w:rStyle w:val="Hyperlink"/>
            <w:noProof/>
          </w:rPr>
          <w:t>SECTION 3</w:t>
        </w:r>
        <w:r>
          <w:rPr>
            <w:noProof/>
            <w:webHidden/>
          </w:rPr>
          <w:tab/>
        </w:r>
        <w:r>
          <w:rPr>
            <w:noProof/>
            <w:webHidden/>
          </w:rPr>
          <w:fldChar w:fldCharType="begin"/>
        </w:r>
        <w:r>
          <w:rPr>
            <w:noProof/>
            <w:webHidden/>
          </w:rPr>
          <w:instrText xml:space="preserve"> PAGEREF _Toc210310516 \h </w:instrText>
        </w:r>
        <w:r>
          <w:rPr>
            <w:noProof/>
            <w:webHidden/>
          </w:rPr>
        </w:r>
        <w:r>
          <w:rPr>
            <w:noProof/>
            <w:webHidden/>
          </w:rPr>
          <w:fldChar w:fldCharType="separate"/>
        </w:r>
        <w:r w:rsidR="006577A7">
          <w:rPr>
            <w:noProof/>
            <w:webHidden/>
          </w:rPr>
          <w:t>8</w:t>
        </w:r>
        <w:r>
          <w:rPr>
            <w:noProof/>
            <w:webHidden/>
          </w:rPr>
          <w:fldChar w:fldCharType="end"/>
        </w:r>
      </w:hyperlink>
    </w:p>
    <w:p w14:paraId="10A77C06" w14:textId="5601F4A3"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17" w:history="1">
        <w:r w:rsidRPr="000878EE">
          <w:rPr>
            <w:rStyle w:val="Hyperlink"/>
            <w:noProof/>
            <w:lang w:val="en-ZA"/>
          </w:rPr>
          <w:t>7.</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lang w:val="en-ZA"/>
          </w:rPr>
          <w:t>Instruction to Bidders</w:t>
        </w:r>
        <w:r>
          <w:rPr>
            <w:noProof/>
            <w:webHidden/>
          </w:rPr>
          <w:tab/>
        </w:r>
        <w:r>
          <w:rPr>
            <w:noProof/>
            <w:webHidden/>
          </w:rPr>
          <w:fldChar w:fldCharType="begin"/>
        </w:r>
        <w:r>
          <w:rPr>
            <w:noProof/>
            <w:webHidden/>
          </w:rPr>
          <w:instrText xml:space="preserve"> PAGEREF _Toc210310517 \h </w:instrText>
        </w:r>
        <w:r>
          <w:rPr>
            <w:noProof/>
            <w:webHidden/>
          </w:rPr>
        </w:r>
        <w:r>
          <w:rPr>
            <w:noProof/>
            <w:webHidden/>
          </w:rPr>
          <w:fldChar w:fldCharType="separate"/>
        </w:r>
        <w:r w:rsidR="006577A7">
          <w:rPr>
            <w:noProof/>
            <w:webHidden/>
          </w:rPr>
          <w:t>8</w:t>
        </w:r>
        <w:r>
          <w:rPr>
            <w:noProof/>
            <w:webHidden/>
          </w:rPr>
          <w:fldChar w:fldCharType="end"/>
        </w:r>
      </w:hyperlink>
    </w:p>
    <w:p w14:paraId="044DB8B1" w14:textId="03D35524"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18" w:history="1">
        <w:r w:rsidRPr="000878EE">
          <w:rPr>
            <w:rStyle w:val="Hyperlink"/>
            <w:noProof/>
          </w:rPr>
          <w:t>7.1.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General</w:t>
        </w:r>
        <w:r>
          <w:rPr>
            <w:noProof/>
            <w:webHidden/>
          </w:rPr>
          <w:tab/>
        </w:r>
        <w:r>
          <w:rPr>
            <w:noProof/>
            <w:webHidden/>
          </w:rPr>
          <w:fldChar w:fldCharType="begin"/>
        </w:r>
        <w:r>
          <w:rPr>
            <w:noProof/>
            <w:webHidden/>
          </w:rPr>
          <w:instrText xml:space="preserve"> PAGEREF _Toc210310518 \h </w:instrText>
        </w:r>
        <w:r>
          <w:rPr>
            <w:noProof/>
            <w:webHidden/>
          </w:rPr>
        </w:r>
        <w:r>
          <w:rPr>
            <w:noProof/>
            <w:webHidden/>
          </w:rPr>
          <w:fldChar w:fldCharType="separate"/>
        </w:r>
        <w:r w:rsidR="006577A7">
          <w:rPr>
            <w:noProof/>
            <w:webHidden/>
          </w:rPr>
          <w:t>8</w:t>
        </w:r>
        <w:r>
          <w:rPr>
            <w:noProof/>
            <w:webHidden/>
          </w:rPr>
          <w:fldChar w:fldCharType="end"/>
        </w:r>
      </w:hyperlink>
    </w:p>
    <w:p w14:paraId="544DB602" w14:textId="147D3108"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20" w:history="1">
        <w:r w:rsidRPr="000878EE">
          <w:rPr>
            <w:rStyle w:val="Hyperlink"/>
            <w:noProof/>
          </w:rPr>
          <w:t>7.2.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Bidder Information</w:t>
        </w:r>
        <w:r>
          <w:rPr>
            <w:noProof/>
            <w:webHidden/>
          </w:rPr>
          <w:tab/>
        </w:r>
        <w:r>
          <w:rPr>
            <w:noProof/>
            <w:webHidden/>
          </w:rPr>
          <w:fldChar w:fldCharType="begin"/>
        </w:r>
        <w:r>
          <w:rPr>
            <w:noProof/>
            <w:webHidden/>
          </w:rPr>
          <w:instrText xml:space="preserve"> PAGEREF _Toc210310520 \h </w:instrText>
        </w:r>
        <w:r>
          <w:rPr>
            <w:noProof/>
            <w:webHidden/>
          </w:rPr>
        </w:r>
        <w:r>
          <w:rPr>
            <w:noProof/>
            <w:webHidden/>
          </w:rPr>
          <w:fldChar w:fldCharType="separate"/>
        </w:r>
        <w:r w:rsidR="006577A7">
          <w:rPr>
            <w:noProof/>
            <w:webHidden/>
          </w:rPr>
          <w:t>8</w:t>
        </w:r>
        <w:r>
          <w:rPr>
            <w:noProof/>
            <w:webHidden/>
          </w:rPr>
          <w:fldChar w:fldCharType="end"/>
        </w:r>
      </w:hyperlink>
    </w:p>
    <w:p w14:paraId="3DF4D494" w14:textId="15DAD934"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22" w:history="1">
        <w:r w:rsidRPr="000878EE">
          <w:rPr>
            <w:rStyle w:val="Hyperlink"/>
            <w:noProof/>
          </w:rPr>
          <w:t>7.3.</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Pre-Employment Screening</w:t>
        </w:r>
        <w:r>
          <w:rPr>
            <w:noProof/>
            <w:webHidden/>
          </w:rPr>
          <w:tab/>
        </w:r>
        <w:r>
          <w:rPr>
            <w:noProof/>
            <w:webHidden/>
          </w:rPr>
          <w:fldChar w:fldCharType="begin"/>
        </w:r>
        <w:r>
          <w:rPr>
            <w:noProof/>
            <w:webHidden/>
          </w:rPr>
          <w:instrText xml:space="preserve"> PAGEREF _Toc210310522 \h </w:instrText>
        </w:r>
        <w:r>
          <w:rPr>
            <w:noProof/>
            <w:webHidden/>
          </w:rPr>
        </w:r>
        <w:r>
          <w:rPr>
            <w:noProof/>
            <w:webHidden/>
          </w:rPr>
          <w:fldChar w:fldCharType="separate"/>
        </w:r>
        <w:r w:rsidR="006577A7">
          <w:rPr>
            <w:noProof/>
            <w:webHidden/>
          </w:rPr>
          <w:t>8</w:t>
        </w:r>
        <w:r>
          <w:rPr>
            <w:noProof/>
            <w:webHidden/>
          </w:rPr>
          <w:fldChar w:fldCharType="end"/>
        </w:r>
      </w:hyperlink>
    </w:p>
    <w:p w14:paraId="50EBC296" w14:textId="1DA35653"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29" w:history="1">
        <w:r w:rsidRPr="000878EE">
          <w:rPr>
            <w:rStyle w:val="Hyperlink"/>
            <w:noProof/>
          </w:rPr>
          <w:t>7.4.</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Staff</w:t>
        </w:r>
        <w:r>
          <w:rPr>
            <w:noProof/>
            <w:webHidden/>
          </w:rPr>
          <w:tab/>
        </w:r>
        <w:r>
          <w:rPr>
            <w:noProof/>
            <w:webHidden/>
          </w:rPr>
          <w:fldChar w:fldCharType="begin"/>
        </w:r>
        <w:r>
          <w:rPr>
            <w:noProof/>
            <w:webHidden/>
          </w:rPr>
          <w:instrText xml:space="preserve"> PAGEREF _Toc210310529 \h </w:instrText>
        </w:r>
        <w:r>
          <w:rPr>
            <w:noProof/>
            <w:webHidden/>
          </w:rPr>
        </w:r>
        <w:r>
          <w:rPr>
            <w:noProof/>
            <w:webHidden/>
          </w:rPr>
          <w:fldChar w:fldCharType="separate"/>
        </w:r>
        <w:r w:rsidR="006577A7">
          <w:rPr>
            <w:noProof/>
            <w:webHidden/>
          </w:rPr>
          <w:t>8</w:t>
        </w:r>
        <w:r>
          <w:rPr>
            <w:noProof/>
            <w:webHidden/>
          </w:rPr>
          <w:fldChar w:fldCharType="end"/>
        </w:r>
      </w:hyperlink>
    </w:p>
    <w:p w14:paraId="03F2C42E" w14:textId="357720AD"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32" w:history="1">
        <w:r w:rsidRPr="000878EE">
          <w:rPr>
            <w:rStyle w:val="Hyperlink"/>
            <w:noProof/>
          </w:rPr>
          <w:t>7.5.</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Consortium</w:t>
        </w:r>
        <w:r>
          <w:rPr>
            <w:noProof/>
            <w:webHidden/>
          </w:rPr>
          <w:tab/>
        </w:r>
        <w:r>
          <w:rPr>
            <w:noProof/>
            <w:webHidden/>
          </w:rPr>
          <w:fldChar w:fldCharType="begin"/>
        </w:r>
        <w:r>
          <w:rPr>
            <w:noProof/>
            <w:webHidden/>
          </w:rPr>
          <w:instrText xml:space="preserve"> PAGEREF _Toc210310532 \h </w:instrText>
        </w:r>
        <w:r>
          <w:rPr>
            <w:noProof/>
            <w:webHidden/>
          </w:rPr>
        </w:r>
        <w:r>
          <w:rPr>
            <w:noProof/>
            <w:webHidden/>
          </w:rPr>
          <w:fldChar w:fldCharType="separate"/>
        </w:r>
        <w:r w:rsidR="006577A7">
          <w:rPr>
            <w:noProof/>
            <w:webHidden/>
          </w:rPr>
          <w:t>8</w:t>
        </w:r>
        <w:r>
          <w:rPr>
            <w:noProof/>
            <w:webHidden/>
          </w:rPr>
          <w:fldChar w:fldCharType="end"/>
        </w:r>
      </w:hyperlink>
    </w:p>
    <w:p w14:paraId="56FE754B" w14:textId="068A0275" w:rsidR="002750D2" w:rsidRDefault="002750D2">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39" w:history="1">
        <w:r w:rsidRPr="000878EE">
          <w:rPr>
            <w:rStyle w:val="Hyperlink"/>
            <w:noProof/>
          </w:rPr>
          <w:t>7.6.</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Sub-contracting</w:t>
        </w:r>
        <w:r>
          <w:rPr>
            <w:noProof/>
            <w:webHidden/>
          </w:rPr>
          <w:tab/>
        </w:r>
        <w:r>
          <w:rPr>
            <w:noProof/>
            <w:webHidden/>
          </w:rPr>
          <w:fldChar w:fldCharType="begin"/>
        </w:r>
        <w:r>
          <w:rPr>
            <w:noProof/>
            <w:webHidden/>
          </w:rPr>
          <w:instrText xml:space="preserve"> PAGEREF _Toc210310539 \h </w:instrText>
        </w:r>
        <w:r>
          <w:rPr>
            <w:noProof/>
            <w:webHidden/>
          </w:rPr>
        </w:r>
        <w:r>
          <w:rPr>
            <w:noProof/>
            <w:webHidden/>
          </w:rPr>
          <w:fldChar w:fldCharType="separate"/>
        </w:r>
        <w:r w:rsidR="006577A7">
          <w:rPr>
            <w:noProof/>
            <w:webHidden/>
          </w:rPr>
          <w:t>9</w:t>
        </w:r>
        <w:r>
          <w:rPr>
            <w:noProof/>
            <w:webHidden/>
          </w:rPr>
          <w:fldChar w:fldCharType="end"/>
        </w:r>
      </w:hyperlink>
    </w:p>
    <w:p w14:paraId="3D77A24C" w14:textId="77CAD893"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43" w:history="1">
        <w:r w:rsidRPr="000878EE">
          <w:rPr>
            <w:rStyle w:val="Hyperlink"/>
            <w:noProof/>
          </w:rPr>
          <w:t>8.</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Necsa’s Bidding Rights</w:t>
        </w:r>
        <w:r>
          <w:rPr>
            <w:noProof/>
            <w:webHidden/>
          </w:rPr>
          <w:tab/>
        </w:r>
        <w:r>
          <w:rPr>
            <w:noProof/>
            <w:webHidden/>
          </w:rPr>
          <w:fldChar w:fldCharType="begin"/>
        </w:r>
        <w:r>
          <w:rPr>
            <w:noProof/>
            <w:webHidden/>
          </w:rPr>
          <w:instrText xml:space="preserve"> PAGEREF _Toc210310543 \h </w:instrText>
        </w:r>
        <w:r>
          <w:rPr>
            <w:noProof/>
            <w:webHidden/>
          </w:rPr>
        </w:r>
        <w:r>
          <w:rPr>
            <w:noProof/>
            <w:webHidden/>
          </w:rPr>
          <w:fldChar w:fldCharType="separate"/>
        </w:r>
        <w:r w:rsidR="006577A7">
          <w:rPr>
            <w:noProof/>
            <w:webHidden/>
          </w:rPr>
          <w:t>9</w:t>
        </w:r>
        <w:r>
          <w:rPr>
            <w:noProof/>
            <w:webHidden/>
          </w:rPr>
          <w:fldChar w:fldCharType="end"/>
        </w:r>
      </w:hyperlink>
    </w:p>
    <w:p w14:paraId="530E6910" w14:textId="1FA945D2"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67" w:history="1">
        <w:r w:rsidRPr="000878EE">
          <w:rPr>
            <w:rStyle w:val="Hyperlink"/>
            <w:noProof/>
            <w:lang w:val="en-ZA"/>
          </w:rPr>
          <w:t>9.</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lang w:val="en-ZA"/>
          </w:rPr>
          <w:t>Bidding Process</w:t>
        </w:r>
        <w:r>
          <w:rPr>
            <w:noProof/>
            <w:webHidden/>
          </w:rPr>
          <w:tab/>
        </w:r>
        <w:r>
          <w:rPr>
            <w:noProof/>
            <w:webHidden/>
          </w:rPr>
          <w:fldChar w:fldCharType="begin"/>
        </w:r>
        <w:r>
          <w:rPr>
            <w:noProof/>
            <w:webHidden/>
          </w:rPr>
          <w:instrText xml:space="preserve"> PAGEREF _Toc210310567 \h </w:instrText>
        </w:r>
        <w:r>
          <w:rPr>
            <w:noProof/>
            <w:webHidden/>
          </w:rPr>
        </w:r>
        <w:r>
          <w:rPr>
            <w:noProof/>
            <w:webHidden/>
          </w:rPr>
          <w:fldChar w:fldCharType="separate"/>
        </w:r>
        <w:r w:rsidR="006577A7">
          <w:rPr>
            <w:noProof/>
            <w:webHidden/>
          </w:rPr>
          <w:t>10</w:t>
        </w:r>
        <w:r>
          <w:rPr>
            <w:noProof/>
            <w:webHidden/>
          </w:rPr>
          <w:fldChar w:fldCharType="end"/>
        </w:r>
      </w:hyperlink>
    </w:p>
    <w:p w14:paraId="289939B2" w14:textId="57E017D5"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83" w:history="1">
        <w:r w:rsidRPr="000878EE">
          <w:rPr>
            <w:rStyle w:val="Hyperlink"/>
            <w:noProof/>
          </w:rPr>
          <w:t>10.</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Eligibility Requirements</w:t>
        </w:r>
        <w:r>
          <w:rPr>
            <w:noProof/>
            <w:webHidden/>
          </w:rPr>
          <w:tab/>
        </w:r>
        <w:r>
          <w:rPr>
            <w:noProof/>
            <w:webHidden/>
          </w:rPr>
          <w:fldChar w:fldCharType="begin"/>
        </w:r>
        <w:r>
          <w:rPr>
            <w:noProof/>
            <w:webHidden/>
          </w:rPr>
          <w:instrText xml:space="preserve"> PAGEREF _Toc210310583 \h </w:instrText>
        </w:r>
        <w:r>
          <w:rPr>
            <w:noProof/>
            <w:webHidden/>
          </w:rPr>
        </w:r>
        <w:r>
          <w:rPr>
            <w:noProof/>
            <w:webHidden/>
          </w:rPr>
          <w:fldChar w:fldCharType="separate"/>
        </w:r>
        <w:r w:rsidR="006577A7">
          <w:rPr>
            <w:noProof/>
            <w:webHidden/>
          </w:rPr>
          <w:t>12</w:t>
        </w:r>
        <w:r>
          <w:rPr>
            <w:noProof/>
            <w:webHidden/>
          </w:rPr>
          <w:fldChar w:fldCharType="end"/>
        </w:r>
      </w:hyperlink>
    </w:p>
    <w:p w14:paraId="194729D3" w14:textId="375BC356"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84" w:history="1">
        <w:r w:rsidRPr="000878EE">
          <w:rPr>
            <w:rStyle w:val="Hyperlink"/>
            <w:noProof/>
          </w:rPr>
          <w:t>10.1.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Pre-qualification Criteria</w:t>
        </w:r>
        <w:r>
          <w:rPr>
            <w:noProof/>
            <w:webHidden/>
          </w:rPr>
          <w:tab/>
        </w:r>
        <w:r>
          <w:rPr>
            <w:noProof/>
            <w:webHidden/>
          </w:rPr>
          <w:fldChar w:fldCharType="begin"/>
        </w:r>
        <w:r>
          <w:rPr>
            <w:noProof/>
            <w:webHidden/>
          </w:rPr>
          <w:instrText xml:space="preserve"> PAGEREF _Toc210310584 \h </w:instrText>
        </w:r>
        <w:r>
          <w:rPr>
            <w:noProof/>
            <w:webHidden/>
          </w:rPr>
        </w:r>
        <w:r>
          <w:rPr>
            <w:noProof/>
            <w:webHidden/>
          </w:rPr>
          <w:fldChar w:fldCharType="separate"/>
        </w:r>
        <w:r w:rsidR="006577A7">
          <w:rPr>
            <w:noProof/>
            <w:webHidden/>
          </w:rPr>
          <w:t>12</w:t>
        </w:r>
        <w:r>
          <w:rPr>
            <w:noProof/>
            <w:webHidden/>
          </w:rPr>
          <w:fldChar w:fldCharType="end"/>
        </w:r>
      </w:hyperlink>
    </w:p>
    <w:p w14:paraId="5A1C340E" w14:textId="78C857CE"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585" w:history="1">
        <w:r w:rsidRPr="000878EE">
          <w:rPr>
            <w:rStyle w:val="Hyperlink"/>
            <w:noProof/>
          </w:rPr>
          <w:t>10.2.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Technical / Functional Evaluation Criteria</w:t>
        </w:r>
        <w:r>
          <w:rPr>
            <w:noProof/>
            <w:webHidden/>
          </w:rPr>
          <w:tab/>
        </w:r>
        <w:r>
          <w:rPr>
            <w:noProof/>
            <w:webHidden/>
          </w:rPr>
          <w:fldChar w:fldCharType="begin"/>
        </w:r>
        <w:r>
          <w:rPr>
            <w:noProof/>
            <w:webHidden/>
          </w:rPr>
          <w:instrText xml:space="preserve"> PAGEREF _Toc210310585 \h </w:instrText>
        </w:r>
        <w:r>
          <w:rPr>
            <w:noProof/>
            <w:webHidden/>
          </w:rPr>
        </w:r>
        <w:r>
          <w:rPr>
            <w:noProof/>
            <w:webHidden/>
          </w:rPr>
          <w:fldChar w:fldCharType="separate"/>
        </w:r>
        <w:r w:rsidR="006577A7">
          <w:rPr>
            <w:noProof/>
            <w:webHidden/>
          </w:rPr>
          <w:t>13</w:t>
        </w:r>
        <w:r>
          <w:rPr>
            <w:noProof/>
            <w:webHidden/>
          </w:rPr>
          <w:fldChar w:fldCharType="end"/>
        </w:r>
      </w:hyperlink>
    </w:p>
    <w:p w14:paraId="0705E3F7" w14:textId="2420FD7D"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586" w:history="1">
        <w:r w:rsidRPr="000878EE">
          <w:rPr>
            <w:rStyle w:val="Hyperlink"/>
            <w:noProof/>
          </w:rPr>
          <w:t>11.</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Price and Preference point evaluation</w:t>
        </w:r>
        <w:r>
          <w:rPr>
            <w:noProof/>
            <w:webHidden/>
          </w:rPr>
          <w:tab/>
        </w:r>
        <w:r>
          <w:rPr>
            <w:noProof/>
            <w:webHidden/>
          </w:rPr>
          <w:fldChar w:fldCharType="begin"/>
        </w:r>
        <w:r>
          <w:rPr>
            <w:noProof/>
            <w:webHidden/>
          </w:rPr>
          <w:instrText xml:space="preserve"> PAGEREF _Toc210310586 \h </w:instrText>
        </w:r>
        <w:r>
          <w:rPr>
            <w:noProof/>
            <w:webHidden/>
          </w:rPr>
        </w:r>
        <w:r>
          <w:rPr>
            <w:noProof/>
            <w:webHidden/>
          </w:rPr>
          <w:fldChar w:fldCharType="separate"/>
        </w:r>
        <w:r w:rsidR="006577A7">
          <w:rPr>
            <w:noProof/>
            <w:webHidden/>
          </w:rPr>
          <w:t>15</w:t>
        </w:r>
        <w:r>
          <w:rPr>
            <w:noProof/>
            <w:webHidden/>
          </w:rPr>
          <w:fldChar w:fldCharType="end"/>
        </w:r>
      </w:hyperlink>
    </w:p>
    <w:p w14:paraId="6550D873" w14:textId="1C8086EC" w:rsidR="002750D2" w:rsidRDefault="002750D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0601" w:history="1">
        <w:r w:rsidRPr="000878EE">
          <w:rPr>
            <w:rStyle w:val="Hyperlink"/>
            <w:noProof/>
          </w:rPr>
          <w:t>SECTION 4</w:t>
        </w:r>
        <w:r>
          <w:rPr>
            <w:noProof/>
            <w:webHidden/>
          </w:rPr>
          <w:tab/>
        </w:r>
        <w:r>
          <w:rPr>
            <w:noProof/>
            <w:webHidden/>
          </w:rPr>
          <w:fldChar w:fldCharType="begin"/>
        </w:r>
        <w:r>
          <w:rPr>
            <w:noProof/>
            <w:webHidden/>
          </w:rPr>
          <w:instrText xml:space="preserve"> PAGEREF _Toc210310601 \h </w:instrText>
        </w:r>
        <w:r>
          <w:rPr>
            <w:noProof/>
            <w:webHidden/>
          </w:rPr>
        </w:r>
        <w:r>
          <w:rPr>
            <w:noProof/>
            <w:webHidden/>
          </w:rPr>
          <w:fldChar w:fldCharType="separate"/>
        </w:r>
        <w:r w:rsidR="006577A7">
          <w:rPr>
            <w:noProof/>
            <w:webHidden/>
          </w:rPr>
          <w:t>16</w:t>
        </w:r>
        <w:r>
          <w:rPr>
            <w:noProof/>
            <w:webHidden/>
          </w:rPr>
          <w:fldChar w:fldCharType="end"/>
        </w:r>
      </w:hyperlink>
    </w:p>
    <w:p w14:paraId="698C94CF" w14:textId="5ECB0B0D"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602" w:history="1">
        <w:r w:rsidRPr="000878EE">
          <w:rPr>
            <w:rStyle w:val="Hyperlink"/>
            <w:noProof/>
          </w:rPr>
          <w:t>12.</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Returnable documents Checklist</w:t>
        </w:r>
        <w:r>
          <w:rPr>
            <w:noProof/>
            <w:webHidden/>
          </w:rPr>
          <w:tab/>
        </w:r>
        <w:r>
          <w:rPr>
            <w:noProof/>
            <w:webHidden/>
          </w:rPr>
          <w:fldChar w:fldCharType="begin"/>
        </w:r>
        <w:r>
          <w:rPr>
            <w:noProof/>
            <w:webHidden/>
          </w:rPr>
          <w:instrText xml:space="preserve"> PAGEREF _Toc210310602 \h </w:instrText>
        </w:r>
        <w:r>
          <w:rPr>
            <w:noProof/>
            <w:webHidden/>
          </w:rPr>
        </w:r>
        <w:r>
          <w:rPr>
            <w:noProof/>
            <w:webHidden/>
          </w:rPr>
          <w:fldChar w:fldCharType="separate"/>
        </w:r>
        <w:r w:rsidR="006577A7">
          <w:rPr>
            <w:noProof/>
            <w:webHidden/>
          </w:rPr>
          <w:t>16</w:t>
        </w:r>
        <w:r>
          <w:rPr>
            <w:noProof/>
            <w:webHidden/>
          </w:rPr>
          <w:fldChar w:fldCharType="end"/>
        </w:r>
      </w:hyperlink>
    </w:p>
    <w:p w14:paraId="5135ABA7" w14:textId="2D85ABC4"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603" w:history="1">
        <w:r w:rsidRPr="000878EE">
          <w:rPr>
            <w:rStyle w:val="Hyperlink"/>
            <w:noProof/>
          </w:rPr>
          <w:t>12.1.</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Mandatory Documents</w:t>
        </w:r>
        <w:r>
          <w:rPr>
            <w:noProof/>
            <w:webHidden/>
          </w:rPr>
          <w:tab/>
        </w:r>
        <w:r>
          <w:rPr>
            <w:noProof/>
            <w:webHidden/>
          </w:rPr>
          <w:fldChar w:fldCharType="begin"/>
        </w:r>
        <w:r>
          <w:rPr>
            <w:noProof/>
            <w:webHidden/>
          </w:rPr>
          <w:instrText xml:space="preserve"> PAGEREF _Toc210310603 \h </w:instrText>
        </w:r>
        <w:r>
          <w:rPr>
            <w:noProof/>
            <w:webHidden/>
          </w:rPr>
        </w:r>
        <w:r>
          <w:rPr>
            <w:noProof/>
            <w:webHidden/>
          </w:rPr>
          <w:fldChar w:fldCharType="separate"/>
        </w:r>
        <w:r w:rsidR="006577A7">
          <w:rPr>
            <w:noProof/>
            <w:webHidden/>
          </w:rPr>
          <w:t>16</w:t>
        </w:r>
        <w:r>
          <w:rPr>
            <w:noProof/>
            <w:webHidden/>
          </w:rPr>
          <w:fldChar w:fldCharType="end"/>
        </w:r>
      </w:hyperlink>
    </w:p>
    <w:p w14:paraId="1307196F" w14:textId="4049CCF4"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604" w:history="1">
        <w:r w:rsidRPr="000878EE">
          <w:rPr>
            <w:rStyle w:val="Hyperlink"/>
            <w:noProof/>
          </w:rPr>
          <w:t>12.2.</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Price</w:t>
        </w:r>
        <w:r>
          <w:rPr>
            <w:noProof/>
            <w:webHidden/>
          </w:rPr>
          <w:tab/>
        </w:r>
        <w:r>
          <w:rPr>
            <w:noProof/>
            <w:webHidden/>
          </w:rPr>
          <w:fldChar w:fldCharType="begin"/>
        </w:r>
        <w:r>
          <w:rPr>
            <w:noProof/>
            <w:webHidden/>
          </w:rPr>
          <w:instrText xml:space="preserve"> PAGEREF _Toc210310604 \h </w:instrText>
        </w:r>
        <w:r>
          <w:rPr>
            <w:noProof/>
            <w:webHidden/>
          </w:rPr>
        </w:r>
        <w:r>
          <w:rPr>
            <w:noProof/>
            <w:webHidden/>
          </w:rPr>
          <w:fldChar w:fldCharType="separate"/>
        </w:r>
        <w:r w:rsidR="006577A7">
          <w:rPr>
            <w:noProof/>
            <w:webHidden/>
          </w:rPr>
          <w:t>16</w:t>
        </w:r>
        <w:r>
          <w:rPr>
            <w:noProof/>
            <w:webHidden/>
          </w:rPr>
          <w:fldChar w:fldCharType="end"/>
        </w:r>
      </w:hyperlink>
    </w:p>
    <w:p w14:paraId="12678328" w14:textId="79D4FFF1" w:rsidR="002750D2" w:rsidRDefault="002750D2">
      <w:pPr>
        <w:pStyle w:val="TOC3"/>
        <w:tabs>
          <w:tab w:val="left" w:pos="720"/>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0605" w:history="1">
        <w:r w:rsidRPr="000878EE">
          <w:rPr>
            <w:rStyle w:val="Hyperlink"/>
            <w:noProof/>
          </w:rPr>
          <w:t>12.3.</w:t>
        </w:r>
        <w:r>
          <w:rPr>
            <w:rFonts w:asciiTheme="minorHAnsi" w:eastAsiaTheme="minorEastAsia" w:hAnsiTheme="minorHAnsi" w:cstheme="minorBidi"/>
            <w:iCs w:val="0"/>
            <w:noProof/>
            <w:kern w:val="2"/>
            <w:sz w:val="24"/>
            <w:szCs w:val="24"/>
            <w:lang w:val="en-ZA"/>
            <w14:ligatures w14:val="standardContextual"/>
          </w:rPr>
          <w:tab/>
        </w:r>
        <w:r w:rsidRPr="000878EE">
          <w:rPr>
            <w:rStyle w:val="Hyperlink"/>
            <w:noProof/>
          </w:rPr>
          <w:t>Compliance Documents</w:t>
        </w:r>
        <w:r>
          <w:rPr>
            <w:noProof/>
            <w:webHidden/>
          </w:rPr>
          <w:tab/>
        </w:r>
        <w:r>
          <w:rPr>
            <w:noProof/>
            <w:webHidden/>
          </w:rPr>
          <w:fldChar w:fldCharType="begin"/>
        </w:r>
        <w:r>
          <w:rPr>
            <w:noProof/>
            <w:webHidden/>
          </w:rPr>
          <w:instrText xml:space="preserve"> PAGEREF _Toc210310605 \h </w:instrText>
        </w:r>
        <w:r>
          <w:rPr>
            <w:noProof/>
            <w:webHidden/>
          </w:rPr>
        </w:r>
        <w:r>
          <w:rPr>
            <w:noProof/>
            <w:webHidden/>
          </w:rPr>
          <w:fldChar w:fldCharType="separate"/>
        </w:r>
        <w:r w:rsidR="006577A7">
          <w:rPr>
            <w:noProof/>
            <w:webHidden/>
          </w:rPr>
          <w:t>16</w:t>
        </w:r>
        <w:r>
          <w:rPr>
            <w:noProof/>
            <w:webHidden/>
          </w:rPr>
          <w:fldChar w:fldCharType="end"/>
        </w:r>
      </w:hyperlink>
    </w:p>
    <w:p w14:paraId="281F421E" w14:textId="6D7E5880" w:rsidR="002750D2" w:rsidRDefault="002750D2">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0606" w:history="1">
        <w:r w:rsidRPr="000878EE">
          <w:rPr>
            <w:rStyle w:val="Hyperlink"/>
            <w:noProof/>
          </w:rPr>
          <w:t>13.</w:t>
        </w:r>
        <w:r>
          <w:rPr>
            <w:rFonts w:asciiTheme="minorHAnsi" w:eastAsiaTheme="minorEastAsia" w:hAnsiTheme="minorHAnsi" w:cstheme="minorBidi"/>
            <w:b w:val="0"/>
            <w:iCs w:val="0"/>
            <w:noProof/>
            <w:kern w:val="2"/>
            <w:szCs w:val="24"/>
            <w:lang w:val="en-ZA"/>
            <w14:ligatures w14:val="standardContextual"/>
          </w:rPr>
          <w:tab/>
        </w:r>
        <w:r w:rsidRPr="000878EE">
          <w:rPr>
            <w:rStyle w:val="Hyperlink"/>
            <w:noProof/>
          </w:rPr>
          <w:t>Bidder Information</w:t>
        </w:r>
        <w:r>
          <w:rPr>
            <w:noProof/>
            <w:webHidden/>
          </w:rPr>
          <w:tab/>
        </w:r>
        <w:r>
          <w:rPr>
            <w:noProof/>
            <w:webHidden/>
          </w:rPr>
          <w:fldChar w:fldCharType="begin"/>
        </w:r>
        <w:r>
          <w:rPr>
            <w:noProof/>
            <w:webHidden/>
          </w:rPr>
          <w:instrText xml:space="preserve"> PAGEREF _Toc210310606 \h </w:instrText>
        </w:r>
        <w:r>
          <w:rPr>
            <w:noProof/>
            <w:webHidden/>
          </w:rPr>
        </w:r>
        <w:r>
          <w:rPr>
            <w:noProof/>
            <w:webHidden/>
          </w:rPr>
          <w:fldChar w:fldCharType="separate"/>
        </w:r>
        <w:r w:rsidR="006577A7">
          <w:rPr>
            <w:noProof/>
            <w:webHidden/>
          </w:rPr>
          <w:t>17</w:t>
        </w:r>
        <w:r>
          <w:rPr>
            <w:noProof/>
            <w:webHidden/>
          </w:rPr>
          <w:fldChar w:fldCharType="end"/>
        </w:r>
      </w:hyperlink>
    </w:p>
    <w:p w14:paraId="5FFFD095" w14:textId="52382F4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43637D">
      <w:pPr>
        <w:pStyle w:val="Index1"/>
      </w:pPr>
      <w:bookmarkStart w:id="0" w:name="_Toc210310483"/>
      <w:bookmarkEnd w:id="0"/>
    </w:p>
    <w:p w14:paraId="5C3737CD" w14:textId="77777777" w:rsidR="00484FDB" w:rsidRPr="003C7D21" w:rsidRDefault="00484FDB" w:rsidP="00770B0B">
      <w:pPr>
        <w:pStyle w:val="Index2"/>
      </w:pPr>
      <w:bookmarkStart w:id="1" w:name="_Toc210310484"/>
      <w:r w:rsidRPr="003C7D21">
        <w:t>Introduction</w:t>
      </w:r>
      <w:bookmarkEnd w:id="1"/>
    </w:p>
    <w:p w14:paraId="4D64AB82" w14:textId="795E695C" w:rsidR="009D79A3" w:rsidRPr="003C7D21" w:rsidRDefault="009D79A3" w:rsidP="00953988">
      <w:pPr>
        <w:pStyle w:val="Index3"/>
      </w:pPr>
      <w:bookmarkStart w:id="2" w:name="_Toc210310485"/>
      <w:r w:rsidRPr="003C7D21">
        <w:t>Company Overview</w:t>
      </w:r>
      <w:bookmarkEnd w:id="2"/>
    </w:p>
    <w:p w14:paraId="2A14739E" w14:textId="77777777" w:rsidR="00E87E22" w:rsidRPr="003C7D21" w:rsidRDefault="00E87E22" w:rsidP="00542DE6">
      <w:pPr>
        <w:ind w:left="426"/>
      </w:pPr>
      <w:r w:rsidRPr="003C7D21">
        <w:t xml:space="preserve">The South African Nuclear Energy Corporation Limited (Necsa) is a state-owned public company (SOC), registered in terms of the Companies Act, (Act No. 61 of 1973), registration number 2000/003735/06. </w:t>
      </w:r>
    </w:p>
    <w:p w14:paraId="6DA4429F" w14:textId="1FD28770" w:rsidR="00E87E22" w:rsidRPr="003C7D21" w:rsidRDefault="00E87E22" w:rsidP="00542DE6">
      <w:pPr>
        <w:ind w:left="426"/>
      </w:pPr>
      <w:r w:rsidRPr="003C7D21">
        <w:t xml:space="preserve">The Necsa Group engages in commercial business mainly through its </w:t>
      </w:r>
      <w:r w:rsidR="006577A7" w:rsidRPr="003C7D21">
        <w:t>wholly owned</w:t>
      </w:r>
      <w:r w:rsidRPr="003C7D21">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rsidRPr="003C7D21">
        <w:t>c</w:t>
      </w:r>
      <w:r w:rsidRPr="003C7D21">
        <w:t>hange for South Africa and are among the best in their field in their respective world markets.</w:t>
      </w:r>
    </w:p>
    <w:p w14:paraId="519CBFE0" w14:textId="77777777" w:rsidR="00E87E22" w:rsidRPr="003C7D21" w:rsidRDefault="00E87E22" w:rsidP="00542DE6">
      <w:pPr>
        <w:ind w:left="426"/>
      </w:pPr>
      <w:r w:rsidRPr="003C7D21">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1754E0A5" w14:textId="31C368F0" w:rsidR="00707CDB" w:rsidRPr="003C7D21" w:rsidRDefault="00E87E22" w:rsidP="00542DE6">
      <w:pPr>
        <w:ind w:left="426"/>
      </w:pPr>
      <w:r w:rsidRPr="003C7D21">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30D8FD2" w14:textId="77777777" w:rsidR="00707CDB" w:rsidRDefault="00707CDB" w:rsidP="00F36404">
      <w:pPr>
        <w:pStyle w:val="1Paragraph"/>
        <w:ind w:left="720"/>
      </w:pPr>
    </w:p>
    <w:p w14:paraId="36C94AB4" w14:textId="309D9DAC" w:rsidR="00542DE6" w:rsidRDefault="00542DE6">
      <w:pPr>
        <w:widowControl/>
        <w:spacing w:before="0" w:after="200"/>
        <w:outlineLvl w:val="9"/>
      </w:pPr>
      <w:r>
        <w:br w:type="page"/>
      </w:r>
    </w:p>
    <w:p w14:paraId="29B6AB33" w14:textId="77777777" w:rsidR="00905AE4" w:rsidRPr="00434728" w:rsidRDefault="00905AE4" w:rsidP="00707CDB">
      <w:pPr>
        <w:pStyle w:val="1Paragraph"/>
        <w:ind w:left="0"/>
      </w:pPr>
    </w:p>
    <w:p w14:paraId="64C6A545" w14:textId="77777777" w:rsidR="005421B7" w:rsidRPr="005421B7" w:rsidRDefault="005421B7" w:rsidP="0043637D">
      <w:pPr>
        <w:pStyle w:val="Index1"/>
      </w:pPr>
      <w:bookmarkStart w:id="3" w:name="_Toc210310487"/>
      <w:bookmarkEnd w:id="3"/>
    </w:p>
    <w:p w14:paraId="57294C48" w14:textId="44648435" w:rsidR="00542DE6" w:rsidRPr="00542DE6" w:rsidRDefault="00542DE6" w:rsidP="00770B0B">
      <w:pPr>
        <w:pStyle w:val="Index2"/>
      </w:pPr>
      <w:bookmarkStart w:id="4" w:name="_Toc210310488"/>
      <w:r w:rsidRPr="00542DE6">
        <w:t>Scope of Work</w:t>
      </w:r>
      <w:bookmarkEnd w:id="4"/>
    </w:p>
    <w:p w14:paraId="66604AC8" w14:textId="1D6B8079" w:rsidR="00542DE6" w:rsidRPr="00542DE6" w:rsidRDefault="00542DE6" w:rsidP="00542DE6">
      <w:r>
        <w:t>The scope of work covers the</w:t>
      </w:r>
      <w:r w:rsidRPr="00542DE6">
        <w:t xml:space="preserve"> </w:t>
      </w:r>
      <w:r>
        <w:t>installation of a Heating Ventilation and Air Conditioning (</w:t>
      </w:r>
      <w:r w:rsidRPr="00542DE6">
        <w:t>HVAC</w:t>
      </w:r>
      <w:r>
        <w:t>)</w:t>
      </w:r>
      <w:r w:rsidRPr="00542DE6">
        <w:t xml:space="preserve"> system for the PTFE Filter Destruction Facility</w:t>
      </w:r>
      <w:r>
        <w:t>.</w:t>
      </w:r>
    </w:p>
    <w:p w14:paraId="1721D8B0" w14:textId="77777777" w:rsidR="00542DE6" w:rsidRPr="00542DE6" w:rsidRDefault="00542DE6" w:rsidP="00542DE6">
      <w:r w:rsidRPr="00542DE6">
        <w:t xml:space="preserve">Details of the HVAC system are given in the attached Technical Specification, and BOQ [01], PTFE HVAC Layout [02], and PTFE Block Flow Diagram [3]. </w:t>
      </w:r>
    </w:p>
    <w:p w14:paraId="0CFA5F1E" w14:textId="08829F59" w:rsidR="005421B7" w:rsidRPr="00542DE6" w:rsidRDefault="00542DE6" w:rsidP="00542DE6">
      <w:r w:rsidRPr="00542DE6">
        <w:t>The scope of work for this tender includes the detail design, manufacture, supply, delivery and construction of a HVAC system, conforming to the specifications given in [01], [02], and [03] for the PTFE Filter Destruction Facility.</w:t>
      </w:r>
    </w:p>
    <w:p w14:paraId="6343A98A" w14:textId="05E6A175" w:rsidR="00554C52" w:rsidRPr="00542DE6" w:rsidRDefault="00554C52" w:rsidP="00542DE6">
      <w:r w:rsidRPr="00542DE6">
        <w:t xml:space="preserve">The bidder shall, based on the overall objective of the scope of work to be performed and the </w:t>
      </w:r>
      <w:r w:rsidR="005421B7" w:rsidRPr="00542DE6">
        <w:t>bidder’s</w:t>
      </w:r>
      <w:r w:rsidRPr="00542DE6">
        <w:t xml:space="preserve"> expertise, identify any obvious omissions from the scope that they believe to be essential for meeting the overall objectives</w:t>
      </w:r>
      <w:r w:rsidR="000E070F" w:rsidRPr="00542DE6">
        <w:t xml:space="preserve">. The bidder shall </w:t>
      </w:r>
      <w:r w:rsidRPr="00542DE6">
        <w:t>include this into the price of the work to be performed and submit it for negotiation.</w:t>
      </w:r>
    </w:p>
    <w:p w14:paraId="35CBFE48" w14:textId="77777777" w:rsidR="00554C52" w:rsidRPr="00542DE6" w:rsidRDefault="00554C52" w:rsidP="00542DE6">
      <w:r w:rsidRPr="00542DE6">
        <w:t>The bidder shall strictly comply with all technical and commercial requirements of this bid.</w:t>
      </w:r>
    </w:p>
    <w:p w14:paraId="3EE7C6FE" w14:textId="756E3F6B" w:rsidR="00DA39DC" w:rsidRDefault="00554C52" w:rsidP="00542DE6">
      <w:r w:rsidRPr="00542DE6">
        <w:t>A bid with a deviation shall be considered as an alternative bid. These may be evaluated provided that the main bid complies with all requirements supplied.</w:t>
      </w:r>
      <w:r w:rsidR="000E070F" w:rsidRPr="00542DE6">
        <w:t xml:space="preserve"> </w:t>
      </w:r>
      <w:r w:rsidR="00DA39DC" w:rsidRPr="00542DE6">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C45088A" w14:textId="77777777" w:rsidR="00A55895" w:rsidRDefault="00A55895" w:rsidP="00542DE6"/>
    <w:p w14:paraId="791A3D35" w14:textId="77777777" w:rsidR="00A55895" w:rsidRPr="003C7D21" w:rsidRDefault="00A55895" w:rsidP="00A55895">
      <w:pPr>
        <w:pStyle w:val="Index3"/>
      </w:pPr>
      <w:bookmarkStart w:id="5" w:name="_Toc210310486"/>
      <w:r w:rsidRPr="003C7D21">
        <w:t>Specification / Technical Requirements</w:t>
      </w:r>
      <w:bookmarkEnd w:id="5"/>
    </w:p>
    <w:tbl>
      <w:tblPr>
        <w:tblStyle w:val="TableGrid"/>
        <w:tblW w:w="0" w:type="auto"/>
        <w:tblInd w:w="421" w:type="dxa"/>
        <w:tblLook w:val="04A0" w:firstRow="1" w:lastRow="0" w:firstColumn="1" w:lastColumn="0" w:noHBand="0" w:noVBand="1"/>
      </w:tblPr>
      <w:tblGrid>
        <w:gridCol w:w="992"/>
        <w:gridCol w:w="3827"/>
        <w:gridCol w:w="4387"/>
      </w:tblGrid>
      <w:tr w:rsidR="00A55895" w:rsidRPr="003C7D21" w14:paraId="3A156993" w14:textId="77777777" w:rsidTr="001F60BC">
        <w:tc>
          <w:tcPr>
            <w:tcW w:w="992" w:type="dxa"/>
          </w:tcPr>
          <w:p w14:paraId="7EAB234B" w14:textId="77777777" w:rsidR="00A55895" w:rsidRPr="003C7D21" w:rsidRDefault="00A55895" w:rsidP="001F60BC">
            <w:r w:rsidRPr="003C7D21">
              <w:t>Ref #</w:t>
            </w:r>
          </w:p>
        </w:tc>
        <w:tc>
          <w:tcPr>
            <w:tcW w:w="3827" w:type="dxa"/>
          </w:tcPr>
          <w:p w14:paraId="0675FCFE" w14:textId="77777777" w:rsidR="00A55895" w:rsidRPr="003C7D21" w:rsidRDefault="00A55895" w:rsidP="001F60BC">
            <w:r w:rsidRPr="003C7D21">
              <w:t>DOCUMENT NAME</w:t>
            </w:r>
          </w:p>
        </w:tc>
        <w:tc>
          <w:tcPr>
            <w:tcW w:w="4387" w:type="dxa"/>
          </w:tcPr>
          <w:p w14:paraId="777762C7" w14:textId="77777777" w:rsidR="00A55895" w:rsidRPr="003C7D21" w:rsidRDefault="00A55895" w:rsidP="001F60BC">
            <w:r w:rsidRPr="003C7D21">
              <w:t>DESCRIPTION</w:t>
            </w:r>
          </w:p>
        </w:tc>
      </w:tr>
      <w:tr w:rsidR="00A55895" w:rsidRPr="003C7D21" w14:paraId="5F582BFD" w14:textId="77777777" w:rsidTr="001F60BC">
        <w:tc>
          <w:tcPr>
            <w:tcW w:w="992" w:type="dxa"/>
          </w:tcPr>
          <w:p w14:paraId="627FFADA" w14:textId="77777777" w:rsidR="00A55895" w:rsidRPr="003C7D21" w:rsidRDefault="00A55895" w:rsidP="001F60BC">
            <w:r w:rsidRPr="003C7D21">
              <w:t>[01]</w:t>
            </w:r>
          </w:p>
        </w:tc>
        <w:tc>
          <w:tcPr>
            <w:tcW w:w="3827" w:type="dxa"/>
          </w:tcPr>
          <w:p w14:paraId="62C75DDA" w14:textId="77777777" w:rsidR="00A55895" w:rsidRPr="003C7D21" w:rsidRDefault="00A55895" w:rsidP="001F60BC">
            <w:r w:rsidRPr="003C7D21">
              <w:t>ENS-FDP-SPE-24007, Rev. 1</w:t>
            </w:r>
          </w:p>
        </w:tc>
        <w:tc>
          <w:tcPr>
            <w:tcW w:w="4387" w:type="dxa"/>
          </w:tcPr>
          <w:p w14:paraId="15685A2D" w14:textId="77777777" w:rsidR="00A55895" w:rsidRPr="003C7D21" w:rsidRDefault="00A55895" w:rsidP="001F60BC">
            <w:r w:rsidRPr="003C7D21">
              <w:t>Technical Specification and BOQ for the PTFE HVAC</w:t>
            </w:r>
          </w:p>
        </w:tc>
      </w:tr>
      <w:tr w:rsidR="00A55895" w:rsidRPr="003C7D21" w14:paraId="6C0F262D" w14:textId="77777777" w:rsidTr="001F60BC">
        <w:tc>
          <w:tcPr>
            <w:tcW w:w="992" w:type="dxa"/>
          </w:tcPr>
          <w:p w14:paraId="549C793A" w14:textId="77777777" w:rsidR="00A55895" w:rsidRPr="003C7D21" w:rsidRDefault="00A55895" w:rsidP="001F60BC">
            <w:r w:rsidRPr="003C7D21">
              <w:t>[02]</w:t>
            </w:r>
          </w:p>
        </w:tc>
        <w:tc>
          <w:tcPr>
            <w:tcW w:w="3827" w:type="dxa"/>
          </w:tcPr>
          <w:p w14:paraId="11E38AA1" w14:textId="77777777" w:rsidR="00A55895" w:rsidRPr="003C7D21" w:rsidRDefault="00A55895" w:rsidP="001F60BC">
            <w:r w:rsidRPr="003C7D21">
              <w:t>ENS-FDP-DWG-24001, Rev. 2</w:t>
            </w:r>
          </w:p>
        </w:tc>
        <w:tc>
          <w:tcPr>
            <w:tcW w:w="4387" w:type="dxa"/>
          </w:tcPr>
          <w:p w14:paraId="6149ECD2" w14:textId="77777777" w:rsidR="00A55895" w:rsidRPr="003C7D21" w:rsidRDefault="00A55895" w:rsidP="001F60BC">
            <w:r w:rsidRPr="003C7D21">
              <w:t>PTFE PlasGas HVAC Layout</w:t>
            </w:r>
          </w:p>
        </w:tc>
      </w:tr>
      <w:tr w:rsidR="00A55895" w:rsidRPr="003C7D21" w14:paraId="11E295FB" w14:textId="77777777" w:rsidTr="001F60BC">
        <w:tc>
          <w:tcPr>
            <w:tcW w:w="992" w:type="dxa"/>
          </w:tcPr>
          <w:p w14:paraId="1C389026" w14:textId="77777777" w:rsidR="00A55895" w:rsidRPr="003C7D21" w:rsidRDefault="00A55895" w:rsidP="001F60BC">
            <w:r w:rsidRPr="003C7D21">
              <w:t>[03]</w:t>
            </w:r>
          </w:p>
        </w:tc>
        <w:tc>
          <w:tcPr>
            <w:tcW w:w="3827" w:type="dxa"/>
          </w:tcPr>
          <w:p w14:paraId="40FEC8C3" w14:textId="77777777" w:rsidR="00A55895" w:rsidRPr="003C7D21" w:rsidRDefault="00A55895" w:rsidP="001F60BC">
            <w:r w:rsidRPr="003C7D21">
              <w:t>ENS-FDP—BFD-24002, Rev. 8</w:t>
            </w:r>
          </w:p>
        </w:tc>
        <w:tc>
          <w:tcPr>
            <w:tcW w:w="4387" w:type="dxa"/>
          </w:tcPr>
          <w:p w14:paraId="0968BB35" w14:textId="77777777" w:rsidR="00A55895" w:rsidRPr="003C7D21" w:rsidRDefault="00A55895" w:rsidP="001F60BC">
            <w:r w:rsidRPr="003C7D21">
              <w:t>HVAC Block Flow Diagram</w:t>
            </w:r>
          </w:p>
        </w:tc>
      </w:tr>
    </w:tbl>
    <w:p w14:paraId="6348C0D3" w14:textId="77777777" w:rsidR="00A55895" w:rsidRPr="00542DE6" w:rsidRDefault="00A55895" w:rsidP="00542DE6"/>
    <w:p w14:paraId="7660182F" w14:textId="77777777" w:rsidR="005421B7" w:rsidRDefault="005421B7" w:rsidP="00163E5A">
      <w:pPr>
        <w:pStyle w:val="Index4"/>
      </w:pPr>
    </w:p>
    <w:p w14:paraId="7B71A493" w14:textId="77777777" w:rsidR="00770B0B" w:rsidRDefault="00770B0B">
      <w:pPr>
        <w:widowControl/>
        <w:spacing w:before="0" w:after="200"/>
        <w:outlineLvl w:val="9"/>
        <w:rPr>
          <w:b/>
          <w:caps/>
          <w:sz w:val="24"/>
        </w:rPr>
      </w:pPr>
      <w:r>
        <w:br w:type="page"/>
      </w:r>
    </w:p>
    <w:p w14:paraId="6A963248" w14:textId="50EBA6FA" w:rsidR="005B1AF4" w:rsidRPr="005421B7" w:rsidRDefault="00DA72E8" w:rsidP="00770B0B">
      <w:pPr>
        <w:pStyle w:val="Index2"/>
      </w:pPr>
      <w:bookmarkStart w:id="6" w:name="_Toc210310489"/>
      <w:r w:rsidRPr="005421B7">
        <w:lastRenderedPageBreak/>
        <w:t>Pricing/Billing Model</w:t>
      </w:r>
      <w:r w:rsidR="005B1AF4" w:rsidRPr="005421B7">
        <w:t>.</w:t>
      </w:r>
      <w:bookmarkEnd w:id="6"/>
    </w:p>
    <w:tbl>
      <w:tblPr>
        <w:tblStyle w:val="TableGrid3"/>
        <w:tblW w:w="0" w:type="auto"/>
        <w:tblInd w:w="279" w:type="dxa"/>
        <w:tblLook w:val="04A0" w:firstRow="1" w:lastRow="0" w:firstColumn="1" w:lastColumn="0" w:noHBand="0" w:noVBand="1"/>
      </w:tblPr>
      <w:tblGrid>
        <w:gridCol w:w="844"/>
        <w:gridCol w:w="5308"/>
        <w:gridCol w:w="2919"/>
      </w:tblGrid>
      <w:tr w:rsidR="00EB345D" w:rsidRPr="00EB345D" w14:paraId="1AD7DEA3" w14:textId="77777777" w:rsidTr="007415DC">
        <w:trPr>
          <w:trHeight w:val="567"/>
        </w:trPr>
        <w:tc>
          <w:tcPr>
            <w:tcW w:w="9071" w:type="dxa"/>
            <w:gridSpan w:val="3"/>
            <w:vAlign w:val="center"/>
          </w:tcPr>
          <w:p w14:paraId="25ADE285" w14:textId="6DA18C47" w:rsidR="00EB345D" w:rsidRPr="00B86898" w:rsidRDefault="00EB345D" w:rsidP="009742E7">
            <w:pPr>
              <w:jc w:val="center"/>
              <w:rPr>
                <w:b/>
                <w:bCs/>
              </w:rPr>
            </w:pPr>
            <w:r>
              <w:rPr>
                <w:b/>
                <w:bCs/>
              </w:rPr>
              <w:t>Price Summary (Carried over from the priced bill of quantity)</w:t>
            </w:r>
          </w:p>
        </w:tc>
      </w:tr>
      <w:tr w:rsidR="00EB345D" w:rsidRPr="00EB345D" w14:paraId="480A7F03" w14:textId="77777777" w:rsidTr="007415DC">
        <w:trPr>
          <w:trHeight w:val="567"/>
        </w:trPr>
        <w:tc>
          <w:tcPr>
            <w:tcW w:w="844" w:type="dxa"/>
            <w:vAlign w:val="center"/>
          </w:tcPr>
          <w:p w14:paraId="6684D048" w14:textId="77777777" w:rsidR="00EB345D" w:rsidRPr="00B86898" w:rsidRDefault="00EB345D" w:rsidP="009742E7">
            <w:pPr>
              <w:jc w:val="center"/>
            </w:pPr>
            <w:r w:rsidRPr="00B86898">
              <w:t>1</w:t>
            </w:r>
          </w:p>
        </w:tc>
        <w:tc>
          <w:tcPr>
            <w:tcW w:w="5308" w:type="dxa"/>
            <w:vAlign w:val="center"/>
          </w:tcPr>
          <w:p w14:paraId="1037356C" w14:textId="77777777" w:rsidR="00EB345D" w:rsidRPr="00B86898" w:rsidRDefault="00EB345D" w:rsidP="009742E7">
            <w:pPr>
              <w:rPr>
                <w:sz w:val="22"/>
                <w:szCs w:val="22"/>
              </w:rPr>
            </w:pPr>
            <w:r w:rsidRPr="00B86898">
              <w:t>Preliminaries &amp; General</w:t>
            </w:r>
          </w:p>
        </w:tc>
        <w:tc>
          <w:tcPr>
            <w:tcW w:w="2919" w:type="dxa"/>
            <w:vAlign w:val="center"/>
          </w:tcPr>
          <w:p w14:paraId="31092CDA" w14:textId="77777777" w:rsidR="00EB345D" w:rsidRPr="00B86898" w:rsidRDefault="00EB345D" w:rsidP="009742E7"/>
        </w:tc>
      </w:tr>
      <w:tr w:rsidR="00EB345D" w:rsidRPr="00EB345D" w14:paraId="757B8F28" w14:textId="77777777" w:rsidTr="007415DC">
        <w:trPr>
          <w:trHeight w:val="567"/>
        </w:trPr>
        <w:tc>
          <w:tcPr>
            <w:tcW w:w="844" w:type="dxa"/>
            <w:vAlign w:val="center"/>
          </w:tcPr>
          <w:p w14:paraId="55B76B6F" w14:textId="77777777" w:rsidR="00EB345D" w:rsidRPr="00B86898" w:rsidRDefault="00EB345D" w:rsidP="009742E7">
            <w:pPr>
              <w:jc w:val="center"/>
            </w:pPr>
            <w:r w:rsidRPr="00B86898">
              <w:t>2</w:t>
            </w:r>
          </w:p>
        </w:tc>
        <w:tc>
          <w:tcPr>
            <w:tcW w:w="5308" w:type="dxa"/>
            <w:vAlign w:val="center"/>
          </w:tcPr>
          <w:p w14:paraId="78A156E4" w14:textId="77777777" w:rsidR="00EB345D" w:rsidRPr="00B86898" w:rsidRDefault="00EB345D" w:rsidP="009742E7">
            <w:pPr>
              <w:rPr>
                <w:sz w:val="22"/>
                <w:szCs w:val="22"/>
              </w:rPr>
            </w:pPr>
            <w:r w:rsidRPr="00B86898">
              <w:t>Air-Handling Unit 1</w:t>
            </w:r>
          </w:p>
        </w:tc>
        <w:tc>
          <w:tcPr>
            <w:tcW w:w="2919" w:type="dxa"/>
            <w:vAlign w:val="center"/>
          </w:tcPr>
          <w:p w14:paraId="608F534D" w14:textId="77777777" w:rsidR="00EB345D" w:rsidRPr="00B86898" w:rsidRDefault="00EB345D" w:rsidP="009742E7"/>
        </w:tc>
      </w:tr>
      <w:tr w:rsidR="00EB345D" w:rsidRPr="00EB345D" w14:paraId="017B1DEB" w14:textId="77777777" w:rsidTr="007415DC">
        <w:trPr>
          <w:trHeight w:val="567"/>
        </w:trPr>
        <w:tc>
          <w:tcPr>
            <w:tcW w:w="844" w:type="dxa"/>
            <w:vAlign w:val="center"/>
          </w:tcPr>
          <w:p w14:paraId="202FD7BC" w14:textId="77777777" w:rsidR="00EB345D" w:rsidRPr="009742E7" w:rsidRDefault="00EB345D" w:rsidP="009742E7">
            <w:pPr>
              <w:jc w:val="center"/>
            </w:pPr>
            <w:r w:rsidRPr="009742E7">
              <w:t>3</w:t>
            </w:r>
          </w:p>
        </w:tc>
        <w:tc>
          <w:tcPr>
            <w:tcW w:w="5308" w:type="dxa"/>
            <w:vAlign w:val="center"/>
          </w:tcPr>
          <w:p w14:paraId="667417D8" w14:textId="77777777" w:rsidR="00EB345D" w:rsidRPr="009742E7" w:rsidRDefault="00EB345D" w:rsidP="009742E7">
            <w:pPr>
              <w:rPr>
                <w:sz w:val="22"/>
                <w:szCs w:val="22"/>
              </w:rPr>
            </w:pPr>
            <w:r w:rsidRPr="009742E7">
              <w:t>Control System</w:t>
            </w:r>
          </w:p>
        </w:tc>
        <w:tc>
          <w:tcPr>
            <w:tcW w:w="2919" w:type="dxa"/>
            <w:vAlign w:val="center"/>
          </w:tcPr>
          <w:p w14:paraId="0EC39D6D" w14:textId="77777777" w:rsidR="00EB345D" w:rsidRPr="009742E7" w:rsidRDefault="00EB345D" w:rsidP="009742E7"/>
        </w:tc>
      </w:tr>
      <w:tr w:rsidR="00EB345D" w:rsidRPr="00EB345D" w14:paraId="06F62D78" w14:textId="77777777" w:rsidTr="007415DC">
        <w:trPr>
          <w:trHeight w:val="567"/>
        </w:trPr>
        <w:tc>
          <w:tcPr>
            <w:tcW w:w="844" w:type="dxa"/>
            <w:vAlign w:val="center"/>
          </w:tcPr>
          <w:p w14:paraId="6B376023" w14:textId="77777777" w:rsidR="00EB345D" w:rsidRPr="009742E7" w:rsidRDefault="00EB345D" w:rsidP="009742E7">
            <w:pPr>
              <w:jc w:val="center"/>
            </w:pPr>
            <w:r w:rsidRPr="009742E7">
              <w:t>4</w:t>
            </w:r>
          </w:p>
        </w:tc>
        <w:tc>
          <w:tcPr>
            <w:tcW w:w="5308" w:type="dxa"/>
            <w:vAlign w:val="center"/>
          </w:tcPr>
          <w:p w14:paraId="46701F85" w14:textId="77777777" w:rsidR="00EB345D" w:rsidRPr="009742E7" w:rsidRDefault="00EB345D" w:rsidP="009742E7">
            <w:pPr>
              <w:rPr>
                <w:sz w:val="22"/>
                <w:szCs w:val="22"/>
              </w:rPr>
            </w:pPr>
            <w:r w:rsidRPr="009742E7">
              <w:t>Dampers &amp; Grilles</w:t>
            </w:r>
          </w:p>
        </w:tc>
        <w:tc>
          <w:tcPr>
            <w:tcW w:w="2919" w:type="dxa"/>
            <w:vAlign w:val="center"/>
          </w:tcPr>
          <w:p w14:paraId="5675F99F" w14:textId="77777777" w:rsidR="00EB345D" w:rsidRPr="009742E7" w:rsidRDefault="00EB345D" w:rsidP="009742E7"/>
        </w:tc>
      </w:tr>
      <w:tr w:rsidR="00EB345D" w:rsidRPr="00EB345D" w14:paraId="288C80EE" w14:textId="77777777" w:rsidTr="007415DC">
        <w:trPr>
          <w:trHeight w:val="567"/>
        </w:trPr>
        <w:tc>
          <w:tcPr>
            <w:tcW w:w="844" w:type="dxa"/>
            <w:vAlign w:val="center"/>
          </w:tcPr>
          <w:p w14:paraId="2D3B0CDE" w14:textId="77777777" w:rsidR="00EB345D" w:rsidRPr="009742E7" w:rsidRDefault="00EB345D" w:rsidP="009742E7">
            <w:pPr>
              <w:jc w:val="center"/>
            </w:pPr>
            <w:r w:rsidRPr="009742E7">
              <w:t>5</w:t>
            </w:r>
          </w:p>
        </w:tc>
        <w:tc>
          <w:tcPr>
            <w:tcW w:w="5308" w:type="dxa"/>
            <w:vAlign w:val="center"/>
          </w:tcPr>
          <w:p w14:paraId="4D6963EF" w14:textId="77777777" w:rsidR="00EB345D" w:rsidRPr="009742E7" w:rsidRDefault="00EB345D" w:rsidP="009742E7">
            <w:pPr>
              <w:rPr>
                <w:sz w:val="22"/>
                <w:szCs w:val="22"/>
              </w:rPr>
            </w:pPr>
            <w:r w:rsidRPr="009742E7">
              <w:t>Filters</w:t>
            </w:r>
          </w:p>
        </w:tc>
        <w:tc>
          <w:tcPr>
            <w:tcW w:w="2919" w:type="dxa"/>
            <w:vAlign w:val="center"/>
          </w:tcPr>
          <w:p w14:paraId="5F2BA602" w14:textId="77777777" w:rsidR="00EB345D" w:rsidRPr="009742E7" w:rsidRDefault="00EB345D" w:rsidP="009742E7"/>
        </w:tc>
      </w:tr>
      <w:tr w:rsidR="00EB345D" w:rsidRPr="00EB345D" w14:paraId="76309FF5" w14:textId="77777777" w:rsidTr="007415DC">
        <w:trPr>
          <w:trHeight w:val="567"/>
        </w:trPr>
        <w:tc>
          <w:tcPr>
            <w:tcW w:w="844" w:type="dxa"/>
            <w:vAlign w:val="center"/>
          </w:tcPr>
          <w:p w14:paraId="313AFB03" w14:textId="77777777" w:rsidR="00EB345D" w:rsidRPr="009742E7" w:rsidRDefault="00EB345D" w:rsidP="009742E7">
            <w:pPr>
              <w:jc w:val="center"/>
            </w:pPr>
            <w:r w:rsidRPr="009742E7">
              <w:t>6</w:t>
            </w:r>
          </w:p>
        </w:tc>
        <w:tc>
          <w:tcPr>
            <w:tcW w:w="5308" w:type="dxa"/>
            <w:vAlign w:val="center"/>
          </w:tcPr>
          <w:p w14:paraId="3EBC5FAE" w14:textId="77777777" w:rsidR="00EB345D" w:rsidRPr="009742E7" w:rsidRDefault="00EB345D" w:rsidP="009742E7">
            <w:pPr>
              <w:rPr>
                <w:sz w:val="22"/>
                <w:szCs w:val="22"/>
              </w:rPr>
            </w:pPr>
            <w:r w:rsidRPr="009742E7">
              <w:t>Safe Change Filter Housing</w:t>
            </w:r>
          </w:p>
        </w:tc>
        <w:tc>
          <w:tcPr>
            <w:tcW w:w="2919" w:type="dxa"/>
            <w:vAlign w:val="center"/>
          </w:tcPr>
          <w:p w14:paraId="5BAF7BE3" w14:textId="77777777" w:rsidR="00EB345D" w:rsidRPr="009742E7" w:rsidRDefault="00EB345D" w:rsidP="009742E7"/>
        </w:tc>
      </w:tr>
      <w:tr w:rsidR="00EB345D" w:rsidRPr="00EB345D" w14:paraId="2849F226" w14:textId="77777777" w:rsidTr="007415DC">
        <w:trPr>
          <w:trHeight w:val="567"/>
        </w:trPr>
        <w:tc>
          <w:tcPr>
            <w:tcW w:w="844" w:type="dxa"/>
            <w:tcBorders>
              <w:bottom w:val="single" w:sz="4" w:space="0" w:color="auto"/>
            </w:tcBorders>
            <w:vAlign w:val="center"/>
          </w:tcPr>
          <w:p w14:paraId="42757ACE" w14:textId="77777777" w:rsidR="00EB345D" w:rsidRPr="009742E7" w:rsidRDefault="00EB345D" w:rsidP="009742E7">
            <w:pPr>
              <w:jc w:val="center"/>
            </w:pPr>
            <w:r w:rsidRPr="009742E7">
              <w:t>7</w:t>
            </w:r>
          </w:p>
        </w:tc>
        <w:tc>
          <w:tcPr>
            <w:tcW w:w="5308" w:type="dxa"/>
            <w:tcBorders>
              <w:bottom w:val="single" w:sz="4" w:space="0" w:color="auto"/>
            </w:tcBorders>
            <w:vAlign w:val="center"/>
          </w:tcPr>
          <w:p w14:paraId="2FF513F8" w14:textId="77777777" w:rsidR="00EB345D" w:rsidRPr="009742E7" w:rsidRDefault="00EB345D" w:rsidP="009742E7">
            <w:pPr>
              <w:rPr>
                <w:sz w:val="22"/>
                <w:szCs w:val="22"/>
              </w:rPr>
            </w:pPr>
            <w:r w:rsidRPr="009742E7">
              <w:t>Galvanised Ducting</w:t>
            </w:r>
          </w:p>
        </w:tc>
        <w:tc>
          <w:tcPr>
            <w:tcW w:w="2919" w:type="dxa"/>
            <w:vAlign w:val="center"/>
          </w:tcPr>
          <w:p w14:paraId="680BD07B" w14:textId="77777777" w:rsidR="00EB345D" w:rsidRPr="009742E7" w:rsidRDefault="00EB345D" w:rsidP="009742E7"/>
        </w:tc>
      </w:tr>
      <w:tr w:rsidR="00EB345D" w:rsidRPr="00EB345D" w14:paraId="795BB671" w14:textId="77777777" w:rsidTr="007415DC">
        <w:trPr>
          <w:trHeight w:val="567"/>
        </w:trPr>
        <w:tc>
          <w:tcPr>
            <w:tcW w:w="844" w:type="dxa"/>
            <w:tcBorders>
              <w:bottom w:val="single" w:sz="4" w:space="0" w:color="auto"/>
            </w:tcBorders>
            <w:vAlign w:val="center"/>
          </w:tcPr>
          <w:p w14:paraId="37DB721F" w14:textId="77777777" w:rsidR="00EB345D" w:rsidRPr="009742E7" w:rsidRDefault="00EB345D" w:rsidP="009742E7">
            <w:pPr>
              <w:jc w:val="center"/>
            </w:pPr>
            <w:r w:rsidRPr="009742E7">
              <w:t>8</w:t>
            </w:r>
          </w:p>
        </w:tc>
        <w:tc>
          <w:tcPr>
            <w:tcW w:w="5308" w:type="dxa"/>
            <w:tcBorders>
              <w:bottom w:val="single" w:sz="4" w:space="0" w:color="auto"/>
            </w:tcBorders>
            <w:vAlign w:val="center"/>
          </w:tcPr>
          <w:p w14:paraId="78B5F2B0" w14:textId="77777777" w:rsidR="00EB345D" w:rsidRPr="009742E7" w:rsidRDefault="00EB345D" w:rsidP="009742E7">
            <w:pPr>
              <w:rPr>
                <w:sz w:val="22"/>
                <w:szCs w:val="22"/>
              </w:rPr>
            </w:pPr>
            <w:r w:rsidRPr="009742E7">
              <w:t>Polypropylene Ducting</w:t>
            </w:r>
          </w:p>
        </w:tc>
        <w:tc>
          <w:tcPr>
            <w:tcW w:w="2919" w:type="dxa"/>
            <w:vAlign w:val="center"/>
          </w:tcPr>
          <w:p w14:paraId="772C4B8F" w14:textId="77777777" w:rsidR="00EB345D" w:rsidRPr="009742E7" w:rsidRDefault="00EB345D" w:rsidP="009742E7"/>
        </w:tc>
      </w:tr>
      <w:tr w:rsidR="00EB345D" w:rsidRPr="00EB345D" w14:paraId="1EB26864" w14:textId="77777777" w:rsidTr="007415DC">
        <w:trPr>
          <w:trHeight w:val="567"/>
        </w:trPr>
        <w:tc>
          <w:tcPr>
            <w:tcW w:w="844" w:type="dxa"/>
            <w:tcBorders>
              <w:bottom w:val="single" w:sz="4" w:space="0" w:color="auto"/>
            </w:tcBorders>
            <w:vAlign w:val="center"/>
          </w:tcPr>
          <w:p w14:paraId="4E72F2E1" w14:textId="77777777" w:rsidR="00EB345D" w:rsidRPr="009742E7" w:rsidRDefault="00EB345D" w:rsidP="009742E7">
            <w:pPr>
              <w:jc w:val="center"/>
            </w:pPr>
            <w:r w:rsidRPr="009742E7">
              <w:t>9</w:t>
            </w:r>
          </w:p>
        </w:tc>
        <w:tc>
          <w:tcPr>
            <w:tcW w:w="5308" w:type="dxa"/>
            <w:tcBorders>
              <w:bottom w:val="single" w:sz="4" w:space="0" w:color="auto"/>
            </w:tcBorders>
            <w:vAlign w:val="center"/>
          </w:tcPr>
          <w:p w14:paraId="2ADC75E2" w14:textId="77777777" w:rsidR="00EB345D" w:rsidRPr="009742E7" w:rsidRDefault="00EB345D" w:rsidP="009742E7">
            <w:pPr>
              <w:rPr>
                <w:sz w:val="22"/>
                <w:szCs w:val="22"/>
              </w:rPr>
            </w:pPr>
            <w:r w:rsidRPr="009742E7">
              <w:t>Contingency Provision – to be expended only as directed by Necsa and any balance remaining shall be deducted from the amount of the contract sum.</w:t>
            </w:r>
          </w:p>
        </w:tc>
        <w:tc>
          <w:tcPr>
            <w:tcW w:w="2919" w:type="dxa"/>
            <w:vAlign w:val="center"/>
          </w:tcPr>
          <w:p w14:paraId="66A33844" w14:textId="77777777" w:rsidR="00EB345D" w:rsidRPr="009742E7" w:rsidRDefault="00EB345D" w:rsidP="009742E7">
            <w:pPr>
              <w:jc w:val="right"/>
            </w:pPr>
            <w:r w:rsidRPr="009742E7">
              <w:t>R150 000-00</w:t>
            </w:r>
          </w:p>
        </w:tc>
      </w:tr>
      <w:tr w:rsidR="00EB345D" w:rsidRPr="00EB345D" w14:paraId="197E4E1D" w14:textId="77777777" w:rsidTr="007415DC">
        <w:trPr>
          <w:trHeight w:val="567"/>
        </w:trPr>
        <w:tc>
          <w:tcPr>
            <w:tcW w:w="844" w:type="dxa"/>
            <w:tcBorders>
              <w:left w:val="nil"/>
              <w:bottom w:val="nil"/>
              <w:right w:val="nil"/>
            </w:tcBorders>
            <w:vAlign w:val="center"/>
          </w:tcPr>
          <w:p w14:paraId="3D5B7615" w14:textId="77777777" w:rsidR="00EB345D" w:rsidRPr="009742E7" w:rsidRDefault="00EB345D" w:rsidP="009742E7"/>
        </w:tc>
        <w:tc>
          <w:tcPr>
            <w:tcW w:w="5308" w:type="dxa"/>
            <w:tcBorders>
              <w:left w:val="nil"/>
              <w:bottom w:val="nil"/>
            </w:tcBorders>
            <w:vAlign w:val="center"/>
          </w:tcPr>
          <w:p w14:paraId="78CDCE7B" w14:textId="77777777" w:rsidR="00EB345D" w:rsidRPr="009742E7" w:rsidRDefault="00EB345D" w:rsidP="009742E7">
            <w:pPr>
              <w:jc w:val="right"/>
            </w:pPr>
            <w:r w:rsidRPr="009742E7">
              <w:t>Sub-Total</w:t>
            </w:r>
          </w:p>
        </w:tc>
        <w:tc>
          <w:tcPr>
            <w:tcW w:w="2919" w:type="dxa"/>
            <w:vAlign w:val="center"/>
          </w:tcPr>
          <w:p w14:paraId="0A773022" w14:textId="77777777" w:rsidR="00EB345D" w:rsidRPr="009742E7" w:rsidRDefault="00EB345D" w:rsidP="009742E7"/>
        </w:tc>
      </w:tr>
      <w:tr w:rsidR="00EB345D" w:rsidRPr="00EB345D" w14:paraId="5042B8CF" w14:textId="77777777" w:rsidTr="007415DC">
        <w:trPr>
          <w:trHeight w:val="567"/>
        </w:trPr>
        <w:tc>
          <w:tcPr>
            <w:tcW w:w="844" w:type="dxa"/>
            <w:tcBorders>
              <w:top w:val="nil"/>
              <w:left w:val="nil"/>
              <w:bottom w:val="nil"/>
              <w:right w:val="nil"/>
            </w:tcBorders>
            <w:vAlign w:val="center"/>
          </w:tcPr>
          <w:p w14:paraId="1D876622" w14:textId="77777777" w:rsidR="00EB345D" w:rsidRPr="009742E7" w:rsidRDefault="00EB345D" w:rsidP="009742E7"/>
        </w:tc>
        <w:tc>
          <w:tcPr>
            <w:tcW w:w="5308" w:type="dxa"/>
            <w:tcBorders>
              <w:top w:val="nil"/>
              <w:left w:val="nil"/>
              <w:bottom w:val="nil"/>
            </w:tcBorders>
            <w:vAlign w:val="center"/>
          </w:tcPr>
          <w:p w14:paraId="6E65F7A5" w14:textId="77777777" w:rsidR="00EB345D" w:rsidRPr="009742E7" w:rsidRDefault="00EB345D" w:rsidP="009742E7">
            <w:pPr>
              <w:jc w:val="right"/>
            </w:pPr>
            <w:r w:rsidRPr="009742E7">
              <w:t>Vat</w:t>
            </w:r>
          </w:p>
        </w:tc>
        <w:tc>
          <w:tcPr>
            <w:tcW w:w="2919" w:type="dxa"/>
            <w:vAlign w:val="center"/>
          </w:tcPr>
          <w:p w14:paraId="58DA7837" w14:textId="77777777" w:rsidR="00EB345D" w:rsidRPr="009742E7" w:rsidRDefault="00EB345D" w:rsidP="009742E7"/>
        </w:tc>
      </w:tr>
      <w:tr w:rsidR="00EB345D" w:rsidRPr="00EB345D" w14:paraId="2A284B6D" w14:textId="77777777" w:rsidTr="007415DC">
        <w:trPr>
          <w:trHeight w:val="567"/>
        </w:trPr>
        <w:tc>
          <w:tcPr>
            <w:tcW w:w="844" w:type="dxa"/>
            <w:tcBorders>
              <w:top w:val="nil"/>
              <w:left w:val="nil"/>
              <w:bottom w:val="nil"/>
              <w:right w:val="nil"/>
            </w:tcBorders>
            <w:vAlign w:val="center"/>
          </w:tcPr>
          <w:p w14:paraId="2AB8CD72" w14:textId="77777777" w:rsidR="00EB345D" w:rsidRPr="009742E7" w:rsidRDefault="00EB345D" w:rsidP="009742E7"/>
        </w:tc>
        <w:tc>
          <w:tcPr>
            <w:tcW w:w="5308" w:type="dxa"/>
            <w:tcBorders>
              <w:top w:val="nil"/>
              <w:left w:val="nil"/>
              <w:bottom w:val="nil"/>
            </w:tcBorders>
            <w:vAlign w:val="center"/>
          </w:tcPr>
          <w:p w14:paraId="0EAE45A4" w14:textId="77777777" w:rsidR="00EB345D" w:rsidRPr="009742E7" w:rsidRDefault="00EB345D" w:rsidP="009742E7">
            <w:pPr>
              <w:jc w:val="right"/>
            </w:pPr>
            <w:r w:rsidRPr="009742E7">
              <w:t>Total</w:t>
            </w:r>
          </w:p>
        </w:tc>
        <w:tc>
          <w:tcPr>
            <w:tcW w:w="2919" w:type="dxa"/>
            <w:vAlign w:val="center"/>
          </w:tcPr>
          <w:p w14:paraId="4EB25308" w14:textId="77777777" w:rsidR="00EB345D" w:rsidRPr="009742E7" w:rsidRDefault="00EB345D" w:rsidP="009742E7"/>
        </w:tc>
      </w:tr>
    </w:tbl>
    <w:p w14:paraId="449777AD" w14:textId="1AE9659D" w:rsidR="009F2F70" w:rsidRDefault="009F2F70" w:rsidP="00A20A36">
      <w:pPr>
        <w:widowControl/>
        <w:spacing w:before="0" w:after="200"/>
        <w:ind w:left="720"/>
        <w:outlineLvl w:val="9"/>
        <w:rPr>
          <w:b/>
        </w:rPr>
      </w:pPr>
    </w:p>
    <w:p w14:paraId="01D6FACC" w14:textId="44E50987" w:rsidR="0002680D" w:rsidRDefault="0002680D" w:rsidP="00770B0B">
      <w:pPr>
        <w:pStyle w:val="Index2"/>
      </w:pPr>
      <w:bookmarkStart w:id="7" w:name="_Toc210310490"/>
      <w:r>
        <w:t>Project Plan and Schedule</w:t>
      </w:r>
      <w:r w:rsidR="00EB345D">
        <w:t xml:space="preserve"> (Also see Item 2 of the Technical Specifications)</w:t>
      </w:r>
      <w:bookmarkEnd w:id="7"/>
    </w:p>
    <w:p w14:paraId="2F601A82" w14:textId="33EB1D4B" w:rsidR="00032E12" w:rsidRPr="003132D8" w:rsidRDefault="00032E12" w:rsidP="00163E5A">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w:t>
      </w:r>
      <w:r w:rsidR="00866412">
        <w:t>and</w:t>
      </w:r>
      <w:r w:rsidR="00C30625">
        <w:t xml:space="preserve"> schedule for the total scope o</w:t>
      </w:r>
      <w:r w:rsidR="00866412">
        <w:t xml:space="preserve">f work for the </w:t>
      </w:r>
      <w:r w:rsidR="00F8734E" w:rsidRPr="00F8734E">
        <w:t>design</w:t>
      </w:r>
      <w:r w:rsidR="00AB6188">
        <w:t xml:space="preserve"> (including design review and acceptance)</w:t>
      </w:r>
      <w:r w:rsidR="00F8734E">
        <w:t>,</w:t>
      </w:r>
      <w:r w:rsidRPr="003132D8">
        <w:t xml:space="preserve"> </w:t>
      </w:r>
      <w:r w:rsidR="00BF1AB5">
        <w:t>manufactur</w:t>
      </w:r>
      <w:r w:rsidR="00866412">
        <w:t>e</w:t>
      </w:r>
      <w:r w:rsidR="00BF1AB5">
        <w:t>,</w:t>
      </w:r>
      <w:r w:rsidR="00C30625">
        <w:t xml:space="preserve"> FAT,</w:t>
      </w:r>
      <w:r w:rsidRPr="003132D8">
        <w:t xml:space="preserve"> delivery</w:t>
      </w:r>
      <w:r w:rsidR="00C30625">
        <w:t>, installation</w:t>
      </w:r>
      <w:r w:rsidR="00BF1AB5">
        <w:t>,</w:t>
      </w:r>
      <w:r w:rsidR="00F8734E">
        <w:t xml:space="preserve"> develop</w:t>
      </w:r>
      <w:r w:rsidR="00F8734E" w:rsidRPr="00F8734E">
        <w:t>ing of a quality control plan for the fabrication</w:t>
      </w:r>
      <w:r w:rsidR="00C30625">
        <w:t>.</w:t>
      </w:r>
      <w:r w:rsidR="00F8734E" w:rsidRPr="00F8734E">
        <w:t xml:space="preserve"> A design review and acceptance, and assembly of the </w:t>
      </w:r>
      <w:r w:rsidR="00EE4AA3">
        <w:t xml:space="preserve">HVAC system </w:t>
      </w:r>
      <w:r w:rsidR="00F8734E" w:rsidRPr="00F8734E">
        <w:t>will be required</w:t>
      </w:r>
      <w:r w:rsidRPr="003132D8">
        <w:t>.</w:t>
      </w:r>
      <w:r>
        <w:t xml:space="preserve"> </w:t>
      </w:r>
      <w:r w:rsidR="00BF1AB5">
        <w:t>The schedule shall be from the date of awarding of contract</w:t>
      </w:r>
      <w:r w:rsidR="000F35D6">
        <w:t xml:space="preserve"> to the commis</w:t>
      </w:r>
      <w:r w:rsidR="00F7484A">
        <w:t xml:space="preserve">sioning date of the </w:t>
      </w:r>
      <w:r w:rsidR="00EE4AA3">
        <w:t>HVAC System</w:t>
      </w:r>
      <w:r w:rsidR="00BF1AB5">
        <w:t>.</w:t>
      </w:r>
    </w:p>
    <w:p w14:paraId="14E5C220" w14:textId="293311D4" w:rsidR="001C4EAB" w:rsidRDefault="00032E12" w:rsidP="00163E5A">
      <w:pPr>
        <w:pStyle w:val="Index4"/>
      </w:pPr>
      <w:r w:rsidRPr="003132D8">
        <w:t xml:space="preserve">The final delivery date, start and end dates </w:t>
      </w:r>
      <w:r w:rsidR="00AB6188">
        <w:t xml:space="preserve">(task </w:t>
      </w:r>
      <w:r w:rsidRPr="003132D8">
        <w:t>duration</w:t>
      </w:r>
      <w:r w:rsidR="00AB6188">
        <w:t>s)</w:t>
      </w:r>
      <w:r w:rsidRPr="003132D8">
        <w:t xml:space="preserve"> will be negotiated and fixed once the contract is awarded.</w:t>
      </w:r>
    </w:p>
    <w:p w14:paraId="22F6178A" w14:textId="77777777" w:rsidR="00770B0B" w:rsidRPr="009F2F70" w:rsidRDefault="00770B0B" w:rsidP="00163E5A">
      <w:pPr>
        <w:pStyle w:val="Index4"/>
      </w:pPr>
    </w:p>
    <w:p w14:paraId="4D550863" w14:textId="3790B7F2" w:rsidR="009D79A3" w:rsidRDefault="00213098" w:rsidP="00770B0B">
      <w:pPr>
        <w:pStyle w:val="Index2"/>
      </w:pPr>
      <w:bookmarkStart w:id="8" w:name="_Toc210310491"/>
      <w:r>
        <w:t>Applicable Necsa Policies</w:t>
      </w:r>
      <w:bookmarkEnd w:id="8"/>
    </w:p>
    <w:p w14:paraId="522F91BC" w14:textId="77777777" w:rsidR="00213098" w:rsidRDefault="006B719C" w:rsidP="00163E5A">
      <w:pPr>
        <w:pStyle w:val="Index4"/>
      </w:pPr>
      <w:r>
        <w:t>The following Necsa policies must be adhered to:</w:t>
      </w:r>
    </w:p>
    <w:tbl>
      <w:tblPr>
        <w:tblStyle w:val="TableGrid"/>
        <w:tblW w:w="4929" w:type="pct"/>
        <w:tblInd w:w="137" w:type="dxa"/>
        <w:tblLook w:val="04A0" w:firstRow="1" w:lastRow="0" w:firstColumn="1" w:lastColumn="0" w:noHBand="0" w:noVBand="1"/>
      </w:tblPr>
      <w:tblGrid>
        <w:gridCol w:w="2976"/>
        <w:gridCol w:w="6514"/>
      </w:tblGrid>
      <w:tr w:rsidR="00D43C55" w14:paraId="5B58C233" w14:textId="77777777" w:rsidTr="00634ABC">
        <w:tc>
          <w:tcPr>
            <w:tcW w:w="1568" w:type="pct"/>
            <w:vAlign w:val="center"/>
          </w:tcPr>
          <w:p w14:paraId="05F6B5FD" w14:textId="77777777" w:rsidR="00D43C55" w:rsidRDefault="00D43C55" w:rsidP="00D43C55">
            <w:pPr>
              <w:pStyle w:val="1Paragraph"/>
              <w:ind w:left="0"/>
              <w:jc w:val="left"/>
            </w:pPr>
            <w:r w:rsidRPr="00AE1249">
              <w:t>SHEQ-INS-0100</w:t>
            </w:r>
          </w:p>
        </w:tc>
        <w:tc>
          <w:tcPr>
            <w:tcW w:w="3432"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634ABC">
        <w:tc>
          <w:tcPr>
            <w:tcW w:w="1568" w:type="pct"/>
            <w:vAlign w:val="center"/>
          </w:tcPr>
          <w:p w14:paraId="771EFAFC" w14:textId="77777777" w:rsidR="00D43C55" w:rsidRPr="00AE1249" w:rsidRDefault="00D43C55" w:rsidP="00D43C55">
            <w:pPr>
              <w:pStyle w:val="1Paragraph"/>
              <w:ind w:left="0"/>
              <w:jc w:val="left"/>
            </w:pPr>
            <w:r w:rsidRPr="00AE1249">
              <w:t>SHEQ-INS-0102</w:t>
            </w:r>
          </w:p>
        </w:tc>
        <w:tc>
          <w:tcPr>
            <w:tcW w:w="3432"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634ABC">
        <w:tc>
          <w:tcPr>
            <w:tcW w:w="1568" w:type="pct"/>
            <w:vAlign w:val="center"/>
          </w:tcPr>
          <w:p w14:paraId="6CBD5C7A" w14:textId="54F8BAA6" w:rsidR="00D43C55" w:rsidRPr="00AE1249" w:rsidRDefault="00A14B70" w:rsidP="00D43C55">
            <w:pPr>
              <w:pStyle w:val="1Paragraph"/>
              <w:ind w:left="0"/>
              <w:jc w:val="left"/>
            </w:pPr>
            <w:r>
              <w:t>FIN-SCM-PRO-0014 R5</w:t>
            </w:r>
          </w:p>
        </w:tc>
        <w:tc>
          <w:tcPr>
            <w:tcW w:w="3432" w:type="pct"/>
            <w:vAlign w:val="center"/>
          </w:tcPr>
          <w:p w14:paraId="3791A131" w14:textId="77777777" w:rsidR="00D43C55" w:rsidRPr="00AE1249" w:rsidRDefault="00D43C55" w:rsidP="00D43C55">
            <w:pPr>
              <w:pStyle w:val="1Paragraph"/>
              <w:ind w:left="0"/>
            </w:pPr>
            <w:r>
              <w:t>Procedure for Necsa’s Supply Chain Management Process.</w:t>
            </w:r>
          </w:p>
        </w:tc>
      </w:tr>
    </w:tbl>
    <w:p w14:paraId="3933FCCA" w14:textId="55F1DA94" w:rsidR="00770B0B" w:rsidRDefault="00770B0B">
      <w:pPr>
        <w:widowControl/>
        <w:spacing w:before="0" w:after="200"/>
        <w:outlineLvl w:val="9"/>
        <w:rPr>
          <w:b/>
          <w:caps/>
          <w:sz w:val="24"/>
        </w:rPr>
      </w:pPr>
    </w:p>
    <w:p w14:paraId="2A3A6679" w14:textId="77777777" w:rsidR="00770B0B" w:rsidRDefault="00770B0B" w:rsidP="00770B0B">
      <w:pPr>
        <w:pStyle w:val="Index2"/>
      </w:pPr>
      <w:bookmarkStart w:id="9" w:name="_Toc210310492"/>
      <w:r w:rsidRPr="005B1AF4">
        <w:lastRenderedPageBreak/>
        <w:t>Applicable Necsa Procedures</w:t>
      </w:r>
      <w:bookmarkEnd w:id="9"/>
    </w:p>
    <w:p w14:paraId="166EBA1D" w14:textId="77777777" w:rsidR="00770B0B" w:rsidRPr="00A0106E" w:rsidRDefault="00770B0B" w:rsidP="00953988">
      <w:pPr>
        <w:pStyle w:val="Index3"/>
      </w:pPr>
      <w:bookmarkStart w:id="10" w:name="_Toc210307909"/>
      <w:bookmarkStart w:id="11" w:name="_Toc210310493"/>
      <w:r w:rsidRPr="00A0106E">
        <w:t>Requirements to Access Necsa Site</w:t>
      </w:r>
      <w:bookmarkEnd w:id="10"/>
      <w:bookmarkEnd w:id="11"/>
    </w:p>
    <w:p w14:paraId="1877E6B8" w14:textId="77777777" w:rsidR="00AE1249" w:rsidRPr="00A0106E" w:rsidRDefault="00AE1249" w:rsidP="006577A7">
      <w:pPr>
        <w:pStyle w:val="Index3"/>
        <w:numPr>
          <w:ilvl w:val="2"/>
          <w:numId w:val="8"/>
        </w:numPr>
        <w:ind w:left="1418" w:hanging="698"/>
      </w:pPr>
      <w:bookmarkStart w:id="12" w:name="_Toc210307910"/>
      <w:bookmarkStart w:id="13" w:name="_Toc210309458"/>
      <w:bookmarkStart w:id="14" w:name="_Toc210310494"/>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bookmarkEnd w:id="12"/>
      <w:bookmarkEnd w:id="13"/>
      <w:bookmarkEnd w:id="14"/>
    </w:p>
    <w:p w14:paraId="4ADAE421" w14:textId="77777777" w:rsidR="00AE1249" w:rsidRDefault="00AE1249" w:rsidP="006577A7">
      <w:pPr>
        <w:pStyle w:val="Index3"/>
        <w:numPr>
          <w:ilvl w:val="2"/>
          <w:numId w:val="8"/>
        </w:numPr>
        <w:ind w:left="1418" w:hanging="698"/>
      </w:pPr>
      <w:bookmarkStart w:id="15" w:name="_Toc210307911"/>
      <w:bookmarkStart w:id="16" w:name="_Toc210309459"/>
      <w:bookmarkStart w:id="17" w:name="_Toc210310495"/>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bookmarkEnd w:id="15"/>
      <w:bookmarkEnd w:id="16"/>
      <w:bookmarkEnd w:id="17"/>
    </w:p>
    <w:p w14:paraId="2193AAB3" w14:textId="1037F862" w:rsidR="00631457" w:rsidRPr="00A0106E" w:rsidRDefault="00631457" w:rsidP="006577A7">
      <w:pPr>
        <w:pStyle w:val="Index3"/>
        <w:numPr>
          <w:ilvl w:val="2"/>
          <w:numId w:val="8"/>
        </w:numPr>
        <w:ind w:left="1418" w:hanging="698"/>
      </w:pPr>
      <w:bookmarkStart w:id="18" w:name="_Toc210307912"/>
      <w:bookmarkStart w:id="19" w:name="_Toc210309460"/>
      <w:bookmarkStart w:id="20" w:name="_Toc210310496"/>
      <w:r>
        <w:t>The system will be installed in a radiological area</w:t>
      </w:r>
      <w:r w:rsidR="00FD1931">
        <w:t xml:space="preserve"> (currently white contamination and radiation)</w:t>
      </w:r>
      <w:r w:rsidR="00376C17">
        <w:t>.</w:t>
      </w:r>
      <w:bookmarkEnd w:id="18"/>
      <w:bookmarkEnd w:id="19"/>
      <w:bookmarkEnd w:id="20"/>
      <w:r w:rsidR="00FD1931">
        <w:t xml:space="preserve"> </w:t>
      </w:r>
    </w:p>
    <w:p w14:paraId="4A6EA42C" w14:textId="77777777" w:rsidR="00AE1249" w:rsidRPr="00A0106E" w:rsidRDefault="00AE1249" w:rsidP="006577A7">
      <w:pPr>
        <w:pStyle w:val="Index3"/>
        <w:numPr>
          <w:ilvl w:val="2"/>
          <w:numId w:val="8"/>
        </w:numPr>
        <w:ind w:left="1418" w:hanging="698"/>
      </w:pPr>
      <w:bookmarkStart w:id="21" w:name="_Toc210307913"/>
      <w:bookmarkStart w:id="22" w:name="_Toc210309461"/>
      <w:bookmarkStart w:id="23" w:name="_Toc210310497"/>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bookmarkEnd w:id="21"/>
      <w:bookmarkEnd w:id="22"/>
      <w:bookmarkEnd w:id="23"/>
    </w:p>
    <w:tbl>
      <w:tblPr>
        <w:tblStyle w:val="TableGrid"/>
        <w:tblW w:w="4067" w:type="pct"/>
        <w:tblInd w:w="1413" w:type="dxa"/>
        <w:tblLook w:val="04A0" w:firstRow="1" w:lastRow="0" w:firstColumn="1" w:lastColumn="0" w:noHBand="0" w:noVBand="1"/>
      </w:tblPr>
      <w:tblGrid>
        <w:gridCol w:w="7831"/>
      </w:tblGrid>
      <w:tr w:rsidR="00A0106E" w:rsidRPr="00A0106E" w14:paraId="223A2681" w14:textId="77777777" w:rsidTr="00634ABC">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634ABC">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634ABC">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634ABC">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634ABC">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6577A7">
      <w:pPr>
        <w:pStyle w:val="Index3"/>
        <w:numPr>
          <w:ilvl w:val="2"/>
          <w:numId w:val="8"/>
        </w:numPr>
        <w:ind w:left="1418" w:hanging="698"/>
      </w:pPr>
      <w:bookmarkStart w:id="24" w:name="_Toc210307914"/>
      <w:bookmarkStart w:id="25" w:name="_Toc210309462"/>
      <w:bookmarkStart w:id="26" w:name="_Toc210310498"/>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bookmarkEnd w:id="24"/>
      <w:bookmarkEnd w:id="25"/>
      <w:bookmarkEnd w:id="26"/>
    </w:p>
    <w:p w14:paraId="41B160CB" w14:textId="77BCD42F" w:rsidR="009F2F70" w:rsidRPr="00A0106E" w:rsidRDefault="00AE1249" w:rsidP="006577A7">
      <w:pPr>
        <w:pStyle w:val="Index3"/>
        <w:numPr>
          <w:ilvl w:val="2"/>
          <w:numId w:val="8"/>
        </w:numPr>
        <w:ind w:left="1418" w:hanging="698"/>
      </w:pPr>
      <w:bookmarkStart w:id="27" w:name="_Toc210307915"/>
      <w:bookmarkStart w:id="28" w:name="_Toc210309463"/>
      <w:bookmarkStart w:id="29" w:name="_Toc210310499"/>
      <w:r w:rsidRPr="00A0106E">
        <w:t xml:space="preserve">Nobody will be allowed to enter the site if they are not in possession of </w:t>
      </w:r>
      <w:r w:rsidR="00423B45" w:rsidRPr="00A0106E">
        <w:t>a valid</w:t>
      </w:r>
      <w:r w:rsidRPr="00A0106E">
        <w:t xml:space="preserve"> identification document.</w:t>
      </w:r>
      <w:bookmarkEnd w:id="27"/>
      <w:bookmarkEnd w:id="28"/>
      <w:bookmarkEnd w:id="29"/>
    </w:p>
    <w:p w14:paraId="2BB89932" w14:textId="77777777" w:rsidR="00AF6677" w:rsidRDefault="00AF6677" w:rsidP="00953988">
      <w:pPr>
        <w:pStyle w:val="Index3"/>
      </w:pPr>
      <w:bookmarkStart w:id="30" w:name="_Toc210307916"/>
      <w:bookmarkStart w:id="31" w:name="_Toc210310500"/>
      <w:r w:rsidRPr="00770B0B">
        <w:t>Emergencies, Incidents, Accidents</w:t>
      </w:r>
      <w:r>
        <w:t>.</w:t>
      </w:r>
      <w:bookmarkEnd w:id="30"/>
      <w:bookmarkEnd w:id="31"/>
    </w:p>
    <w:p w14:paraId="57BD0325" w14:textId="77777777" w:rsidR="00AF6677" w:rsidRDefault="00AF6677" w:rsidP="006577A7">
      <w:pPr>
        <w:pStyle w:val="Index3"/>
        <w:numPr>
          <w:ilvl w:val="2"/>
          <w:numId w:val="8"/>
        </w:numPr>
        <w:ind w:left="1418" w:hanging="698"/>
      </w:pPr>
      <w:bookmarkStart w:id="32" w:name="_Toc210307917"/>
      <w:bookmarkStart w:id="33" w:name="_Toc210309465"/>
      <w:bookmarkStart w:id="34" w:name="_Toc210310501"/>
      <w:r>
        <w:t>Necsa maintains an Emergency Control Centre, a Fire Brigade and Paramedics with a fully equipped ambulance, an on-site Medical Clinic with doctors and nursing staff and several highly trained response personnel.</w:t>
      </w:r>
      <w:bookmarkEnd w:id="32"/>
      <w:bookmarkEnd w:id="33"/>
      <w:bookmarkEnd w:id="34"/>
    </w:p>
    <w:p w14:paraId="280F63AA" w14:textId="0885E1AA" w:rsidR="005421B7" w:rsidRDefault="005421B7" w:rsidP="006577A7">
      <w:pPr>
        <w:pStyle w:val="Index3"/>
        <w:numPr>
          <w:ilvl w:val="2"/>
          <w:numId w:val="8"/>
        </w:numPr>
        <w:ind w:left="1418" w:hanging="698"/>
      </w:pPr>
      <w:bookmarkStart w:id="35" w:name="_Toc210307918"/>
      <w:bookmarkStart w:id="36" w:name="_Toc210309466"/>
      <w:bookmarkStart w:id="37" w:name="_Toc210310502"/>
      <w:r>
        <w:t>The Emergency Control Centre and emergency response personnel are on call 24/7 and equipped to handle any emergencies foreseen.</w:t>
      </w:r>
      <w:bookmarkEnd w:id="35"/>
      <w:bookmarkEnd w:id="36"/>
      <w:bookmarkEnd w:id="37"/>
    </w:p>
    <w:p w14:paraId="716F46B3" w14:textId="472C1DC2" w:rsidR="005421B7" w:rsidRDefault="005421B7" w:rsidP="006577A7">
      <w:pPr>
        <w:pStyle w:val="Index3"/>
        <w:numPr>
          <w:ilvl w:val="2"/>
          <w:numId w:val="8"/>
        </w:numPr>
        <w:ind w:left="1418" w:hanging="698"/>
      </w:pPr>
      <w:bookmarkStart w:id="38" w:name="_Toc210307919"/>
      <w:bookmarkStart w:id="39" w:name="_Toc210309467"/>
      <w:bookmarkStart w:id="40" w:name="_Toc210310503"/>
      <w:r>
        <w:t>If any emergency situation, incident, accident or injury occurs, the Emergency Control Centre should be contacted at extension 3333 or 012 305 3333.</w:t>
      </w:r>
      <w:bookmarkEnd w:id="38"/>
      <w:bookmarkEnd w:id="39"/>
      <w:bookmarkEnd w:id="40"/>
    </w:p>
    <w:p w14:paraId="54F827FA" w14:textId="70000FD2" w:rsidR="005421B7" w:rsidRDefault="005421B7" w:rsidP="006577A7">
      <w:pPr>
        <w:pStyle w:val="Index3"/>
        <w:numPr>
          <w:ilvl w:val="2"/>
          <w:numId w:val="8"/>
        </w:numPr>
        <w:ind w:left="1418" w:hanging="698"/>
      </w:pPr>
      <w:bookmarkStart w:id="41" w:name="_Toc210307920"/>
      <w:bookmarkStart w:id="42" w:name="_Toc210309468"/>
      <w:bookmarkStart w:id="43" w:name="_Toc210310504"/>
      <w:r>
        <w:t>Emergency exercises and site alarm tests are conducted from time to time to ensure full preparedness of all Necsa staff. The site wide announcement will clearly state this is an exercise/test.</w:t>
      </w:r>
      <w:bookmarkEnd w:id="41"/>
      <w:bookmarkEnd w:id="42"/>
      <w:bookmarkEnd w:id="43"/>
    </w:p>
    <w:p w14:paraId="7147E17B" w14:textId="5F6F3E90" w:rsidR="005421B7" w:rsidRPr="005421B7" w:rsidRDefault="005421B7" w:rsidP="006577A7">
      <w:pPr>
        <w:pStyle w:val="Index3"/>
        <w:numPr>
          <w:ilvl w:val="2"/>
          <w:numId w:val="8"/>
        </w:numPr>
        <w:ind w:left="1418" w:hanging="698"/>
      </w:pPr>
      <w:bookmarkStart w:id="44" w:name="_Toc210307921"/>
      <w:bookmarkStart w:id="45" w:name="_Toc210309469"/>
      <w:bookmarkStart w:id="46" w:name="_Toc210310505"/>
      <w:r>
        <w:t>Everyone, including visitors, is required to follow emergency instructions. Your site host will explain the details during the compulsory briefing session and on-site visit.</w:t>
      </w:r>
      <w:bookmarkEnd w:id="44"/>
      <w:bookmarkEnd w:id="45"/>
      <w:bookmarkEnd w:id="46"/>
    </w:p>
    <w:p w14:paraId="2E0A34F3" w14:textId="0F4DAD75" w:rsidR="00931917" w:rsidRPr="00A0106E" w:rsidRDefault="00931917" w:rsidP="00953988">
      <w:pPr>
        <w:pStyle w:val="Index3"/>
      </w:pPr>
      <w:bookmarkStart w:id="47" w:name="_Toc210307922"/>
      <w:bookmarkStart w:id="48" w:name="_Toc210310506"/>
      <w:r w:rsidRPr="00A0106E">
        <w:t>Necsa Health, Safety and Environmental Requirements</w:t>
      </w:r>
      <w:bookmarkEnd w:id="47"/>
      <w:bookmarkEnd w:id="48"/>
    </w:p>
    <w:p w14:paraId="589E1A41" w14:textId="77777777" w:rsidR="00554C52" w:rsidRPr="00A0106E" w:rsidRDefault="00554C52" w:rsidP="006577A7">
      <w:pPr>
        <w:pStyle w:val="Index3"/>
        <w:numPr>
          <w:ilvl w:val="2"/>
          <w:numId w:val="8"/>
        </w:numPr>
        <w:ind w:left="1418" w:hanging="698"/>
      </w:pPr>
      <w:bookmarkStart w:id="49" w:name="_Toc210307923"/>
      <w:bookmarkStart w:id="50" w:name="_Toc210309471"/>
      <w:bookmarkStart w:id="51" w:name="_Toc210310507"/>
      <w:r w:rsidRPr="00A0106E">
        <w:t>The bidder shall submit its company Health, Safety and Environmental (SHE) Policy with the bid. It shall reflect the intention to submit a SHE Plan in relation to the work that will be performed.</w:t>
      </w:r>
      <w:bookmarkEnd w:id="49"/>
      <w:bookmarkEnd w:id="50"/>
      <w:bookmarkEnd w:id="51"/>
    </w:p>
    <w:p w14:paraId="4462107F" w14:textId="77777777" w:rsidR="00554C52" w:rsidRPr="00A0106E" w:rsidRDefault="00554C52" w:rsidP="00953988">
      <w:pPr>
        <w:pStyle w:val="Index3"/>
      </w:pPr>
      <w:bookmarkStart w:id="52" w:name="_Toc210307924"/>
      <w:bookmarkStart w:id="53" w:name="_Toc210310508"/>
      <w:r w:rsidRPr="00A0106E">
        <w:lastRenderedPageBreak/>
        <w:t>Necsa Requirements for Quality</w:t>
      </w:r>
      <w:bookmarkEnd w:id="52"/>
      <w:bookmarkEnd w:id="53"/>
    </w:p>
    <w:p w14:paraId="011FACA9" w14:textId="651D45D9" w:rsidR="00554C52" w:rsidRDefault="00554C52" w:rsidP="006577A7">
      <w:pPr>
        <w:pStyle w:val="Index3"/>
        <w:numPr>
          <w:ilvl w:val="2"/>
          <w:numId w:val="8"/>
        </w:numPr>
        <w:ind w:left="1418" w:hanging="698"/>
      </w:pPr>
      <w:bookmarkStart w:id="54" w:name="_Toc210307925"/>
      <w:bookmarkStart w:id="55" w:name="_Toc210309473"/>
      <w:bookmarkStart w:id="56" w:name="_Toc210310509"/>
      <w:r w:rsidRPr="00F3718B">
        <w:t xml:space="preserve">The bidder </w:t>
      </w:r>
      <w:r w:rsidR="00A14B70">
        <w:t>may</w:t>
      </w:r>
      <w:r w:rsidRPr="00F3718B">
        <w:t xml:space="preserve"> submit its company Quality Policy with its bid. It shall reflect the intention to submit a Quality Plan for ensuring all deliverables comply with the bid specifications.</w:t>
      </w:r>
      <w:bookmarkEnd w:id="54"/>
      <w:bookmarkEnd w:id="55"/>
      <w:bookmarkEnd w:id="56"/>
    </w:p>
    <w:p w14:paraId="372F7EAD" w14:textId="77777777" w:rsidR="00544FC3" w:rsidRDefault="00544FC3" w:rsidP="00953988">
      <w:pPr>
        <w:pStyle w:val="Index3"/>
      </w:pPr>
      <w:bookmarkStart w:id="57" w:name="_Toc210307926"/>
      <w:bookmarkStart w:id="58" w:name="_Toc210310510"/>
      <w:r>
        <w:t>Necsa Requirements for Project SHEQ</w:t>
      </w:r>
      <w:bookmarkEnd w:id="57"/>
      <w:bookmarkEnd w:id="58"/>
    </w:p>
    <w:p w14:paraId="341B7DEE" w14:textId="404A7E55" w:rsidR="00544FC3" w:rsidRPr="00544FC3" w:rsidRDefault="00544FC3" w:rsidP="006577A7">
      <w:pPr>
        <w:pStyle w:val="Index3"/>
        <w:numPr>
          <w:ilvl w:val="2"/>
          <w:numId w:val="8"/>
        </w:numPr>
        <w:ind w:left="1418" w:hanging="698"/>
      </w:pPr>
      <w:bookmarkStart w:id="59" w:name="_Toc210307927"/>
      <w:bookmarkStart w:id="60" w:name="_Toc210309475"/>
      <w:bookmarkStart w:id="61" w:name="_Toc210310511"/>
      <w:r>
        <w:t>Necsa’s SHEQ Project Approval Process prescribes that all planned projects or project phases be ass</w:t>
      </w:r>
      <w:r w:rsidR="004547A5">
        <w:t>essed for compliance with Necsa’</w:t>
      </w:r>
      <w:r>
        <w:t>s SHEQ requirements (SHEQ-INS-0823).</w:t>
      </w:r>
      <w:bookmarkEnd w:id="59"/>
      <w:bookmarkEnd w:id="60"/>
      <w:bookmarkEnd w:id="61"/>
    </w:p>
    <w:p w14:paraId="1DBAD28E" w14:textId="77777777" w:rsidR="009171F1" w:rsidRDefault="009171F1" w:rsidP="00953988">
      <w:pPr>
        <w:pStyle w:val="Index3"/>
      </w:pPr>
      <w:bookmarkStart w:id="62" w:name="_Toc210307928"/>
      <w:bookmarkStart w:id="63" w:name="_Toc210310512"/>
      <w:r>
        <w:t>Confidentiality</w:t>
      </w:r>
      <w:bookmarkEnd w:id="62"/>
      <w:bookmarkEnd w:id="63"/>
    </w:p>
    <w:p w14:paraId="232C42D1" w14:textId="04DD559B" w:rsidR="00554C52" w:rsidRDefault="00554C52" w:rsidP="006577A7">
      <w:pPr>
        <w:pStyle w:val="Index3"/>
        <w:numPr>
          <w:ilvl w:val="2"/>
          <w:numId w:val="8"/>
        </w:numPr>
        <w:ind w:left="1418" w:hanging="698"/>
      </w:pPr>
      <w:bookmarkStart w:id="64" w:name="_Toc210307929"/>
      <w:bookmarkStart w:id="65" w:name="_Toc210309477"/>
      <w:bookmarkStart w:id="66" w:name="_Toc210310513"/>
      <w:r w:rsidRPr="00313457">
        <w:t>Bidders shall handle the contents of this document as confidential and private and may not disclose it to a third party or publish</w:t>
      </w:r>
      <w:r w:rsidR="004547A5">
        <w:t xml:space="preserve"> it</w:t>
      </w:r>
      <w:r w:rsidRPr="00313457">
        <w:t xml:space="preserve"> in any way whatsoever.</w:t>
      </w:r>
      <w:bookmarkEnd w:id="64"/>
      <w:bookmarkEnd w:id="65"/>
      <w:bookmarkEnd w:id="66"/>
    </w:p>
    <w:p w14:paraId="740C0C5C" w14:textId="6E3CE5BA" w:rsidR="009171F1" w:rsidRDefault="009171F1" w:rsidP="006577A7">
      <w:pPr>
        <w:pStyle w:val="Index3"/>
        <w:numPr>
          <w:ilvl w:val="2"/>
          <w:numId w:val="8"/>
        </w:numPr>
        <w:ind w:left="1418" w:hanging="698"/>
      </w:pPr>
      <w:bookmarkStart w:id="67" w:name="_Toc210307930"/>
      <w:bookmarkStart w:id="68" w:name="_Toc210309478"/>
      <w:bookmarkStart w:id="69" w:name="_Toc210310514"/>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bookmarkEnd w:id="67"/>
      <w:bookmarkEnd w:id="68"/>
      <w:bookmarkEnd w:id="69"/>
    </w:p>
    <w:p w14:paraId="10A414CE" w14:textId="22675802" w:rsidR="00A14B70" w:rsidRDefault="00A14B70" w:rsidP="006577A7">
      <w:pPr>
        <w:pStyle w:val="Index3"/>
        <w:numPr>
          <w:ilvl w:val="2"/>
          <w:numId w:val="8"/>
        </w:numPr>
        <w:ind w:left="1418" w:hanging="698"/>
      </w:pPr>
      <w:bookmarkStart w:id="70" w:name="_Toc210307931"/>
      <w:bookmarkStart w:id="71" w:name="_Toc210309479"/>
      <w:bookmarkStart w:id="72" w:name="_Toc210310515"/>
      <w:r>
        <w:t>Successful bidder maybe subjected to reliability check</w:t>
      </w:r>
      <w:bookmarkEnd w:id="70"/>
      <w:bookmarkEnd w:id="71"/>
      <w:bookmarkEnd w:id="72"/>
    </w:p>
    <w:p w14:paraId="0D432DB8" w14:textId="77777777" w:rsidR="00D6488C" w:rsidRDefault="00D6488C">
      <w:pPr>
        <w:widowControl/>
        <w:spacing w:before="0" w:after="200"/>
        <w:outlineLvl w:val="9"/>
      </w:pPr>
      <w:r>
        <w:br w:type="page"/>
      </w:r>
    </w:p>
    <w:p w14:paraId="653DAEE7" w14:textId="77777777" w:rsidR="009171F1" w:rsidRDefault="009171F1" w:rsidP="0043637D">
      <w:pPr>
        <w:pStyle w:val="Index1"/>
      </w:pPr>
      <w:bookmarkStart w:id="73" w:name="_Toc210310516"/>
      <w:bookmarkEnd w:id="73"/>
    </w:p>
    <w:p w14:paraId="7A551A0B" w14:textId="77777777" w:rsidR="00777CBC" w:rsidRDefault="00777CBC" w:rsidP="00777CBC">
      <w:pPr>
        <w:pStyle w:val="Index2"/>
        <w:rPr>
          <w:lang w:val="en-ZA"/>
        </w:rPr>
      </w:pPr>
      <w:bookmarkStart w:id="74" w:name="_Toc210310517"/>
      <w:r w:rsidRPr="0043637D">
        <w:rPr>
          <w:lang w:val="en-ZA"/>
        </w:rPr>
        <w:t>Instruction to Bidders</w:t>
      </w:r>
      <w:bookmarkEnd w:id="74"/>
    </w:p>
    <w:p w14:paraId="29ECC7AF" w14:textId="77777777" w:rsidR="00777CBC" w:rsidRPr="00A42E16" w:rsidRDefault="00777CBC" w:rsidP="00953988">
      <w:pPr>
        <w:pStyle w:val="Index3"/>
      </w:pPr>
      <w:bookmarkStart w:id="75" w:name="_Toc210310518"/>
      <w:r w:rsidRPr="00A42E16">
        <w:t>General</w:t>
      </w:r>
      <w:bookmarkEnd w:id="75"/>
    </w:p>
    <w:p w14:paraId="4B709260" w14:textId="77777777" w:rsidR="00A42E16" w:rsidRDefault="00A42E16" w:rsidP="006577A7">
      <w:pPr>
        <w:pStyle w:val="Index3"/>
        <w:numPr>
          <w:ilvl w:val="2"/>
          <w:numId w:val="8"/>
        </w:numPr>
        <w:ind w:left="1418" w:hanging="698"/>
      </w:pPr>
      <w:bookmarkStart w:id="76" w:name="_Toc210309483"/>
      <w:bookmarkStart w:id="77" w:name="_Toc210310519"/>
      <w:r w:rsidRPr="006D6438">
        <w:t>Bidders must familiarise themselves with and comply with the mandatory requirements as required, on the appropriate dates.</w:t>
      </w:r>
      <w:bookmarkEnd w:id="76"/>
      <w:bookmarkEnd w:id="77"/>
      <w:r w:rsidRPr="006D6438">
        <w:t xml:space="preserve"> </w:t>
      </w:r>
    </w:p>
    <w:p w14:paraId="38AC5B65" w14:textId="77777777" w:rsidR="00F80D24" w:rsidRDefault="00F80D24" w:rsidP="00953988">
      <w:pPr>
        <w:pStyle w:val="Index3"/>
      </w:pPr>
      <w:bookmarkStart w:id="78" w:name="_Toc210310520"/>
      <w:r>
        <w:t>Bidder Information</w:t>
      </w:r>
      <w:bookmarkEnd w:id="78"/>
    </w:p>
    <w:p w14:paraId="473B0875" w14:textId="6F115198" w:rsidR="00F80D24" w:rsidRDefault="00F80D24" w:rsidP="006577A7">
      <w:pPr>
        <w:pStyle w:val="Index3"/>
        <w:numPr>
          <w:ilvl w:val="2"/>
          <w:numId w:val="8"/>
        </w:numPr>
        <w:ind w:left="1418" w:hanging="698"/>
      </w:pPr>
      <w:bookmarkStart w:id="79" w:name="_Toc210309485"/>
      <w:bookmarkStart w:id="80" w:name="_Toc210310521"/>
      <w:r w:rsidRPr="00A42E16">
        <w:t xml:space="preserve">The required information on the bidder must be completed as stipulated in </w:t>
      </w:r>
      <w:r w:rsidR="00AE3589">
        <w:t xml:space="preserve">Paragraph </w:t>
      </w:r>
      <w:r w:rsidR="001040E6">
        <w:t>13</w:t>
      </w:r>
      <w:r w:rsidRPr="00A42E16">
        <w:t>. Failure to do so may result in disqualification.</w:t>
      </w:r>
      <w:bookmarkEnd w:id="79"/>
      <w:bookmarkEnd w:id="80"/>
    </w:p>
    <w:p w14:paraId="7DD134F2" w14:textId="12826096" w:rsidR="00281937" w:rsidRDefault="00281937" w:rsidP="00953988">
      <w:pPr>
        <w:pStyle w:val="Index3"/>
      </w:pPr>
      <w:bookmarkStart w:id="81" w:name="_Toc210310522"/>
      <w:r>
        <w:t>Pre-Employment Screening</w:t>
      </w:r>
      <w:bookmarkEnd w:id="81"/>
    </w:p>
    <w:p w14:paraId="73E50D23" w14:textId="70D03013" w:rsidR="005B1F78" w:rsidRPr="00CF6AC3" w:rsidRDefault="005B1F78" w:rsidP="006577A7">
      <w:pPr>
        <w:pStyle w:val="Index3"/>
        <w:numPr>
          <w:ilvl w:val="2"/>
          <w:numId w:val="8"/>
        </w:numPr>
        <w:ind w:left="1418" w:hanging="698"/>
      </w:pPr>
      <w:bookmarkStart w:id="82" w:name="_Toc210310523"/>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bookmarkEnd w:id="82"/>
    </w:p>
    <w:p w14:paraId="3535DCF2" w14:textId="77777777" w:rsidR="005B1F78" w:rsidRDefault="005B1F78" w:rsidP="006577A7">
      <w:pPr>
        <w:pStyle w:val="Index3"/>
        <w:numPr>
          <w:ilvl w:val="2"/>
          <w:numId w:val="8"/>
        </w:numPr>
      </w:pPr>
      <w:bookmarkStart w:id="83" w:name="_Toc210310524"/>
      <w:r w:rsidRPr="00CF6AC3">
        <w:t>The pre-employment screening shall as a minimum be able to:</w:t>
      </w:r>
      <w:bookmarkEnd w:id="83"/>
    </w:p>
    <w:p w14:paraId="6E69F2AC" w14:textId="77777777" w:rsidR="005B1F78" w:rsidRPr="00CF6AC3" w:rsidRDefault="005B1F78" w:rsidP="006577A7">
      <w:pPr>
        <w:pStyle w:val="Index3"/>
        <w:numPr>
          <w:ilvl w:val="3"/>
          <w:numId w:val="8"/>
        </w:numPr>
      </w:pPr>
      <w:bookmarkStart w:id="84" w:name="_Toc210310525"/>
      <w:r w:rsidRPr="00CF6AC3">
        <w:t>Authenticate that staff are who they claim to be;</w:t>
      </w:r>
      <w:bookmarkEnd w:id="84"/>
    </w:p>
    <w:p w14:paraId="718FAA9D" w14:textId="77777777" w:rsidR="005B1F78" w:rsidRPr="00CF6AC3" w:rsidRDefault="005B1F78" w:rsidP="006577A7">
      <w:pPr>
        <w:pStyle w:val="Index3"/>
        <w:numPr>
          <w:ilvl w:val="3"/>
          <w:numId w:val="8"/>
        </w:numPr>
      </w:pPr>
      <w:bookmarkStart w:id="85" w:name="_Toc210310526"/>
      <w:r w:rsidRPr="00CF6AC3">
        <w:t>Confirm that staff have a right to work in the RSA;</w:t>
      </w:r>
      <w:bookmarkEnd w:id="85"/>
    </w:p>
    <w:p w14:paraId="2F914C3C" w14:textId="77777777" w:rsidR="005B1F78" w:rsidRPr="00CF6AC3" w:rsidRDefault="005B1F78" w:rsidP="006577A7">
      <w:pPr>
        <w:pStyle w:val="Index3"/>
        <w:numPr>
          <w:ilvl w:val="3"/>
          <w:numId w:val="8"/>
        </w:numPr>
      </w:pPr>
      <w:bookmarkStart w:id="86" w:name="_Toc210310527"/>
      <w:r w:rsidRPr="00CF6AC3">
        <w:t>Obtain written declaration from staff of any criminal record; and</w:t>
      </w:r>
      <w:bookmarkEnd w:id="86"/>
    </w:p>
    <w:p w14:paraId="742675BB" w14:textId="77777777" w:rsidR="005B1F78" w:rsidRDefault="005B1F78" w:rsidP="006577A7">
      <w:pPr>
        <w:pStyle w:val="Index3"/>
        <w:numPr>
          <w:ilvl w:val="3"/>
          <w:numId w:val="8"/>
        </w:numPr>
        <w:ind w:left="2127" w:hanging="1047"/>
      </w:pPr>
      <w:bookmarkStart w:id="87" w:name="_Toc210310528"/>
      <w:r w:rsidRPr="00CF6AC3">
        <w:t xml:space="preserve">Confirm that </w:t>
      </w:r>
      <w:r w:rsidR="00D43C55" w:rsidRPr="00CF6AC3">
        <w:t>staff possesses</w:t>
      </w:r>
      <w:r w:rsidRPr="00CF6AC3">
        <w:t xml:space="preserve"> the relevant qualifications to undertake the duties effectively and safely.</w:t>
      </w:r>
      <w:bookmarkEnd w:id="87"/>
    </w:p>
    <w:p w14:paraId="52746F67" w14:textId="49236B55" w:rsidR="00145445" w:rsidRDefault="00145445" w:rsidP="00953988">
      <w:pPr>
        <w:pStyle w:val="Index3"/>
      </w:pPr>
      <w:bookmarkStart w:id="88" w:name="_Toc210310529"/>
      <w:r>
        <w:t>Staff</w:t>
      </w:r>
      <w:bookmarkEnd w:id="88"/>
    </w:p>
    <w:p w14:paraId="027F8245" w14:textId="20BECABD" w:rsidR="005B1F78" w:rsidRDefault="005B1F78" w:rsidP="006577A7">
      <w:pPr>
        <w:pStyle w:val="Index3"/>
        <w:numPr>
          <w:ilvl w:val="2"/>
          <w:numId w:val="8"/>
        </w:numPr>
        <w:ind w:left="1418" w:hanging="698"/>
      </w:pPr>
      <w:bookmarkStart w:id="89" w:name="_Toc210310530"/>
      <w:r w:rsidRPr="005B1F78">
        <w:t>The successful bidder shall deploy competent staff, supervision and labour who are appropriately experienced and trained for the work they are to undertake.</w:t>
      </w:r>
      <w:bookmarkEnd w:id="89"/>
    </w:p>
    <w:p w14:paraId="70B543F1" w14:textId="77777777" w:rsidR="005B1F78" w:rsidRDefault="005B1F78" w:rsidP="006577A7">
      <w:pPr>
        <w:pStyle w:val="Index3"/>
        <w:numPr>
          <w:ilvl w:val="2"/>
          <w:numId w:val="8"/>
        </w:numPr>
        <w:ind w:left="1418" w:hanging="698"/>
      </w:pPr>
      <w:bookmarkStart w:id="90" w:name="_Toc210310531"/>
      <w:r w:rsidRPr="005B1F78">
        <w:t>Necsa and its representatives may seek formal assurance to this effect (including a formal audit) at any time during the contract period.</w:t>
      </w:r>
      <w:bookmarkEnd w:id="90"/>
    </w:p>
    <w:p w14:paraId="74FC5B34" w14:textId="77777777" w:rsidR="00DA39DC" w:rsidRDefault="00DA39DC" w:rsidP="00953988">
      <w:pPr>
        <w:pStyle w:val="Index3"/>
      </w:pPr>
      <w:bookmarkStart w:id="91" w:name="_Toc210310532"/>
      <w:r>
        <w:t>Consortium</w:t>
      </w:r>
      <w:bookmarkEnd w:id="91"/>
    </w:p>
    <w:p w14:paraId="1043C4F7" w14:textId="77777777" w:rsidR="00DA39DC" w:rsidRPr="004D17C6" w:rsidRDefault="00DA39DC" w:rsidP="006577A7">
      <w:pPr>
        <w:pStyle w:val="Index3"/>
        <w:numPr>
          <w:ilvl w:val="2"/>
          <w:numId w:val="8"/>
        </w:numPr>
        <w:ind w:left="1418" w:hanging="698"/>
      </w:pPr>
      <w:bookmarkStart w:id="92" w:name="_Toc210310533"/>
      <w:r w:rsidRPr="004D17C6">
        <w:t>Bidders forming part of a Consortium must submit with their bid a copy of their Consortium agreement in a separate attachment. This must clearly indicate:</w:t>
      </w:r>
      <w:bookmarkEnd w:id="92"/>
    </w:p>
    <w:p w14:paraId="12E800F0" w14:textId="77777777" w:rsidR="00DA39DC" w:rsidRPr="004D17C6" w:rsidRDefault="00DA39DC" w:rsidP="006577A7">
      <w:pPr>
        <w:pStyle w:val="Index3"/>
        <w:numPr>
          <w:ilvl w:val="3"/>
          <w:numId w:val="8"/>
        </w:numPr>
      </w:pPr>
      <w:bookmarkStart w:id="93" w:name="_Toc210310534"/>
      <w:r>
        <w:t>T</w:t>
      </w:r>
      <w:r w:rsidRPr="004D17C6">
        <w:t>he form of agreement;</w:t>
      </w:r>
      <w:bookmarkEnd w:id="93"/>
    </w:p>
    <w:p w14:paraId="6978BC6B" w14:textId="77777777" w:rsidR="00DA39DC" w:rsidRPr="004D17C6" w:rsidRDefault="00DA39DC" w:rsidP="006577A7">
      <w:pPr>
        <w:pStyle w:val="Index3"/>
        <w:numPr>
          <w:ilvl w:val="3"/>
          <w:numId w:val="8"/>
        </w:numPr>
      </w:pPr>
      <w:bookmarkStart w:id="94" w:name="_Toc210310535"/>
      <w:r>
        <w:t>T</w:t>
      </w:r>
      <w:r w:rsidRPr="004D17C6">
        <w:t>he respective roles and responsibilities of the members;</w:t>
      </w:r>
      <w:bookmarkEnd w:id="94"/>
    </w:p>
    <w:p w14:paraId="57E14EC7" w14:textId="77777777" w:rsidR="00DA39DC" w:rsidRPr="004D17C6" w:rsidRDefault="00DA39DC" w:rsidP="006577A7">
      <w:pPr>
        <w:pStyle w:val="Index3"/>
        <w:numPr>
          <w:ilvl w:val="3"/>
          <w:numId w:val="8"/>
        </w:numPr>
        <w:ind w:left="2127" w:hanging="1047"/>
      </w:pPr>
      <w:bookmarkStart w:id="95" w:name="_Toc210310536"/>
      <w:r>
        <w:t>T</w:t>
      </w:r>
      <w:r w:rsidRPr="004D17C6">
        <w:t>he identity of the lead company which will have the overall project responsibility;</w:t>
      </w:r>
      <w:bookmarkEnd w:id="95"/>
    </w:p>
    <w:p w14:paraId="7998166F" w14:textId="77777777" w:rsidR="00DA39DC" w:rsidRPr="004D17C6" w:rsidRDefault="00DA39DC" w:rsidP="006577A7">
      <w:pPr>
        <w:pStyle w:val="Index3"/>
        <w:numPr>
          <w:ilvl w:val="3"/>
          <w:numId w:val="8"/>
        </w:numPr>
        <w:ind w:left="2127" w:hanging="1047"/>
      </w:pPr>
      <w:bookmarkStart w:id="96" w:name="_Toc210310537"/>
      <w:r>
        <w:t>T</w:t>
      </w:r>
      <w:r w:rsidRPr="004D17C6">
        <w:t>he name and address of the officer acting as the single point of contact for all communications between NECSA and the tenderers. He shall be fully empowered to act on behalf of all members; and</w:t>
      </w:r>
      <w:bookmarkEnd w:id="96"/>
      <w:r w:rsidRPr="004D17C6">
        <w:t xml:space="preserve"> </w:t>
      </w:r>
    </w:p>
    <w:p w14:paraId="5AA1A0FA" w14:textId="77777777" w:rsidR="00DA39DC" w:rsidRPr="00DA39DC" w:rsidRDefault="00DA39DC" w:rsidP="006577A7">
      <w:pPr>
        <w:pStyle w:val="Index3"/>
        <w:numPr>
          <w:ilvl w:val="3"/>
          <w:numId w:val="8"/>
        </w:numPr>
        <w:ind w:left="2127" w:hanging="1047"/>
      </w:pPr>
      <w:bookmarkStart w:id="97" w:name="_Toc210310538"/>
      <w:r>
        <w:t>T</w:t>
      </w:r>
      <w:r w:rsidRPr="004D17C6">
        <w:t>he member’s agreement to be jointly and severally liable to NECSA for the performance of the contract.</w:t>
      </w:r>
      <w:bookmarkEnd w:id="97"/>
    </w:p>
    <w:p w14:paraId="135AD5E9" w14:textId="77777777" w:rsidR="006577A7" w:rsidRDefault="006577A7">
      <w:pPr>
        <w:widowControl/>
        <w:spacing w:before="0" w:after="200"/>
        <w:outlineLvl w:val="9"/>
        <w:rPr>
          <w:bCs/>
        </w:rPr>
      </w:pPr>
      <w:bookmarkStart w:id="98" w:name="_Toc210310539"/>
      <w:r>
        <w:br w:type="page"/>
      </w:r>
    </w:p>
    <w:p w14:paraId="05A96C05" w14:textId="00608F01" w:rsidR="00DA39DC" w:rsidRDefault="00DA39DC" w:rsidP="00953988">
      <w:pPr>
        <w:pStyle w:val="Index3"/>
      </w:pPr>
      <w:r>
        <w:lastRenderedPageBreak/>
        <w:t>Sub-contracting</w:t>
      </w:r>
      <w:bookmarkEnd w:id="98"/>
    </w:p>
    <w:p w14:paraId="4FA19D15" w14:textId="77777777" w:rsidR="00DA39DC" w:rsidRPr="004D17C6" w:rsidRDefault="00DA39DC" w:rsidP="006577A7">
      <w:pPr>
        <w:pStyle w:val="Index3"/>
        <w:numPr>
          <w:ilvl w:val="2"/>
          <w:numId w:val="8"/>
        </w:numPr>
        <w:ind w:left="1418" w:hanging="698"/>
      </w:pPr>
      <w:bookmarkStart w:id="99" w:name="_Toc210310540"/>
      <w:r w:rsidRPr="004D17C6">
        <w:t>Bidders must detail any work to be sub-contracted, and the proposed sub-contractor(s) to be used.</w:t>
      </w:r>
      <w:bookmarkEnd w:id="99"/>
    </w:p>
    <w:p w14:paraId="06142159" w14:textId="77777777" w:rsidR="00DA39DC" w:rsidRPr="004D17C6" w:rsidRDefault="00DA39DC" w:rsidP="006577A7">
      <w:pPr>
        <w:pStyle w:val="Index3"/>
        <w:numPr>
          <w:ilvl w:val="2"/>
          <w:numId w:val="8"/>
        </w:numPr>
        <w:ind w:left="1418" w:hanging="698"/>
      </w:pPr>
      <w:bookmarkStart w:id="100" w:name="_Toc210310541"/>
      <w:r w:rsidRPr="004D17C6">
        <w:t>Necsa reserves the right to reject the use of any of the bidder’s proposed subcontractors and any subcontractor proposed during the contract term.</w:t>
      </w:r>
      <w:bookmarkEnd w:id="100"/>
    </w:p>
    <w:p w14:paraId="4D500A54" w14:textId="6C776F4B" w:rsidR="00DA39DC" w:rsidRDefault="00DA39DC" w:rsidP="006577A7">
      <w:pPr>
        <w:pStyle w:val="Index3"/>
        <w:numPr>
          <w:ilvl w:val="2"/>
          <w:numId w:val="8"/>
        </w:numPr>
        <w:ind w:left="1418" w:hanging="698"/>
      </w:pPr>
      <w:bookmarkStart w:id="101" w:name="_Toc210310542"/>
      <w:r w:rsidRPr="004D17C6">
        <w:t>Bidders are advised that Necsa will not respond to any direct approach from potential sub-contractors for details in respect of any particular item in this bid.</w:t>
      </w:r>
      <w:bookmarkEnd w:id="101"/>
    </w:p>
    <w:p w14:paraId="3046A50B" w14:textId="77777777" w:rsidR="007F2A3C" w:rsidRPr="007F2A3C" w:rsidRDefault="007F2A3C" w:rsidP="007F2A3C">
      <w:pPr>
        <w:pStyle w:val="1Paragraph"/>
      </w:pPr>
    </w:p>
    <w:p w14:paraId="12A91ECC" w14:textId="77777777" w:rsidR="00A42E16" w:rsidRDefault="00F80D24" w:rsidP="00D36F25">
      <w:pPr>
        <w:pStyle w:val="Index2"/>
      </w:pPr>
      <w:bookmarkStart w:id="102" w:name="_Toc210310543"/>
      <w:r>
        <w:t xml:space="preserve">Necsa’s Bidding </w:t>
      </w:r>
      <w:r w:rsidR="003B5673">
        <w:t>Rights</w:t>
      </w:r>
      <w:bookmarkEnd w:id="102"/>
    </w:p>
    <w:p w14:paraId="7D0F2942" w14:textId="77777777" w:rsidR="00F80D24" w:rsidRDefault="00F80D24" w:rsidP="00953988">
      <w:pPr>
        <w:pStyle w:val="Index3"/>
      </w:pPr>
      <w:bookmarkStart w:id="103" w:name="_Toc210310544"/>
      <w:r w:rsidRPr="006D6438">
        <w:t>Necsa reserves the right to:</w:t>
      </w:r>
      <w:bookmarkEnd w:id="103"/>
    </w:p>
    <w:p w14:paraId="49AECF2C" w14:textId="77777777" w:rsidR="00F80D24" w:rsidRPr="003B5673" w:rsidRDefault="00F80D24" w:rsidP="006577A7">
      <w:pPr>
        <w:pStyle w:val="Index3"/>
        <w:numPr>
          <w:ilvl w:val="2"/>
          <w:numId w:val="8"/>
        </w:numPr>
        <w:ind w:left="1418" w:hanging="698"/>
      </w:pPr>
      <w:bookmarkStart w:id="104" w:name="_Toc210310545"/>
      <w:r w:rsidRPr="003B5673">
        <w:t>Extend the closing date;</w:t>
      </w:r>
      <w:bookmarkEnd w:id="104"/>
    </w:p>
    <w:p w14:paraId="524EB11C" w14:textId="77777777" w:rsidR="00F80D24" w:rsidRPr="003B5673" w:rsidRDefault="00F80D24" w:rsidP="006577A7">
      <w:pPr>
        <w:pStyle w:val="Index3"/>
        <w:numPr>
          <w:ilvl w:val="2"/>
          <w:numId w:val="8"/>
        </w:numPr>
        <w:ind w:left="1418" w:hanging="698"/>
      </w:pPr>
      <w:bookmarkStart w:id="105" w:name="_Toc210310546"/>
      <w:r w:rsidRPr="003B5673">
        <w:t>Verify any information contained in a proposal;</w:t>
      </w:r>
      <w:bookmarkEnd w:id="105"/>
    </w:p>
    <w:p w14:paraId="2FED6F1E" w14:textId="7EB7B2DF" w:rsidR="00F80D24" w:rsidRPr="003B5673" w:rsidRDefault="004547A5" w:rsidP="006577A7">
      <w:pPr>
        <w:pStyle w:val="Index3"/>
        <w:numPr>
          <w:ilvl w:val="2"/>
          <w:numId w:val="8"/>
        </w:numPr>
        <w:ind w:left="1418" w:hanging="698"/>
      </w:pPr>
      <w:bookmarkStart w:id="106" w:name="_Toc210310547"/>
      <w:r>
        <w:t>Request documented</w:t>
      </w:r>
      <w:r w:rsidR="00F80D24" w:rsidRPr="003B5673">
        <w:t xml:space="preserve"> proof regarding any bid issue;</w:t>
      </w:r>
      <w:bookmarkEnd w:id="106"/>
    </w:p>
    <w:p w14:paraId="42CC939C" w14:textId="77777777" w:rsidR="00F80D24" w:rsidRPr="003B5673" w:rsidRDefault="00F80D24" w:rsidP="006577A7">
      <w:pPr>
        <w:pStyle w:val="Index3"/>
        <w:numPr>
          <w:ilvl w:val="2"/>
          <w:numId w:val="8"/>
        </w:numPr>
        <w:ind w:left="1418" w:hanging="698"/>
      </w:pPr>
      <w:bookmarkStart w:id="107" w:name="_Toc210310548"/>
      <w:r w:rsidRPr="003B5673">
        <w:t>Give preference to locally manufactured goods or locally sourced services;</w:t>
      </w:r>
      <w:bookmarkEnd w:id="107"/>
    </w:p>
    <w:p w14:paraId="3D47ACFA" w14:textId="77777777" w:rsidR="00F80D24" w:rsidRPr="003B5673" w:rsidRDefault="00F80D24" w:rsidP="006577A7">
      <w:pPr>
        <w:pStyle w:val="Index3"/>
        <w:numPr>
          <w:ilvl w:val="2"/>
          <w:numId w:val="8"/>
        </w:numPr>
        <w:ind w:left="1418" w:hanging="698"/>
      </w:pPr>
      <w:bookmarkStart w:id="108" w:name="_Toc210310549"/>
      <w:r w:rsidRPr="003B5673">
        <w:t>Issue follow-up or supplementary questions during the response period or after receipt of tenders;</w:t>
      </w:r>
      <w:bookmarkEnd w:id="108"/>
    </w:p>
    <w:p w14:paraId="01C3BC7B" w14:textId="77777777" w:rsidR="00F80D24" w:rsidRPr="003B5673" w:rsidRDefault="00F80D24" w:rsidP="006577A7">
      <w:pPr>
        <w:pStyle w:val="Index3"/>
        <w:numPr>
          <w:ilvl w:val="2"/>
          <w:numId w:val="8"/>
        </w:numPr>
        <w:ind w:left="1418" w:hanging="698"/>
      </w:pPr>
      <w:bookmarkStart w:id="109" w:name="_Toc210310550"/>
      <w:r w:rsidRPr="003B5673">
        <w:t>Make known to all bidders any questions submitted by a bidder including commercial and technical clarifications, together with the answers given to any individual bidder, if it is considered to be relevant to the tender; and</w:t>
      </w:r>
      <w:bookmarkEnd w:id="109"/>
    </w:p>
    <w:p w14:paraId="4D225D00" w14:textId="77777777" w:rsidR="00F80D24" w:rsidRDefault="00F80D24" w:rsidP="006577A7">
      <w:pPr>
        <w:pStyle w:val="Index3"/>
        <w:numPr>
          <w:ilvl w:val="2"/>
          <w:numId w:val="8"/>
        </w:numPr>
      </w:pPr>
      <w:bookmarkStart w:id="110" w:name="_Toc210310551"/>
      <w:r w:rsidRPr="003B5673">
        <w:t>Cancel or withdraw this request for tender as a whole or in part.</w:t>
      </w:r>
      <w:bookmarkEnd w:id="110"/>
    </w:p>
    <w:p w14:paraId="3A56AA2F" w14:textId="685621CD" w:rsidR="00F80D24" w:rsidRDefault="00423B45" w:rsidP="00953988">
      <w:pPr>
        <w:pStyle w:val="Index3"/>
      </w:pPr>
      <w:bookmarkStart w:id="111" w:name="_Toc210310552"/>
      <w:r w:rsidRPr="00D36F25">
        <w:t>As</w:t>
      </w:r>
      <w:r w:rsidR="00F80D24" w:rsidRPr="00D36F25">
        <w:t xml:space="preserve"> part of the evaluation process</w:t>
      </w:r>
      <w:r w:rsidRPr="00D36F25">
        <w:t>,</w:t>
      </w:r>
      <w:r w:rsidR="00F80D24" w:rsidRPr="00D36F25">
        <w:t xml:space="preserve"> NECSA may require bidders to arrange and/</w:t>
      </w:r>
      <w:r w:rsidR="004547A5" w:rsidRPr="00D36F25">
        <w:t xml:space="preserve"> </w:t>
      </w:r>
      <w:r w:rsidR="00F80D24" w:rsidRPr="00D36F25">
        <w:t>or participate in one</w:t>
      </w:r>
      <w:r w:rsidR="00F80D24" w:rsidRPr="00A42E16">
        <w:t xml:space="preserve"> or more of the following:</w:t>
      </w:r>
      <w:bookmarkEnd w:id="111"/>
    </w:p>
    <w:p w14:paraId="29CBAE1C" w14:textId="77777777" w:rsidR="00F80D24" w:rsidRPr="006D6438" w:rsidRDefault="00F80D24" w:rsidP="006577A7">
      <w:pPr>
        <w:pStyle w:val="Index3"/>
        <w:numPr>
          <w:ilvl w:val="2"/>
          <w:numId w:val="8"/>
        </w:numPr>
        <w:ind w:left="1418" w:hanging="698"/>
      </w:pPr>
      <w:bookmarkStart w:id="112" w:name="_Toc210310553"/>
      <w:r w:rsidRPr="006D6438">
        <w:t>Interviews with, or written references from, nominated reference;</w:t>
      </w:r>
      <w:bookmarkEnd w:id="112"/>
    </w:p>
    <w:p w14:paraId="05E32445" w14:textId="77777777" w:rsidR="00F80D24" w:rsidRPr="006D6438" w:rsidRDefault="00F80D24" w:rsidP="006577A7">
      <w:pPr>
        <w:pStyle w:val="Index3"/>
        <w:numPr>
          <w:ilvl w:val="2"/>
          <w:numId w:val="8"/>
        </w:numPr>
        <w:ind w:left="1418" w:hanging="698"/>
      </w:pPr>
      <w:bookmarkStart w:id="113" w:name="_Toc210310554"/>
      <w:r w:rsidRPr="006D6438">
        <w:t>Reference site visits to the location(s) of nominated reference;</w:t>
      </w:r>
      <w:bookmarkEnd w:id="113"/>
    </w:p>
    <w:p w14:paraId="75F3121A" w14:textId="77777777" w:rsidR="00F80D24" w:rsidRPr="006D6438" w:rsidRDefault="00F80D24" w:rsidP="006577A7">
      <w:pPr>
        <w:pStyle w:val="Index3"/>
        <w:numPr>
          <w:ilvl w:val="2"/>
          <w:numId w:val="8"/>
        </w:numPr>
        <w:ind w:left="1418" w:hanging="698"/>
      </w:pPr>
      <w:bookmarkStart w:id="114" w:name="_Toc210310555"/>
      <w:r w:rsidRPr="006D6438">
        <w:t>Interviews with bidder personnel who would be involved in the contract execution (day-to-day operations of the site);</w:t>
      </w:r>
      <w:bookmarkEnd w:id="114"/>
    </w:p>
    <w:p w14:paraId="090A61A4" w14:textId="736A0ECD" w:rsidR="00A42E16" w:rsidRDefault="00F80D24" w:rsidP="006577A7">
      <w:pPr>
        <w:pStyle w:val="Index3"/>
        <w:numPr>
          <w:ilvl w:val="2"/>
          <w:numId w:val="8"/>
        </w:numPr>
        <w:ind w:left="1418" w:hanging="698"/>
      </w:pPr>
      <w:bookmarkStart w:id="115" w:name="_Toc210310556"/>
      <w:r w:rsidRPr="006D6438">
        <w:t>Negotiations with the bidders.</w:t>
      </w:r>
      <w:bookmarkEnd w:id="115"/>
    </w:p>
    <w:p w14:paraId="0CA0B8C5" w14:textId="77777777" w:rsidR="00786A37" w:rsidRDefault="00786A37" w:rsidP="00953988">
      <w:pPr>
        <w:pStyle w:val="Index3"/>
      </w:pPr>
      <w:bookmarkStart w:id="116" w:name="_Toc210310557"/>
      <w:r>
        <w:t>The successful bidder shall deploy competent staff, supervision and labour who are appropriately experienced and trained for the work they are to undertake.</w:t>
      </w:r>
      <w:bookmarkEnd w:id="116"/>
    </w:p>
    <w:p w14:paraId="0CDD25E0" w14:textId="77777777" w:rsidR="00786A37" w:rsidRDefault="00786A37" w:rsidP="00953988">
      <w:pPr>
        <w:pStyle w:val="Index3"/>
      </w:pPr>
      <w:bookmarkStart w:id="117" w:name="_Toc210310558"/>
      <w:r>
        <w:t>Necsa and its representatives may seek formal assurance to this effect (including a formal audit) at any time during the contract period.</w:t>
      </w:r>
      <w:bookmarkEnd w:id="117"/>
    </w:p>
    <w:p w14:paraId="1B02C0B8" w14:textId="14562D90" w:rsidR="00786A37" w:rsidRDefault="00786A37" w:rsidP="00953988">
      <w:pPr>
        <w:pStyle w:val="Index3"/>
      </w:pPr>
      <w:bookmarkStart w:id="118" w:name="_Toc210310559"/>
      <w:r>
        <w:t>Should a Bidder have reasons to believe that the Technical Specification is not open and/</w:t>
      </w:r>
      <w:r w:rsidR="004547A5">
        <w:t xml:space="preserve"> </w:t>
      </w:r>
      <w:r>
        <w:t>or is written for a particular brand or product; the Bidder shall notify SCM before closing date</w:t>
      </w:r>
      <w:r w:rsidR="004547A5">
        <w:t>.</w:t>
      </w:r>
      <w:bookmarkEnd w:id="118"/>
    </w:p>
    <w:p w14:paraId="53A80B1D" w14:textId="77777777" w:rsidR="00786A37" w:rsidRDefault="00786A37" w:rsidP="00953988">
      <w:pPr>
        <w:pStyle w:val="Index3"/>
      </w:pPr>
      <w:bookmarkStart w:id="119" w:name="_Toc210310560"/>
      <w:r>
        <w:t>Necsa will not necessarily accept the lowest or any tender, and it reserves the right to accept a tender as a whole or in part.</w:t>
      </w:r>
      <w:bookmarkEnd w:id="119"/>
    </w:p>
    <w:p w14:paraId="70BF412E" w14:textId="77777777" w:rsidR="00786A37" w:rsidRDefault="00786A37" w:rsidP="00953988">
      <w:pPr>
        <w:pStyle w:val="Index3"/>
      </w:pPr>
      <w:bookmarkStart w:id="120" w:name="_Toc210310561"/>
      <w:r>
        <w:t>Necsa shall accept no liability in respect of any loss or damage which may incur in the preparation and admission of this tender.</w:t>
      </w:r>
      <w:bookmarkEnd w:id="120"/>
      <w:r>
        <w:t xml:space="preserve"> </w:t>
      </w:r>
    </w:p>
    <w:p w14:paraId="74348642" w14:textId="7170DAC3" w:rsidR="00786A37" w:rsidRDefault="00A0106E" w:rsidP="00953988">
      <w:pPr>
        <w:pStyle w:val="Index3"/>
      </w:pPr>
      <w:bookmarkStart w:id="121" w:name="_Toc210310562"/>
      <w:r>
        <w:t>Bidders</w:t>
      </w:r>
      <w:r w:rsidR="00786A37">
        <w:t xml:space="preserve"> shall handle the contents of this document as confidential and private and may not </w:t>
      </w:r>
      <w:r w:rsidR="00786A37">
        <w:lastRenderedPageBreak/>
        <w:t>disclose it to a third party or publish in any way whatsoever.</w:t>
      </w:r>
      <w:bookmarkEnd w:id="121"/>
    </w:p>
    <w:p w14:paraId="1E0F7842" w14:textId="2D6AAD95" w:rsidR="00786A37" w:rsidRDefault="00786A37" w:rsidP="006577A7">
      <w:pPr>
        <w:pStyle w:val="Index3"/>
        <w:ind w:left="993" w:hanging="633"/>
      </w:pPr>
      <w:bookmarkStart w:id="122" w:name="_Toc210310563"/>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bookmarkEnd w:id="122"/>
    </w:p>
    <w:p w14:paraId="52852D34" w14:textId="2F08A2DF" w:rsidR="00786A37" w:rsidRDefault="00A0106E" w:rsidP="001B6D42">
      <w:pPr>
        <w:pStyle w:val="Index3"/>
        <w:ind w:left="993" w:hanging="633"/>
      </w:pPr>
      <w:bookmarkStart w:id="123" w:name="_Toc210310564"/>
      <w:r>
        <w:t>Bidders</w:t>
      </w:r>
      <w:r w:rsidR="00786A37">
        <w:t xml:space="preserve"> shall ensure that they are fully informed on the service which must be rendered and what is required from the tenderer.</w:t>
      </w:r>
      <w:bookmarkEnd w:id="123"/>
    </w:p>
    <w:p w14:paraId="33BB0A3C" w14:textId="005650C4" w:rsidR="00786A37" w:rsidRDefault="00A0106E" w:rsidP="001B6D42">
      <w:pPr>
        <w:pStyle w:val="Index3"/>
        <w:ind w:left="993" w:hanging="633"/>
      </w:pPr>
      <w:bookmarkStart w:id="124" w:name="_Toc210310565"/>
      <w:r>
        <w:t>The successful bidder</w:t>
      </w:r>
      <w:r w:rsidR="00786A37">
        <w:t xml:space="preserve"> will be required to register as a supplier/service provider of Necsa if not already registered as a supplier.</w:t>
      </w:r>
      <w:bookmarkEnd w:id="124"/>
    </w:p>
    <w:p w14:paraId="298462C9" w14:textId="77777777" w:rsidR="00786A37" w:rsidRDefault="00786A37" w:rsidP="001B6D42">
      <w:pPr>
        <w:pStyle w:val="Index3"/>
        <w:ind w:left="993" w:hanging="633"/>
      </w:pPr>
      <w:bookmarkStart w:id="125" w:name="_Toc210310566"/>
      <w:r>
        <w:t>Necsa is under no obligation to award a purchase order as a result of this tender.</w:t>
      </w:r>
      <w:bookmarkEnd w:id="125"/>
    </w:p>
    <w:p w14:paraId="46C6BF9D" w14:textId="77777777" w:rsidR="00786A37" w:rsidRDefault="00786A37" w:rsidP="00163E5A">
      <w:pPr>
        <w:pStyle w:val="Index4"/>
      </w:pPr>
    </w:p>
    <w:p w14:paraId="6E507D28" w14:textId="77777777" w:rsidR="00F80D24" w:rsidRPr="00E610AB" w:rsidRDefault="00F80D24" w:rsidP="00E610AB">
      <w:pPr>
        <w:pStyle w:val="Index2"/>
        <w:rPr>
          <w:lang w:val="en-ZA"/>
        </w:rPr>
      </w:pPr>
      <w:bookmarkStart w:id="126" w:name="_Toc210310567"/>
      <w:r w:rsidRPr="00E610AB">
        <w:rPr>
          <w:lang w:val="en-ZA"/>
        </w:rPr>
        <w:t>Bidding Process</w:t>
      </w:r>
      <w:bookmarkEnd w:id="126"/>
    </w:p>
    <w:p w14:paraId="4E910064" w14:textId="556EF5BB" w:rsidR="00163E5A" w:rsidRDefault="00163E5A" w:rsidP="00953988">
      <w:pPr>
        <w:pStyle w:val="Index3"/>
      </w:pPr>
      <w:bookmarkStart w:id="127" w:name="_Toc210310568"/>
      <w:r w:rsidRPr="00163E5A">
        <w:t>General Bidding Process Requirements</w:t>
      </w:r>
      <w:bookmarkEnd w:id="127"/>
    </w:p>
    <w:p w14:paraId="20DE6AA8" w14:textId="6CF86D68" w:rsidR="00F80D24" w:rsidRDefault="003B5673" w:rsidP="00953988">
      <w:pPr>
        <w:pStyle w:val="Index3"/>
      </w:pPr>
      <w:bookmarkStart w:id="128" w:name="_Toc210310569"/>
      <w:r w:rsidRPr="00163E5A">
        <w:t>Bidders must familiarise themselves with and comply with the procurement timetable as required,</w:t>
      </w:r>
      <w:r w:rsidRPr="00202F08">
        <w:t xml:space="preserve"> on the appropriate dates. Necsa is unlikely to be able to offer much flexibility to this timetable.</w:t>
      </w:r>
      <w:bookmarkEnd w:id="128"/>
    </w:p>
    <w:p w14:paraId="0FAE8414" w14:textId="77777777" w:rsidR="003B5673" w:rsidRPr="00202F08" w:rsidRDefault="003B5673" w:rsidP="00953988">
      <w:pPr>
        <w:pStyle w:val="Index3"/>
      </w:pPr>
      <w:bookmarkStart w:id="129" w:name="_Toc210310570"/>
      <w:r w:rsidRPr="00202F08">
        <w:t>Bidders are required to:</w:t>
      </w:r>
      <w:bookmarkEnd w:id="129"/>
    </w:p>
    <w:p w14:paraId="350DACF6" w14:textId="77777777" w:rsidR="003B5673" w:rsidRPr="00202F08" w:rsidRDefault="003B5673" w:rsidP="006577A7">
      <w:pPr>
        <w:pStyle w:val="Index3"/>
        <w:numPr>
          <w:ilvl w:val="2"/>
          <w:numId w:val="8"/>
        </w:numPr>
        <w:ind w:left="1418" w:hanging="698"/>
      </w:pPr>
      <w:bookmarkStart w:id="130" w:name="_Toc210310571"/>
      <w:r w:rsidRPr="00202F08">
        <w:t>Respond in the English language;</w:t>
      </w:r>
      <w:bookmarkEnd w:id="130"/>
    </w:p>
    <w:p w14:paraId="68B12DF6" w14:textId="77777777" w:rsidR="003B5673" w:rsidRPr="00202F08" w:rsidRDefault="003B5673" w:rsidP="006577A7">
      <w:pPr>
        <w:pStyle w:val="Index3"/>
        <w:numPr>
          <w:ilvl w:val="2"/>
          <w:numId w:val="8"/>
        </w:numPr>
        <w:ind w:left="1418" w:hanging="698"/>
      </w:pPr>
      <w:bookmarkStart w:id="131" w:name="_Toc210310572"/>
      <w:r w:rsidRPr="00202F08">
        <w:t>A cover letter on the bidders company letterhead with clear reference to the bid of interest should accompany both the technical and pricing proposals;</w:t>
      </w:r>
      <w:bookmarkEnd w:id="131"/>
    </w:p>
    <w:p w14:paraId="703D12FA" w14:textId="77777777" w:rsidR="003B5673" w:rsidRPr="00202F08" w:rsidRDefault="003B5673" w:rsidP="006577A7">
      <w:pPr>
        <w:pStyle w:val="Index3"/>
        <w:numPr>
          <w:ilvl w:val="2"/>
          <w:numId w:val="8"/>
        </w:numPr>
        <w:ind w:left="1418" w:hanging="698"/>
      </w:pPr>
      <w:bookmarkStart w:id="132" w:name="_Toc210310573"/>
      <w:r w:rsidRPr="00202F08">
        <w:t xml:space="preserve">All copies of the tender response must have signatures on the Declaration of Compliance </w:t>
      </w:r>
      <w:r w:rsidR="00FA4A35">
        <w:t>to the Necsa Contact Person;</w:t>
      </w:r>
      <w:bookmarkEnd w:id="132"/>
    </w:p>
    <w:p w14:paraId="720DEE23" w14:textId="77777777" w:rsidR="003B5673" w:rsidRDefault="003B5673" w:rsidP="006577A7">
      <w:pPr>
        <w:pStyle w:val="Index3"/>
        <w:numPr>
          <w:ilvl w:val="2"/>
          <w:numId w:val="8"/>
        </w:numPr>
        <w:ind w:left="1418" w:hanging="698"/>
      </w:pPr>
      <w:bookmarkStart w:id="133" w:name="_Toc210310574"/>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bookmarkEnd w:id="133"/>
    </w:p>
    <w:p w14:paraId="1B75B585" w14:textId="77777777" w:rsidR="00FA4A35" w:rsidRPr="00FA4A35" w:rsidRDefault="00FA4A35" w:rsidP="006577A7">
      <w:pPr>
        <w:pStyle w:val="Index3"/>
        <w:numPr>
          <w:ilvl w:val="2"/>
          <w:numId w:val="8"/>
        </w:numPr>
        <w:ind w:left="1418" w:hanging="698"/>
      </w:pPr>
      <w:bookmarkStart w:id="134" w:name="_Toc210310575"/>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bookmarkEnd w:id="134"/>
    </w:p>
    <w:p w14:paraId="0DC16C16" w14:textId="7F12BD4B" w:rsidR="003B5673" w:rsidRDefault="003912DA" w:rsidP="006577A7">
      <w:pPr>
        <w:pStyle w:val="Index3"/>
        <w:numPr>
          <w:ilvl w:val="2"/>
          <w:numId w:val="8"/>
        </w:numPr>
        <w:ind w:left="1418" w:hanging="698"/>
      </w:pPr>
      <w:bookmarkStart w:id="135" w:name="_Toc210310576"/>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bookmarkEnd w:id="135"/>
    </w:p>
    <w:p w14:paraId="505C4761" w14:textId="77777777" w:rsidR="00FA4A35" w:rsidRPr="00EF1512" w:rsidRDefault="00FA4A35" w:rsidP="006577A7">
      <w:pPr>
        <w:pStyle w:val="Index3"/>
        <w:numPr>
          <w:ilvl w:val="2"/>
          <w:numId w:val="8"/>
        </w:numPr>
        <w:ind w:left="1418" w:hanging="698"/>
      </w:pPr>
      <w:bookmarkStart w:id="136" w:name="_Toc210310577"/>
      <w:r w:rsidRPr="00FA4A35">
        <w:t xml:space="preserve">All bids in this regard shall be accepted if they have been placed in the tender box by the closing date stipulated. </w:t>
      </w:r>
      <w:r w:rsidR="00D43C55" w:rsidRPr="00163E5A">
        <w:t>Late bid submissions will not be considered</w:t>
      </w:r>
      <w:r w:rsidRPr="00163E5A">
        <w:t>.</w:t>
      </w:r>
      <w:bookmarkEnd w:id="136"/>
    </w:p>
    <w:p w14:paraId="48D87527" w14:textId="77777777" w:rsidR="00B602CC" w:rsidRDefault="00B602CC">
      <w:pPr>
        <w:widowControl/>
        <w:spacing w:before="0" w:after="200"/>
        <w:outlineLvl w:val="9"/>
        <w:rPr>
          <w:bCs/>
        </w:rPr>
      </w:pPr>
      <w:r>
        <w:br w:type="page"/>
      </w:r>
    </w:p>
    <w:p w14:paraId="3A6A9AB5" w14:textId="79583AE6" w:rsidR="00FA4A35" w:rsidRDefault="00FA4A35" w:rsidP="00953988">
      <w:pPr>
        <w:pStyle w:val="Index3"/>
      </w:pPr>
      <w:bookmarkStart w:id="137" w:name="_Toc210310578"/>
      <w:r>
        <w:lastRenderedPageBreak/>
        <w:t>Bid Submission Requirements</w:t>
      </w:r>
      <w:bookmarkEnd w:id="137"/>
    </w:p>
    <w:p w14:paraId="26BDF530" w14:textId="77777777" w:rsidR="00FA4A35" w:rsidRPr="00B10893" w:rsidRDefault="00FA4A35" w:rsidP="006577A7">
      <w:pPr>
        <w:pStyle w:val="Index3"/>
        <w:numPr>
          <w:ilvl w:val="2"/>
          <w:numId w:val="8"/>
        </w:numPr>
        <w:ind w:left="1418" w:hanging="698"/>
      </w:pPr>
      <w:bookmarkStart w:id="138" w:name="_Toc210310579"/>
      <w:r w:rsidRPr="00B10893">
        <w:t>Bidders must submit their responses and all supporting documents in properly labelled and sealed envelopes clearly as follows:</w:t>
      </w:r>
      <w:bookmarkEnd w:id="138"/>
    </w:p>
    <w:p w14:paraId="6073E756" w14:textId="77777777" w:rsidR="00D43C55" w:rsidRDefault="00FA4A35" w:rsidP="006577A7">
      <w:pPr>
        <w:pStyle w:val="Index3"/>
        <w:numPr>
          <w:ilvl w:val="3"/>
          <w:numId w:val="8"/>
        </w:numPr>
      </w:pPr>
      <w:bookmarkStart w:id="139" w:name="_Toc210310580"/>
      <w:r w:rsidRPr="00FA4A35">
        <w:t>Technical Propos</w:t>
      </w:r>
      <w:r w:rsidR="00D43C55">
        <w:t>al – Envelope One must include:</w:t>
      </w:r>
      <w:bookmarkEnd w:id="139"/>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163E5A">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6577A7">
      <w:pPr>
        <w:pStyle w:val="Index3"/>
        <w:numPr>
          <w:ilvl w:val="3"/>
          <w:numId w:val="8"/>
        </w:numPr>
      </w:pPr>
      <w:bookmarkStart w:id="140" w:name="_Toc210310581"/>
      <w:r w:rsidRPr="00FA4A35">
        <w:t>Pricing Proposal – Envelope Two mus</w:t>
      </w:r>
      <w:r w:rsidR="00D43C55">
        <w:t>t include:</w:t>
      </w:r>
      <w:bookmarkEnd w:id="140"/>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6577A7">
      <w:pPr>
        <w:pStyle w:val="Index3"/>
        <w:numPr>
          <w:ilvl w:val="2"/>
          <w:numId w:val="8"/>
        </w:numPr>
        <w:ind w:left="1418" w:hanging="698"/>
      </w:pPr>
      <w:bookmarkStart w:id="141" w:name="_Toc210310582"/>
      <w:r w:rsidRPr="0047600F">
        <w:t>No proposal shall be accepted by Necsa if submitted in any manner other than as prescribed above.</w:t>
      </w:r>
      <w:bookmarkEnd w:id="141"/>
    </w:p>
    <w:p w14:paraId="10B86383" w14:textId="77777777" w:rsidR="00786A37" w:rsidRDefault="00786A37" w:rsidP="00163E5A">
      <w:pPr>
        <w:pStyle w:val="Index4"/>
      </w:pPr>
    </w:p>
    <w:p w14:paraId="051C886F" w14:textId="77777777" w:rsidR="00B602CC" w:rsidRDefault="00B602CC">
      <w:pPr>
        <w:widowControl/>
        <w:spacing w:before="0" w:after="200"/>
        <w:outlineLvl w:val="9"/>
        <w:rPr>
          <w:b/>
          <w:caps/>
          <w:sz w:val="24"/>
        </w:rPr>
      </w:pPr>
      <w:r>
        <w:br w:type="page"/>
      </w:r>
    </w:p>
    <w:p w14:paraId="1B6D5898" w14:textId="331343CB" w:rsidR="0047600F" w:rsidRDefault="0047600F" w:rsidP="00770B0B">
      <w:pPr>
        <w:pStyle w:val="Index2"/>
      </w:pPr>
      <w:bookmarkStart w:id="142" w:name="_Toc210310583"/>
      <w:r>
        <w:lastRenderedPageBreak/>
        <w:t>Eligibility Requirements</w:t>
      </w:r>
      <w:bookmarkEnd w:id="142"/>
    </w:p>
    <w:p w14:paraId="4CEC7996" w14:textId="7833D4D5" w:rsidR="0047600F" w:rsidRDefault="0047600F" w:rsidP="00953988">
      <w:pPr>
        <w:pStyle w:val="Index3"/>
      </w:pPr>
      <w:bookmarkStart w:id="143" w:name="_Toc210310584"/>
      <w:r>
        <w:t>Pre-qualification Criteria</w:t>
      </w:r>
      <w:bookmarkEnd w:id="143"/>
    </w:p>
    <w:p w14:paraId="27015C71" w14:textId="77777777" w:rsidR="0047600F" w:rsidRDefault="006E040B" w:rsidP="0047600F">
      <w:pPr>
        <w:pStyle w:val="1Paragraph"/>
      </w:pPr>
      <w:r w:rsidRPr="006E040B">
        <w:t>Non-compliance to the following pre-qualification criteria will result in automatic disqualification:</w:t>
      </w:r>
    </w:p>
    <w:tbl>
      <w:tblPr>
        <w:tblW w:w="4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955"/>
        <w:gridCol w:w="1087"/>
        <w:gridCol w:w="1137"/>
        <w:gridCol w:w="2701"/>
      </w:tblGrid>
      <w:tr w:rsidR="004C3634" w:rsidRPr="00F60D79" w14:paraId="265EF19A" w14:textId="77777777" w:rsidTr="00FD673B">
        <w:trPr>
          <w:trHeight w:val="211"/>
          <w:tblHeader/>
        </w:trPr>
        <w:tc>
          <w:tcPr>
            <w:tcW w:w="531"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3542C2B6" w14:textId="77777777"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w:t>
            </w:r>
          </w:p>
        </w:tc>
        <w:tc>
          <w:tcPr>
            <w:tcW w:w="1676"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5D3482E0" w14:textId="25951D80"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Pr>
                <w:rFonts w:eastAsia="MS Mincho"/>
                <w:b/>
                <w:iCs w:val="0"/>
                <w:sz w:val="18"/>
                <w:szCs w:val="18"/>
                <w:lang w:val="pt-BR" w:eastAsia="en-US"/>
              </w:rPr>
              <w:t>Requirements</w:t>
            </w:r>
          </w:p>
        </w:tc>
        <w:tc>
          <w:tcPr>
            <w:tcW w:w="616"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53DEE8E9" w14:textId="77777777"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Allocation of Points</w:t>
            </w:r>
          </w:p>
        </w:tc>
        <w:tc>
          <w:tcPr>
            <w:tcW w:w="645"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299A26EF" w14:textId="77777777"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Contractor</w:t>
            </w:r>
          </w:p>
          <w:p w14:paraId="19D47512" w14:textId="77777777"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Score Points</w:t>
            </w:r>
          </w:p>
        </w:tc>
        <w:tc>
          <w:tcPr>
            <w:tcW w:w="1532"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069BE9A4" w14:textId="77777777" w:rsidR="004C3634" w:rsidRPr="009742E7" w:rsidRDefault="004C3634" w:rsidP="009742E7">
            <w:pPr>
              <w:tabs>
                <w:tab w:val="left" w:pos="567"/>
              </w:tabs>
              <w:spacing w:before="60" w:after="60"/>
              <w:jc w:val="center"/>
              <w:outlineLvl w:val="9"/>
              <w:rPr>
                <w:rFonts w:eastAsia="MS Mincho"/>
                <w:b/>
                <w:iCs w:val="0"/>
                <w:sz w:val="18"/>
                <w:szCs w:val="18"/>
                <w:lang w:val="pt-BR" w:eastAsia="en-US"/>
              </w:rPr>
            </w:pPr>
            <w:r w:rsidRPr="009742E7">
              <w:rPr>
                <w:rFonts w:eastAsia="MS Mincho"/>
                <w:b/>
                <w:iCs w:val="0"/>
                <w:sz w:val="18"/>
                <w:szCs w:val="18"/>
                <w:lang w:val="pt-BR" w:eastAsia="en-US"/>
              </w:rPr>
              <w:t>Requirements</w:t>
            </w:r>
          </w:p>
        </w:tc>
      </w:tr>
      <w:tr w:rsidR="004C3634" w:rsidRPr="004C1CA5" w14:paraId="4F6ED5C6" w14:textId="77777777" w:rsidTr="004C3634">
        <w:trPr>
          <w:trHeight w:hRule="exact" w:val="397"/>
        </w:trPr>
        <w:tc>
          <w:tcPr>
            <w:tcW w:w="5000" w:type="pct"/>
            <w:gridSpan w:val="5"/>
            <w:tcBorders>
              <w:top w:val="single" w:sz="4" w:space="0" w:color="auto"/>
              <w:left w:val="single" w:sz="4" w:space="0" w:color="auto"/>
              <w:right w:val="single" w:sz="4" w:space="0" w:color="auto"/>
            </w:tcBorders>
            <w:shd w:val="clear" w:color="auto" w:fill="ECE8D3"/>
            <w:vAlign w:val="center"/>
          </w:tcPr>
          <w:p w14:paraId="23675D31" w14:textId="3204B6C7" w:rsidR="004C3634" w:rsidRPr="004C1CA5" w:rsidRDefault="004C3634" w:rsidP="009742E7">
            <w:pPr>
              <w:jc w:val="center"/>
              <w:rPr>
                <w:b/>
                <w:bCs/>
                <w:color w:val="000000"/>
                <w:sz w:val="18"/>
                <w:szCs w:val="18"/>
              </w:rPr>
            </w:pPr>
            <w:r w:rsidRPr="004C1CA5">
              <w:rPr>
                <w:b/>
                <w:bCs/>
                <w:color w:val="000000"/>
                <w:sz w:val="18"/>
                <w:szCs w:val="18"/>
              </w:rPr>
              <w:t>HURDLE REQUIREMENTS</w:t>
            </w:r>
          </w:p>
        </w:tc>
      </w:tr>
      <w:tr w:rsidR="004C3634" w:rsidRPr="004C1CA5" w14:paraId="35BF1CEE" w14:textId="77777777" w:rsidTr="00FD673B">
        <w:trPr>
          <w:trHeight w:val="535"/>
        </w:trPr>
        <w:tc>
          <w:tcPr>
            <w:tcW w:w="531" w:type="pct"/>
            <w:vMerge w:val="restart"/>
            <w:tcBorders>
              <w:top w:val="single" w:sz="4" w:space="0" w:color="auto"/>
              <w:left w:val="single" w:sz="4" w:space="0" w:color="auto"/>
              <w:bottom w:val="single" w:sz="4" w:space="0" w:color="auto"/>
              <w:right w:val="single" w:sz="4" w:space="0" w:color="auto"/>
            </w:tcBorders>
            <w:vAlign w:val="center"/>
          </w:tcPr>
          <w:p w14:paraId="6A0BF6E0" w14:textId="77777777" w:rsidR="004C3634" w:rsidRDefault="004C3634" w:rsidP="009742E7">
            <w:pPr>
              <w:jc w:val="center"/>
              <w:rPr>
                <w:color w:val="000000"/>
                <w:sz w:val="18"/>
                <w:szCs w:val="18"/>
              </w:rPr>
            </w:pPr>
            <w:r>
              <w:rPr>
                <w:color w:val="000000"/>
                <w:sz w:val="18"/>
                <w:szCs w:val="18"/>
              </w:rPr>
              <w:t>1</w:t>
            </w:r>
          </w:p>
        </w:tc>
        <w:tc>
          <w:tcPr>
            <w:tcW w:w="167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80AE96E" w14:textId="6950F78F" w:rsidR="004C3634" w:rsidRDefault="004C3634" w:rsidP="009742E7">
            <w:pPr>
              <w:rPr>
                <w:color w:val="000000"/>
                <w:sz w:val="18"/>
                <w:szCs w:val="18"/>
              </w:rPr>
            </w:pPr>
            <w:r>
              <w:rPr>
                <w:color w:val="000000"/>
                <w:sz w:val="18"/>
                <w:szCs w:val="18"/>
              </w:rPr>
              <w:t xml:space="preserve">Bidder Company Information (Paragraph </w:t>
            </w:r>
            <w:r w:rsidR="008E33D2">
              <w:rPr>
                <w:color w:val="000000"/>
                <w:sz w:val="18"/>
                <w:szCs w:val="18"/>
              </w:rPr>
              <w:t>13</w:t>
            </w:r>
            <w:r>
              <w:rPr>
                <w:color w:val="000000"/>
                <w:sz w:val="18"/>
                <w:szCs w:val="18"/>
              </w:rPr>
              <w:t>)</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6A29010A" w14:textId="77777777" w:rsidR="004C3634" w:rsidRPr="004C1CA5" w:rsidRDefault="004C3634" w:rsidP="009742E7">
            <w:pPr>
              <w:jc w:val="center"/>
              <w:rPr>
                <w:bCs/>
                <w:color w:val="000000"/>
                <w:sz w:val="18"/>
                <w:szCs w:val="18"/>
              </w:rPr>
            </w:pPr>
            <w:r w:rsidRPr="004C1CA5">
              <w:rPr>
                <w:bCs/>
                <w:color w:val="000000"/>
                <w:sz w:val="18"/>
                <w:szCs w:val="18"/>
              </w:rPr>
              <w:t>Yes</w:t>
            </w:r>
          </w:p>
        </w:tc>
        <w:tc>
          <w:tcPr>
            <w:tcW w:w="645" w:type="pct"/>
            <w:vMerge w:val="restart"/>
            <w:tcBorders>
              <w:top w:val="single" w:sz="4" w:space="0" w:color="auto"/>
              <w:left w:val="single" w:sz="4" w:space="0" w:color="auto"/>
              <w:bottom w:val="single" w:sz="4" w:space="0" w:color="auto"/>
              <w:right w:val="single" w:sz="4" w:space="0" w:color="auto"/>
            </w:tcBorders>
            <w:vAlign w:val="bottom"/>
          </w:tcPr>
          <w:p w14:paraId="4219D8DD" w14:textId="0A0EF418" w:rsidR="004C3634" w:rsidRPr="004C1CA5" w:rsidRDefault="004C3634" w:rsidP="009742E7">
            <w:pPr>
              <w:rPr>
                <w:color w:val="000000"/>
                <w:sz w:val="18"/>
                <w:szCs w:val="18"/>
              </w:rPr>
            </w:pPr>
          </w:p>
          <w:p w14:paraId="74A17644" w14:textId="0B326CB4" w:rsidR="004C3634" w:rsidRPr="004C1CA5" w:rsidRDefault="004C3634" w:rsidP="009742E7">
            <w:pPr>
              <w:rPr>
                <w:color w:val="000000"/>
                <w:sz w:val="18"/>
                <w:szCs w:val="18"/>
              </w:rPr>
            </w:pPr>
          </w:p>
        </w:tc>
        <w:tc>
          <w:tcPr>
            <w:tcW w:w="15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2CB2109" w14:textId="065AA59D" w:rsidR="004C3634" w:rsidRDefault="001303A9" w:rsidP="009742E7">
            <w:pPr>
              <w:rPr>
                <w:bCs/>
                <w:color w:val="000000"/>
                <w:sz w:val="18"/>
                <w:szCs w:val="18"/>
              </w:rPr>
            </w:pPr>
            <w:r>
              <w:rPr>
                <w:bCs/>
                <w:color w:val="000000"/>
                <w:sz w:val="18"/>
                <w:szCs w:val="18"/>
              </w:rPr>
              <w:t>Bidder to submit a f</w:t>
            </w:r>
            <w:r w:rsidR="004C3634">
              <w:rPr>
                <w:bCs/>
                <w:color w:val="000000"/>
                <w:sz w:val="18"/>
                <w:szCs w:val="18"/>
              </w:rPr>
              <w:t xml:space="preserve">ully completed Paragraph </w:t>
            </w:r>
            <w:r w:rsidR="008E33D2">
              <w:rPr>
                <w:bCs/>
                <w:color w:val="000000"/>
                <w:sz w:val="18"/>
                <w:szCs w:val="18"/>
              </w:rPr>
              <w:t>13</w:t>
            </w:r>
            <w:r w:rsidR="004C3634">
              <w:rPr>
                <w:bCs/>
                <w:color w:val="000000"/>
                <w:sz w:val="18"/>
                <w:szCs w:val="18"/>
              </w:rPr>
              <w:t xml:space="preserve"> of this document</w:t>
            </w:r>
          </w:p>
        </w:tc>
      </w:tr>
      <w:tr w:rsidR="004C3634" w:rsidRPr="004C1CA5" w14:paraId="436E8EA1" w14:textId="77777777" w:rsidTr="00FD673B">
        <w:trPr>
          <w:trHeight w:val="478"/>
        </w:trPr>
        <w:tc>
          <w:tcPr>
            <w:tcW w:w="531" w:type="pct"/>
            <w:vMerge/>
            <w:tcBorders>
              <w:left w:val="single" w:sz="4" w:space="0" w:color="auto"/>
              <w:right w:val="single" w:sz="4" w:space="0" w:color="auto"/>
            </w:tcBorders>
            <w:vAlign w:val="center"/>
          </w:tcPr>
          <w:p w14:paraId="7FC594F3" w14:textId="77777777" w:rsidR="004C3634" w:rsidRDefault="004C3634" w:rsidP="009742E7">
            <w:pPr>
              <w:jc w:val="center"/>
              <w:rPr>
                <w:color w:val="000000"/>
                <w:sz w:val="18"/>
                <w:szCs w:val="18"/>
              </w:rPr>
            </w:pPr>
          </w:p>
        </w:tc>
        <w:tc>
          <w:tcPr>
            <w:tcW w:w="1676" w:type="pct"/>
            <w:vMerge/>
            <w:tcBorders>
              <w:left w:val="single" w:sz="4" w:space="0" w:color="auto"/>
              <w:right w:val="single" w:sz="4" w:space="0" w:color="auto"/>
            </w:tcBorders>
            <w:shd w:val="clear" w:color="auto" w:fill="FFFFFF"/>
            <w:vAlign w:val="center"/>
          </w:tcPr>
          <w:p w14:paraId="59F01AD9" w14:textId="77777777" w:rsidR="004C3634" w:rsidRDefault="004C3634" w:rsidP="009742E7">
            <w:pPr>
              <w:rPr>
                <w:color w:val="000000"/>
                <w:sz w:val="18"/>
                <w:szCs w:val="18"/>
              </w:rPr>
            </w:pPr>
          </w:p>
        </w:tc>
        <w:tc>
          <w:tcPr>
            <w:tcW w:w="616" w:type="pct"/>
            <w:vMerge w:val="restart"/>
            <w:tcBorders>
              <w:left w:val="single" w:sz="4" w:space="0" w:color="auto"/>
              <w:right w:val="single" w:sz="4" w:space="0" w:color="auto"/>
            </w:tcBorders>
            <w:shd w:val="clear" w:color="auto" w:fill="FFFFFF"/>
            <w:vAlign w:val="center"/>
          </w:tcPr>
          <w:p w14:paraId="7E715AF6" w14:textId="77777777" w:rsidR="004C3634" w:rsidRPr="00616C67" w:rsidRDefault="004C3634" w:rsidP="009742E7">
            <w:pPr>
              <w:jc w:val="center"/>
              <w:rPr>
                <w:bCs/>
                <w:color w:val="000000"/>
                <w:sz w:val="18"/>
                <w:szCs w:val="18"/>
                <w:highlight w:val="yellow"/>
              </w:rPr>
            </w:pPr>
            <w:r w:rsidRPr="00913B91">
              <w:rPr>
                <w:bCs/>
                <w:color w:val="000000"/>
                <w:sz w:val="18"/>
                <w:szCs w:val="18"/>
              </w:rPr>
              <w:t>No</w:t>
            </w:r>
            <w:r w:rsidRPr="00616C67">
              <w:rPr>
                <w:bCs/>
                <w:color w:val="000000"/>
                <w:sz w:val="18"/>
                <w:szCs w:val="18"/>
                <w:highlight w:val="yellow"/>
              </w:rPr>
              <w:t xml:space="preserve"> </w:t>
            </w:r>
          </w:p>
        </w:tc>
        <w:tc>
          <w:tcPr>
            <w:tcW w:w="645" w:type="pct"/>
            <w:vMerge/>
            <w:tcBorders>
              <w:left w:val="single" w:sz="4" w:space="0" w:color="auto"/>
              <w:right w:val="single" w:sz="4" w:space="0" w:color="auto"/>
            </w:tcBorders>
            <w:vAlign w:val="bottom"/>
          </w:tcPr>
          <w:p w14:paraId="5DBB90C4" w14:textId="77777777" w:rsidR="004C3634" w:rsidRPr="004C1CA5" w:rsidRDefault="004C3634" w:rsidP="009742E7">
            <w:pPr>
              <w:rPr>
                <w:color w:val="000000"/>
                <w:sz w:val="18"/>
                <w:szCs w:val="18"/>
              </w:rPr>
            </w:pPr>
          </w:p>
        </w:tc>
        <w:tc>
          <w:tcPr>
            <w:tcW w:w="1532" w:type="pct"/>
            <w:vMerge/>
            <w:tcBorders>
              <w:left w:val="single" w:sz="4" w:space="0" w:color="auto"/>
              <w:bottom w:val="single" w:sz="4" w:space="0" w:color="auto"/>
              <w:right w:val="single" w:sz="4" w:space="0" w:color="auto"/>
            </w:tcBorders>
            <w:shd w:val="clear" w:color="auto" w:fill="FFFFFF"/>
            <w:vAlign w:val="center"/>
          </w:tcPr>
          <w:p w14:paraId="7FADA3B7" w14:textId="77777777" w:rsidR="004C3634" w:rsidRDefault="004C3634" w:rsidP="009742E7">
            <w:pPr>
              <w:rPr>
                <w:bCs/>
                <w:color w:val="000000"/>
                <w:sz w:val="18"/>
                <w:szCs w:val="18"/>
              </w:rPr>
            </w:pPr>
          </w:p>
        </w:tc>
      </w:tr>
      <w:tr w:rsidR="004C3634" w:rsidRPr="004C1CA5" w14:paraId="688E06C5" w14:textId="77777777" w:rsidTr="00FD673B">
        <w:trPr>
          <w:trHeight w:val="351"/>
        </w:trPr>
        <w:tc>
          <w:tcPr>
            <w:tcW w:w="531" w:type="pct"/>
            <w:vMerge/>
            <w:tcBorders>
              <w:left w:val="single" w:sz="4" w:space="0" w:color="auto"/>
              <w:bottom w:val="single" w:sz="4" w:space="0" w:color="auto"/>
              <w:right w:val="single" w:sz="4" w:space="0" w:color="auto"/>
            </w:tcBorders>
            <w:vAlign w:val="center"/>
          </w:tcPr>
          <w:p w14:paraId="036286BE" w14:textId="77777777" w:rsidR="004C3634" w:rsidRDefault="004C3634" w:rsidP="009742E7">
            <w:pPr>
              <w:jc w:val="center"/>
              <w:rPr>
                <w:color w:val="000000"/>
                <w:sz w:val="18"/>
                <w:szCs w:val="18"/>
              </w:rPr>
            </w:pPr>
          </w:p>
        </w:tc>
        <w:tc>
          <w:tcPr>
            <w:tcW w:w="1676" w:type="pct"/>
            <w:vMerge/>
            <w:tcBorders>
              <w:left w:val="single" w:sz="4" w:space="0" w:color="auto"/>
              <w:bottom w:val="single" w:sz="4" w:space="0" w:color="auto"/>
              <w:right w:val="single" w:sz="4" w:space="0" w:color="auto"/>
            </w:tcBorders>
            <w:shd w:val="clear" w:color="auto" w:fill="FFFFFF"/>
            <w:vAlign w:val="center"/>
          </w:tcPr>
          <w:p w14:paraId="75D7C8BD" w14:textId="77777777" w:rsidR="004C3634" w:rsidRDefault="004C3634" w:rsidP="009742E7">
            <w:pPr>
              <w:rPr>
                <w:color w:val="000000"/>
                <w:sz w:val="18"/>
                <w:szCs w:val="18"/>
              </w:rPr>
            </w:pPr>
          </w:p>
        </w:tc>
        <w:tc>
          <w:tcPr>
            <w:tcW w:w="616" w:type="pct"/>
            <w:vMerge/>
            <w:tcBorders>
              <w:left w:val="single" w:sz="4" w:space="0" w:color="auto"/>
              <w:bottom w:val="single" w:sz="4" w:space="0" w:color="auto"/>
              <w:right w:val="single" w:sz="4" w:space="0" w:color="auto"/>
            </w:tcBorders>
            <w:shd w:val="clear" w:color="auto" w:fill="FFFFFF"/>
            <w:vAlign w:val="center"/>
          </w:tcPr>
          <w:p w14:paraId="26EF935D" w14:textId="77777777" w:rsidR="004C3634" w:rsidRPr="00616C67" w:rsidRDefault="004C3634" w:rsidP="009742E7">
            <w:pPr>
              <w:jc w:val="center"/>
              <w:rPr>
                <w:bCs/>
                <w:color w:val="000000"/>
                <w:sz w:val="18"/>
                <w:szCs w:val="18"/>
                <w:highlight w:val="yellow"/>
              </w:rPr>
            </w:pPr>
          </w:p>
        </w:tc>
        <w:tc>
          <w:tcPr>
            <w:tcW w:w="645" w:type="pct"/>
            <w:vMerge/>
            <w:tcBorders>
              <w:left w:val="single" w:sz="4" w:space="0" w:color="auto"/>
              <w:bottom w:val="single" w:sz="4" w:space="0" w:color="auto"/>
              <w:right w:val="single" w:sz="4" w:space="0" w:color="auto"/>
            </w:tcBorders>
            <w:vAlign w:val="bottom"/>
          </w:tcPr>
          <w:p w14:paraId="4FF51FFD" w14:textId="77777777" w:rsidR="004C3634" w:rsidRPr="004C1CA5" w:rsidRDefault="004C3634" w:rsidP="009742E7">
            <w:pPr>
              <w:rPr>
                <w:color w:val="000000"/>
                <w:sz w:val="18"/>
                <w:szCs w:val="18"/>
              </w:rPr>
            </w:pPr>
          </w:p>
        </w:tc>
        <w:tc>
          <w:tcPr>
            <w:tcW w:w="1532" w:type="pct"/>
            <w:tcBorders>
              <w:left w:val="single" w:sz="4" w:space="0" w:color="auto"/>
              <w:bottom w:val="single" w:sz="4" w:space="0" w:color="auto"/>
              <w:right w:val="single" w:sz="4" w:space="0" w:color="auto"/>
            </w:tcBorders>
            <w:shd w:val="clear" w:color="auto" w:fill="FFFFFF"/>
            <w:vAlign w:val="center"/>
          </w:tcPr>
          <w:p w14:paraId="09D91883" w14:textId="170774C2" w:rsidR="004C3634" w:rsidRDefault="001303A9" w:rsidP="009742E7">
            <w:pPr>
              <w:rPr>
                <w:bCs/>
                <w:color w:val="000000"/>
                <w:sz w:val="18"/>
                <w:szCs w:val="18"/>
              </w:rPr>
            </w:pPr>
            <w:r>
              <w:rPr>
                <w:bCs/>
                <w:color w:val="000000"/>
                <w:sz w:val="18"/>
                <w:szCs w:val="18"/>
              </w:rPr>
              <w:t xml:space="preserve">Bidder did not submit fully completed paragraph </w:t>
            </w:r>
            <w:r w:rsidR="008E33D2">
              <w:rPr>
                <w:bCs/>
                <w:color w:val="000000"/>
                <w:sz w:val="18"/>
                <w:szCs w:val="18"/>
              </w:rPr>
              <w:t>13</w:t>
            </w:r>
          </w:p>
        </w:tc>
      </w:tr>
      <w:tr w:rsidR="004C3634" w:rsidRPr="004C1CA5" w14:paraId="29E03909" w14:textId="77777777" w:rsidTr="00FD673B">
        <w:trPr>
          <w:trHeight w:val="598"/>
        </w:trPr>
        <w:tc>
          <w:tcPr>
            <w:tcW w:w="531" w:type="pct"/>
            <w:vMerge w:val="restart"/>
            <w:tcBorders>
              <w:top w:val="single" w:sz="4" w:space="0" w:color="auto"/>
              <w:left w:val="single" w:sz="4" w:space="0" w:color="auto"/>
              <w:right w:val="single" w:sz="4" w:space="0" w:color="auto"/>
            </w:tcBorders>
            <w:vAlign w:val="center"/>
          </w:tcPr>
          <w:p w14:paraId="152152C3" w14:textId="0C56C60B" w:rsidR="004C3634" w:rsidRDefault="004C3634" w:rsidP="001C6249">
            <w:pPr>
              <w:jc w:val="center"/>
              <w:rPr>
                <w:color w:val="000000"/>
                <w:sz w:val="18"/>
                <w:szCs w:val="18"/>
              </w:rPr>
            </w:pPr>
            <w:r>
              <w:rPr>
                <w:color w:val="000000"/>
                <w:sz w:val="18"/>
                <w:szCs w:val="18"/>
              </w:rPr>
              <w:t>2</w:t>
            </w:r>
          </w:p>
        </w:tc>
        <w:tc>
          <w:tcPr>
            <w:tcW w:w="1676" w:type="pct"/>
            <w:vMerge w:val="restart"/>
            <w:tcBorders>
              <w:top w:val="single" w:sz="4" w:space="0" w:color="auto"/>
              <w:left w:val="single" w:sz="4" w:space="0" w:color="auto"/>
              <w:right w:val="single" w:sz="4" w:space="0" w:color="auto"/>
            </w:tcBorders>
            <w:shd w:val="clear" w:color="auto" w:fill="FFFFFF"/>
            <w:vAlign w:val="center"/>
          </w:tcPr>
          <w:p w14:paraId="3A70CFDE" w14:textId="49A17AD5" w:rsidR="004C3634" w:rsidRDefault="004C3634" w:rsidP="001C6249">
            <w:pPr>
              <w:rPr>
                <w:sz w:val="18"/>
                <w:szCs w:val="18"/>
              </w:rPr>
            </w:pPr>
            <w:r w:rsidRPr="004C1CA5">
              <w:rPr>
                <w:color w:val="000000"/>
                <w:sz w:val="18"/>
                <w:szCs w:val="18"/>
              </w:rPr>
              <w:t xml:space="preserve">Compliance to Technical Specification </w:t>
            </w:r>
            <w:r>
              <w:rPr>
                <w:color w:val="000000"/>
                <w:sz w:val="18"/>
                <w:szCs w:val="18"/>
              </w:rPr>
              <w:t xml:space="preserve">Requirements </w:t>
            </w:r>
            <w:r w:rsidRPr="00A21BC9">
              <w:rPr>
                <w:color w:val="000000"/>
                <w:sz w:val="18"/>
                <w:szCs w:val="18"/>
              </w:rPr>
              <w:t xml:space="preserve">as per </w:t>
            </w:r>
            <w:r w:rsidRPr="004C0AFC">
              <w:rPr>
                <w:b/>
                <w:bCs/>
                <w:sz w:val="18"/>
                <w:szCs w:val="18"/>
              </w:rPr>
              <w:t>scope of work</w:t>
            </w:r>
            <w:r w:rsidRPr="004C0AFC">
              <w:rPr>
                <w:color w:val="000000"/>
                <w:sz w:val="18"/>
                <w:szCs w:val="18"/>
              </w:rPr>
              <w:t xml:space="preserve"> </w:t>
            </w:r>
            <w:r>
              <w:rPr>
                <w:b/>
                <w:bCs/>
                <w:sz w:val="18"/>
                <w:szCs w:val="18"/>
              </w:rPr>
              <w:t>ENS-FDP-SPE-24007</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6E278C2F" w14:textId="646566E5" w:rsidR="004C3634" w:rsidRPr="00967889" w:rsidRDefault="004C3634" w:rsidP="001C6249">
            <w:pPr>
              <w:jc w:val="center"/>
              <w:rPr>
                <w:bCs/>
                <w:color w:val="000000"/>
                <w:sz w:val="18"/>
                <w:szCs w:val="18"/>
              </w:rPr>
            </w:pPr>
            <w:r w:rsidRPr="004C1CA5">
              <w:rPr>
                <w:bCs/>
                <w:color w:val="000000"/>
                <w:sz w:val="18"/>
                <w:szCs w:val="18"/>
              </w:rPr>
              <w:t>Yes</w:t>
            </w:r>
          </w:p>
        </w:tc>
        <w:tc>
          <w:tcPr>
            <w:tcW w:w="645" w:type="pct"/>
            <w:tcBorders>
              <w:top w:val="single" w:sz="4" w:space="0" w:color="auto"/>
              <w:left w:val="single" w:sz="4" w:space="0" w:color="auto"/>
              <w:right w:val="single" w:sz="4" w:space="0" w:color="auto"/>
            </w:tcBorders>
            <w:vAlign w:val="bottom"/>
          </w:tcPr>
          <w:p w14:paraId="7E39E852" w14:textId="77777777" w:rsidR="004C3634" w:rsidRPr="00967889" w:rsidRDefault="004C3634" w:rsidP="001C6249">
            <w:pPr>
              <w:rPr>
                <w:color w:val="000000"/>
                <w:sz w:val="18"/>
                <w:szCs w:val="18"/>
                <w:highlight w:val="yellow"/>
              </w:rPr>
            </w:pPr>
          </w:p>
        </w:tc>
        <w:tc>
          <w:tcPr>
            <w:tcW w:w="1532" w:type="pct"/>
            <w:tcBorders>
              <w:top w:val="single" w:sz="4" w:space="0" w:color="auto"/>
              <w:left w:val="single" w:sz="4" w:space="0" w:color="auto"/>
              <w:bottom w:val="single" w:sz="4" w:space="0" w:color="auto"/>
              <w:right w:val="single" w:sz="4" w:space="0" w:color="auto"/>
            </w:tcBorders>
            <w:shd w:val="clear" w:color="auto" w:fill="FFFFFF"/>
            <w:vAlign w:val="center"/>
          </w:tcPr>
          <w:p w14:paraId="0E929EBC" w14:textId="0CFBDC49" w:rsidR="004C3634" w:rsidRPr="00A55895" w:rsidRDefault="004C3634" w:rsidP="001C6249">
            <w:pPr>
              <w:rPr>
                <w:rFonts w:ascii="Calibri" w:hAnsi="Calibri" w:cs="Calibri"/>
                <w:bCs/>
                <w:sz w:val="18"/>
                <w:szCs w:val="18"/>
              </w:rPr>
            </w:pPr>
            <w:r w:rsidRPr="001C6249">
              <w:rPr>
                <w:bCs/>
                <w:color w:val="000000"/>
                <w:sz w:val="18"/>
                <w:szCs w:val="18"/>
              </w:rPr>
              <w:t xml:space="preserve">Compliance Statement by the bidder confirming they comply with requirements of </w:t>
            </w:r>
            <w:r w:rsidRPr="00B33A14">
              <w:rPr>
                <w:bCs/>
                <w:sz w:val="18"/>
                <w:szCs w:val="18"/>
              </w:rPr>
              <w:t>scope of work ENS-FDP-SPE-24007</w:t>
            </w:r>
          </w:p>
        </w:tc>
      </w:tr>
      <w:tr w:rsidR="004C3634" w:rsidRPr="004C1CA5" w14:paraId="28111EDB" w14:textId="77777777" w:rsidTr="00FD673B">
        <w:trPr>
          <w:trHeight w:val="598"/>
        </w:trPr>
        <w:tc>
          <w:tcPr>
            <w:tcW w:w="531" w:type="pct"/>
            <w:vMerge/>
            <w:tcBorders>
              <w:left w:val="single" w:sz="4" w:space="0" w:color="auto"/>
              <w:right w:val="single" w:sz="4" w:space="0" w:color="auto"/>
            </w:tcBorders>
            <w:vAlign w:val="center"/>
          </w:tcPr>
          <w:p w14:paraId="49C998D9" w14:textId="77777777" w:rsidR="004C3634" w:rsidRDefault="004C3634" w:rsidP="001C6249">
            <w:pPr>
              <w:jc w:val="center"/>
              <w:rPr>
                <w:color w:val="000000"/>
                <w:sz w:val="18"/>
                <w:szCs w:val="18"/>
              </w:rPr>
            </w:pPr>
          </w:p>
        </w:tc>
        <w:tc>
          <w:tcPr>
            <w:tcW w:w="1676" w:type="pct"/>
            <w:vMerge/>
            <w:tcBorders>
              <w:left w:val="single" w:sz="4" w:space="0" w:color="auto"/>
              <w:right w:val="single" w:sz="4" w:space="0" w:color="auto"/>
            </w:tcBorders>
            <w:shd w:val="clear" w:color="auto" w:fill="FFFFFF"/>
            <w:vAlign w:val="center"/>
          </w:tcPr>
          <w:p w14:paraId="55F9A641" w14:textId="77777777" w:rsidR="004C3634" w:rsidRDefault="004C3634" w:rsidP="001C6249">
            <w:pPr>
              <w:rPr>
                <w:sz w:val="18"/>
                <w:szCs w:val="18"/>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7A92DF2D" w14:textId="21295D86" w:rsidR="004C3634" w:rsidRPr="00967889" w:rsidRDefault="004C3634" w:rsidP="001C6249">
            <w:pPr>
              <w:jc w:val="center"/>
              <w:rPr>
                <w:bCs/>
                <w:color w:val="000000"/>
                <w:sz w:val="18"/>
                <w:szCs w:val="18"/>
              </w:rPr>
            </w:pPr>
            <w:r w:rsidRPr="00913B91">
              <w:rPr>
                <w:bCs/>
                <w:color w:val="000000"/>
                <w:sz w:val="18"/>
                <w:szCs w:val="18"/>
              </w:rPr>
              <w:t>No</w:t>
            </w:r>
            <w:r w:rsidRPr="00616C67">
              <w:rPr>
                <w:bCs/>
                <w:color w:val="000000"/>
                <w:sz w:val="18"/>
                <w:szCs w:val="18"/>
                <w:highlight w:val="yellow"/>
              </w:rPr>
              <w:t xml:space="preserve"> </w:t>
            </w:r>
          </w:p>
        </w:tc>
        <w:tc>
          <w:tcPr>
            <w:tcW w:w="645" w:type="pct"/>
            <w:tcBorders>
              <w:top w:val="single" w:sz="4" w:space="0" w:color="auto"/>
              <w:left w:val="single" w:sz="4" w:space="0" w:color="auto"/>
              <w:right w:val="single" w:sz="4" w:space="0" w:color="auto"/>
            </w:tcBorders>
            <w:vAlign w:val="bottom"/>
          </w:tcPr>
          <w:p w14:paraId="6F88B722" w14:textId="77777777" w:rsidR="004C3634" w:rsidRPr="00967889" w:rsidRDefault="004C3634" w:rsidP="001C6249">
            <w:pPr>
              <w:rPr>
                <w:color w:val="000000"/>
                <w:sz w:val="18"/>
                <w:szCs w:val="18"/>
                <w:highlight w:val="yellow"/>
              </w:rPr>
            </w:pPr>
          </w:p>
        </w:tc>
        <w:tc>
          <w:tcPr>
            <w:tcW w:w="1532" w:type="pct"/>
            <w:tcBorders>
              <w:top w:val="single" w:sz="4" w:space="0" w:color="auto"/>
              <w:left w:val="single" w:sz="4" w:space="0" w:color="auto"/>
              <w:bottom w:val="single" w:sz="4" w:space="0" w:color="auto"/>
              <w:right w:val="single" w:sz="4" w:space="0" w:color="auto"/>
            </w:tcBorders>
            <w:shd w:val="clear" w:color="auto" w:fill="FFFFFF"/>
            <w:vAlign w:val="center"/>
          </w:tcPr>
          <w:p w14:paraId="6AE681DE" w14:textId="7AD83E5F" w:rsidR="004C3634" w:rsidRDefault="004C3634" w:rsidP="001C6249">
            <w:pPr>
              <w:rPr>
                <w:bCs/>
                <w:color w:val="000000"/>
                <w:sz w:val="18"/>
                <w:szCs w:val="18"/>
              </w:rPr>
            </w:pPr>
            <w:r>
              <w:rPr>
                <w:bCs/>
                <w:color w:val="000000"/>
                <w:sz w:val="18"/>
                <w:szCs w:val="18"/>
              </w:rPr>
              <w:t>No compliance statement equals to A</w:t>
            </w:r>
            <w:r w:rsidRPr="004C1CA5">
              <w:rPr>
                <w:bCs/>
                <w:color w:val="000000"/>
                <w:sz w:val="18"/>
                <w:szCs w:val="18"/>
              </w:rPr>
              <w:t>utomatic Disqualification</w:t>
            </w:r>
          </w:p>
        </w:tc>
      </w:tr>
      <w:tr w:rsidR="004C3634" w:rsidRPr="004C1CA5" w14:paraId="45A4DA04" w14:textId="77777777" w:rsidTr="00FD673B">
        <w:trPr>
          <w:trHeight w:val="460"/>
        </w:trPr>
        <w:tc>
          <w:tcPr>
            <w:tcW w:w="531" w:type="pct"/>
            <w:vMerge w:val="restart"/>
            <w:tcBorders>
              <w:top w:val="single" w:sz="4" w:space="0" w:color="auto"/>
              <w:left w:val="single" w:sz="4" w:space="0" w:color="auto"/>
              <w:right w:val="single" w:sz="4" w:space="0" w:color="auto"/>
            </w:tcBorders>
            <w:vAlign w:val="center"/>
          </w:tcPr>
          <w:p w14:paraId="28BA56BD" w14:textId="0D0EDDE8" w:rsidR="004C3634" w:rsidRPr="004C52D0" w:rsidRDefault="004C3634" w:rsidP="001C6249">
            <w:pPr>
              <w:jc w:val="center"/>
              <w:rPr>
                <w:color w:val="000000"/>
                <w:sz w:val="18"/>
                <w:szCs w:val="18"/>
              </w:rPr>
            </w:pPr>
            <w:r>
              <w:rPr>
                <w:color w:val="000000"/>
                <w:sz w:val="18"/>
                <w:szCs w:val="18"/>
              </w:rPr>
              <w:t>4</w:t>
            </w:r>
          </w:p>
        </w:tc>
        <w:tc>
          <w:tcPr>
            <w:tcW w:w="1676" w:type="pct"/>
            <w:vMerge w:val="restart"/>
            <w:tcBorders>
              <w:top w:val="single" w:sz="4" w:space="0" w:color="auto"/>
              <w:left w:val="single" w:sz="4" w:space="0" w:color="auto"/>
              <w:right w:val="single" w:sz="4" w:space="0" w:color="auto"/>
            </w:tcBorders>
            <w:vAlign w:val="center"/>
          </w:tcPr>
          <w:p w14:paraId="534C7400" w14:textId="77777777" w:rsidR="004C3634" w:rsidRDefault="004C3634" w:rsidP="001C6249">
            <w:pPr>
              <w:rPr>
                <w:sz w:val="18"/>
                <w:szCs w:val="18"/>
              </w:rPr>
            </w:pPr>
            <w:r w:rsidRPr="004C52D0">
              <w:rPr>
                <w:sz w:val="18"/>
                <w:szCs w:val="18"/>
              </w:rPr>
              <w:t xml:space="preserve"> Valid CIDB Grading </w:t>
            </w:r>
            <w:r w:rsidR="00A55895">
              <w:rPr>
                <w:sz w:val="18"/>
                <w:szCs w:val="18"/>
              </w:rPr>
              <w:t>2 ME PE, ME</w:t>
            </w:r>
            <w:r>
              <w:rPr>
                <w:sz w:val="18"/>
                <w:szCs w:val="18"/>
              </w:rPr>
              <w:t xml:space="preserve"> 3 or Higher </w:t>
            </w:r>
          </w:p>
          <w:p w14:paraId="0F9E4CC2" w14:textId="29109F08" w:rsidR="001303A9" w:rsidRPr="004C52D0" w:rsidRDefault="001303A9" w:rsidP="001C6249">
            <w:pPr>
              <w:rPr>
                <w:sz w:val="18"/>
                <w:szCs w:val="18"/>
              </w:rPr>
            </w:pPr>
            <w:r>
              <w:rPr>
                <w:sz w:val="18"/>
                <w:szCs w:val="18"/>
              </w:rPr>
              <w:t xml:space="preserve">( bidder to submit CIDB proof) </w:t>
            </w:r>
          </w:p>
        </w:tc>
        <w:tc>
          <w:tcPr>
            <w:tcW w:w="616" w:type="pct"/>
            <w:tcBorders>
              <w:top w:val="single" w:sz="4" w:space="0" w:color="auto"/>
              <w:left w:val="single" w:sz="4" w:space="0" w:color="auto"/>
              <w:bottom w:val="single" w:sz="4" w:space="0" w:color="auto"/>
              <w:right w:val="single" w:sz="4" w:space="0" w:color="auto"/>
            </w:tcBorders>
            <w:vAlign w:val="center"/>
          </w:tcPr>
          <w:p w14:paraId="002474C9" w14:textId="77777777" w:rsidR="004C3634" w:rsidRPr="004C52D0" w:rsidRDefault="004C3634" w:rsidP="001C6249">
            <w:pPr>
              <w:jc w:val="center"/>
              <w:rPr>
                <w:bCs/>
                <w:color w:val="000000"/>
                <w:sz w:val="18"/>
                <w:szCs w:val="18"/>
              </w:rPr>
            </w:pPr>
            <w:r w:rsidRPr="004C52D0">
              <w:rPr>
                <w:bCs/>
                <w:color w:val="000000"/>
                <w:sz w:val="18"/>
                <w:szCs w:val="18"/>
              </w:rPr>
              <w:t xml:space="preserve">Yes </w:t>
            </w:r>
          </w:p>
        </w:tc>
        <w:tc>
          <w:tcPr>
            <w:tcW w:w="645" w:type="pct"/>
            <w:vMerge w:val="restart"/>
            <w:tcBorders>
              <w:top w:val="single" w:sz="4" w:space="0" w:color="auto"/>
              <w:left w:val="single" w:sz="4" w:space="0" w:color="auto"/>
              <w:right w:val="single" w:sz="4" w:space="0" w:color="auto"/>
            </w:tcBorders>
            <w:vAlign w:val="bottom"/>
          </w:tcPr>
          <w:p w14:paraId="11A0EF9B" w14:textId="77777777" w:rsidR="004C3634" w:rsidRPr="004C52D0" w:rsidRDefault="004C3634" w:rsidP="001C6249">
            <w:pPr>
              <w:rPr>
                <w:color w:val="000000"/>
                <w:sz w:val="18"/>
                <w:szCs w:val="18"/>
              </w:rPr>
            </w:pPr>
          </w:p>
        </w:tc>
        <w:tc>
          <w:tcPr>
            <w:tcW w:w="1532" w:type="pct"/>
            <w:tcBorders>
              <w:top w:val="single" w:sz="4" w:space="0" w:color="auto"/>
              <w:left w:val="single" w:sz="4" w:space="0" w:color="auto"/>
              <w:right w:val="single" w:sz="4" w:space="0" w:color="auto"/>
            </w:tcBorders>
            <w:vAlign w:val="center"/>
          </w:tcPr>
          <w:p w14:paraId="6614C3B5" w14:textId="1F27DDA6" w:rsidR="004C3634" w:rsidRPr="004C52D0" w:rsidRDefault="004C3634" w:rsidP="001C6249">
            <w:pPr>
              <w:rPr>
                <w:bCs/>
                <w:color w:val="000000"/>
                <w:sz w:val="18"/>
                <w:szCs w:val="18"/>
              </w:rPr>
            </w:pPr>
            <w:r w:rsidRPr="004C52D0">
              <w:rPr>
                <w:bCs/>
                <w:color w:val="000000"/>
                <w:sz w:val="18"/>
                <w:szCs w:val="18"/>
              </w:rPr>
              <w:t>Valid CIDB</w:t>
            </w:r>
            <w:r>
              <w:rPr>
                <w:bCs/>
                <w:color w:val="000000"/>
                <w:sz w:val="18"/>
                <w:szCs w:val="18"/>
              </w:rPr>
              <w:t xml:space="preserve"> proof</w:t>
            </w:r>
            <w:r w:rsidRPr="004C52D0">
              <w:rPr>
                <w:bCs/>
                <w:color w:val="000000"/>
                <w:sz w:val="18"/>
                <w:szCs w:val="18"/>
              </w:rPr>
              <w:t xml:space="preserve"> submitted</w:t>
            </w:r>
          </w:p>
        </w:tc>
      </w:tr>
      <w:tr w:rsidR="004C3634" w:rsidRPr="004C1CA5" w14:paraId="31D8E333" w14:textId="77777777" w:rsidTr="00FD673B">
        <w:trPr>
          <w:trHeight w:val="495"/>
        </w:trPr>
        <w:tc>
          <w:tcPr>
            <w:tcW w:w="531" w:type="pct"/>
            <w:vMerge/>
            <w:tcBorders>
              <w:left w:val="single" w:sz="4" w:space="0" w:color="auto"/>
              <w:right w:val="single" w:sz="4" w:space="0" w:color="auto"/>
            </w:tcBorders>
            <w:vAlign w:val="center"/>
          </w:tcPr>
          <w:p w14:paraId="604CA0A5" w14:textId="77777777" w:rsidR="004C3634" w:rsidRPr="004C52D0" w:rsidRDefault="004C3634" w:rsidP="001C6249">
            <w:pPr>
              <w:jc w:val="center"/>
              <w:rPr>
                <w:color w:val="000000"/>
                <w:sz w:val="18"/>
                <w:szCs w:val="18"/>
              </w:rPr>
            </w:pPr>
          </w:p>
        </w:tc>
        <w:tc>
          <w:tcPr>
            <w:tcW w:w="1676" w:type="pct"/>
            <w:vMerge/>
            <w:tcBorders>
              <w:left w:val="single" w:sz="4" w:space="0" w:color="auto"/>
              <w:right w:val="single" w:sz="4" w:space="0" w:color="auto"/>
            </w:tcBorders>
            <w:vAlign w:val="center"/>
          </w:tcPr>
          <w:p w14:paraId="76BBC7EF" w14:textId="77777777" w:rsidR="004C3634" w:rsidRPr="004C52D0" w:rsidRDefault="004C3634" w:rsidP="001C6249">
            <w:pPr>
              <w:rPr>
                <w:sz w:val="18"/>
                <w:szCs w:val="18"/>
              </w:rPr>
            </w:pPr>
          </w:p>
        </w:tc>
        <w:tc>
          <w:tcPr>
            <w:tcW w:w="616" w:type="pct"/>
            <w:tcBorders>
              <w:top w:val="single" w:sz="4" w:space="0" w:color="auto"/>
              <w:left w:val="single" w:sz="4" w:space="0" w:color="auto"/>
              <w:bottom w:val="single" w:sz="4" w:space="0" w:color="auto"/>
              <w:right w:val="single" w:sz="4" w:space="0" w:color="auto"/>
            </w:tcBorders>
            <w:vAlign w:val="center"/>
          </w:tcPr>
          <w:p w14:paraId="0D24A192" w14:textId="77777777" w:rsidR="004C3634" w:rsidRPr="004C52D0" w:rsidRDefault="004C3634" w:rsidP="001C6249">
            <w:pPr>
              <w:jc w:val="center"/>
              <w:rPr>
                <w:bCs/>
                <w:color w:val="000000"/>
                <w:sz w:val="18"/>
                <w:szCs w:val="18"/>
              </w:rPr>
            </w:pPr>
            <w:r w:rsidRPr="004C52D0">
              <w:rPr>
                <w:bCs/>
                <w:color w:val="000000"/>
                <w:sz w:val="18"/>
                <w:szCs w:val="18"/>
              </w:rPr>
              <w:t>No</w:t>
            </w:r>
          </w:p>
        </w:tc>
        <w:tc>
          <w:tcPr>
            <w:tcW w:w="645" w:type="pct"/>
            <w:vMerge/>
            <w:tcBorders>
              <w:left w:val="single" w:sz="4" w:space="0" w:color="auto"/>
              <w:right w:val="single" w:sz="4" w:space="0" w:color="auto"/>
            </w:tcBorders>
            <w:vAlign w:val="bottom"/>
          </w:tcPr>
          <w:p w14:paraId="515724EC" w14:textId="77777777" w:rsidR="004C3634" w:rsidRPr="004C52D0" w:rsidRDefault="004C3634" w:rsidP="001C6249">
            <w:pPr>
              <w:rPr>
                <w:color w:val="000000"/>
                <w:sz w:val="18"/>
                <w:szCs w:val="18"/>
              </w:rPr>
            </w:pPr>
          </w:p>
        </w:tc>
        <w:tc>
          <w:tcPr>
            <w:tcW w:w="1532" w:type="pct"/>
            <w:tcBorders>
              <w:left w:val="single" w:sz="4" w:space="0" w:color="auto"/>
              <w:right w:val="single" w:sz="4" w:space="0" w:color="auto"/>
            </w:tcBorders>
            <w:vAlign w:val="center"/>
          </w:tcPr>
          <w:p w14:paraId="17304522" w14:textId="386E2371" w:rsidR="004C3634" w:rsidRPr="004C52D0" w:rsidRDefault="004C3634" w:rsidP="001C6249">
            <w:pPr>
              <w:rPr>
                <w:bCs/>
                <w:color w:val="000000"/>
                <w:sz w:val="18"/>
                <w:szCs w:val="18"/>
              </w:rPr>
            </w:pPr>
            <w:r w:rsidRPr="004C52D0">
              <w:rPr>
                <w:bCs/>
                <w:color w:val="000000"/>
                <w:sz w:val="18"/>
                <w:szCs w:val="18"/>
              </w:rPr>
              <w:t>Automat Disqualification</w:t>
            </w:r>
          </w:p>
        </w:tc>
      </w:tr>
      <w:tr w:rsidR="004C3634" w:rsidRPr="004C1CA5" w14:paraId="27142143" w14:textId="77777777" w:rsidTr="00FD673B">
        <w:trPr>
          <w:trHeight w:val="360"/>
        </w:trPr>
        <w:tc>
          <w:tcPr>
            <w:tcW w:w="531" w:type="pct"/>
            <w:vMerge w:val="restart"/>
            <w:tcBorders>
              <w:top w:val="single" w:sz="4" w:space="0" w:color="auto"/>
              <w:left w:val="single" w:sz="4" w:space="0" w:color="auto"/>
              <w:right w:val="single" w:sz="4" w:space="0" w:color="auto"/>
            </w:tcBorders>
            <w:vAlign w:val="center"/>
          </w:tcPr>
          <w:p w14:paraId="6890D7B1" w14:textId="2539D4E4" w:rsidR="004C3634" w:rsidRDefault="004C3634" w:rsidP="001C6249">
            <w:pPr>
              <w:jc w:val="center"/>
              <w:rPr>
                <w:color w:val="000000"/>
                <w:sz w:val="18"/>
                <w:szCs w:val="18"/>
              </w:rPr>
            </w:pPr>
            <w:r>
              <w:rPr>
                <w:color w:val="000000"/>
                <w:sz w:val="18"/>
                <w:szCs w:val="18"/>
              </w:rPr>
              <w:t>5</w:t>
            </w:r>
          </w:p>
        </w:tc>
        <w:tc>
          <w:tcPr>
            <w:tcW w:w="1676" w:type="pct"/>
            <w:vMerge w:val="restart"/>
            <w:tcBorders>
              <w:top w:val="single" w:sz="4" w:space="0" w:color="auto"/>
              <w:left w:val="single" w:sz="4" w:space="0" w:color="auto"/>
              <w:right w:val="single" w:sz="4" w:space="0" w:color="auto"/>
            </w:tcBorders>
            <w:shd w:val="clear" w:color="auto" w:fill="FFFFFF"/>
            <w:vAlign w:val="center"/>
          </w:tcPr>
          <w:p w14:paraId="5BAFFECF" w14:textId="77777777" w:rsidR="004C3634" w:rsidRDefault="004C3634" w:rsidP="001C6249">
            <w:pPr>
              <w:rPr>
                <w:sz w:val="18"/>
                <w:szCs w:val="18"/>
              </w:rPr>
            </w:pPr>
            <w:r>
              <w:rPr>
                <w:sz w:val="18"/>
                <w:szCs w:val="18"/>
              </w:rPr>
              <w:t xml:space="preserve">Valid COIDA Certificate </w:t>
            </w:r>
          </w:p>
          <w:p w14:paraId="17AF9C09" w14:textId="3405BA56" w:rsidR="001303A9" w:rsidRDefault="001303A9" w:rsidP="001C6249">
            <w:pPr>
              <w:rPr>
                <w:sz w:val="18"/>
                <w:szCs w:val="18"/>
              </w:rPr>
            </w:pPr>
            <w:r>
              <w:rPr>
                <w:sz w:val="18"/>
                <w:szCs w:val="18"/>
              </w:rPr>
              <w:t>( bidder to submit valid COIDA certificate0</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2B216624" w14:textId="77777777" w:rsidR="004C3634" w:rsidRPr="004C1CA5" w:rsidRDefault="004C3634" w:rsidP="001C6249">
            <w:pPr>
              <w:jc w:val="center"/>
              <w:rPr>
                <w:bCs/>
                <w:color w:val="000000"/>
                <w:sz w:val="18"/>
                <w:szCs w:val="18"/>
              </w:rPr>
            </w:pPr>
            <w:r>
              <w:rPr>
                <w:bCs/>
                <w:color w:val="000000"/>
                <w:sz w:val="18"/>
                <w:szCs w:val="18"/>
              </w:rPr>
              <w:t>Yes</w:t>
            </w:r>
          </w:p>
        </w:tc>
        <w:tc>
          <w:tcPr>
            <w:tcW w:w="645" w:type="pct"/>
            <w:vMerge w:val="restart"/>
            <w:tcBorders>
              <w:top w:val="single" w:sz="4" w:space="0" w:color="auto"/>
              <w:left w:val="single" w:sz="4" w:space="0" w:color="auto"/>
              <w:right w:val="single" w:sz="4" w:space="0" w:color="auto"/>
            </w:tcBorders>
            <w:vAlign w:val="bottom"/>
          </w:tcPr>
          <w:p w14:paraId="3B584C51" w14:textId="77777777" w:rsidR="004C3634" w:rsidRPr="004C1CA5" w:rsidRDefault="004C3634" w:rsidP="001C6249">
            <w:pPr>
              <w:rPr>
                <w:color w:val="000000"/>
                <w:sz w:val="18"/>
                <w:szCs w:val="18"/>
              </w:rPr>
            </w:pPr>
          </w:p>
        </w:tc>
        <w:tc>
          <w:tcPr>
            <w:tcW w:w="1532" w:type="pct"/>
            <w:tcBorders>
              <w:top w:val="single" w:sz="4" w:space="0" w:color="auto"/>
              <w:left w:val="single" w:sz="4" w:space="0" w:color="auto"/>
              <w:right w:val="single" w:sz="4" w:space="0" w:color="auto"/>
            </w:tcBorders>
            <w:shd w:val="clear" w:color="auto" w:fill="FFFFFF"/>
            <w:vAlign w:val="center"/>
          </w:tcPr>
          <w:p w14:paraId="4574A614" w14:textId="77777777" w:rsidR="004C3634" w:rsidRDefault="004C3634" w:rsidP="001C6249">
            <w:pPr>
              <w:rPr>
                <w:bCs/>
                <w:color w:val="000000"/>
                <w:sz w:val="18"/>
                <w:szCs w:val="18"/>
              </w:rPr>
            </w:pPr>
            <w:r>
              <w:rPr>
                <w:bCs/>
                <w:color w:val="000000"/>
                <w:sz w:val="18"/>
                <w:szCs w:val="18"/>
              </w:rPr>
              <w:t>Valid COIDA certificate submitted</w:t>
            </w:r>
          </w:p>
        </w:tc>
      </w:tr>
      <w:tr w:rsidR="004C3634" w:rsidRPr="004C1CA5" w14:paraId="7D31729F" w14:textId="77777777" w:rsidTr="00FD673B">
        <w:trPr>
          <w:trHeight w:val="321"/>
        </w:trPr>
        <w:tc>
          <w:tcPr>
            <w:tcW w:w="531" w:type="pct"/>
            <w:vMerge/>
            <w:tcBorders>
              <w:left w:val="single" w:sz="4" w:space="0" w:color="auto"/>
              <w:right w:val="single" w:sz="4" w:space="0" w:color="auto"/>
            </w:tcBorders>
            <w:vAlign w:val="center"/>
          </w:tcPr>
          <w:p w14:paraId="4A4CD291" w14:textId="77777777" w:rsidR="004C3634" w:rsidRDefault="004C3634" w:rsidP="001C6249">
            <w:pPr>
              <w:jc w:val="center"/>
              <w:rPr>
                <w:color w:val="000000"/>
                <w:sz w:val="18"/>
                <w:szCs w:val="18"/>
              </w:rPr>
            </w:pPr>
          </w:p>
        </w:tc>
        <w:tc>
          <w:tcPr>
            <w:tcW w:w="1676" w:type="pct"/>
            <w:vMerge/>
            <w:tcBorders>
              <w:left w:val="single" w:sz="4" w:space="0" w:color="auto"/>
              <w:right w:val="single" w:sz="4" w:space="0" w:color="auto"/>
            </w:tcBorders>
            <w:shd w:val="clear" w:color="auto" w:fill="FFFFFF"/>
            <w:vAlign w:val="center"/>
          </w:tcPr>
          <w:p w14:paraId="0036EC9B" w14:textId="77777777" w:rsidR="004C3634" w:rsidRDefault="004C3634" w:rsidP="001C6249">
            <w:pPr>
              <w:rPr>
                <w:sz w:val="18"/>
                <w:szCs w:val="18"/>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176279F7" w14:textId="77777777" w:rsidR="004C3634" w:rsidRPr="004C1CA5" w:rsidRDefault="004C3634" w:rsidP="001C6249">
            <w:pPr>
              <w:jc w:val="center"/>
              <w:rPr>
                <w:bCs/>
                <w:color w:val="000000"/>
                <w:sz w:val="18"/>
                <w:szCs w:val="18"/>
              </w:rPr>
            </w:pPr>
            <w:r>
              <w:rPr>
                <w:bCs/>
                <w:color w:val="000000"/>
                <w:sz w:val="18"/>
                <w:szCs w:val="18"/>
              </w:rPr>
              <w:t>No</w:t>
            </w:r>
          </w:p>
        </w:tc>
        <w:tc>
          <w:tcPr>
            <w:tcW w:w="645" w:type="pct"/>
            <w:vMerge/>
            <w:tcBorders>
              <w:left w:val="single" w:sz="4" w:space="0" w:color="auto"/>
              <w:right w:val="single" w:sz="4" w:space="0" w:color="auto"/>
            </w:tcBorders>
            <w:vAlign w:val="bottom"/>
          </w:tcPr>
          <w:p w14:paraId="37EDA8AF" w14:textId="77777777" w:rsidR="004C3634" w:rsidRPr="004C1CA5" w:rsidRDefault="004C3634" w:rsidP="001C6249">
            <w:pPr>
              <w:rPr>
                <w:color w:val="000000"/>
                <w:sz w:val="18"/>
                <w:szCs w:val="18"/>
              </w:rPr>
            </w:pPr>
          </w:p>
        </w:tc>
        <w:tc>
          <w:tcPr>
            <w:tcW w:w="1532" w:type="pct"/>
            <w:tcBorders>
              <w:left w:val="single" w:sz="4" w:space="0" w:color="auto"/>
              <w:right w:val="single" w:sz="4" w:space="0" w:color="auto"/>
            </w:tcBorders>
            <w:shd w:val="clear" w:color="auto" w:fill="FFFFFF"/>
            <w:vAlign w:val="center"/>
          </w:tcPr>
          <w:p w14:paraId="336D2501" w14:textId="453EC786" w:rsidR="004C3634" w:rsidRDefault="004C3634" w:rsidP="001C6249">
            <w:pPr>
              <w:rPr>
                <w:bCs/>
                <w:color w:val="000000"/>
                <w:sz w:val="18"/>
                <w:szCs w:val="18"/>
              </w:rPr>
            </w:pPr>
            <w:r w:rsidRPr="004C1CA5">
              <w:rPr>
                <w:bCs/>
                <w:color w:val="000000"/>
                <w:sz w:val="18"/>
                <w:szCs w:val="18"/>
              </w:rPr>
              <w:t>Automat Disqualification</w:t>
            </w:r>
          </w:p>
        </w:tc>
      </w:tr>
      <w:tr w:rsidR="004C3634" w:rsidRPr="004C1CA5" w14:paraId="301E727D" w14:textId="77777777" w:rsidTr="00FD673B">
        <w:trPr>
          <w:trHeight w:val="619"/>
        </w:trPr>
        <w:tc>
          <w:tcPr>
            <w:tcW w:w="531" w:type="pct"/>
            <w:vMerge w:val="restart"/>
            <w:tcBorders>
              <w:top w:val="single" w:sz="4" w:space="0" w:color="auto"/>
              <w:left w:val="single" w:sz="4" w:space="0" w:color="auto"/>
              <w:right w:val="single" w:sz="4" w:space="0" w:color="auto"/>
            </w:tcBorders>
            <w:vAlign w:val="center"/>
          </w:tcPr>
          <w:p w14:paraId="6D07471A" w14:textId="09CA8752" w:rsidR="004C3634" w:rsidRDefault="004C3634" w:rsidP="001C6249">
            <w:pPr>
              <w:jc w:val="center"/>
              <w:rPr>
                <w:color w:val="000000"/>
                <w:sz w:val="18"/>
                <w:szCs w:val="18"/>
              </w:rPr>
            </w:pPr>
            <w:r>
              <w:rPr>
                <w:color w:val="000000"/>
                <w:sz w:val="18"/>
                <w:szCs w:val="18"/>
              </w:rPr>
              <w:t>6</w:t>
            </w:r>
          </w:p>
        </w:tc>
        <w:tc>
          <w:tcPr>
            <w:tcW w:w="1676" w:type="pct"/>
            <w:vMerge w:val="restart"/>
            <w:tcBorders>
              <w:top w:val="single" w:sz="4" w:space="0" w:color="auto"/>
              <w:left w:val="single" w:sz="4" w:space="0" w:color="auto"/>
              <w:right w:val="single" w:sz="4" w:space="0" w:color="auto"/>
            </w:tcBorders>
            <w:shd w:val="clear" w:color="auto" w:fill="FFFFFF"/>
            <w:vAlign w:val="center"/>
          </w:tcPr>
          <w:p w14:paraId="4B3FAEB3" w14:textId="77777777" w:rsidR="004C3634" w:rsidRPr="00D51A66" w:rsidRDefault="004C3634" w:rsidP="001C6249">
            <w:pPr>
              <w:rPr>
                <w:sz w:val="18"/>
                <w:szCs w:val="18"/>
              </w:rPr>
            </w:pPr>
            <w:r w:rsidRPr="00D51A66">
              <w:rPr>
                <w:sz w:val="18"/>
                <w:szCs w:val="18"/>
              </w:rPr>
              <w:t>Bidder company to provide at least 12-month guarantee certificate effective on completion and acceptance by Necsa of the installed HVAC system</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46F6EBEC" w14:textId="77777777" w:rsidR="004C3634" w:rsidRPr="004C1CA5" w:rsidRDefault="004C3634" w:rsidP="001C6249">
            <w:pPr>
              <w:jc w:val="center"/>
              <w:rPr>
                <w:bCs/>
                <w:color w:val="000000"/>
                <w:sz w:val="18"/>
                <w:szCs w:val="18"/>
              </w:rPr>
            </w:pPr>
            <w:r>
              <w:rPr>
                <w:bCs/>
                <w:color w:val="000000"/>
                <w:sz w:val="18"/>
                <w:szCs w:val="18"/>
              </w:rPr>
              <w:t xml:space="preserve">Yes </w:t>
            </w:r>
          </w:p>
        </w:tc>
        <w:tc>
          <w:tcPr>
            <w:tcW w:w="645" w:type="pct"/>
            <w:vMerge w:val="restart"/>
            <w:tcBorders>
              <w:top w:val="single" w:sz="4" w:space="0" w:color="auto"/>
              <w:left w:val="single" w:sz="4" w:space="0" w:color="auto"/>
              <w:right w:val="single" w:sz="4" w:space="0" w:color="auto"/>
            </w:tcBorders>
            <w:vAlign w:val="bottom"/>
          </w:tcPr>
          <w:p w14:paraId="09C5A377" w14:textId="77777777" w:rsidR="004C3634" w:rsidRPr="004C1CA5" w:rsidRDefault="004C3634" w:rsidP="001C6249">
            <w:pPr>
              <w:rPr>
                <w:color w:val="000000"/>
                <w:sz w:val="18"/>
                <w:szCs w:val="18"/>
              </w:rPr>
            </w:pPr>
          </w:p>
        </w:tc>
        <w:tc>
          <w:tcPr>
            <w:tcW w:w="1532" w:type="pct"/>
            <w:tcBorders>
              <w:top w:val="single" w:sz="4" w:space="0" w:color="auto"/>
              <w:left w:val="single" w:sz="4" w:space="0" w:color="auto"/>
              <w:right w:val="single" w:sz="4" w:space="0" w:color="auto"/>
            </w:tcBorders>
            <w:shd w:val="clear" w:color="auto" w:fill="FFFFFF"/>
            <w:vAlign w:val="center"/>
          </w:tcPr>
          <w:p w14:paraId="7E1CC0D4" w14:textId="4BCDF314" w:rsidR="004C3634" w:rsidRDefault="004C3634" w:rsidP="001C6249">
            <w:pPr>
              <w:rPr>
                <w:bCs/>
                <w:color w:val="000000"/>
                <w:sz w:val="18"/>
                <w:szCs w:val="18"/>
              </w:rPr>
            </w:pPr>
            <w:r>
              <w:rPr>
                <w:bCs/>
                <w:color w:val="000000"/>
                <w:sz w:val="18"/>
                <w:szCs w:val="18"/>
              </w:rPr>
              <w:t xml:space="preserve">Statement that a 12 Month guarantee certificate will be issued after completion submitted </w:t>
            </w:r>
          </w:p>
        </w:tc>
      </w:tr>
      <w:tr w:rsidR="004C3634" w:rsidRPr="004C1CA5" w14:paraId="7C9F9494" w14:textId="77777777" w:rsidTr="00FD673B">
        <w:trPr>
          <w:trHeight w:val="639"/>
        </w:trPr>
        <w:tc>
          <w:tcPr>
            <w:tcW w:w="531" w:type="pct"/>
            <w:vMerge/>
            <w:tcBorders>
              <w:left w:val="single" w:sz="4" w:space="0" w:color="auto"/>
              <w:right w:val="single" w:sz="4" w:space="0" w:color="auto"/>
            </w:tcBorders>
            <w:vAlign w:val="center"/>
          </w:tcPr>
          <w:p w14:paraId="1B1AE76D" w14:textId="77777777" w:rsidR="004C3634" w:rsidRDefault="004C3634" w:rsidP="001C6249">
            <w:pPr>
              <w:jc w:val="center"/>
              <w:rPr>
                <w:color w:val="000000"/>
                <w:sz w:val="18"/>
                <w:szCs w:val="18"/>
              </w:rPr>
            </w:pPr>
          </w:p>
        </w:tc>
        <w:tc>
          <w:tcPr>
            <w:tcW w:w="1676" w:type="pct"/>
            <w:vMerge/>
            <w:tcBorders>
              <w:left w:val="single" w:sz="4" w:space="0" w:color="auto"/>
              <w:right w:val="single" w:sz="4" w:space="0" w:color="auto"/>
            </w:tcBorders>
            <w:shd w:val="clear" w:color="auto" w:fill="FFFFFF"/>
            <w:vAlign w:val="center"/>
          </w:tcPr>
          <w:p w14:paraId="722CF50B" w14:textId="77777777" w:rsidR="004C3634" w:rsidRPr="00FB7651" w:rsidRDefault="004C3634" w:rsidP="001C6249">
            <w:pPr>
              <w:rPr>
                <w:sz w:val="18"/>
                <w:szCs w:val="18"/>
                <w:lang w:val="en-US"/>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3E129772" w14:textId="77777777" w:rsidR="004C3634" w:rsidRPr="004C1CA5" w:rsidRDefault="004C3634" w:rsidP="001C6249">
            <w:pPr>
              <w:jc w:val="center"/>
              <w:rPr>
                <w:bCs/>
                <w:color w:val="000000"/>
                <w:sz w:val="18"/>
                <w:szCs w:val="18"/>
              </w:rPr>
            </w:pPr>
            <w:r>
              <w:rPr>
                <w:bCs/>
                <w:color w:val="000000"/>
                <w:sz w:val="18"/>
                <w:szCs w:val="18"/>
              </w:rPr>
              <w:t>No</w:t>
            </w:r>
          </w:p>
        </w:tc>
        <w:tc>
          <w:tcPr>
            <w:tcW w:w="645" w:type="pct"/>
            <w:vMerge/>
            <w:tcBorders>
              <w:left w:val="single" w:sz="4" w:space="0" w:color="auto"/>
              <w:right w:val="single" w:sz="4" w:space="0" w:color="auto"/>
            </w:tcBorders>
            <w:vAlign w:val="bottom"/>
          </w:tcPr>
          <w:p w14:paraId="6A48CA7A" w14:textId="77777777" w:rsidR="004C3634" w:rsidRPr="004C1CA5" w:rsidRDefault="004C3634" w:rsidP="001C6249">
            <w:pPr>
              <w:rPr>
                <w:color w:val="000000"/>
                <w:sz w:val="18"/>
                <w:szCs w:val="18"/>
              </w:rPr>
            </w:pPr>
          </w:p>
        </w:tc>
        <w:tc>
          <w:tcPr>
            <w:tcW w:w="1532" w:type="pct"/>
            <w:tcBorders>
              <w:left w:val="single" w:sz="4" w:space="0" w:color="auto"/>
              <w:right w:val="single" w:sz="4" w:space="0" w:color="auto"/>
            </w:tcBorders>
            <w:shd w:val="clear" w:color="auto" w:fill="FFFFFF"/>
            <w:vAlign w:val="center"/>
          </w:tcPr>
          <w:p w14:paraId="058C90E7" w14:textId="56D2ECC2" w:rsidR="004C3634" w:rsidRDefault="004C3634" w:rsidP="001C6249">
            <w:pPr>
              <w:rPr>
                <w:bCs/>
                <w:color w:val="000000"/>
                <w:sz w:val="18"/>
                <w:szCs w:val="18"/>
              </w:rPr>
            </w:pPr>
            <w:r w:rsidRPr="004C1CA5">
              <w:rPr>
                <w:bCs/>
                <w:color w:val="000000"/>
                <w:sz w:val="18"/>
                <w:szCs w:val="18"/>
              </w:rPr>
              <w:t>Automat Disqualification</w:t>
            </w:r>
          </w:p>
        </w:tc>
      </w:tr>
      <w:tr w:rsidR="004C3634" w:rsidRPr="004C1CA5" w14:paraId="5AE126C1" w14:textId="77777777" w:rsidTr="00FD673B">
        <w:trPr>
          <w:trHeight w:val="639"/>
        </w:trPr>
        <w:tc>
          <w:tcPr>
            <w:tcW w:w="531" w:type="pct"/>
            <w:vMerge w:val="restart"/>
            <w:tcBorders>
              <w:left w:val="single" w:sz="4" w:space="0" w:color="auto"/>
              <w:right w:val="single" w:sz="4" w:space="0" w:color="auto"/>
            </w:tcBorders>
            <w:vAlign w:val="center"/>
          </w:tcPr>
          <w:p w14:paraId="4788B848" w14:textId="1642B792" w:rsidR="004C3634" w:rsidRDefault="004C3634" w:rsidP="009644F5">
            <w:pPr>
              <w:jc w:val="center"/>
              <w:rPr>
                <w:color w:val="000000"/>
                <w:sz w:val="18"/>
                <w:szCs w:val="18"/>
              </w:rPr>
            </w:pPr>
            <w:r>
              <w:rPr>
                <w:color w:val="000000"/>
                <w:sz w:val="18"/>
                <w:szCs w:val="18"/>
              </w:rPr>
              <w:t>7</w:t>
            </w:r>
          </w:p>
        </w:tc>
        <w:tc>
          <w:tcPr>
            <w:tcW w:w="1676" w:type="pct"/>
            <w:vMerge w:val="restart"/>
            <w:tcBorders>
              <w:left w:val="single" w:sz="4" w:space="0" w:color="auto"/>
              <w:right w:val="single" w:sz="4" w:space="0" w:color="auto"/>
            </w:tcBorders>
            <w:shd w:val="clear" w:color="auto" w:fill="FFFFFF"/>
            <w:vAlign w:val="center"/>
          </w:tcPr>
          <w:p w14:paraId="46E2DD81" w14:textId="77777777" w:rsidR="004C3634" w:rsidRDefault="004C3634" w:rsidP="009644F5">
            <w:pPr>
              <w:rPr>
                <w:sz w:val="18"/>
                <w:szCs w:val="18"/>
                <w:lang w:val="en-US"/>
              </w:rPr>
            </w:pPr>
            <w:r>
              <w:rPr>
                <w:sz w:val="18"/>
                <w:szCs w:val="18"/>
                <w:lang w:val="en-US"/>
              </w:rPr>
              <w:t>Valid ISO 9001</w:t>
            </w:r>
            <w:r w:rsidR="00CC59EF">
              <w:rPr>
                <w:sz w:val="18"/>
                <w:szCs w:val="18"/>
                <w:lang w:val="en-US"/>
              </w:rPr>
              <w:t xml:space="preserve">( or equivalent) </w:t>
            </w:r>
            <w:r>
              <w:rPr>
                <w:sz w:val="18"/>
                <w:szCs w:val="18"/>
                <w:lang w:val="en-US"/>
              </w:rPr>
              <w:t xml:space="preserve"> certification in the name </w:t>
            </w:r>
            <w:r w:rsidR="00A55895">
              <w:rPr>
                <w:sz w:val="18"/>
                <w:szCs w:val="18"/>
                <w:lang w:val="en-US"/>
              </w:rPr>
              <w:t>of</w:t>
            </w:r>
            <w:r>
              <w:rPr>
                <w:sz w:val="18"/>
                <w:szCs w:val="18"/>
                <w:lang w:val="en-US"/>
              </w:rPr>
              <w:t xml:space="preserve"> the bidding company</w:t>
            </w:r>
          </w:p>
          <w:p w14:paraId="63127B3F" w14:textId="108B4332" w:rsidR="00CC59EF" w:rsidRPr="00FB7651" w:rsidRDefault="00CC59EF" w:rsidP="009644F5">
            <w:pPr>
              <w:rPr>
                <w:sz w:val="18"/>
                <w:szCs w:val="18"/>
                <w:lang w:val="en-US"/>
              </w:rPr>
            </w:pPr>
            <w:r>
              <w:rPr>
                <w:sz w:val="18"/>
                <w:szCs w:val="18"/>
                <w:lang w:val="en-US"/>
              </w:rPr>
              <w:t>(Bidder to submit ISO 9001 or equivalent )</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7464082E" w14:textId="7AA0E676" w:rsidR="004C3634" w:rsidRDefault="004C3634" w:rsidP="009644F5">
            <w:pPr>
              <w:jc w:val="center"/>
              <w:rPr>
                <w:bCs/>
                <w:color w:val="000000"/>
                <w:sz w:val="18"/>
                <w:szCs w:val="18"/>
              </w:rPr>
            </w:pPr>
            <w:r>
              <w:rPr>
                <w:bCs/>
                <w:color w:val="000000"/>
                <w:sz w:val="18"/>
                <w:szCs w:val="18"/>
              </w:rPr>
              <w:t xml:space="preserve">Yes </w:t>
            </w:r>
          </w:p>
        </w:tc>
        <w:tc>
          <w:tcPr>
            <w:tcW w:w="645" w:type="pct"/>
            <w:vMerge w:val="restart"/>
            <w:tcBorders>
              <w:left w:val="single" w:sz="4" w:space="0" w:color="auto"/>
              <w:right w:val="single" w:sz="4" w:space="0" w:color="auto"/>
            </w:tcBorders>
            <w:vAlign w:val="bottom"/>
          </w:tcPr>
          <w:p w14:paraId="3C9ABD8E" w14:textId="77777777" w:rsidR="004C3634" w:rsidRPr="004C1CA5" w:rsidRDefault="004C3634" w:rsidP="009644F5">
            <w:pPr>
              <w:rPr>
                <w:color w:val="000000"/>
                <w:sz w:val="18"/>
                <w:szCs w:val="18"/>
              </w:rPr>
            </w:pPr>
          </w:p>
        </w:tc>
        <w:tc>
          <w:tcPr>
            <w:tcW w:w="1532" w:type="pct"/>
            <w:tcBorders>
              <w:left w:val="single" w:sz="4" w:space="0" w:color="auto"/>
              <w:right w:val="single" w:sz="4" w:space="0" w:color="auto"/>
            </w:tcBorders>
            <w:shd w:val="clear" w:color="auto" w:fill="FFFFFF"/>
            <w:vAlign w:val="center"/>
          </w:tcPr>
          <w:p w14:paraId="1766B958" w14:textId="24476428" w:rsidR="004C3634" w:rsidRPr="004C1CA5" w:rsidRDefault="004C3634" w:rsidP="009644F5">
            <w:pPr>
              <w:rPr>
                <w:bCs/>
                <w:color w:val="000000"/>
                <w:sz w:val="18"/>
                <w:szCs w:val="18"/>
              </w:rPr>
            </w:pPr>
            <w:r>
              <w:rPr>
                <w:bCs/>
                <w:color w:val="000000"/>
                <w:sz w:val="18"/>
                <w:szCs w:val="18"/>
              </w:rPr>
              <w:t>Valid ISO 9001 Certification submitted</w:t>
            </w:r>
          </w:p>
        </w:tc>
      </w:tr>
      <w:tr w:rsidR="004C3634" w:rsidRPr="004C1CA5" w14:paraId="1D3134DB" w14:textId="77777777" w:rsidTr="00FD673B">
        <w:trPr>
          <w:trHeight w:val="639"/>
        </w:trPr>
        <w:tc>
          <w:tcPr>
            <w:tcW w:w="531" w:type="pct"/>
            <w:vMerge/>
            <w:tcBorders>
              <w:left w:val="single" w:sz="4" w:space="0" w:color="auto"/>
              <w:right w:val="single" w:sz="4" w:space="0" w:color="auto"/>
            </w:tcBorders>
            <w:vAlign w:val="center"/>
          </w:tcPr>
          <w:p w14:paraId="0A98A663" w14:textId="77777777" w:rsidR="004C3634" w:rsidRDefault="004C3634" w:rsidP="009644F5">
            <w:pPr>
              <w:jc w:val="center"/>
              <w:rPr>
                <w:color w:val="000000"/>
                <w:sz w:val="18"/>
                <w:szCs w:val="18"/>
              </w:rPr>
            </w:pPr>
          </w:p>
        </w:tc>
        <w:tc>
          <w:tcPr>
            <w:tcW w:w="1676" w:type="pct"/>
            <w:vMerge/>
            <w:tcBorders>
              <w:left w:val="single" w:sz="4" w:space="0" w:color="auto"/>
              <w:right w:val="single" w:sz="4" w:space="0" w:color="auto"/>
            </w:tcBorders>
            <w:shd w:val="clear" w:color="auto" w:fill="FFFFFF"/>
            <w:vAlign w:val="center"/>
          </w:tcPr>
          <w:p w14:paraId="1D33E980" w14:textId="77777777" w:rsidR="004C3634" w:rsidRPr="00FB7651" w:rsidRDefault="004C3634" w:rsidP="009644F5">
            <w:pPr>
              <w:rPr>
                <w:sz w:val="18"/>
                <w:szCs w:val="18"/>
                <w:lang w:val="en-US"/>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4C2FD13F" w14:textId="09B634FB" w:rsidR="004C3634" w:rsidRDefault="004C3634" w:rsidP="009644F5">
            <w:pPr>
              <w:jc w:val="center"/>
              <w:rPr>
                <w:bCs/>
                <w:color w:val="000000"/>
                <w:sz w:val="18"/>
                <w:szCs w:val="18"/>
              </w:rPr>
            </w:pPr>
            <w:r>
              <w:rPr>
                <w:bCs/>
                <w:color w:val="000000"/>
                <w:sz w:val="18"/>
                <w:szCs w:val="18"/>
              </w:rPr>
              <w:t>No</w:t>
            </w:r>
          </w:p>
        </w:tc>
        <w:tc>
          <w:tcPr>
            <w:tcW w:w="645" w:type="pct"/>
            <w:vMerge/>
            <w:tcBorders>
              <w:left w:val="single" w:sz="4" w:space="0" w:color="auto"/>
              <w:right w:val="single" w:sz="4" w:space="0" w:color="auto"/>
            </w:tcBorders>
            <w:vAlign w:val="bottom"/>
          </w:tcPr>
          <w:p w14:paraId="617B39D2" w14:textId="77777777" w:rsidR="004C3634" w:rsidRPr="004C1CA5" w:rsidRDefault="004C3634" w:rsidP="009644F5">
            <w:pPr>
              <w:rPr>
                <w:color w:val="000000"/>
                <w:sz w:val="18"/>
                <w:szCs w:val="18"/>
              </w:rPr>
            </w:pPr>
          </w:p>
        </w:tc>
        <w:tc>
          <w:tcPr>
            <w:tcW w:w="1532" w:type="pct"/>
            <w:tcBorders>
              <w:left w:val="single" w:sz="4" w:space="0" w:color="auto"/>
              <w:right w:val="single" w:sz="4" w:space="0" w:color="auto"/>
            </w:tcBorders>
            <w:shd w:val="clear" w:color="auto" w:fill="FFFFFF"/>
            <w:vAlign w:val="center"/>
          </w:tcPr>
          <w:p w14:paraId="4F66289F" w14:textId="069DAFF3" w:rsidR="004C3634" w:rsidRPr="004C1CA5" w:rsidRDefault="004C3634" w:rsidP="009644F5">
            <w:pPr>
              <w:rPr>
                <w:bCs/>
                <w:color w:val="000000"/>
                <w:sz w:val="18"/>
                <w:szCs w:val="18"/>
              </w:rPr>
            </w:pPr>
            <w:r w:rsidRPr="004C1CA5">
              <w:rPr>
                <w:bCs/>
                <w:color w:val="000000"/>
                <w:sz w:val="18"/>
                <w:szCs w:val="18"/>
              </w:rPr>
              <w:t>Automat Disqualification</w:t>
            </w:r>
          </w:p>
        </w:tc>
      </w:tr>
    </w:tbl>
    <w:p w14:paraId="5AD2F80F" w14:textId="77777777" w:rsidR="00B602CC" w:rsidRDefault="00B602CC" w:rsidP="00B602CC">
      <w:pPr>
        <w:pStyle w:val="Index3"/>
        <w:numPr>
          <w:ilvl w:val="0"/>
          <w:numId w:val="0"/>
        </w:numPr>
        <w:ind w:left="360"/>
      </w:pPr>
    </w:p>
    <w:p w14:paraId="466E30E6" w14:textId="77777777" w:rsidR="00B602CC" w:rsidRDefault="00B602CC">
      <w:pPr>
        <w:widowControl/>
        <w:spacing w:before="0" w:after="200"/>
        <w:outlineLvl w:val="9"/>
        <w:rPr>
          <w:bCs/>
        </w:rPr>
      </w:pPr>
      <w:r>
        <w:br w:type="page"/>
      </w:r>
    </w:p>
    <w:p w14:paraId="28695E16" w14:textId="6A8333FC" w:rsidR="006E040B" w:rsidRDefault="006E040B" w:rsidP="00953988">
      <w:pPr>
        <w:pStyle w:val="Index3"/>
      </w:pPr>
      <w:bookmarkStart w:id="144" w:name="_Toc210310585"/>
      <w:r>
        <w:lastRenderedPageBreak/>
        <w:t>Technical / Functional Evaluation Criteria</w:t>
      </w:r>
      <w:bookmarkEnd w:id="144"/>
    </w:p>
    <w:p w14:paraId="065B2F15" w14:textId="5C47FDD9" w:rsidR="00D2408D" w:rsidRDefault="00D2408D" w:rsidP="005C1965">
      <w:pPr>
        <w:pStyle w:val="1Paragraph"/>
        <w:rPr>
          <w:b/>
        </w:rPr>
      </w:pPr>
      <w:r w:rsidRPr="004C6EDC">
        <w:rPr>
          <w:b/>
        </w:rPr>
        <w:t xml:space="preserve">NOTE: </w:t>
      </w:r>
      <w:r w:rsidR="005C1965">
        <w:rPr>
          <w:b/>
        </w:rPr>
        <w:t xml:space="preserve"> </w:t>
      </w:r>
      <w:r w:rsidRPr="004C6EDC">
        <w:rPr>
          <w:b/>
        </w:rPr>
        <w:t xml:space="preserve">ONLY SUPPLIERS PROVIDING INFORMATION RELATING TO THE SUPPLY OF </w:t>
      </w:r>
      <w:r w:rsidR="006577A7">
        <w:rPr>
          <w:b/>
        </w:rPr>
        <w:t xml:space="preserve">THE </w:t>
      </w:r>
      <w:r w:rsidR="00EE4AA3">
        <w:rPr>
          <w:b/>
        </w:rPr>
        <w:t xml:space="preserve">HVAC SYSTEM </w:t>
      </w:r>
      <w:r w:rsidRPr="004C6EDC">
        <w:rPr>
          <w:b/>
        </w:rPr>
        <w:t>WILL CONSIDERED FOR EVALUATION</w:t>
      </w:r>
      <w:r>
        <w:rPr>
          <w:b/>
        </w:rPr>
        <w:t>.</w:t>
      </w:r>
    </w:p>
    <w:tbl>
      <w:tblPr>
        <w:tblW w:w="5003"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473"/>
        <w:gridCol w:w="817"/>
        <w:gridCol w:w="904"/>
        <w:gridCol w:w="1137"/>
        <w:gridCol w:w="2715"/>
      </w:tblGrid>
      <w:tr w:rsidR="00BF5D53" w:rsidRPr="00E11E6E" w14:paraId="3BF2EF62" w14:textId="77777777" w:rsidTr="009742E7">
        <w:trPr>
          <w:cantSplit/>
          <w:tblHeader/>
        </w:trPr>
        <w:tc>
          <w:tcPr>
            <w:tcW w:w="305" w:type="pct"/>
            <w:shd w:val="clear" w:color="auto" w:fill="ECE8D3"/>
          </w:tcPr>
          <w:p w14:paraId="35178D1A"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Item</w:t>
            </w:r>
          </w:p>
        </w:tc>
        <w:tc>
          <w:tcPr>
            <w:tcW w:w="1803" w:type="pct"/>
            <w:shd w:val="clear" w:color="auto" w:fill="ECE8D3"/>
          </w:tcPr>
          <w:p w14:paraId="638CF5A9" w14:textId="77777777" w:rsidR="00BF5D53" w:rsidRPr="00E11E6E" w:rsidRDefault="00BF5D53" w:rsidP="00214E53">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Requirement</w:t>
            </w:r>
          </w:p>
        </w:tc>
        <w:tc>
          <w:tcPr>
            <w:tcW w:w="424" w:type="pct"/>
            <w:shd w:val="clear" w:color="auto" w:fill="ECE8D3"/>
          </w:tcPr>
          <w:p w14:paraId="31B93EB8"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Weight</w:t>
            </w:r>
          </w:p>
        </w:tc>
        <w:tc>
          <w:tcPr>
            <w:tcW w:w="469" w:type="pct"/>
            <w:shd w:val="clear" w:color="auto" w:fill="ECE8D3"/>
          </w:tcPr>
          <w:p w14:paraId="2AA7E905"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Points</w:t>
            </w:r>
          </w:p>
        </w:tc>
        <w:tc>
          <w:tcPr>
            <w:tcW w:w="590" w:type="pct"/>
            <w:shd w:val="clear" w:color="auto" w:fill="ECE8D3"/>
          </w:tcPr>
          <w:p w14:paraId="6990D6E7" w14:textId="77777777" w:rsidR="00BF5D53" w:rsidRPr="00B86898" w:rsidRDefault="00BF5D53" w:rsidP="00BF5D53">
            <w:pPr>
              <w:tabs>
                <w:tab w:val="left" w:pos="567"/>
              </w:tabs>
              <w:spacing w:before="60" w:after="60"/>
              <w:jc w:val="center"/>
              <w:outlineLvl w:val="9"/>
              <w:rPr>
                <w:rFonts w:eastAsia="MS Mincho"/>
                <w:b/>
                <w:iCs w:val="0"/>
                <w:sz w:val="18"/>
                <w:szCs w:val="18"/>
                <w:lang w:val="pt-BR" w:eastAsia="en-US"/>
              </w:rPr>
            </w:pPr>
            <w:r w:rsidRPr="00B86898">
              <w:rPr>
                <w:rFonts w:eastAsia="MS Mincho"/>
                <w:b/>
                <w:iCs w:val="0"/>
                <w:sz w:val="18"/>
                <w:szCs w:val="18"/>
                <w:lang w:val="pt-BR" w:eastAsia="en-US"/>
              </w:rPr>
              <w:t>Contractor</w:t>
            </w:r>
          </w:p>
          <w:p w14:paraId="7693AD96" w14:textId="7491529A" w:rsidR="00BF5D53" w:rsidRPr="00BF5D53" w:rsidRDefault="00BF5D53" w:rsidP="00BF5D53">
            <w:pPr>
              <w:tabs>
                <w:tab w:val="left" w:pos="567"/>
              </w:tabs>
              <w:spacing w:before="60" w:after="60"/>
              <w:jc w:val="center"/>
              <w:outlineLvl w:val="9"/>
              <w:rPr>
                <w:rFonts w:eastAsia="MS Mincho"/>
                <w:b/>
                <w:iCs w:val="0"/>
                <w:sz w:val="18"/>
                <w:szCs w:val="18"/>
                <w:lang w:val="pt-BR" w:eastAsia="en-US"/>
              </w:rPr>
            </w:pPr>
            <w:r w:rsidRPr="00B86898">
              <w:rPr>
                <w:rFonts w:eastAsia="MS Mincho"/>
                <w:b/>
                <w:iCs w:val="0"/>
                <w:sz w:val="18"/>
                <w:szCs w:val="18"/>
                <w:lang w:val="pt-BR" w:eastAsia="en-US"/>
              </w:rPr>
              <w:t>Score Points</w:t>
            </w:r>
          </w:p>
        </w:tc>
        <w:tc>
          <w:tcPr>
            <w:tcW w:w="1409" w:type="pct"/>
            <w:shd w:val="clear" w:color="auto" w:fill="ECE8D3"/>
          </w:tcPr>
          <w:p w14:paraId="06A325EF" w14:textId="59C1B042"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Criteria</w:t>
            </w:r>
          </w:p>
        </w:tc>
      </w:tr>
      <w:tr w:rsidR="00BF5D53" w:rsidRPr="00E11E6E" w14:paraId="47B69DA2" w14:textId="77777777" w:rsidTr="009742E7">
        <w:trPr>
          <w:cantSplit/>
          <w:trHeight w:val="857"/>
        </w:trPr>
        <w:tc>
          <w:tcPr>
            <w:tcW w:w="305" w:type="pct"/>
            <w:vMerge w:val="restart"/>
          </w:tcPr>
          <w:p w14:paraId="71D646DC"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1</w:t>
            </w:r>
          </w:p>
        </w:tc>
        <w:tc>
          <w:tcPr>
            <w:tcW w:w="1803" w:type="pct"/>
            <w:vMerge w:val="restart"/>
          </w:tcPr>
          <w:p w14:paraId="446951F8" w14:textId="455375A0" w:rsidR="00BF5D53" w:rsidRPr="00E11E6E" w:rsidRDefault="00BF5D53" w:rsidP="00214E53">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Company Experience</w:t>
            </w:r>
            <w:r w:rsidRPr="00E11E6E">
              <w:rPr>
                <w:iCs w:val="0"/>
                <w:sz w:val="18"/>
                <w:szCs w:val="18"/>
                <w:lang w:val="pt-BR" w:eastAsia="en-US"/>
              </w:rPr>
              <w:t>.</w:t>
            </w:r>
          </w:p>
          <w:p w14:paraId="177A6E3D" w14:textId="307A599E" w:rsidR="00BF5D53" w:rsidRPr="00E11E6E" w:rsidRDefault="00BF5D53" w:rsidP="00214E53">
            <w:pPr>
              <w:spacing w:before="240"/>
              <w:rPr>
                <w:b/>
                <w:sz w:val="18"/>
                <w:szCs w:val="18"/>
              </w:rPr>
            </w:pPr>
            <w:r w:rsidRPr="00E11E6E">
              <w:rPr>
                <w:sz w:val="18"/>
                <w:szCs w:val="18"/>
              </w:rPr>
              <w:t>Relevant company (or JV/Sub-contractor)</w:t>
            </w:r>
            <w:r w:rsidR="009A5E55">
              <w:rPr>
                <w:sz w:val="18"/>
                <w:szCs w:val="18"/>
              </w:rPr>
              <w:t xml:space="preserve"> </w:t>
            </w:r>
            <w:r w:rsidRPr="00E11E6E">
              <w:rPr>
                <w:sz w:val="18"/>
                <w:szCs w:val="18"/>
              </w:rPr>
              <w:t xml:space="preserve"> experience in the design, manufacture and assembly of </w:t>
            </w:r>
            <w:r>
              <w:rPr>
                <w:sz w:val="18"/>
                <w:szCs w:val="18"/>
              </w:rPr>
              <w:t>HVAC System</w:t>
            </w:r>
            <w:r w:rsidRPr="00E11E6E">
              <w:rPr>
                <w:sz w:val="18"/>
                <w:szCs w:val="18"/>
              </w:rPr>
              <w:t>s.</w:t>
            </w:r>
            <w:r w:rsidRPr="00E11E6E">
              <w:rPr>
                <w:b/>
                <w:sz w:val="18"/>
                <w:szCs w:val="18"/>
              </w:rPr>
              <w:t xml:space="preserve">  </w:t>
            </w:r>
          </w:p>
          <w:p w14:paraId="4EE3D727" w14:textId="31C04045" w:rsidR="00BF5D53" w:rsidRPr="00E11E6E" w:rsidRDefault="00BF5D53" w:rsidP="00214E53">
            <w:pPr>
              <w:spacing w:before="240"/>
              <w:rPr>
                <w:sz w:val="18"/>
                <w:szCs w:val="18"/>
              </w:rPr>
            </w:pPr>
            <w:r w:rsidRPr="00E11E6E">
              <w:rPr>
                <w:sz w:val="18"/>
                <w:szCs w:val="18"/>
              </w:rPr>
              <w:t>(Company must provide profile indicating their expertise in the identified field, with number of years of experience</w:t>
            </w:r>
            <w:r w:rsidR="0018200E">
              <w:rPr>
                <w:sz w:val="18"/>
                <w:szCs w:val="18"/>
              </w:rPr>
              <w:t xml:space="preserve"> in the specialised HVAC field such as hospital, industrial, petro-chemical, nuclear, etc.</w:t>
            </w:r>
            <w:r w:rsidRPr="00E11E6E">
              <w:rPr>
                <w:sz w:val="18"/>
                <w:szCs w:val="18"/>
              </w:rPr>
              <w:t xml:space="preserve"> clearly specified) </w:t>
            </w:r>
          </w:p>
        </w:tc>
        <w:tc>
          <w:tcPr>
            <w:tcW w:w="424" w:type="pct"/>
            <w:vMerge w:val="restart"/>
            <w:vAlign w:val="center"/>
          </w:tcPr>
          <w:p w14:paraId="15C1C777" w14:textId="61F76616"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469" w:type="pct"/>
            <w:vAlign w:val="center"/>
          </w:tcPr>
          <w:p w14:paraId="460DE0F8" w14:textId="06D874AD"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590" w:type="pct"/>
          </w:tcPr>
          <w:p w14:paraId="7037155F" w14:textId="77777777" w:rsidR="00BF5D53" w:rsidRPr="00E11E6E" w:rsidRDefault="00BF5D53" w:rsidP="00E11E6E">
            <w:pPr>
              <w:tabs>
                <w:tab w:val="left" w:pos="567"/>
              </w:tabs>
              <w:spacing w:before="60" w:after="60"/>
              <w:outlineLvl w:val="9"/>
              <w:rPr>
                <w:rFonts w:eastAsia="MS Mincho"/>
                <w:iCs w:val="0"/>
                <w:sz w:val="18"/>
                <w:szCs w:val="18"/>
                <w:lang w:val="pt-BR" w:eastAsia="en-US"/>
              </w:rPr>
            </w:pPr>
          </w:p>
        </w:tc>
        <w:tc>
          <w:tcPr>
            <w:tcW w:w="1409" w:type="pct"/>
            <w:vAlign w:val="center"/>
          </w:tcPr>
          <w:p w14:paraId="1D7C618A" w14:textId="1A775CFD" w:rsidR="00BF5D53" w:rsidRPr="00E11E6E" w:rsidRDefault="00BF5D53"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10 or more years</w:t>
            </w:r>
          </w:p>
        </w:tc>
      </w:tr>
      <w:tr w:rsidR="00BF5D53" w:rsidRPr="00E11E6E" w14:paraId="0485837A" w14:textId="77777777" w:rsidTr="009742E7">
        <w:trPr>
          <w:cantSplit/>
          <w:trHeight w:val="857"/>
        </w:trPr>
        <w:tc>
          <w:tcPr>
            <w:tcW w:w="305" w:type="pct"/>
            <w:vMerge/>
          </w:tcPr>
          <w:p w14:paraId="43CA3A06"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4020E0C8" w14:textId="77777777" w:rsidR="00BF5D53" w:rsidRPr="00E11E6E" w:rsidRDefault="00BF5D53" w:rsidP="00214E53">
            <w:pPr>
              <w:tabs>
                <w:tab w:val="left" w:pos="567"/>
              </w:tabs>
              <w:spacing w:before="60" w:after="60"/>
              <w:outlineLvl w:val="9"/>
              <w:rPr>
                <w:rFonts w:eastAsia="MS Mincho"/>
                <w:iCs w:val="0"/>
                <w:sz w:val="18"/>
                <w:szCs w:val="18"/>
                <w:lang w:val="pt-BR" w:eastAsia="en-US"/>
              </w:rPr>
            </w:pPr>
          </w:p>
        </w:tc>
        <w:tc>
          <w:tcPr>
            <w:tcW w:w="424" w:type="pct"/>
            <w:vMerge/>
            <w:vAlign w:val="center"/>
          </w:tcPr>
          <w:p w14:paraId="485C2203"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1191A043" w14:textId="3900BA22"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15</w:t>
            </w:r>
          </w:p>
        </w:tc>
        <w:tc>
          <w:tcPr>
            <w:tcW w:w="590" w:type="pct"/>
          </w:tcPr>
          <w:p w14:paraId="6ED83142" w14:textId="77777777" w:rsidR="00BF5D53" w:rsidRPr="00E11E6E" w:rsidRDefault="00BF5D53" w:rsidP="00E11E6E">
            <w:pPr>
              <w:tabs>
                <w:tab w:val="left" w:pos="567"/>
              </w:tabs>
              <w:spacing w:before="60" w:after="60"/>
              <w:outlineLvl w:val="9"/>
              <w:rPr>
                <w:rFonts w:eastAsia="MS Mincho"/>
                <w:iCs w:val="0"/>
                <w:sz w:val="18"/>
                <w:szCs w:val="18"/>
                <w:lang w:val="pt-BR" w:eastAsia="en-US"/>
              </w:rPr>
            </w:pPr>
          </w:p>
        </w:tc>
        <w:tc>
          <w:tcPr>
            <w:tcW w:w="1409" w:type="pct"/>
            <w:vAlign w:val="center"/>
          </w:tcPr>
          <w:p w14:paraId="1ABDF5A5" w14:textId="0C3BD7F3" w:rsidR="00BF5D53" w:rsidRPr="00E11E6E" w:rsidRDefault="00BF5D53"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6 to 9 years</w:t>
            </w:r>
          </w:p>
        </w:tc>
      </w:tr>
      <w:tr w:rsidR="00BF5D53" w:rsidRPr="00E11E6E" w14:paraId="41EFAC19" w14:textId="77777777" w:rsidTr="009742E7">
        <w:trPr>
          <w:cantSplit/>
          <w:trHeight w:val="857"/>
        </w:trPr>
        <w:tc>
          <w:tcPr>
            <w:tcW w:w="305" w:type="pct"/>
            <w:vMerge/>
          </w:tcPr>
          <w:p w14:paraId="11118C35"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693C7929" w14:textId="77777777" w:rsidR="00BF5D53" w:rsidRPr="00E11E6E" w:rsidRDefault="00BF5D53" w:rsidP="00214E53">
            <w:pPr>
              <w:tabs>
                <w:tab w:val="left" w:pos="567"/>
              </w:tabs>
              <w:spacing w:before="60" w:after="60"/>
              <w:outlineLvl w:val="9"/>
              <w:rPr>
                <w:rFonts w:eastAsia="MS Mincho"/>
                <w:iCs w:val="0"/>
                <w:sz w:val="18"/>
                <w:szCs w:val="18"/>
                <w:lang w:val="pt-BR" w:eastAsia="en-US"/>
              </w:rPr>
            </w:pPr>
          </w:p>
        </w:tc>
        <w:tc>
          <w:tcPr>
            <w:tcW w:w="424" w:type="pct"/>
            <w:vMerge/>
            <w:vAlign w:val="center"/>
          </w:tcPr>
          <w:p w14:paraId="500104AB"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521CE7BE" w14:textId="6BF18769"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08FD3C7F" w14:textId="77777777" w:rsidR="00BF5D53" w:rsidRPr="00E11E6E" w:rsidRDefault="00BF5D53" w:rsidP="00E11E6E">
            <w:pPr>
              <w:tabs>
                <w:tab w:val="left" w:pos="567"/>
              </w:tabs>
              <w:spacing w:before="60" w:after="60"/>
              <w:outlineLvl w:val="9"/>
              <w:rPr>
                <w:rFonts w:eastAsia="MS Mincho"/>
                <w:bCs/>
                <w:iCs w:val="0"/>
                <w:color w:val="000000"/>
                <w:sz w:val="18"/>
                <w:szCs w:val="18"/>
                <w:lang w:val="pt-BR" w:eastAsia="en-US"/>
              </w:rPr>
            </w:pPr>
          </w:p>
        </w:tc>
        <w:tc>
          <w:tcPr>
            <w:tcW w:w="1409" w:type="pct"/>
            <w:vAlign w:val="center"/>
          </w:tcPr>
          <w:p w14:paraId="39F332C6" w14:textId="76E6A2B7" w:rsidR="00BF5D53" w:rsidRPr="00E11E6E" w:rsidRDefault="00BF5D53" w:rsidP="00E11E6E">
            <w:pPr>
              <w:tabs>
                <w:tab w:val="left" w:pos="567"/>
              </w:tabs>
              <w:spacing w:before="60" w:after="60"/>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3 to 5 years</w:t>
            </w:r>
          </w:p>
        </w:tc>
      </w:tr>
      <w:tr w:rsidR="00BF5D53" w:rsidRPr="00E11E6E" w14:paraId="07B1E4F6" w14:textId="77777777" w:rsidTr="009742E7">
        <w:trPr>
          <w:cantSplit/>
          <w:trHeight w:val="857"/>
        </w:trPr>
        <w:tc>
          <w:tcPr>
            <w:tcW w:w="305" w:type="pct"/>
            <w:vMerge/>
          </w:tcPr>
          <w:p w14:paraId="22AA1094"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714ABAE8" w14:textId="77777777" w:rsidR="00BF5D53" w:rsidRPr="00E11E6E" w:rsidRDefault="00BF5D53" w:rsidP="00214E53">
            <w:pPr>
              <w:tabs>
                <w:tab w:val="left" w:pos="567"/>
              </w:tabs>
              <w:spacing w:before="60" w:after="60"/>
              <w:outlineLvl w:val="9"/>
              <w:rPr>
                <w:rFonts w:eastAsia="MS Mincho"/>
                <w:iCs w:val="0"/>
                <w:sz w:val="18"/>
                <w:szCs w:val="18"/>
                <w:lang w:val="pt-BR" w:eastAsia="en-US"/>
              </w:rPr>
            </w:pPr>
          </w:p>
        </w:tc>
        <w:tc>
          <w:tcPr>
            <w:tcW w:w="424" w:type="pct"/>
            <w:vMerge/>
            <w:vAlign w:val="center"/>
          </w:tcPr>
          <w:p w14:paraId="5AF13883"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7311D885"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590" w:type="pct"/>
          </w:tcPr>
          <w:p w14:paraId="740BDE04" w14:textId="77777777" w:rsidR="00BF5D53" w:rsidRPr="00E11E6E" w:rsidRDefault="00BF5D53" w:rsidP="00E11E6E">
            <w:pPr>
              <w:spacing w:before="240"/>
              <w:rPr>
                <w:sz w:val="18"/>
                <w:szCs w:val="18"/>
                <w:lang w:val="pt-BR" w:eastAsia="en-US"/>
              </w:rPr>
            </w:pPr>
          </w:p>
        </w:tc>
        <w:tc>
          <w:tcPr>
            <w:tcW w:w="1409" w:type="pct"/>
            <w:vAlign w:val="center"/>
          </w:tcPr>
          <w:p w14:paraId="0EAC6BD8" w14:textId="76068AE8" w:rsidR="00BF5D53" w:rsidRPr="00E11E6E" w:rsidRDefault="00BF5D53" w:rsidP="00E11E6E">
            <w:pPr>
              <w:spacing w:before="240"/>
              <w:rPr>
                <w:sz w:val="18"/>
                <w:szCs w:val="18"/>
                <w:lang w:val="pt-BR" w:eastAsia="en-US"/>
              </w:rPr>
            </w:pPr>
            <w:r w:rsidRPr="00E11E6E">
              <w:rPr>
                <w:sz w:val="18"/>
                <w:szCs w:val="18"/>
                <w:lang w:val="pt-BR" w:eastAsia="en-US"/>
              </w:rPr>
              <w:t>0 to 2 years</w:t>
            </w:r>
          </w:p>
        </w:tc>
      </w:tr>
      <w:tr w:rsidR="00BF5D53" w:rsidRPr="00E11E6E" w14:paraId="624BE4D5" w14:textId="77777777" w:rsidTr="009742E7">
        <w:trPr>
          <w:cantSplit/>
          <w:trHeight w:val="754"/>
        </w:trPr>
        <w:tc>
          <w:tcPr>
            <w:tcW w:w="305" w:type="pct"/>
            <w:vMerge w:val="restart"/>
          </w:tcPr>
          <w:p w14:paraId="4EA95A47"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2</w:t>
            </w:r>
          </w:p>
        </w:tc>
        <w:tc>
          <w:tcPr>
            <w:tcW w:w="1803" w:type="pct"/>
            <w:vMerge w:val="restart"/>
          </w:tcPr>
          <w:p w14:paraId="51F93660" w14:textId="4F61C28C" w:rsidR="00BF5D53" w:rsidRPr="00E11E6E" w:rsidRDefault="00BF5D53" w:rsidP="00214E53">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Projects Completed</w:t>
            </w:r>
            <w:r w:rsidRPr="00E11E6E">
              <w:rPr>
                <w:iCs w:val="0"/>
                <w:sz w:val="18"/>
                <w:szCs w:val="18"/>
                <w:lang w:val="pt-BR" w:eastAsia="en-US"/>
              </w:rPr>
              <w:t>.</w:t>
            </w:r>
          </w:p>
          <w:p w14:paraId="30EAF295" w14:textId="29A86E84" w:rsidR="00BF5D53" w:rsidRPr="00F444C8" w:rsidRDefault="00BF5D53" w:rsidP="00214E53">
            <w:pPr>
              <w:rPr>
                <w:color w:val="000000"/>
                <w:sz w:val="18"/>
                <w:szCs w:val="18"/>
              </w:rPr>
            </w:pPr>
            <w:r>
              <w:rPr>
                <w:color w:val="000000"/>
                <w:sz w:val="18"/>
                <w:szCs w:val="18"/>
              </w:rPr>
              <w:t>Previous experience rendered</w:t>
            </w:r>
            <w:r w:rsidRPr="004C1CA5">
              <w:rPr>
                <w:color w:val="000000"/>
                <w:sz w:val="18"/>
                <w:szCs w:val="18"/>
              </w:rPr>
              <w:t xml:space="preserve"> </w:t>
            </w:r>
            <w:r>
              <w:rPr>
                <w:color w:val="000000"/>
                <w:sz w:val="18"/>
                <w:szCs w:val="18"/>
              </w:rPr>
              <w:t>for the installation of HVAC systems and was executed successfully, focusing on room pressure control by multiple systems (Push-Pull configuration)</w:t>
            </w:r>
            <w:r w:rsidRPr="00F444C8">
              <w:rPr>
                <w:sz w:val="18"/>
                <w:szCs w:val="18"/>
              </w:rPr>
              <w:t xml:space="preserve">: HVAC system installed on previous contracts including the installation of </w:t>
            </w:r>
            <w:r w:rsidRPr="00F444C8">
              <w:rPr>
                <w:color w:val="000000"/>
                <w:sz w:val="18"/>
                <w:szCs w:val="18"/>
              </w:rPr>
              <w:t>Bag-In-Bag-Out-HEPA Filtration</w:t>
            </w:r>
            <w:r>
              <w:rPr>
                <w:color w:val="000000"/>
                <w:sz w:val="18"/>
                <w:szCs w:val="18"/>
              </w:rPr>
              <w:t xml:space="preserve"> within a chemical and/or radiological environment)</w:t>
            </w:r>
          </w:p>
          <w:p w14:paraId="60A7DFE2" w14:textId="60CCBE90" w:rsidR="00BF5D53" w:rsidRPr="00B602CC" w:rsidRDefault="00CC59EF" w:rsidP="009742E7">
            <w:pPr>
              <w:spacing w:before="240"/>
              <w:rPr>
                <w:sz w:val="18"/>
                <w:szCs w:val="18"/>
              </w:rPr>
            </w:pPr>
            <w:r>
              <w:rPr>
                <w:b/>
                <w:bCs/>
                <w:sz w:val="18"/>
                <w:szCs w:val="18"/>
              </w:rPr>
              <w:t>Bidder to submit c</w:t>
            </w:r>
            <w:r w:rsidR="00BF5D53" w:rsidRPr="00E11E6E">
              <w:rPr>
                <w:b/>
                <w:bCs/>
                <w:sz w:val="18"/>
                <w:szCs w:val="18"/>
              </w:rPr>
              <w:t>ompleted projects</w:t>
            </w:r>
            <w:r w:rsidR="0018200E">
              <w:t xml:space="preserve"> </w:t>
            </w:r>
            <w:r w:rsidR="0018200E" w:rsidRPr="00B602CC">
              <w:t>(</w:t>
            </w:r>
            <w:r w:rsidR="0018200E" w:rsidRPr="00B602CC">
              <w:rPr>
                <w:sz w:val="18"/>
                <w:szCs w:val="18"/>
              </w:rPr>
              <w:t>Traceable reference letter from previous clients for whom the supplier has designed and manufactured HVAC Systems)</w:t>
            </w:r>
            <w:r w:rsidR="00BF5D53" w:rsidRPr="00B602CC">
              <w:rPr>
                <w:sz w:val="18"/>
                <w:szCs w:val="18"/>
              </w:rPr>
              <w:t xml:space="preserve">: </w:t>
            </w:r>
          </w:p>
          <w:p w14:paraId="2344C73B" w14:textId="77777777" w:rsidR="00BF5D53" w:rsidRPr="00E11E6E" w:rsidRDefault="00BF5D53" w:rsidP="00214E53">
            <w:p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List of past projects, which must include information on the: </w:t>
            </w:r>
          </w:p>
          <w:p w14:paraId="209BEC04" w14:textId="77777777" w:rsidR="00BF5D53" w:rsidRPr="00E11E6E" w:rsidRDefault="00BF5D53" w:rsidP="006577A7">
            <w:pPr>
              <w:numPr>
                <w:ilvl w:val="0"/>
                <w:numId w:val="7"/>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Client’s details </w:t>
            </w:r>
          </w:p>
          <w:p w14:paraId="18BA172B" w14:textId="77777777" w:rsidR="00BF5D53" w:rsidRPr="00E11E6E" w:rsidRDefault="00BF5D53" w:rsidP="006577A7">
            <w:pPr>
              <w:numPr>
                <w:ilvl w:val="0"/>
                <w:numId w:val="7"/>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Scope of work </w:t>
            </w:r>
          </w:p>
          <w:p w14:paraId="36178B90" w14:textId="77777777" w:rsidR="00BF5D53" w:rsidRPr="00E11E6E" w:rsidRDefault="00BF5D53" w:rsidP="006577A7">
            <w:pPr>
              <w:numPr>
                <w:ilvl w:val="0"/>
                <w:numId w:val="7"/>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Project value </w:t>
            </w:r>
          </w:p>
          <w:p w14:paraId="4051DCF8" w14:textId="77777777" w:rsidR="00BF5D53" w:rsidRPr="00E11E6E" w:rsidRDefault="00BF5D53" w:rsidP="006577A7">
            <w:pPr>
              <w:numPr>
                <w:ilvl w:val="0"/>
                <w:numId w:val="7"/>
              </w:numPr>
              <w:tabs>
                <w:tab w:val="left" w:pos="567"/>
              </w:tabs>
              <w:spacing w:before="60" w:after="60"/>
              <w:outlineLvl w:val="9"/>
              <w:rPr>
                <w:rFonts w:eastAsia="MS Mincho"/>
                <w:iCs w:val="0"/>
                <w:sz w:val="18"/>
                <w:szCs w:val="18"/>
                <w:lang w:val="pt-BR" w:eastAsia="en-US"/>
              </w:rPr>
            </w:pPr>
            <w:r w:rsidRPr="00E11E6E">
              <w:rPr>
                <w:rFonts w:cs="Times New Roman"/>
                <w:iCs w:val="0"/>
                <w:sz w:val="18"/>
                <w:szCs w:val="18"/>
                <w:lang w:val="pt-BR" w:eastAsia="en-US"/>
              </w:rPr>
              <w:t>Year of service</w:t>
            </w:r>
          </w:p>
        </w:tc>
        <w:tc>
          <w:tcPr>
            <w:tcW w:w="424" w:type="pct"/>
            <w:vMerge w:val="restart"/>
            <w:vAlign w:val="center"/>
          </w:tcPr>
          <w:p w14:paraId="1F96DEC7" w14:textId="24DF87FE"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469" w:type="pct"/>
            <w:vAlign w:val="center"/>
          </w:tcPr>
          <w:p w14:paraId="79ED331C"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590" w:type="pct"/>
          </w:tcPr>
          <w:p w14:paraId="71CB1267" w14:textId="77777777" w:rsidR="00BF5D53" w:rsidRPr="00E11E6E" w:rsidRDefault="00BF5D53" w:rsidP="00E11E6E">
            <w:pPr>
              <w:spacing w:before="240"/>
              <w:rPr>
                <w:rFonts w:eastAsia="MS Mincho"/>
                <w:sz w:val="18"/>
                <w:szCs w:val="18"/>
              </w:rPr>
            </w:pPr>
          </w:p>
        </w:tc>
        <w:tc>
          <w:tcPr>
            <w:tcW w:w="1409" w:type="pct"/>
          </w:tcPr>
          <w:p w14:paraId="1BCEA991" w14:textId="0651237C" w:rsidR="00BF5D53" w:rsidRPr="00E11E6E" w:rsidRDefault="00BF5D53" w:rsidP="00E11E6E">
            <w:pPr>
              <w:spacing w:before="240"/>
              <w:rPr>
                <w:sz w:val="18"/>
                <w:szCs w:val="18"/>
                <w:lang w:val="pt-BR" w:eastAsia="en-US"/>
              </w:rPr>
            </w:pPr>
            <w:r w:rsidRPr="00E11E6E">
              <w:rPr>
                <w:rFonts w:eastAsia="MS Mincho"/>
                <w:sz w:val="18"/>
                <w:szCs w:val="18"/>
              </w:rPr>
              <w:t xml:space="preserve">Ten or more projects completed </w:t>
            </w:r>
          </w:p>
        </w:tc>
      </w:tr>
      <w:tr w:rsidR="00BF5D53" w:rsidRPr="00E11E6E" w14:paraId="1F2E7B82" w14:textId="77777777" w:rsidTr="009742E7">
        <w:trPr>
          <w:cantSplit/>
          <w:trHeight w:val="754"/>
        </w:trPr>
        <w:tc>
          <w:tcPr>
            <w:tcW w:w="305" w:type="pct"/>
            <w:vMerge/>
          </w:tcPr>
          <w:p w14:paraId="1496B252" w14:textId="77777777" w:rsidR="00BF5D53" w:rsidRPr="00E11E6E" w:rsidRDefault="00BF5D53" w:rsidP="00E11E6E">
            <w:pPr>
              <w:tabs>
                <w:tab w:val="left" w:pos="567"/>
              </w:tabs>
              <w:spacing w:before="60" w:after="60"/>
              <w:jc w:val="center"/>
              <w:outlineLvl w:val="9"/>
              <w:rPr>
                <w:iCs w:val="0"/>
                <w:sz w:val="18"/>
                <w:szCs w:val="18"/>
                <w:lang w:val="pt-BR" w:eastAsia="en-US"/>
              </w:rPr>
            </w:pPr>
          </w:p>
        </w:tc>
        <w:tc>
          <w:tcPr>
            <w:tcW w:w="1803" w:type="pct"/>
            <w:vMerge/>
          </w:tcPr>
          <w:p w14:paraId="7443BFB0" w14:textId="77777777" w:rsidR="00BF5D53" w:rsidRPr="00E11E6E" w:rsidRDefault="00BF5D53" w:rsidP="00214E53">
            <w:pPr>
              <w:tabs>
                <w:tab w:val="left" w:pos="567"/>
              </w:tabs>
              <w:spacing w:before="60" w:after="60"/>
              <w:outlineLvl w:val="9"/>
              <w:rPr>
                <w:b/>
                <w:iCs w:val="0"/>
                <w:sz w:val="18"/>
                <w:szCs w:val="18"/>
                <w:lang w:val="pt-BR" w:eastAsia="en-US"/>
              </w:rPr>
            </w:pPr>
          </w:p>
        </w:tc>
        <w:tc>
          <w:tcPr>
            <w:tcW w:w="424" w:type="pct"/>
            <w:vMerge/>
            <w:vAlign w:val="center"/>
          </w:tcPr>
          <w:p w14:paraId="661DC336"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1ED6ED9F"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590" w:type="pct"/>
          </w:tcPr>
          <w:p w14:paraId="5D2757AE" w14:textId="77777777" w:rsidR="00BF5D53" w:rsidRPr="00E11E6E" w:rsidRDefault="00BF5D53" w:rsidP="00E11E6E">
            <w:pPr>
              <w:spacing w:before="240"/>
              <w:rPr>
                <w:rFonts w:eastAsia="MS Mincho"/>
                <w:sz w:val="18"/>
                <w:szCs w:val="18"/>
              </w:rPr>
            </w:pPr>
          </w:p>
        </w:tc>
        <w:tc>
          <w:tcPr>
            <w:tcW w:w="1409" w:type="pct"/>
          </w:tcPr>
          <w:p w14:paraId="3666C208" w14:textId="168DE8C4" w:rsidR="00BF5D53" w:rsidRPr="00E11E6E" w:rsidRDefault="00BF5D53" w:rsidP="00E11E6E">
            <w:pPr>
              <w:spacing w:before="240"/>
              <w:rPr>
                <w:rFonts w:eastAsia="MS Mincho"/>
                <w:sz w:val="18"/>
                <w:szCs w:val="18"/>
              </w:rPr>
            </w:pPr>
            <w:r w:rsidRPr="00E11E6E">
              <w:rPr>
                <w:rFonts w:eastAsia="MS Mincho"/>
                <w:sz w:val="18"/>
                <w:szCs w:val="18"/>
              </w:rPr>
              <w:t>Seven to Nine projects completed</w:t>
            </w:r>
          </w:p>
        </w:tc>
      </w:tr>
      <w:tr w:rsidR="00BF5D53" w:rsidRPr="00E11E6E" w14:paraId="1BEBC9BB" w14:textId="77777777" w:rsidTr="009742E7">
        <w:trPr>
          <w:cantSplit/>
          <w:trHeight w:val="754"/>
        </w:trPr>
        <w:tc>
          <w:tcPr>
            <w:tcW w:w="305" w:type="pct"/>
            <w:vMerge/>
          </w:tcPr>
          <w:p w14:paraId="5544F275" w14:textId="77777777" w:rsidR="00BF5D53" w:rsidRPr="00E11E6E" w:rsidRDefault="00BF5D53" w:rsidP="00E11E6E">
            <w:pPr>
              <w:tabs>
                <w:tab w:val="left" w:pos="567"/>
              </w:tabs>
              <w:spacing w:before="60" w:after="60"/>
              <w:jc w:val="center"/>
              <w:outlineLvl w:val="9"/>
              <w:rPr>
                <w:iCs w:val="0"/>
                <w:sz w:val="18"/>
                <w:szCs w:val="18"/>
                <w:lang w:val="pt-BR" w:eastAsia="en-US"/>
              </w:rPr>
            </w:pPr>
          </w:p>
        </w:tc>
        <w:tc>
          <w:tcPr>
            <w:tcW w:w="1803" w:type="pct"/>
            <w:vMerge/>
          </w:tcPr>
          <w:p w14:paraId="5116503D" w14:textId="77777777" w:rsidR="00BF5D53" w:rsidRPr="00E11E6E" w:rsidRDefault="00BF5D53" w:rsidP="00214E53">
            <w:pPr>
              <w:tabs>
                <w:tab w:val="left" w:pos="567"/>
              </w:tabs>
              <w:spacing w:before="60" w:after="60"/>
              <w:outlineLvl w:val="9"/>
              <w:rPr>
                <w:b/>
                <w:iCs w:val="0"/>
                <w:sz w:val="18"/>
                <w:szCs w:val="18"/>
                <w:lang w:val="pt-BR" w:eastAsia="en-US"/>
              </w:rPr>
            </w:pPr>
          </w:p>
        </w:tc>
        <w:tc>
          <w:tcPr>
            <w:tcW w:w="424" w:type="pct"/>
            <w:vMerge/>
            <w:vAlign w:val="center"/>
          </w:tcPr>
          <w:p w14:paraId="601116EA"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0AA8F849"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590" w:type="pct"/>
          </w:tcPr>
          <w:p w14:paraId="5A7EA9DD" w14:textId="77777777" w:rsidR="00BF5D53" w:rsidRPr="00E11E6E" w:rsidRDefault="00BF5D53" w:rsidP="00E11E6E">
            <w:pPr>
              <w:spacing w:before="240"/>
              <w:rPr>
                <w:rFonts w:eastAsia="MS Mincho"/>
                <w:bCs/>
                <w:color w:val="000000"/>
                <w:sz w:val="18"/>
                <w:szCs w:val="18"/>
              </w:rPr>
            </w:pPr>
          </w:p>
        </w:tc>
        <w:tc>
          <w:tcPr>
            <w:tcW w:w="1409" w:type="pct"/>
          </w:tcPr>
          <w:p w14:paraId="0F49C3DE" w14:textId="495B9C0E" w:rsidR="00BF5D53" w:rsidRPr="00E11E6E" w:rsidRDefault="00BF5D53" w:rsidP="00E11E6E">
            <w:pPr>
              <w:spacing w:before="240"/>
              <w:rPr>
                <w:rFonts w:eastAsia="MS Mincho"/>
                <w:sz w:val="18"/>
                <w:szCs w:val="18"/>
              </w:rPr>
            </w:pPr>
            <w:r w:rsidRPr="00E11E6E">
              <w:rPr>
                <w:rFonts w:eastAsia="MS Mincho"/>
                <w:bCs/>
                <w:color w:val="000000"/>
                <w:sz w:val="18"/>
                <w:szCs w:val="18"/>
              </w:rPr>
              <w:t xml:space="preserve">Five to Six </w:t>
            </w:r>
            <w:r w:rsidRPr="00E11E6E">
              <w:rPr>
                <w:rFonts w:eastAsia="MS Mincho"/>
                <w:sz w:val="18"/>
                <w:szCs w:val="18"/>
              </w:rPr>
              <w:t>projects completed</w:t>
            </w:r>
          </w:p>
        </w:tc>
      </w:tr>
      <w:tr w:rsidR="00BF5D53" w:rsidRPr="00E11E6E" w14:paraId="7BEE373F" w14:textId="77777777" w:rsidTr="009742E7">
        <w:trPr>
          <w:cantSplit/>
          <w:trHeight w:val="754"/>
        </w:trPr>
        <w:tc>
          <w:tcPr>
            <w:tcW w:w="305" w:type="pct"/>
            <w:vMerge/>
          </w:tcPr>
          <w:p w14:paraId="3FA6D99C" w14:textId="77777777" w:rsidR="00BF5D53" w:rsidRPr="00E11E6E" w:rsidRDefault="00BF5D53" w:rsidP="00E11E6E">
            <w:pPr>
              <w:tabs>
                <w:tab w:val="left" w:pos="567"/>
              </w:tabs>
              <w:spacing w:before="60" w:after="60"/>
              <w:jc w:val="center"/>
              <w:outlineLvl w:val="9"/>
              <w:rPr>
                <w:iCs w:val="0"/>
                <w:sz w:val="18"/>
                <w:szCs w:val="18"/>
                <w:lang w:val="pt-BR" w:eastAsia="en-US"/>
              </w:rPr>
            </w:pPr>
          </w:p>
        </w:tc>
        <w:tc>
          <w:tcPr>
            <w:tcW w:w="1803" w:type="pct"/>
            <w:vMerge/>
          </w:tcPr>
          <w:p w14:paraId="7EF704DE" w14:textId="77777777" w:rsidR="00BF5D53" w:rsidRPr="00E11E6E" w:rsidRDefault="00BF5D53" w:rsidP="00214E53">
            <w:pPr>
              <w:tabs>
                <w:tab w:val="left" w:pos="567"/>
              </w:tabs>
              <w:spacing w:before="60" w:after="60"/>
              <w:outlineLvl w:val="9"/>
              <w:rPr>
                <w:b/>
                <w:iCs w:val="0"/>
                <w:sz w:val="18"/>
                <w:szCs w:val="18"/>
                <w:lang w:val="pt-BR" w:eastAsia="en-US"/>
              </w:rPr>
            </w:pPr>
          </w:p>
        </w:tc>
        <w:tc>
          <w:tcPr>
            <w:tcW w:w="424" w:type="pct"/>
            <w:vMerge/>
            <w:vAlign w:val="center"/>
          </w:tcPr>
          <w:p w14:paraId="6582B8A0"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62F1B541"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5</w:t>
            </w:r>
          </w:p>
        </w:tc>
        <w:tc>
          <w:tcPr>
            <w:tcW w:w="590" w:type="pct"/>
          </w:tcPr>
          <w:p w14:paraId="768FB1FD" w14:textId="77777777" w:rsidR="00BF5D53" w:rsidRPr="00E11E6E" w:rsidRDefault="00BF5D53" w:rsidP="00E11E6E">
            <w:pPr>
              <w:spacing w:before="240"/>
              <w:rPr>
                <w:sz w:val="18"/>
                <w:szCs w:val="18"/>
                <w:lang w:val="pt-BR" w:eastAsia="en-US"/>
              </w:rPr>
            </w:pPr>
          </w:p>
        </w:tc>
        <w:tc>
          <w:tcPr>
            <w:tcW w:w="1409" w:type="pct"/>
          </w:tcPr>
          <w:p w14:paraId="6DC3645D" w14:textId="484768E3" w:rsidR="00BF5D53" w:rsidRPr="00E11E6E" w:rsidRDefault="00BF5D53" w:rsidP="00E11E6E">
            <w:pPr>
              <w:spacing w:before="240"/>
              <w:rPr>
                <w:rFonts w:eastAsia="MS Mincho"/>
                <w:sz w:val="18"/>
                <w:szCs w:val="18"/>
              </w:rPr>
            </w:pPr>
            <w:r w:rsidRPr="00E11E6E">
              <w:rPr>
                <w:sz w:val="18"/>
                <w:szCs w:val="18"/>
                <w:lang w:val="pt-BR" w:eastAsia="en-US"/>
              </w:rPr>
              <w:t xml:space="preserve">Two to Four </w:t>
            </w:r>
            <w:r w:rsidRPr="00E11E6E">
              <w:rPr>
                <w:rFonts w:eastAsia="MS Mincho"/>
                <w:sz w:val="18"/>
                <w:szCs w:val="18"/>
              </w:rPr>
              <w:t>projects completed</w:t>
            </w:r>
          </w:p>
        </w:tc>
      </w:tr>
      <w:tr w:rsidR="00BF5D53" w:rsidRPr="00E11E6E" w14:paraId="50987610" w14:textId="77777777" w:rsidTr="009742E7">
        <w:trPr>
          <w:cantSplit/>
          <w:trHeight w:val="754"/>
        </w:trPr>
        <w:tc>
          <w:tcPr>
            <w:tcW w:w="305" w:type="pct"/>
            <w:vMerge/>
          </w:tcPr>
          <w:p w14:paraId="7CCA68A4" w14:textId="77777777" w:rsidR="00BF5D53" w:rsidRPr="00E11E6E" w:rsidRDefault="00BF5D53" w:rsidP="00E11E6E">
            <w:pPr>
              <w:tabs>
                <w:tab w:val="left" w:pos="567"/>
              </w:tabs>
              <w:spacing w:before="60" w:after="60"/>
              <w:jc w:val="center"/>
              <w:outlineLvl w:val="9"/>
              <w:rPr>
                <w:iCs w:val="0"/>
                <w:sz w:val="18"/>
                <w:szCs w:val="18"/>
                <w:lang w:val="pt-BR" w:eastAsia="en-US"/>
              </w:rPr>
            </w:pPr>
          </w:p>
        </w:tc>
        <w:tc>
          <w:tcPr>
            <w:tcW w:w="1803" w:type="pct"/>
            <w:vMerge/>
          </w:tcPr>
          <w:p w14:paraId="7C1D460C" w14:textId="77777777" w:rsidR="00BF5D53" w:rsidRPr="00E11E6E" w:rsidRDefault="00BF5D53" w:rsidP="00214E53">
            <w:pPr>
              <w:tabs>
                <w:tab w:val="left" w:pos="567"/>
              </w:tabs>
              <w:spacing w:before="60" w:after="60"/>
              <w:outlineLvl w:val="9"/>
              <w:rPr>
                <w:b/>
                <w:iCs w:val="0"/>
                <w:sz w:val="18"/>
                <w:szCs w:val="18"/>
                <w:lang w:val="pt-BR" w:eastAsia="en-US"/>
              </w:rPr>
            </w:pPr>
          </w:p>
        </w:tc>
        <w:tc>
          <w:tcPr>
            <w:tcW w:w="424" w:type="pct"/>
            <w:vMerge/>
            <w:vAlign w:val="center"/>
          </w:tcPr>
          <w:p w14:paraId="0A153EE9"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p>
        </w:tc>
        <w:tc>
          <w:tcPr>
            <w:tcW w:w="469" w:type="pct"/>
            <w:vAlign w:val="center"/>
          </w:tcPr>
          <w:p w14:paraId="6C1B308E" w14:textId="7777777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590" w:type="pct"/>
          </w:tcPr>
          <w:p w14:paraId="47803D36" w14:textId="77777777" w:rsidR="00BF5D53" w:rsidRPr="00E11E6E" w:rsidRDefault="00BF5D53" w:rsidP="00E11E6E">
            <w:pPr>
              <w:spacing w:before="240"/>
              <w:rPr>
                <w:sz w:val="18"/>
                <w:szCs w:val="18"/>
                <w:lang w:val="pt-BR" w:eastAsia="en-US"/>
              </w:rPr>
            </w:pPr>
          </w:p>
        </w:tc>
        <w:tc>
          <w:tcPr>
            <w:tcW w:w="1409" w:type="pct"/>
          </w:tcPr>
          <w:p w14:paraId="6A22B577" w14:textId="01AC3BD6" w:rsidR="00BF5D53" w:rsidRPr="00E11E6E" w:rsidRDefault="00BF5D53" w:rsidP="00E11E6E">
            <w:pPr>
              <w:spacing w:before="240"/>
              <w:rPr>
                <w:rFonts w:eastAsia="MS Mincho"/>
                <w:sz w:val="18"/>
                <w:szCs w:val="18"/>
              </w:rPr>
            </w:pPr>
            <w:r w:rsidRPr="00E11E6E">
              <w:rPr>
                <w:sz w:val="18"/>
                <w:szCs w:val="18"/>
                <w:lang w:val="pt-BR" w:eastAsia="en-US"/>
              </w:rPr>
              <w:t xml:space="preserve">Less than two </w:t>
            </w:r>
            <w:r w:rsidRPr="00E11E6E">
              <w:rPr>
                <w:rFonts w:eastAsia="MS Mincho"/>
                <w:sz w:val="18"/>
                <w:szCs w:val="18"/>
              </w:rPr>
              <w:t>projects completed</w:t>
            </w:r>
          </w:p>
        </w:tc>
      </w:tr>
      <w:tr w:rsidR="004C3634" w:rsidRPr="00E11E6E" w14:paraId="3E8F135E" w14:textId="77777777" w:rsidTr="00BF5D53">
        <w:trPr>
          <w:cantSplit/>
          <w:trHeight w:val="333"/>
        </w:trPr>
        <w:tc>
          <w:tcPr>
            <w:tcW w:w="305" w:type="pct"/>
            <w:vMerge w:val="restart"/>
          </w:tcPr>
          <w:p w14:paraId="2586909C" w14:textId="00DF2C39"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3</w:t>
            </w:r>
          </w:p>
        </w:tc>
        <w:tc>
          <w:tcPr>
            <w:tcW w:w="1803" w:type="pct"/>
            <w:vMerge w:val="restart"/>
          </w:tcPr>
          <w:p w14:paraId="5DA2DC9C" w14:textId="77777777" w:rsidR="004C3634" w:rsidRPr="00195E84" w:rsidRDefault="004C3634" w:rsidP="009742E7">
            <w:pPr>
              <w:spacing w:before="240"/>
              <w:rPr>
                <w:b/>
                <w:bCs/>
                <w:sz w:val="18"/>
                <w:szCs w:val="18"/>
              </w:rPr>
            </w:pPr>
            <w:r w:rsidRPr="00195E84">
              <w:rPr>
                <w:b/>
                <w:bCs/>
                <w:sz w:val="18"/>
                <w:szCs w:val="18"/>
              </w:rPr>
              <w:t>Project execution Plan</w:t>
            </w:r>
          </w:p>
          <w:p w14:paraId="36667B3A" w14:textId="59ADF03A" w:rsidR="004C3634" w:rsidRPr="0009557E" w:rsidRDefault="004C3634" w:rsidP="009742E7">
            <w:pPr>
              <w:spacing w:before="240"/>
              <w:rPr>
                <w:sz w:val="18"/>
                <w:szCs w:val="18"/>
              </w:rPr>
            </w:pPr>
            <w:r w:rsidRPr="00BF5D53">
              <w:rPr>
                <w:sz w:val="18"/>
                <w:szCs w:val="18"/>
              </w:rPr>
              <w:t>Supplier to provide a sufficiently detailed plan of how the project will be executed (Verify, through examining the bidder’s high -level execution plan, the bidder can deliver the project on time with emphasis on execution method statement, management of resources with each referenced to the execution plan, resources and dependencies)</w:t>
            </w:r>
          </w:p>
        </w:tc>
        <w:tc>
          <w:tcPr>
            <w:tcW w:w="424" w:type="pct"/>
            <w:vMerge w:val="restart"/>
            <w:vAlign w:val="center"/>
          </w:tcPr>
          <w:p w14:paraId="5A2296FE" w14:textId="77777777" w:rsidR="004C3634" w:rsidRDefault="004C3634"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20</w:t>
            </w:r>
          </w:p>
          <w:p w14:paraId="14922FA6" w14:textId="73F97E04" w:rsidR="004C3634" w:rsidRDefault="004C3634" w:rsidP="009742E7">
            <w:pPr>
              <w:tabs>
                <w:tab w:val="left" w:pos="567"/>
              </w:tabs>
              <w:spacing w:before="60" w:after="60"/>
              <w:jc w:val="center"/>
              <w:rPr>
                <w:rFonts w:eastAsia="MS Mincho"/>
                <w:bCs/>
                <w:iCs w:val="0"/>
                <w:color w:val="000000"/>
                <w:sz w:val="18"/>
                <w:szCs w:val="18"/>
                <w:lang w:val="pt-BR" w:eastAsia="en-US"/>
              </w:rPr>
            </w:pPr>
          </w:p>
        </w:tc>
        <w:tc>
          <w:tcPr>
            <w:tcW w:w="469" w:type="pct"/>
            <w:vAlign w:val="center"/>
          </w:tcPr>
          <w:p w14:paraId="473AA309" w14:textId="166D075C"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20</w:t>
            </w:r>
          </w:p>
        </w:tc>
        <w:tc>
          <w:tcPr>
            <w:tcW w:w="590" w:type="pct"/>
          </w:tcPr>
          <w:p w14:paraId="2F8D5ECC" w14:textId="77777777" w:rsidR="004C3634" w:rsidRDefault="004C3634" w:rsidP="005C1965">
            <w:pPr>
              <w:tabs>
                <w:tab w:val="left" w:pos="567"/>
              </w:tabs>
              <w:spacing w:before="60" w:after="60"/>
              <w:outlineLvl w:val="9"/>
              <w:rPr>
                <w:iCs w:val="0"/>
                <w:sz w:val="18"/>
                <w:szCs w:val="18"/>
                <w:lang w:val="pt-BR" w:eastAsia="en-US"/>
              </w:rPr>
            </w:pPr>
          </w:p>
        </w:tc>
        <w:tc>
          <w:tcPr>
            <w:tcW w:w="1409" w:type="pct"/>
            <w:vAlign w:val="center"/>
          </w:tcPr>
          <w:p w14:paraId="5D7A795F" w14:textId="0BAA49FC" w:rsidR="004C3634" w:rsidRDefault="004C3634" w:rsidP="005C1965">
            <w:pPr>
              <w:tabs>
                <w:tab w:val="left" w:pos="567"/>
              </w:tabs>
              <w:spacing w:before="60" w:after="60"/>
              <w:outlineLvl w:val="9"/>
              <w:rPr>
                <w:iCs w:val="0"/>
                <w:sz w:val="18"/>
                <w:szCs w:val="18"/>
                <w:lang w:val="pt-BR" w:eastAsia="en-US"/>
              </w:rPr>
            </w:pPr>
            <w:r w:rsidRPr="00BF5D53">
              <w:rPr>
                <w:iCs w:val="0"/>
                <w:sz w:val="18"/>
                <w:szCs w:val="18"/>
                <w:lang w:val="pt-BR" w:eastAsia="en-US"/>
              </w:rPr>
              <w:t>Clear method statement and execution plan with well-defined milestones, excellent understanding of the requirements</w:t>
            </w:r>
          </w:p>
        </w:tc>
      </w:tr>
      <w:tr w:rsidR="004C3634" w:rsidRPr="00E11E6E" w14:paraId="56727777" w14:textId="77777777" w:rsidTr="009160A2">
        <w:trPr>
          <w:cantSplit/>
          <w:trHeight w:val="1202"/>
        </w:trPr>
        <w:tc>
          <w:tcPr>
            <w:tcW w:w="305" w:type="pct"/>
            <w:vMerge/>
          </w:tcPr>
          <w:p w14:paraId="1388993A" w14:textId="77777777" w:rsidR="004C3634" w:rsidRDefault="004C3634"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7A6AF0ED" w14:textId="77777777" w:rsidR="004C3634" w:rsidRPr="0009557E" w:rsidRDefault="004C3634" w:rsidP="009742E7">
            <w:pPr>
              <w:spacing w:before="240"/>
              <w:rPr>
                <w:sz w:val="18"/>
                <w:szCs w:val="18"/>
              </w:rPr>
            </w:pPr>
          </w:p>
        </w:tc>
        <w:tc>
          <w:tcPr>
            <w:tcW w:w="424" w:type="pct"/>
            <w:vMerge/>
            <w:vAlign w:val="center"/>
          </w:tcPr>
          <w:p w14:paraId="73A9B067" w14:textId="6946BF37" w:rsidR="004C3634" w:rsidRDefault="004C3634" w:rsidP="009742E7">
            <w:pPr>
              <w:tabs>
                <w:tab w:val="left" w:pos="567"/>
              </w:tabs>
              <w:spacing w:before="60" w:after="60"/>
              <w:jc w:val="center"/>
              <w:rPr>
                <w:rFonts w:eastAsia="MS Mincho"/>
                <w:bCs/>
                <w:iCs w:val="0"/>
                <w:color w:val="000000"/>
                <w:sz w:val="18"/>
                <w:szCs w:val="18"/>
                <w:lang w:val="pt-BR" w:eastAsia="en-US"/>
              </w:rPr>
            </w:pPr>
          </w:p>
        </w:tc>
        <w:tc>
          <w:tcPr>
            <w:tcW w:w="469" w:type="pct"/>
            <w:vAlign w:val="center"/>
          </w:tcPr>
          <w:p w14:paraId="4FE14672" w14:textId="20D02382" w:rsidR="004C3634" w:rsidRDefault="004C3634" w:rsidP="00E11E6E">
            <w:pPr>
              <w:tabs>
                <w:tab w:val="left" w:pos="567"/>
              </w:tabs>
              <w:spacing w:before="60" w:after="60"/>
              <w:jc w:val="center"/>
              <w:rPr>
                <w:rFonts w:eastAsia="MS Mincho"/>
                <w:iCs w:val="0"/>
                <w:sz w:val="18"/>
                <w:szCs w:val="18"/>
                <w:lang w:val="pt-BR" w:eastAsia="en-US"/>
              </w:rPr>
            </w:pPr>
            <w:r>
              <w:rPr>
                <w:rFonts w:eastAsia="MS Mincho"/>
                <w:iCs w:val="0"/>
                <w:sz w:val="18"/>
                <w:szCs w:val="18"/>
                <w:lang w:val="pt-BR" w:eastAsia="en-US"/>
              </w:rPr>
              <w:t>0</w:t>
            </w:r>
          </w:p>
        </w:tc>
        <w:tc>
          <w:tcPr>
            <w:tcW w:w="590" w:type="pct"/>
          </w:tcPr>
          <w:p w14:paraId="105853F7" w14:textId="77777777" w:rsidR="004C3634" w:rsidRDefault="004C3634" w:rsidP="005C1965">
            <w:pPr>
              <w:tabs>
                <w:tab w:val="left" w:pos="567"/>
              </w:tabs>
              <w:spacing w:before="60" w:after="60"/>
              <w:outlineLvl w:val="9"/>
              <w:rPr>
                <w:iCs w:val="0"/>
                <w:sz w:val="18"/>
                <w:szCs w:val="18"/>
                <w:lang w:val="pt-BR" w:eastAsia="en-US"/>
              </w:rPr>
            </w:pPr>
          </w:p>
        </w:tc>
        <w:tc>
          <w:tcPr>
            <w:tcW w:w="1409" w:type="pct"/>
            <w:vAlign w:val="center"/>
          </w:tcPr>
          <w:p w14:paraId="2799E853" w14:textId="49FAC98F" w:rsidR="004C3634" w:rsidRDefault="004C3634" w:rsidP="005C1965">
            <w:pPr>
              <w:tabs>
                <w:tab w:val="left" w:pos="567"/>
              </w:tabs>
              <w:spacing w:before="60" w:after="60"/>
              <w:rPr>
                <w:iCs w:val="0"/>
                <w:sz w:val="18"/>
                <w:szCs w:val="18"/>
                <w:lang w:val="pt-BR" w:eastAsia="en-US"/>
              </w:rPr>
            </w:pPr>
            <w:r w:rsidRPr="00BF5D53">
              <w:rPr>
                <w:iCs w:val="0"/>
                <w:sz w:val="18"/>
                <w:szCs w:val="18"/>
                <w:lang w:val="pt-BR" w:eastAsia="en-US"/>
              </w:rPr>
              <w:t>No</w:t>
            </w:r>
            <w:r>
              <w:rPr>
                <w:iCs w:val="0"/>
                <w:sz w:val="18"/>
                <w:szCs w:val="18"/>
                <w:lang w:val="pt-BR" w:eastAsia="en-US"/>
              </w:rPr>
              <w:t xml:space="preserve"> or unclear </w:t>
            </w:r>
            <w:r w:rsidRPr="00BF5D53">
              <w:rPr>
                <w:iCs w:val="0"/>
                <w:sz w:val="18"/>
                <w:szCs w:val="18"/>
                <w:lang w:val="pt-BR" w:eastAsia="en-US"/>
              </w:rPr>
              <w:t>submission; limited</w:t>
            </w:r>
            <w:r>
              <w:rPr>
                <w:iCs w:val="0"/>
                <w:sz w:val="18"/>
                <w:szCs w:val="18"/>
                <w:lang w:val="pt-BR" w:eastAsia="en-US"/>
              </w:rPr>
              <w:t xml:space="preserve"> content</w:t>
            </w:r>
            <w:r w:rsidRPr="00BF5D53">
              <w:rPr>
                <w:iCs w:val="0"/>
                <w:sz w:val="18"/>
                <w:szCs w:val="18"/>
                <w:lang w:val="pt-BR" w:eastAsia="en-US"/>
              </w:rPr>
              <w:t xml:space="preserve"> or no understanding of the requirements</w:t>
            </w:r>
            <w:r>
              <w:rPr>
                <w:iCs w:val="0"/>
                <w:sz w:val="18"/>
                <w:szCs w:val="18"/>
                <w:lang w:val="pt-BR" w:eastAsia="en-US"/>
              </w:rPr>
              <w:t>.</w:t>
            </w:r>
          </w:p>
        </w:tc>
      </w:tr>
      <w:tr w:rsidR="00BF5D53" w:rsidRPr="00E11E6E" w14:paraId="2F9D3106" w14:textId="77777777" w:rsidTr="009742E7">
        <w:trPr>
          <w:cantSplit/>
          <w:trHeight w:val="333"/>
        </w:trPr>
        <w:tc>
          <w:tcPr>
            <w:tcW w:w="305" w:type="pct"/>
            <w:vMerge w:val="restart"/>
          </w:tcPr>
          <w:p w14:paraId="0176C006" w14:textId="5CF78E4D" w:rsidR="00BF5D53" w:rsidRPr="00E11E6E" w:rsidRDefault="007F2A3C"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w:t>
            </w:r>
          </w:p>
        </w:tc>
        <w:tc>
          <w:tcPr>
            <w:tcW w:w="1803" w:type="pct"/>
            <w:vMerge w:val="restart"/>
          </w:tcPr>
          <w:p w14:paraId="6C86739A" w14:textId="77777777" w:rsidR="00BF5D53" w:rsidRPr="00195E84" w:rsidRDefault="00BF5D53" w:rsidP="009742E7">
            <w:pPr>
              <w:spacing w:before="240"/>
              <w:rPr>
                <w:b/>
                <w:bCs/>
                <w:sz w:val="18"/>
                <w:szCs w:val="18"/>
              </w:rPr>
            </w:pPr>
            <w:r w:rsidRPr="00195E84">
              <w:rPr>
                <w:b/>
                <w:bCs/>
                <w:sz w:val="18"/>
                <w:szCs w:val="18"/>
              </w:rPr>
              <w:t>Supplier lead-time</w:t>
            </w:r>
          </w:p>
          <w:p w14:paraId="6240D971" w14:textId="77777777" w:rsidR="00BF5D53" w:rsidRDefault="00BF5D53" w:rsidP="009742E7">
            <w:pPr>
              <w:spacing w:before="240"/>
              <w:rPr>
                <w:sz w:val="18"/>
                <w:szCs w:val="18"/>
              </w:rPr>
            </w:pPr>
            <w:r w:rsidRPr="0009557E">
              <w:rPr>
                <w:sz w:val="18"/>
                <w:szCs w:val="18"/>
              </w:rPr>
              <w:lastRenderedPageBreak/>
              <w:t>Supplier must specify lead-time</w:t>
            </w:r>
            <w:r w:rsidRPr="00CF4ED9">
              <w:rPr>
                <w:sz w:val="18"/>
                <w:szCs w:val="18"/>
              </w:rPr>
              <w:t>,</w:t>
            </w:r>
          </w:p>
          <w:p w14:paraId="43B15323" w14:textId="7F7E46DB" w:rsidR="00BF5D53" w:rsidRPr="00E11E6E" w:rsidRDefault="00BF5D53" w:rsidP="009742E7">
            <w:pPr>
              <w:spacing w:before="240"/>
              <w:rPr>
                <w:sz w:val="18"/>
                <w:szCs w:val="18"/>
              </w:rPr>
            </w:pPr>
            <w:r>
              <w:rPr>
                <w:sz w:val="18"/>
                <w:szCs w:val="18"/>
              </w:rPr>
              <w:t xml:space="preserve">Supplier required to submit project schedule showing activities and durations from the design to testing and acceptance. </w:t>
            </w:r>
          </w:p>
        </w:tc>
        <w:tc>
          <w:tcPr>
            <w:tcW w:w="424" w:type="pct"/>
            <w:vMerge w:val="restart"/>
            <w:vAlign w:val="center"/>
          </w:tcPr>
          <w:p w14:paraId="04CF3EF6" w14:textId="6FEDDAE0" w:rsidR="00BF5D53" w:rsidRPr="00E11E6E" w:rsidRDefault="00214E53"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lastRenderedPageBreak/>
              <w:t>10</w:t>
            </w:r>
          </w:p>
        </w:tc>
        <w:tc>
          <w:tcPr>
            <w:tcW w:w="469" w:type="pct"/>
            <w:vAlign w:val="center"/>
          </w:tcPr>
          <w:p w14:paraId="1DAF08C2" w14:textId="2996A75F" w:rsidR="00BF5D53" w:rsidRPr="00E11E6E" w:rsidRDefault="00214E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02832A7B" w14:textId="77777777" w:rsidR="00BF5D53" w:rsidRDefault="00BF5D53" w:rsidP="005C1965">
            <w:pPr>
              <w:tabs>
                <w:tab w:val="left" w:pos="567"/>
              </w:tabs>
              <w:spacing w:before="60" w:after="60"/>
              <w:outlineLvl w:val="9"/>
              <w:rPr>
                <w:iCs w:val="0"/>
                <w:sz w:val="18"/>
                <w:szCs w:val="18"/>
                <w:lang w:val="pt-BR" w:eastAsia="en-US"/>
              </w:rPr>
            </w:pPr>
          </w:p>
        </w:tc>
        <w:tc>
          <w:tcPr>
            <w:tcW w:w="1409" w:type="pct"/>
            <w:vAlign w:val="center"/>
          </w:tcPr>
          <w:p w14:paraId="5EEFC674" w14:textId="69F54C76" w:rsidR="00BF5D53" w:rsidRPr="00E11E6E" w:rsidRDefault="00BF5D53" w:rsidP="005C1965">
            <w:pPr>
              <w:tabs>
                <w:tab w:val="left" w:pos="567"/>
              </w:tabs>
              <w:spacing w:before="60" w:after="60"/>
              <w:outlineLvl w:val="9"/>
              <w:rPr>
                <w:iCs w:val="0"/>
                <w:sz w:val="18"/>
                <w:szCs w:val="18"/>
                <w:lang w:val="pt-BR" w:eastAsia="en-US"/>
              </w:rPr>
            </w:pPr>
            <w:r>
              <w:rPr>
                <w:iCs w:val="0"/>
                <w:sz w:val="18"/>
                <w:szCs w:val="18"/>
                <w:lang w:val="pt-BR" w:eastAsia="en-US"/>
              </w:rPr>
              <w:t>Within 6 months</w:t>
            </w:r>
          </w:p>
        </w:tc>
      </w:tr>
      <w:tr w:rsidR="00BF5D53" w:rsidRPr="00E11E6E" w14:paraId="3F4D9C57" w14:textId="77777777" w:rsidTr="009742E7">
        <w:trPr>
          <w:cantSplit/>
          <w:trHeight w:val="240"/>
        </w:trPr>
        <w:tc>
          <w:tcPr>
            <w:tcW w:w="305" w:type="pct"/>
            <w:vMerge/>
          </w:tcPr>
          <w:p w14:paraId="2B1A2765" w14:textId="77777777" w:rsidR="00BF5D53"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25660657" w14:textId="77777777" w:rsidR="00BF5D53" w:rsidRDefault="00BF5D53" w:rsidP="009742E7">
            <w:pPr>
              <w:spacing w:before="240"/>
              <w:rPr>
                <w:sz w:val="18"/>
                <w:szCs w:val="18"/>
              </w:rPr>
            </w:pPr>
          </w:p>
        </w:tc>
        <w:tc>
          <w:tcPr>
            <w:tcW w:w="424" w:type="pct"/>
            <w:vMerge/>
            <w:vAlign w:val="center"/>
          </w:tcPr>
          <w:p w14:paraId="560DF75E" w14:textId="77777777" w:rsidR="00BF5D53" w:rsidRPr="00E11E6E" w:rsidRDefault="00BF5D53"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70D7C117" w14:textId="45503E57" w:rsidR="00BF5D53" w:rsidRPr="00E11E6E" w:rsidRDefault="00214E53" w:rsidP="00510843">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7</w:t>
            </w:r>
          </w:p>
        </w:tc>
        <w:tc>
          <w:tcPr>
            <w:tcW w:w="590" w:type="pct"/>
          </w:tcPr>
          <w:p w14:paraId="381ED992" w14:textId="77777777" w:rsidR="00BF5D53" w:rsidRDefault="00BF5D53" w:rsidP="005C1965">
            <w:pPr>
              <w:tabs>
                <w:tab w:val="left" w:pos="567"/>
              </w:tabs>
              <w:spacing w:before="60" w:after="60"/>
              <w:outlineLvl w:val="9"/>
              <w:rPr>
                <w:iCs w:val="0"/>
                <w:sz w:val="18"/>
                <w:szCs w:val="18"/>
                <w:lang w:val="pt-BR" w:eastAsia="en-US"/>
              </w:rPr>
            </w:pPr>
          </w:p>
        </w:tc>
        <w:tc>
          <w:tcPr>
            <w:tcW w:w="1409" w:type="pct"/>
            <w:vAlign w:val="center"/>
          </w:tcPr>
          <w:p w14:paraId="2017776F" w14:textId="7D015B77" w:rsidR="00BF5D53" w:rsidRPr="00E11E6E" w:rsidRDefault="00BF5D53" w:rsidP="005C1965">
            <w:pPr>
              <w:tabs>
                <w:tab w:val="left" w:pos="567"/>
              </w:tabs>
              <w:spacing w:before="60" w:after="60"/>
              <w:outlineLvl w:val="9"/>
              <w:rPr>
                <w:iCs w:val="0"/>
                <w:sz w:val="18"/>
                <w:szCs w:val="18"/>
                <w:lang w:val="pt-BR" w:eastAsia="en-US"/>
              </w:rPr>
            </w:pPr>
            <w:r>
              <w:rPr>
                <w:iCs w:val="0"/>
                <w:sz w:val="18"/>
                <w:szCs w:val="18"/>
                <w:lang w:val="pt-BR" w:eastAsia="en-US"/>
              </w:rPr>
              <w:t>Within 7 months</w:t>
            </w:r>
          </w:p>
        </w:tc>
      </w:tr>
      <w:tr w:rsidR="00BF5D53" w:rsidRPr="00E11E6E" w14:paraId="015C08EE" w14:textId="77777777" w:rsidTr="009742E7">
        <w:trPr>
          <w:cantSplit/>
          <w:trHeight w:val="240"/>
        </w:trPr>
        <w:tc>
          <w:tcPr>
            <w:tcW w:w="305" w:type="pct"/>
            <w:vMerge/>
          </w:tcPr>
          <w:p w14:paraId="50675D89" w14:textId="77777777" w:rsidR="00BF5D53"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287C2DD5" w14:textId="77777777" w:rsidR="00BF5D53" w:rsidRDefault="00BF5D53" w:rsidP="009742E7">
            <w:pPr>
              <w:spacing w:before="240"/>
              <w:rPr>
                <w:sz w:val="18"/>
                <w:szCs w:val="18"/>
              </w:rPr>
            </w:pPr>
          </w:p>
        </w:tc>
        <w:tc>
          <w:tcPr>
            <w:tcW w:w="424" w:type="pct"/>
            <w:vMerge/>
            <w:vAlign w:val="center"/>
          </w:tcPr>
          <w:p w14:paraId="3EF70EC8" w14:textId="77777777" w:rsidR="00BF5D53" w:rsidRPr="00E11E6E" w:rsidRDefault="00BF5D53"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26FEF6A9" w14:textId="25A0FAAB" w:rsidR="00BF5D53" w:rsidRPr="00E11E6E" w:rsidRDefault="00214E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590" w:type="pct"/>
          </w:tcPr>
          <w:p w14:paraId="5C20390C" w14:textId="77777777" w:rsidR="00BF5D53" w:rsidRDefault="00BF5D53" w:rsidP="005C1965">
            <w:pPr>
              <w:tabs>
                <w:tab w:val="left" w:pos="567"/>
              </w:tabs>
              <w:spacing w:before="60" w:after="60"/>
              <w:outlineLvl w:val="9"/>
              <w:rPr>
                <w:iCs w:val="0"/>
                <w:sz w:val="18"/>
                <w:szCs w:val="18"/>
                <w:lang w:val="pt-BR" w:eastAsia="en-US"/>
              </w:rPr>
            </w:pPr>
          </w:p>
        </w:tc>
        <w:tc>
          <w:tcPr>
            <w:tcW w:w="1409" w:type="pct"/>
            <w:vAlign w:val="center"/>
          </w:tcPr>
          <w:p w14:paraId="1E49695E" w14:textId="128D91D4" w:rsidR="00BF5D53" w:rsidRPr="00E11E6E" w:rsidRDefault="00BF5D53" w:rsidP="005C1965">
            <w:pPr>
              <w:tabs>
                <w:tab w:val="left" w:pos="567"/>
              </w:tabs>
              <w:spacing w:before="60" w:after="60"/>
              <w:outlineLvl w:val="9"/>
              <w:rPr>
                <w:iCs w:val="0"/>
                <w:sz w:val="18"/>
                <w:szCs w:val="18"/>
                <w:lang w:val="pt-BR" w:eastAsia="en-US"/>
              </w:rPr>
            </w:pPr>
            <w:r>
              <w:rPr>
                <w:iCs w:val="0"/>
                <w:sz w:val="18"/>
                <w:szCs w:val="18"/>
                <w:lang w:val="pt-BR" w:eastAsia="en-US"/>
              </w:rPr>
              <w:t>Within 8 months</w:t>
            </w:r>
          </w:p>
        </w:tc>
      </w:tr>
      <w:tr w:rsidR="00BF5D53" w:rsidRPr="00E11E6E" w14:paraId="71688913" w14:textId="77777777" w:rsidTr="009742E7">
        <w:trPr>
          <w:cantSplit/>
          <w:trHeight w:val="1343"/>
        </w:trPr>
        <w:tc>
          <w:tcPr>
            <w:tcW w:w="305" w:type="pct"/>
            <w:vMerge/>
          </w:tcPr>
          <w:p w14:paraId="48E144A7" w14:textId="77777777" w:rsidR="00BF5D53" w:rsidRDefault="00BF5D53"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05138B38" w14:textId="77777777" w:rsidR="00BF5D53" w:rsidRDefault="00BF5D53" w:rsidP="009742E7">
            <w:pPr>
              <w:spacing w:before="240"/>
              <w:rPr>
                <w:sz w:val="18"/>
                <w:szCs w:val="18"/>
              </w:rPr>
            </w:pPr>
          </w:p>
        </w:tc>
        <w:tc>
          <w:tcPr>
            <w:tcW w:w="424" w:type="pct"/>
            <w:vMerge/>
            <w:vAlign w:val="center"/>
          </w:tcPr>
          <w:p w14:paraId="59D0A0EF" w14:textId="77777777" w:rsidR="00BF5D53" w:rsidRPr="00E11E6E" w:rsidRDefault="00BF5D53"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33BAD681" w14:textId="3A0235C7" w:rsidR="00BF5D53" w:rsidRPr="00E11E6E" w:rsidRDefault="00BF5D5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590" w:type="pct"/>
          </w:tcPr>
          <w:p w14:paraId="438BF844" w14:textId="77777777" w:rsidR="00BF5D53" w:rsidRDefault="00BF5D53" w:rsidP="005C1965">
            <w:pPr>
              <w:tabs>
                <w:tab w:val="left" w:pos="567"/>
              </w:tabs>
              <w:spacing w:before="60" w:after="60"/>
              <w:rPr>
                <w:iCs w:val="0"/>
                <w:sz w:val="18"/>
                <w:szCs w:val="18"/>
                <w:lang w:val="pt-BR" w:eastAsia="en-US"/>
              </w:rPr>
            </w:pPr>
          </w:p>
        </w:tc>
        <w:tc>
          <w:tcPr>
            <w:tcW w:w="1409" w:type="pct"/>
            <w:vAlign w:val="center"/>
          </w:tcPr>
          <w:p w14:paraId="21C3D900" w14:textId="5B3962B1" w:rsidR="00BF5D53" w:rsidRDefault="00BF5D53" w:rsidP="005C1965">
            <w:pPr>
              <w:tabs>
                <w:tab w:val="left" w:pos="567"/>
              </w:tabs>
              <w:spacing w:before="60" w:after="60"/>
              <w:rPr>
                <w:iCs w:val="0"/>
                <w:sz w:val="18"/>
                <w:szCs w:val="18"/>
                <w:lang w:val="pt-BR" w:eastAsia="en-US"/>
              </w:rPr>
            </w:pPr>
            <w:r>
              <w:rPr>
                <w:iCs w:val="0"/>
                <w:sz w:val="18"/>
                <w:szCs w:val="18"/>
                <w:lang w:val="pt-BR" w:eastAsia="en-US"/>
              </w:rPr>
              <w:t>After 8 months</w:t>
            </w:r>
          </w:p>
        </w:tc>
      </w:tr>
      <w:tr w:rsidR="004C3634" w:rsidRPr="00E11E6E" w14:paraId="40A9456B" w14:textId="77777777" w:rsidTr="00BF5D53">
        <w:trPr>
          <w:cantSplit/>
          <w:trHeight w:val="111"/>
        </w:trPr>
        <w:tc>
          <w:tcPr>
            <w:tcW w:w="305" w:type="pct"/>
            <w:vMerge w:val="restart"/>
          </w:tcPr>
          <w:p w14:paraId="008794EA" w14:textId="48CCE13B"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1803" w:type="pct"/>
            <w:vMerge w:val="restart"/>
          </w:tcPr>
          <w:p w14:paraId="2D654727" w14:textId="77777777" w:rsidR="004C3634" w:rsidRPr="00BF5D53" w:rsidRDefault="004C3634" w:rsidP="009742E7">
            <w:pPr>
              <w:spacing w:before="240"/>
              <w:rPr>
                <w:sz w:val="18"/>
                <w:szCs w:val="18"/>
              </w:rPr>
            </w:pPr>
            <w:r w:rsidRPr="00BF5D53">
              <w:rPr>
                <w:sz w:val="18"/>
                <w:szCs w:val="18"/>
              </w:rPr>
              <w:t xml:space="preserve">Design Engineer: </w:t>
            </w:r>
          </w:p>
          <w:p w14:paraId="6C6875D3" w14:textId="60D6B751" w:rsidR="004C3634" w:rsidRDefault="004C3634" w:rsidP="009742E7">
            <w:pPr>
              <w:spacing w:before="240"/>
              <w:rPr>
                <w:sz w:val="18"/>
                <w:szCs w:val="18"/>
              </w:rPr>
            </w:pPr>
            <w:r w:rsidRPr="00BF5D53">
              <w:rPr>
                <w:sz w:val="18"/>
                <w:szCs w:val="18"/>
              </w:rPr>
              <w:t>Supplier to provide CV</w:t>
            </w:r>
            <w:r w:rsidR="009A5E55">
              <w:rPr>
                <w:sz w:val="18"/>
                <w:szCs w:val="18"/>
              </w:rPr>
              <w:t xml:space="preserve"> indicating relevant experience</w:t>
            </w:r>
            <w:r w:rsidRPr="00BF5D53">
              <w:rPr>
                <w:sz w:val="18"/>
                <w:szCs w:val="18"/>
              </w:rPr>
              <w:t xml:space="preserve"> and certificate (Valid ECSA</w:t>
            </w:r>
            <w:r>
              <w:rPr>
                <w:sz w:val="18"/>
                <w:szCs w:val="18"/>
              </w:rPr>
              <w:t xml:space="preserve"> registration in the mechanical field)</w:t>
            </w:r>
          </w:p>
        </w:tc>
        <w:tc>
          <w:tcPr>
            <w:tcW w:w="424" w:type="pct"/>
            <w:vMerge w:val="restart"/>
            <w:vAlign w:val="center"/>
          </w:tcPr>
          <w:p w14:paraId="379CA307" w14:textId="77777777" w:rsidR="004C3634" w:rsidRPr="00E11E6E" w:rsidRDefault="004C3634" w:rsidP="009742E7">
            <w:pPr>
              <w:tabs>
                <w:tab w:val="left" w:pos="567"/>
              </w:tabs>
              <w:spacing w:before="60" w:after="60"/>
              <w:jc w:val="center"/>
              <w:outlineLvl w:val="9"/>
              <w:rPr>
                <w:rFonts w:eastAsia="MS Mincho"/>
                <w:bCs/>
                <w:iCs w:val="0"/>
                <w:color w:val="000000"/>
                <w:sz w:val="18"/>
                <w:szCs w:val="18"/>
                <w:lang w:val="pt-BR" w:eastAsia="en-US"/>
              </w:rPr>
            </w:pPr>
            <w:r>
              <w:rPr>
                <w:rFonts w:eastAsia="MS Mincho"/>
                <w:bCs/>
                <w:iCs w:val="0"/>
                <w:color w:val="000000"/>
                <w:sz w:val="18"/>
                <w:szCs w:val="18"/>
                <w:lang w:val="pt-BR" w:eastAsia="en-US"/>
              </w:rPr>
              <w:t>10</w:t>
            </w:r>
          </w:p>
          <w:p w14:paraId="0F27155E" w14:textId="1FC5D8D2" w:rsidR="004C3634" w:rsidRPr="00E11E6E" w:rsidRDefault="004C3634" w:rsidP="009742E7">
            <w:pPr>
              <w:tabs>
                <w:tab w:val="left" w:pos="567"/>
              </w:tabs>
              <w:spacing w:before="60" w:after="60"/>
              <w:jc w:val="center"/>
              <w:outlineLvl w:val="9"/>
              <w:rPr>
                <w:rFonts w:eastAsia="MS Mincho"/>
                <w:bCs/>
                <w:iCs w:val="0"/>
                <w:color w:val="000000"/>
                <w:sz w:val="18"/>
                <w:szCs w:val="18"/>
                <w:lang w:val="pt-BR" w:eastAsia="en-US"/>
              </w:rPr>
            </w:pPr>
          </w:p>
          <w:p w14:paraId="7E7D0EEB" w14:textId="041BB53A" w:rsidR="004C3634" w:rsidRPr="00E11E6E" w:rsidRDefault="004C3634" w:rsidP="009742E7">
            <w:pPr>
              <w:tabs>
                <w:tab w:val="left" w:pos="567"/>
              </w:tabs>
              <w:spacing w:before="60" w:after="60"/>
              <w:jc w:val="center"/>
              <w:rPr>
                <w:rFonts w:eastAsia="MS Mincho"/>
                <w:bCs/>
                <w:iCs w:val="0"/>
                <w:color w:val="000000"/>
                <w:sz w:val="18"/>
                <w:szCs w:val="18"/>
                <w:lang w:val="pt-BR" w:eastAsia="en-US"/>
              </w:rPr>
            </w:pPr>
          </w:p>
        </w:tc>
        <w:tc>
          <w:tcPr>
            <w:tcW w:w="469" w:type="pct"/>
            <w:vAlign w:val="center"/>
          </w:tcPr>
          <w:p w14:paraId="1EB24F13" w14:textId="6648F006"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39904F90"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004C4B6C" w14:textId="19E83A9C" w:rsidR="004C3634" w:rsidRPr="008B51F2" w:rsidRDefault="004C3634" w:rsidP="008B51F2">
            <w:pPr>
              <w:tabs>
                <w:tab w:val="left" w:pos="567"/>
              </w:tabs>
              <w:spacing w:before="60" w:after="60"/>
              <w:rPr>
                <w:iCs w:val="0"/>
                <w:sz w:val="18"/>
                <w:szCs w:val="18"/>
                <w:lang w:val="pt-BR" w:eastAsia="en-US"/>
              </w:rPr>
            </w:pPr>
            <w:r w:rsidRPr="008B51F2">
              <w:rPr>
                <w:iCs w:val="0"/>
                <w:sz w:val="18"/>
                <w:szCs w:val="18"/>
                <w:lang w:val="pt-BR" w:eastAsia="en-US"/>
              </w:rPr>
              <w:t xml:space="preserve">Design of </w:t>
            </w:r>
            <w:r>
              <w:rPr>
                <w:iCs w:val="0"/>
                <w:sz w:val="18"/>
                <w:szCs w:val="18"/>
                <w:lang w:val="pt-BR" w:eastAsia="en-US"/>
              </w:rPr>
              <w:t>5</w:t>
            </w:r>
            <w:r w:rsidRPr="008B51F2">
              <w:rPr>
                <w:iCs w:val="0"/>
                <w:sz w:val="18"/>
                <w:szCs w:val="18"/>
                <w:lang w:val="pt-BR" w:eastAsia="en-US"/>
              </w:rPr>
              <w:t xml:space="preserve"> </w:t>
            </w:r>
            <w:r>
              <w:rPr>
                <w:iCs w:val="0"/>
                <w:sz w:val="18"/>
                <w:szCs w:val="18"/>
                <w:lang w:val="pt-BR" w:eastAsia="en-US"/>
              </w:rPr>
              <w:t xml:space="preserve">or more </w:t>
            </w:r>
            <w:r w:rsidRPr="008B51F2">
              <w:rPr>
                <w:iCs w:val="0"/>
                <w:sz w:val="18"/>
                <w:szCs w:val="18"/>
                <w:lang w:val="pt-BR" w:eastAsia="en-US"/>
              </w:rPr>
              <w:t>similar systems</w:t>
            </w:r>
          </w:p>
          <w:p w14:paraId="704921F9" w14:textId="322E2922" w:rsidR="004C3634" w:rsidRDefault="004C3634" w:rsidP="008B51F2">
            <w:pPr>
              <w:tabs>
                <w:tab w:val="left" w:pos="567"/>
              </w:tabs>
              <w:spacing w:before="60" w:after="60"/>
              <w:rPr>
                <w:iCs w:val="0"/>
                <w:sz w:val="18"/>
                <w:szCs w:val="18"/>
                <w:lang w:val="pt-BR" w:eastAsia="en-US"/>
              </w:rPr>
            </w:pPr>
          </w:p>
        </w:tc>
      </w:tr>
      <w:tr w:rsidR="004C3634" w:rsidRPr="00E11E6E" w14:paraId="09EF7617" w14:textId="77777777" w:rsidTr="00BF5D53">
        <w:trPr>
          <w:cantSplit/>
          <w:trHeight w:val="111"/>
        </w:trPr>
        <w:tc>
          <w:tcPr>
            <w:tcW w:w="305" w:type="pct"/>
            <w:vMerge/>
          </w:tcPr>
          <w:p w14:paraId="38D8EC5E" w14:textId="77777777" w:rsidR="004C3634" w:rsidRDefault="004C3634"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74F0AB76" w14:textId="77777777" w:rsidR="004C3634" w:rsidRDefault="004C3634" w:rsidP="009742E7">
            <w:pPr>
              <w:spacing w:before="240"/>
              <w:rPr>
                <w:sz w:val="18"/>
                <w:szCs w:val="18"/>
              </w:rPr>
            </w:pPr>
          </w:p>
        </w:tc>
        <w:tc>
          <w:tcPr>
            <w:tcW w:w="424" w:type="pct"/>
            <w:vMerge/>
            <w:vAlign w:val="center"/>
          </w:tcPr>
          <w:p w14:paraId="4FEEBB7D" w14:textId="1FCDDCCF" w:rsidR="004C3634" w:rsidRPr="00E11E6E" w:rsidRDefault="004C3634" w:rsidP="009742E7">
            <w:pPr>
              <w:tabs>
                <w:tab w:val="left" w:pos="567"/>
              </w:tabs>
              <w:spacing w:before="60" w:after="60"/>
              <w:jc w:val="center"/>
              <w:rPr>
                <w:rFonts w:eastAsia="MS Mincho"/>
                <w:bCs/>
                <w:iCs w:val="0"/>
                <w:color w:val="000000"/>
                <w:sz w:val="18"/>
                <w:szCs w:val="18"/>
                <w:lang w:val="pt-BR" w:eastAsia="en-US"/>
              </w:rPr>
            </w:pPr>
          </w:p>
        </w:tc>
        <w:tc>
          <w:tcPr>
            <w:tcW w:w="469" w:type="pct"/>
            <w:vAlign w:val="center"/>
          </w:tcPr>
          <w:p w14:paraId="149B7A5D" w14:textId="78578FBB"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590" w:type="pct"/>
          </w:tcPr>
          <w:p w14:paraId="2BB1EDFF"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1FB5E695" w14:textId="4F8DB2C5" w:rsidR="004C3634" w:rsidRPr="008B51F2" w:rsidRDefault="004C3634" w:rsidP="008B51F2">
            <w:pPr>
              <w:tabs>
                <w:tab w:val="left" w:pos="567"/>
              </w:tabs>
              <w:spacing w:before="60" w:after="60"/>
              <w:rPr>
                <w:iCs w:val="0"/>
                <w:sz w:val="18"/>
                <w:szCs w:val="18"/>
                <w:lang w:val="pt-BR" w:eastAsia="en-US"/>
              </w:rPr>
            </w:pPr>
            <w:r w:rsidRPr="008B51F2">
              <w:rPr>
                <w:iCs w:val="0"/>
                <w:sz w:val="18"/>
                <w:szCs w:val="18"/>
                <w:lang w:val="pt-BR" w:eastAsia="en-US"/>
              </w:rPr>
              <w:t xml:space="preserve">Design </w:t>
            </w:r>
            <w:r>
              <w:rPr>
                <w:iCs w:val="0"/>
                <w:sz w:val="18"/>
                <w:szCs w:val="18"/>
                <w:lang w:val="pt-BR" w:eastAsia="en-US"/>
              </w:rPr>
              <w:t xml:space="preserve">less than 5 </w:t>
            </w:r>
            <w:r w:rsidRPr="008B51F2">
              <w:rPr>
                <w:iCs w:val="0"/>
                <w:sz w:val="18"/>
                <w:szCs w:val="18"/>
                <w:lang w:val="pt-BR" w:eastAsia="en-US"/>
              </w:rPr>
              <w:t>similar system</w:t>
            </w:r>
            <w:r>
              <w:rPr>
                <w:iCs w:val="0"/>
                <w:sz w:val="18"/>
                <w:szCs w:val="18"/>
                <w:lang w:val="pt-BR" w:eastAsia="en-US"/>
              </w:rPr>
              <w:t>s</w:t>
            </w:r>
          </w:p>
          <w:p w14:paraId="6404098E" w14:textId="41D7C187" w:rsidR="004C3634" w:rsidRDefault="004C3634" w:rsidP="008B51F2">
            <w:pPr>
              <w:tabs>
                <w:tab w:val="left" w:pos="567"/>
              </w:tabs>
              <w:spacing w:before="60" w:after="60"/>
              <w:rPr>
                <w:iCs w:val="0"/>
                <w:sz w:val="18"/>
                <w:szCs w:val="18"/>
                <w:lang w:val="pt-BR" w:eastAsia="en-US"/>
              </w:rPr>
            </w:pPr>
          </w:p>
        </w:tc>
      </w:tr>
      <w:tr w:rsidR="004C3634" w:rsidRPr="00E11E6E" w14:paraId="01C7B47C" w14:textId="77777777" w:rsidTr="00BF5D53">
        <w:trPr>
          <w:cantSplit/>
          <w:trHeight w:val="111"/>
        </w:trPr>
        <w:tc>
          <w:tcPr>
            <w:tcW w:w="305" w:type="pct"/>
            <w:vMerge/>
          </w:tcPr>
          <w:p w14:paraId="4291FA3E" w14:textId="77777777" w:rsidR="004C3634" w:rsidRDefault="004C3634"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7539E49A" w14:textId="77777777" w:rsidR="004C3634" w:rsidRDefault="004C3634" w:rsidP="009742E7">
            <w:pPr>
              <w:spacing w:before="240"/>
              <w:rPr>
                <w:sz w:val="18"/>
                <w:szCs w:val="18"/>
              </w:rPr>
            </w:pPr>
          </w:p>
        </w:tc>
        <w:tc>
          <w:tcPr>
            <w:tcW w:w="424" w:type="pct"/>
            <w:vMerge/>
            <w:vAlign w:val="center"/>
          </w:tcPr>
          <w:p w14:paraId="4903DE1B" w14:textId="47275E51" w:rsidR="004C3634" w:rsidRPr="00E11E6E" w:rsidRDefault="004C3634"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346C9CE2" w14:textId="69D9065B"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590" w:type="pct"/>
          </w:tcPr>
          <w:p w14:paraId="45CB533B"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2444E310" w14:textId="752B48A3" w:rsidR="004C3634" w:rsidRDefault="004C3634" w:rsidP="005C1965">
            <w:pPr>
              <w:tabs>
                <w:tab w:val="left" w:pos="567"/>
              </w:tabs>
              <w:spacing w:before="60" w:after="60"/>
              <w:rPr>
                <w:iCs w:val="0"/>
                <w:sz w:val="18"/>
                <w:szCs w:val="18"/>
                <w:lang w:val="pt-BR" w:eastAsia="en-US"/>
              </w:rPr>
            </w:pPr>
            <w:r w:rsidRPr="008B51F2">
              <w:rPr>
                <w:iCs w:val="0"/>
                <w:sz w:val="18"/>
                <w:szCs w:val="18"/>
                <w:lang w:val="pt-BR" w:eastAsia="en-US"/>
              </w:rPr>
              <w:t>No experience and no accreditation</w:t>
            </w:r>
          </w:p>
        </w:tc>
      </w:tr>
      <w:tr w:rsidR="004C3634" w:rsidRPr="00E11E6E" w14:paraId="254B789F" w14:textId="77777777" w:rsidTr="00BF5D53">
        <w:trPr>
          <w:cantSplit/>
          <w:trHeight w:val="111"/>
        </w:trPr>
        <w:tc>
          <w:tcPr>
            <w:tcW w:w="305" w:type="pct"/>
            <w:vMerge w:val="restart"/>
          </w:tcPr>
          <w:p w14:paraId="65639A17" w14:textId="721BDD69"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6</w:t>
            </w:r>
          </w:p>
        </w:tc>
        <w:tc>
          <w:tcPr>
            <w:tcW w:w="1803" w:type="pct"/>
            <w:vMerge w:val="restart"/>
          </w:tcPr>
          <w:p w14:paraId="3927310A" w14:textId="1DDA1FF9" w:rsidR="004C3634" w:rsidRPr="008B51F2" w:rsidRDefault="004C3634" w:rsidP="009742E7">
            <w:pPr>
              <w:spacing w:before="240"/>
              <w:rPr>
                <w:sz w:val="18"/>
                <w:szCs w:val="18"/>
              </w:rPr>
            </w:pPr>
            <w:r w:rsidRPr="008B51F2">
              <w:rPr>
                <w:sz w:val="18"/>
                <w:szCs w:val="18"/>
              </w:rPr>
              <w:t>Construction Supervisor:</w:t>
            </w:r>
          </w:p>
          <w:p w14:paraId="391B422B" w14:textId="64D58B54" w:rsidR="004C3634" w:rsidRDefault="004C3634" w:rsidP="009742E7">
            <w:pPr>
              <w:spacing w:before="240"/>
              <w:rPr>
                <w:sz w:val="18"/>
                <w:szCs w:val="18"/>
              </w:rPr>
            </w:pPr>
            <w:r w:rsidRPr="008B51F2">
              <w:rPr>
                <w:sz w:val="18"/>
                <w:szCs w:val="18"/>
              </w:rPr>
              <w:t>Supplier to provide CV</w:t>
            </w:r>
            <w:r w:rsidR="009A5E55">
              <w:rPr>
                <w:sz w:val="18"/>
                <w:szCs w:val="18"/>
              </w:rPr>
              <w:t xml:space="preserve"> indicating relevant experience</w:t>
            </w:r>
            <w:r w:rsidRPr="008B51F2">
              <w:rPr>
                <w:sz w:val="18"/>
                <w:szCs w:val="18"/>
              </w:rPr>
              <w:t xml:space="preserve"> with relevant experience.</w:t>
            </w:r>
          </w:p>
        </w:tc>
        <w:tc>
          <w:tcPr>
            <w:tcW w:w="424" w:type="pct"/>
            <w:vMerge w:val="restart"/>
            <w:vAlign w:val="center"/>
          </w:tcPr>
          <w:p w14:paraId="65C645FC" w14:textId="750679D3" w:rsidR="004C3634" w:rsidRPr="00E11E6E" w:rsidRDefault="004C3634" w:rsidP="009742E7">
            <w:pPr>
              <w:tabs>
                <w:tab w:val="left" w:pos="567"/>
              </w:tabs>
              <w:spacing w:before="60" w:after="60"/>
              <w:jc w:val="center"/>
              <w:rPr>
                <w:rFonts w:eastAsia="MS Mincho"/>
                <w:bCs/>
                <w:iCs w:val="0"/>
                <w:color w:val="000000"/>
                <w:sz w:val="18"/>
                <w:szCs w:val="18"/>
                <w:lang w:val="pt-BR" w:eastAsia="en-US"/>
              </w:rPr>
            </w:pPr>
            <w:r>
              <w:rPr>
                <w:rFonts w:eastAsia="MS Mincho"/>
                <w:bCs/>
                <w:iCs w:val="0"/>
                <w:color w:val="000000"/>
                <w:sz w:val="18"/>
                <w:szCs w:val="18"/>
                <w:lang w:val="pt-BR" w:eastAsia="en-US"/>
              </w:rPr>
              <w:t>10</w:t>
            </w:r>
          </w:p>
        </w:tc>
        <w:tc>
          <w:tcPr>
            <w:tcW w:w="469" w:type="pct"/>
            <w:vAlign w:val="center"/>
          </w:tcPr>
          <w:p w14:paraId="0277B0A3" w14:textId="5BE791BF"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590" w:type="pct"/>
          </w:tcPr>
          <w:p w14:paraId="44C019C2"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18A8F854" w14:textId="12A35962" w:rsidR="004C3634" w:rsidRDefault="004C3634" w:rsidP="005C1965">
            <w:pPr>
              <w:tabs>
                <w:tab w:val="left" w:pos="567"/>
              </w:tabs>
              <w:spacing w:before="60" w:after="60"/>
              <w:rPr>
                <w:iCs w:val="0"/>
                <w:sz w:val="18"/>
                <w:szCs w:val="18"/>
                <w:lang w:val="pt-BR" w:eastAsia="en-US"/>
              </w:rPr>
            </w:pPr>
            <w:r w:rsidRPr="008B51F2">
              <w:rPr>
                <w:iCs w:val="0"/>
                <w:sz w:val="18"/>
                <w:szCs w:val="18"/>
                <w:lang w:val="pt-BR" w:eastAsia="en-US"/>
              </w:rPr>
              <w:t>Construction Supervisor with 5 or more years experience</w:t>
            </w:r>
            <w:r>
              <w:rPr>
                <w:iCs w:val="0"/>
                <w:sz w:val="18"/>
                <w:szCs w:val="18"/>
                <w:lang w:val="pt-BR" w:eastAsia="en-US"/>
              </w:rPr>
              <w:t xml:space="preserve"> in the HVAC field.</w:t>
            </w:r>
          </w:p>
        </w:tc>
      </w:tr>
      <w:tr w:rsidR="004C3634" w:rsidRPr="00E11E6E" w14:paraId="79C7A972" w14:textId="77777777" w:rsidTr="00BF5D53">
        <w:trPr>
          <w:cantSplit/>
          <w:trHeight w:val="111"/>
        </w:trPr>
        <w:tc>
          <w:tcPr>
            <w:tcW w:w="305" w:type="pct"/>
            <w:vMerge/>
          </w:tcPr>
          <w:p w14:paraId="6F1BA75B" w14:textId="77777777" w:rsidR="004C3634" w:rsidRDefault="004C3634"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12F03F21" w14:textId="77777777" w:rsidR="004C3634" w:rsidRDefault="004C3634" w:rsidP="009742E7">
            <w:pPr>
              <w:spacing w:before="240"/>
              <w:rPr>
                <w:sz w:val="18"/>
                <w:szCs w:val="18"/>
              </w:rPr>
            </w:pPr>
          </w:p>
        </w:tc>
        <w:tc>
          <w:tcPr>
            <w:tcW w:w="424" w:type="pct"/>
            <w:vMerge/>
            <w:vAlign w:val="center"/>
          </w:tcPr>
          <w:p w14:paraId="25B28C36" w14:textId="63F0896B" w:rsidR="004C3634" w:rsidRPr="00E11E6E" w:rsidRDefault="004C3634" w:rsidP="009742E7">
            <w:pPr>
              <w:tabs>
                <w:tab w:val="left" w:pos="567"/>
              </w:tabs>
              <w:spacing w:before="60" w:after="60"/>
              <w:jc w:val="center"/>
              <w:rPr>
                <w:rFonts w:eastAsia="MS Mincho"/>
                <w:bCs/>
                <w:iCs w:val="0"/>
                <w:color w:val="000000"/>
                <w:sz w:val="18"/>
                <w:szCs w:val="18"/>
                <w:lang w:val="pt-BR" w:eastAsia="en-US"/>
              </w:rPr>
            </w:pPr>
          </w:p>
        </w:tc>
        <w:tc>
          <w:tcPr>
            <w:tcW w:w="469" w:type="pct"/>
            <w:vAlign w:val="center"/>
          </w:tcPr>
          <w:p w14:paraId="4DB9C86F" w14:textId="599C9E28"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5</w:t>
            </w:r>
          </w:p>
        </w:tc>
        <w:tc>
          <w:tcPr>
            <w:tcW w:w="590" w:type="pct"/>
          </w:tcPr>
          <w:p w14:paraId="6B4B3BD7"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40438810" w14:textId="0ED7E5B3" w:rsidR="004C3634" w:rsidRDefault="004C3634" w:rsidP="005C1965">
            <w:pPr>
              <w:tabs>
                <w:tab w:val="left" w:pos="567"/>
              </w:tabs>
              <w:spacing w:before="60" w:after="60"/>
              <w:rPr>
                <w:iCs w:val="0"/>
                <w:sz w:val="18"/>
                <w:szCs w:val="18"/>
                <w:lang w:val="pt-BR" w:eastAsia="en-US"/>
              </w:rPr>
            </w:pPr>
            <w:r w:rsidRPr="008B51F2">
              <w:rPr>
                <w:iCs w:val="0"/>
                <w:sz w:val="18"/>
                <w:szCs w:val="18"/>
                <w:lang w:val="pt-BR" w:eastAsia="en-US"/>
              </w:rPr>
              <w:t>Construction Supervisor with Less than 5 years experie</w:t>
            </w:r>
            <w:r>
              <w:rPr>
                <w:iCs w:val="0"/>
                <w:sz w:val="18"/>
                <w:szCs w:val="18"/>
                <w:lang w:val="pt-BR" w:eastAsia="en-US"/>
              </w:rPr>
              <w:t>nce in the HVAC field.</w:t>
            </w:r>
          </w:p>
        </w:tc>
      </w:tr>
      <w:tr w:rsidR="004C3634" w:rsidRPr="00E11E6E" w14:paraId="27730A71" w14:textId="77777777" w:rsidTr="00BF5D53">
        <w:trPr>
          <w:cantSplit/>
          <w:trHeight w:val="111"/>
        </w:trPr>
        <w:tc>
          <w:tcPr>
            <w:tcW w:w="305" w:type="pct"/>
            <w:vMerge/>
          </w:tcPr>
          <w:p w14:paraId="7BBC803C" w14:textId="77777777" w:rsidR="004C3634" w:rsidRDefault="004C3634" w:rsidP="00E11E6E">
            <w:pPr>
              <w:tabs>
                <w:tab w:val="left" w:pos="567"/>
              </w:tabs>
              <w:spacing w:before="60" w:after="60"/>
              <w:jc w:val="center"/>
              <w:outlineLvl w:val="9"/>
              <w:rPr>
                <w:rFonts w:eastAsia="MS Mincho"/>
                <w:iCs w:val="0"/>
                <w:sz w:val="18"/>
                <w:szCs w:val="18"/>
                <w:lang w:val="pt-BR" w:eastAsia="en-US"/>
              </w:rPr>
            </w:pPr>
          </w:p>
        </w:tc>
        <w:tc>
          <w:tcPr>
            <w:tcW w:w="1803" w:type="pct"/>
            <w:vMerge/>
          </w:tcPr>
          <w:p w14:paraId="09906786" w14:textId="77777777" w:rsidR="004C3634" w:rsidRDefault="004C3634" w:rsidP="009742E7">
            <w:pPr>
              <w:spacing w:before="240"/>
              <w:rPr>
                <w:sz w:val="18"/>
                <w:szCs w:val="18"/>
              </w:rPr>
            </w:pPr>
          </w:p>
        </w:tc>
        <w:tc>
          <w:tcPr>
            <w:tcW w:w="424" w:type="pct"/>
            <w:vMerge/>
            <w:vAlign w:val="center"/>
          </w:tcPr>
          <w:p w14:paraId="03E03E8C" w14:textId="55212510" w:rsidR="004C3634" w:rsidRPr="00E11E6E" w:rsidRDefault="004C3634" w:rsidP="009742E7">
            <w:pPr>
              <w:tabs>
                <w:tab w:val="left" w:pos="567"/>
              </w:tabs>
              <w:spacing w:before="60" w:after="60"/>
              <w:jc w:val="center"/>
              <w:outlineLvl w:val="9"/>
              <w:rPr>
                <w:rFonts w:eastAsia="MS Mincho"/>
                <w:bCs/>
                <w:iCs w:val="0"/>
                <w:color w:val="000000"/>
                <w:sz w:val="18"/>
                <w:szCs w:val="18"/>
                <w:lang w:val="pt-BR" w:eastAsia="en-US"/>
              </w:rPr>
            </w:pPr>
          </w:p>
        </w:tc>
        <w:tc>
          <w:tcPr>
            <w:tcW w:w="469" w:type="pct"/>
            <w:vAlign w:val="center"/>
          </w:tcPr>
          <w:p w14:paraId="4CCC438C" w14:textId="54485420" w:rsidR="004C3634" w:rsidRDefault="004C3634"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590" w:type="pct"/>
          </w:tcPr>
          <w:p w14:paraId="53481EA9" w14:textId="77777777" w:rsidR="004C3634" w:rsidRDefault="004C3634" w:rsidP="005C1965">
            <w:pPr>
              <w:tabs>
                <w:tab w:val="left" w:pos="567"/>
              </w:tabs>
              <w:spacing w:before="60" w:after="60"/>
              <w:rPr>
                <w:iCs w:val="0"/>
                <w:sz w:val="18"/>
                <w:szCs w:val="18"/>
                <w:lang w:val="pt-BR" w:eastAsia="en-US"/>
              </w:rPr>
            </w:pPr>
          </w:p>
        </w:tc>
        <w:tc>
          <w:tcPr>
            <w:tcW w:w="1409" w:type="pct"/>
            <w:vAlign w:val="center"/>
          </w:tcPr>
          <w:p w14:paraId="10CD1A35" w14:textId="606A7C19" w:rsidR="004C3634" w:rsidRDefault="004C3634" w:rsidP="005C1965">
            <w:pPr>
              <w:tabs>
                <w:tab w:val="left" w:pos="567"/>
              </w:tabs>
              <w:spacing w:before="60" w:after="60"/>
              <w:rPr>
                <w:iCs w:val="0"/>
                <w:sz w:val="18"/>
                <w:szCs w:val="18"/>
                <w:lang w:val="pt-BR" w:eastAsia="en-US"/>
              </w:rPr>
            </w:pPr>
            <w:r w:rsidRPr="008B51F2">
              <w:rPr>
                <w:iCs w:val="0"/>
                <w:sz w:val="18"/>
                <w:szCs w:val="18"/>
                <w:lang w:val="pt-BR" w:eastAsia="en-US"/>
              </w:rPr>
              <w:t>Construction Supervisor with No Experience</w:t>
            </w:r>
            <w:r>
              <w:rPr>
                <w:iCs w:val="0"/>
                <w:sz w:val="18"/>
                <w:szCs w:val="18"/>
                <w:lang w:val="pt-BR" w:eastAsia="en-US"/>
              </w:rPr>
              <w:t>.</w:t>
            </w:r>
          </w:p>
        </w:tc>
      </w:tr>
      <w:tr w:rsidR="00BF5D53" w:rsidRPr="00E11E6E" w14:paraId="0CA7BDD1" w14:textId="77777777" w:rsidTr="009742E7">
        <w:trPr>
          <w:cantSplit/>
          <w:trHeight w:val="186"/>
        </w:trPr>
        <w:tc>
          <w:tcPr>
            <w:tcW w:w="2107" w:type="pct"/>
            <w:gridSpan w:val="2"/>
          </w:tcPr>
          <w:p w14:paraId="4B9C0C96" w14:textId="77777777" w:rsidR="00BF5D53" w:rsidRPr="00E11E6E" w:rsidRDefault="00BF5D53" w:rsidP="00214E53">
            <w:pPr>
              <w:tabs>
                <w:tab w:val="left" w:pos="567"/>
              </w:tabs>
              <w:spacing w:before="60" w:after="60"/>
              <w:outlineLvl w:val="9"/>
              <w:rPr>
                <w:rFonts w:eastAsia="MS Mincho"/>
                <w:b/>
                <w:iCs w:val="0"/>
                <w:sz w:val="18"/>
                <w:szCs w:val="18"/>
                <w:lang w:val="pt-BR" w:eastAsia="en-US"/>
              </w:rPr>
            </w:pPr>
            <w:r w:rsidRPr="00E11E6E">
              <w:rPr>
                <w:rFonts w:eastAsia="MS Mincho"/>
                <w:b/>
                <w:iCs w:val="0"/>
                <w:sz w:val="18"/>
                <w:szCs w:val="18"/>
                <w:lang w:val="pt-BR" w:eastAsia="en-US"/>
              </w:rPr>
              <w:t>Total</w:t>
            </w:r>
          </w:p>
        </w:tc>
        <w:tc>
          <w:tcPr>
            <w:tcW w:w="424" w:type="pct"/>
          </w:tcPr>
          <w:p w14:paraId="3C9BBF51"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100</w:t>
            </w:r>
          </w:p>
        </w:tc>
        <w:tc>
          <w:tcPr>
            <w:tcW w:w="469" w:type="pct"/>
          </w:tcPr>
          <w:p w14:paraId="3E0764B0"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590" w:type="pct"/>
          </w:tcPr>
          <w:p w14:paraId="46642FDF" w14:textId="77777777" w:rsidR="00BF5D53" w:rsidRPr="00E11E6E" w:rsidRDefault="00BF5D53" w:rsidP="00E11E6E">
            <w:pPr>
              <w:tabs>
                <w:tab w:val="left" w:pos="567"/>
              </w:tabs>
              <w:spacing w:before="60" w:after="60"/>
              <w:outlineLvl w:val="9"/>
              <w:rPr>
                <w:rFonts w:eastAsia="MS Mincho"/>
                <w:b/>
                <w:iCs w:val="0"/>
                <w:sz w:val="18"/>
                <w:szCs w:val="18"/>
                <w:lang w:val="pt-BR" w:eastAsia="en-US"/>
              </w:rPr>
            </w:pPr>
          </w:p>
        </w:tc>
        <w:tc>
          <w:tcPr>
            <w:tcW w:w="1409" w:type="pct"/>
          </w:tcPr>
          <w:p w14:paraId="3CAE7ABF" w14:textId="6BC02BFB" w:rsidR="00BF5D53" w:rsidRPr="00E11E6E" w:rsidRDefault="00BF5D53" w:rsidP="00E11E6E">
            <w:pPr>
              <w:tabs>
                <w:tab w:val="left" w:pos="567"/>
              </w:tabs>
              <w:spacing w:before="60" w:after="60"/>
              <w:outlineLvl w:val="9"/>
              <w:rPr>
                <w:rFonts w:eastAsia="MS Mincho"/>
                <w:b/>
                <w:iCs w:val="0"/>
                <w:sz w:val="18"/>
                <w:szCs w:val="18"/>
                <w:lang w:val="pt-BR" w:eastAsia="en-US"/>
              </w:rPr>
            </w:pPr>
          </w:p>
        </w:tc>
      </w:tr>
      <w:tr w:rsidR="00BF5D53" w:rsidRPr="00E11E6E" w14:paraId="7AF4A542" w14:textId="77777777" w:rsidTr="009742E7">
        <w:trPr>
          <w:cantSplit/>
          <w:tblHeader/>
        </w:trPr>
        <w:tc>
          <w:tcPr>
            <w:tcW w:w="305" w:type="pct"/>
            <w:shd w:val="clear" w:color="auto" w:fill="ECE8D3"/>
          </w:tcPr>
          <w:p w14:paraId="1A29B8E5"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1803" w:type="pct"/>
            <w:shd w:val="clear" w:color="auto" w:fill="ECE8D3"/>
          </w:tcPr>
          <w:p w14:paraId="4DA6E4FC" w14:textId="77777777" w:rsidR="00BF5D53" w:rsidRPr="00E11E6E" w:rsidRDefault="00BF5D53" w:rsidP="009742E7">
            <w:pPr>
              <w:tabs>
                <w:tab w:val="left" w:pos="567"/>
              </w:tabs>
              <w:spacing w:before="60" w:after="60"/>
              <w:outlineLvl w:val="9"/>
              <w:rPr>
                <w:rFonts w:eastAsia="MS Mincho"/>
                <w:b/>
                <w:iCs w:val="0"/>
                <w:sz w:val="18"/>
                <w:szCs w:val="18"/>
                <w:lang w:val="pt-BR" w:eastAsia="en-US"/>
              </w:rPr>
            </w:pPr>
          </w:p>
        </w:tc>
        <w:tc>
          <w:tcPr>
            <w:tcW w:w="424" w:type="pct"/>
            <w:shd w:val="clear" w:color="auto" w:fill="ECE8D3"/>
          </w:tcPr>
          <w:p w14:paraId="16AB6F71"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469" w:type="pct"/>
            <w:shd w:val="clear" w:color="auto" w:fill="ECE8D3"/>
          </w:tcPr>
          <w:p w14:paraId="49DEF800"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590" w:type="pct"/>
          </w:tcPr>
          <w:p w14:paraId="280AF9DE" w14:textId="77777777"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c>
          <w:tcPr>
            <w:tcW w:w="1409" w:type="pct"/>
            <w:shd w:val="clear" w:color="auto" w:fill="ECE8D3"/>
          </w:tcPr>
          <w:p w14:paraId="09DCE973" w14:textId="0C8D693D" w:rsidR="00BF5D53" w:rsidRPr="00E11E6E" w:rsidRDefault="00BF5D53" w:rsidP="00E11E6E">
            <w:pPr>
              <w:tabs>
                <w:tab w:val="left" w:pos="567"/>
              </w:tabs>
              <w:spacing w:before="60" w:after="60"/>
              <w:jc w:val="center"/>
              <w:outlineLvl w:val="9"/>
              <w:rPr>
                <w:rFonts w:eastAsia="MS Mincho"/>
                <w:b/>
                <w:iCs w:val="0"/>
                <w:sz w:val="18"/>
                <w:szCs w:val="18"/>
                <w:lang w:val="pt-BR" w:eastAsia="en-US"/>
              </w:rPr>
            </w:pPr>
          </w:p>
        </w:tc>
      </w:tr>
    </w:tbl>
    <w:p w14:paraId="110CB710" w14:textId="4D7117F4"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1853E714" w14:textId="77777777" w:rsidR="006577A7" w:rsidRDefault="006577A7">
      <w:pPr>
        <w:widowControl/>
        <w:spacing w:before="0" w:after="200"/>
        <w:outlineLvl w:val="9"/>
        <w:rPr>
          <w:b/>
          <w:caps/>
          <w:sz w:val="24"/>
        </w:rPr>
      </w:pPr>
      <w:bookmarkStart w:id="145" w:name="_Toc210310586"/>
      <w:r>
        <w:br w:type="page"/>
      </w:r>
    </w:p>
    <w:p w14:paraId="7ED91019" w14:textId="50E26545" w:rsidR="008753D1" w:rsidRDefault="00A14B70" w:rsidP="00163E5A">
      <w:pPr>
        <w:pStyle w:val="Index2"/>
      </w:pPr>
      <w:r>
        <w:lastRenderedPageBreak/>
        <w:t>Price and Preference point evaluation</w:t>
      </w:r>
      <w:bookmarkEnd w:id="145"/>
      <w:r>
        <w:t xml:space="preserve"> </w:t>
      </w:r>
    </w:p>
    <w:p w14:paraId="46C4534C" w14:textId="77777777" w:rsidR="00166A8D" w:rsidRPr="00D93AAA" w:rsidRDefault="00166A8D" w:rsidP="00953988">
      <w:pPr>
        <w:pStyle w:val="Index3"/>
      </w:pPr>
      <w:bookmarkStart w:id="146" w:name="_Toc210310587"/>
      <w:r w:rsidRPr="00163E5A">
        <w:t>The following formula must be used to calculate the points out of 80 for price in respect of a tender</w:t>
      </w:r>
      <w:r w:rsidRPr="00D93AAA">
        <w:t xml:space="preserve"> with a Rand value equal to or above R30 000 and up to a Rand value of R50 million, inclusive of all applicable taxes:</w:t>
      </w:r>
      <w:bookmarkEnd w:id="146"/>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Pr="00D93AAA" w:rsidRDefault="00166A8D" w:rsidP="00166A8D">
      <w:pPr>
        <w:pStyle w:val="1Paragraph"/>
      </w:pPr>
      <w:r w:rsidRPr="00D93AAA">
        <w:t>Pmin</w:t>
      </w:r>
      <w:r w:rsidRPr="00D93AAA">
        <w:tab/>
        <w:t>=</w:t>
      </w:r>
      <w:r w:rsidRPr="00D93AAA">
        <w:tab/>
        <w:t>Price of lowest acceptable tender.</w:t>
      </w:r>
    </w:p>
    <w:p w14:paraId="1F797CED" w14:textId="2679646B" w:rsidR="00166A8D" w:rsidRPr="00D93AAA" w:rsidRDefault="00166A8D" w:rsidP="00953988">
      <w:pPr>
        <w:pStyle w:val="Index3"/>
      </w:pPr>
      <w:bookmarkStart w:id="147" w:name="_Toc210310588"/>
      <w:r w:rsidRPr="00D93AAA">
        <w:t xml:space="preserve">The following table must be used to calculate the score out of 20 for </w:t>
      </w:r>
      <w:r>
        <w:t>specific goal</w:t>
      </w:r>
      <w:r w:rsidRPr="00D93AAA">
        <w:t>:</w:t>
      </w:r>
      <w:bookmarkEnd w:id="147"/>
    </w:p>
    <w:tbl>
      <w:tblPr>
        <w:tblStyle w:val="TableGrid"/>
        <w:tblW w:w="0" w:type="auto"/>
        <w:tblInd w:w="851" w:type="dxa"/>
        <w:tblLook w:val="04A0" w:firstRow="1" w:lastRow="0" w:firstColumn="1" w:lastColumn="0" w:noHBand="0" w:noVBand="1"/>
      </w:tblPr>
      <w:tblGrid>
        <w:gridCol w:w="3680"/>
        <w:gridCol w:w="1560"/>
        <w:gridCol w:w="3536"/>
      </w:tblGrid>
      <w:tr w:rsidR="00A14B70" w:rsidRPr="00D93AAA" w14:paraId="06234F94" w14:textId="463777B9" w:rsidTr="00A11B10">
        <w:trPr>
          <w:tblHeader/>
        </w:trPr>
        <w:tc>
          <w:tcPr>
            <w:tcW w:w="3680" w:type="dxa"/>
            <w:shd w:val="clear" w:color="auto" w:fill="E7E6E6" w:themeFill="background2"/>
          </w:tcPr>
          <w:p w14:paraId="12BA6239" w14:textId="77777777" w:rsidR="00A14B70" w:rsidRPr="00D93AAA" w:rsidRDefault="00A14B70" w:rsidP="00CE328A">
            <w:pPr>
              <w:pStyle w:val="1Paragraph"/>
              <w:ind w:left="0"/>
              <w:jc w:val="center"/>
              <w:rPr>
                <w:b/>
              </w:rPr>
            </w:pPr>
            <w:r>
              <w:rPr>
                <w:b/>
              </w:rPr>
              <w:t>Ownership</w:t>
            </w:r>
          </w:p>
        </w:tc>
        <w:tc>
          <w:tcPr>
            <w:tcW w:w="1560" w:type="dxa"/>
            <w:shd w:val="clear" w:color="auto" w:fill="E7E6E6" w:themeFill="background2"/>
          </w:tcPr>
          <w:p w14:paraId="1356DB2F" w14:textId="77777777" w:rsidR="00A14B70" w:rsidRPr="00D93AAA" w:rsidRDefault="00A14B70" w:rsidP="00CE328A">
            <w:pPr>
              <w:pStyle w:val="1Paragraph"/>
              <w:ind w:left="0"/>
              <w:jc w:val="center"/>
              <w:rPr>
                <w:b/>
              </w:rPr>
            </w:pPr>
            <w:r w:rsidRPr="00D93AAA">
              <w:rPr>
                <w:b/>
              </w:rPr>
              <w:t>Number of Points</w:t>
            </w:r>
          </w:p>
        </w:tc>
        <w:tc>
          <w:tcPr>
            <w:tcW w:w="3536" w:type="dxa"/>
            <w:shd w:val="clear" w:color="auto" w:fill="E7E6E6" w:themeFill="background2"/>
          </w:tcPr>
          <w:p w14:paraId="58F8C5E1" w14:textId="33CA5276" w:rsidR="00A14B70" w:rsidRPr="00D93AAA" w:rsidRDefault="00A14B70" w:rsidP="00CE328A">
            <w:pPr>
              <w:pStyle w:val="1Paragraph"/>
              <w:ind w:left="0"/>
              <w:jc w:val="center"/>
              <w:rPr>
                <w:b/>
              </w:rPr>
            </w:pPr>
            <w:r>
              <w:rPr>
                <w:b/>
              </w:rPr>
              <w:t>Evidence to be submitted by the supplier to substantiate the points allocated per specific goal</w:t>
            </w:r>
          </w:p>
        </w:tc>
      </w:tr>
      <w:tr w:rsidR="00A14B70" w:rsidRPr="00D93AAA" w14:paraId="69B75CD4" w14:textId="5ACC2220" w:rsidTr="00A11B10">
        <w:trPr>
          <w:trHeight w:val="432"/>
        </w:trPr>
        <w:tc>
          <w:tcPr>
            <w:tcW w:w="3680" w:type="dxa"/>
          </w:tcPr>
          <w:p w14:paraId="13B08868" w14:textId="77777777" w:rsidR="00A14B70" w:rsidRPr="00D93AAA" w:rsidRDefault="00A14B70" w:rsidP="00CE328A">
            <w:pPr>
              <w:pStyle w:val="1Paragraph"/>
              <w:ind w:left="0"/>
              <w:jc w:val="center"/>
            </w:pPr>
            <w:r w:rsidRPr="00D93AAA">
              <w:t>1</w:t>
            </w:r>
            <w:r>
              <w:t>00% black ownership</w:t>
            </w:r>
          </w:p>
        </w:tc>
        <w:tc>
          <w:tcPr>
            <w:tcW w:w="1560" w:type="dxa"/>
          </w:tcPr>
          <w:p w14:paraId="766DB4A0" w14:textId="77777777" w:rsidR="00A14B70" w:rsidRPr="00D93AAA" w:rsidRDefault="00A14B70" w:rsidP="00CE328A">
            <w:pPr>
              <w:pStyle w:val="1Paragraph"/>
              <w:ind w:left="0"/>
              <w:jc w:val="center"/>
            </w:pPr>
            <w:r w:rsidRPr="00D93AAA">
              <w:t>20</w:t>
            </w:r>
          </w:p>
        </w:tc>
        <w:tc>
          <w:tcPr>
            <w:tcW w:w="3536" w:type="dxa"/>
            <w:vMerge w:val="restart"/>
          </w:tcPr>
          <w:p w14:paraId="64461A36" w14:textId="39E54AC3" w:rsidR="00A14B70" w:rsidRPr="00D93AAA" w:rsidRDefault="00A14B70" w:rsidP="00CE328A">
            <w:pPr>
              <w:pStyle w:val="1Paragraph"/>
              <w:ind w:left="0"/>
              <w:jc w:val="center"/>
            </w:pPr>
            <w:r>
              <w:t>BBBEE certificate/sworn affidavit or the company registration documents, which contain the % of ownership or shareholding certificate with the % of shares owned by the individuals.</w:t>
            </w:r>
          </w:p>
        </w:tc>
      </w:tr>
      <w:tr w:rsidR="00A14B70" w:rsidRPr="00D93AAA" w14:paraId="03FFD915" w14:textId="70687BBB" w:rsidTr="00A11B10">
        <w:trPr>
          <w:trHeight w:val="432"/>
        </w:trPr>
        <w:tc>
          <w:tcPr>
            <w:tcW w:w="3680" w:type="dxa"/>
          </w:tcPr>
          <w:p w14:paraId="3A7110D9" w14:textId="77777777" w:rsidR="00A14B70" w:rsidRPr="00D93AAA" w:rsidRDefault="00A14B70" w:rsidP="00CE328A">
            <w:pPr>
              <w:pStyle w:val="1Paragraph"/>
              <w:ind w:left="0"/>
              <w:jc w:val="center"/>
            </w:pPr>
            <w:r>
              <w:t>At least more than 51% black ownership</w:t>
            </w:r>
          </w:p>
        </w:tc>
        <w:tc>
          <w:tcPr>
            <w:tcW w:w="1560" w:type="dxa"/>
          </w:tcPr>
          <w:p w14:paraId="1EA03AE3" w14:textId="77777777" w:rsidR="00A14B70" w:rsidRPr="00D93AAA" w:rsidRDefault="00A14B70" w:rsidP="00CE328A">
            <w:pPr>
              <w:pStyle w:val="1Paragraph"/>
              <w:ind w:left="0"/>
              <w:jc w:val="center"/>
            </w:pPr>
            <w:r>
              <w:t>15</w:t>
            </w:r>
          </w:p>
        </w:tc>
        <w:tc>
          <w:tcPr>
            <w:tcW w:w="3536" w:type="dxa"/>
            <w:vMerge/>
          </w:tcPr>
          <w:p w14:paraId="735FA745" w14:textId="77777777" w:rsidR="00A14B70" w:rsidRDefault="00A14B70" w:rsidP="00CE328A">
            <w:pPr>
              <w:pStyle w:val="1Paragraph"/>
              <w:ind w:left="0"/>
              <w:jc w:val="center"/>
            </w:pPr>
          </w:p>
        </w:tc>
      </w:tr>
      <w:tr w:rsidR="00A14B70" w:rsidRPr="00D93AAA" w14:paraId="17CABE45" w14:textId="37A10976" w:rsidTr="00A11B10">
        <w:trPr>
          <w:trHeight w:val="432"/>
        </w:trPr>
        <w:tc>
          <w:tcPr>
            <w:tcW w:w="3680" w:type="dxa"/>
          </w:tcPr>
          <w:p w14:paraId="09379A1A" w14:textId="77777777" w:rsidR="00A14B70" w:rsidRPr="00D93AAA" w:rsidRDefault="00A14B70" w:rsidP="00CE328A">
            <w:pPr>
              <w:pStyle w:val="1Paragraph"/>
              <w:ind w:left="0"/>
              <w:jc w:val="center"/>
            </w:pPr>
            <w:r>
              <w:t>Less than 51 % black owned but more than 40% black ownership.</w:t>
            </w:r>
          </w:p>
        </w:tc>
        <w:tc>
          <w:tcPr>
            <w:tcW w:w="1560" w:type="dxa"/>
          </w:tcPr>
          <w:p w14:paraId="351F9603" w14:textId="77777777" w:rsidR="00A14B70" w:rsidRPr="00D93AAA" w:rsidRDefault="00A14B70" w:rsidP="00CE328A">
            <w:pPr>
              <w:pStyle w:val="1Paragraph"/>
              <w:ind w:left="0"/>
              <w:jc w:val="center"/>
            </w:pPr>
            <w:r>
              <w:t>10</w:t>
            </w:r>
          </w:p>
        </w:tc>
        <w:tc>
          <w:tcPr>
            <w:tcW w:w="3536" w:type="dxa"/>
            <w:vMerge/>
          </w:tcPr>
          <w:p w14:paraId="37F4D666" w14:textId="77777777" w:rsidR="00A14B70" w:rsidRDefault="00A14B70" w:rsidP="00CE328A">
            <w:pPr>
              <w:pStyle w:val="1Paragraph"/>
              <w:ind w:left="0"/>
              <w:jc w:val="center"/>
            </w:pPr>
          </w:p>
        </w:tc>
      </w:tr>
      <w:tr w:rsidR="00A14B70" w:rsidRPr="00D93AAA" w14:paraId="78762FFA" w14:textId="46D1DB6D" w:rsidTr="00A11B10">
        <w:trPr>
          <w:trHeight w:val="432"/>
        </w:trPr>
        <w:tc>
          <w:tcPr>
            <w:tcW w:w="3680" w:type="dxa"/>
          </w:tcPr>
          <w:p w14:paraId="57F213FD" w14:textId="77777777" w:rsidR="00A14B70" w:rsidRDefault="00A14B70" w:rsidP="00CE328A">
            <w:pPr>
              <w:pStyle w:val="1Paragraph"/>
              <w:ind w:left="0"/>
              <w:jc w:val="center"/>
            </w:pPr>
            <w:r>
              <w:t>Less than 40% black ownership and more than 0% black ownership.</w:t>
            </w:r>
          </w:p>
        </w:tc>
        <w:tc>
          <w:tcPr>
            <w:tcW w:w="1560" w:type="dxa"/>
          </w:tcPr>
          <w:p w14:paraId="7CF5B037" w14:textId="77777777" w:rsidR="00A14B70" w:rsidRDefault="00A14B70" w:rsidP="00CE328A">
            <w:pPr>
              <w:pStyle w:val="1Paragraph"/>
              <w:ind w:left="0"/>
              <w:jc w:val="center"/>
            </w:pPr>
            <w:r>
              <w:t>05</w:t>
            </w:r>
          </w:p>
        </w:tc>
        <w:tc>
          <w:tcPr>
            <w:tcW w:w="3536" w:type="dxa"/>
            <w:vMerge/>
          </w:tcPr>
          <w:p w14:paraId="7BDBAC4D" w14:textId="77777777" w:rsidR="00A14B70" w:rsidRDefault="00A14B70" w:rsidP="00CE328A">
            <w:pPr>
              <w:pStyle w:val="1Paragraph"/>
              <w:ind w:left="0"/>
              <w:jc w:val="center"/>
            </w:pPr>
          </w:p>
        </w:tc>
      </w:tr>
      <w:tr w:rsidR="00A14B70" w:rsidRPr="00D93AAA" w14:paraId="06BEA926" w14:textId="356DFFA8" w:rsidTr="00A11B10">
        <w:trPr>
          <w:trHeight w:val="432"/>
        </w:trPr>
        <w:tc>
          <w:tcPr>
            <w:tcW w:w="3680" w:type="dxa"/>
          </w:tcPr>
          <w:p w14:paraId="691B8FB7" w14:textId="77777777" w:rsidR="00A14B70" w:rsidRPr="00D93AAA" w:rsidRDefault="00A14B70" w:rsidP="00CE328A">
            <w:pPr>
              <w:pStyle w:val="1Paragraph"/>
              <w:ind w:left="0"/>
              <w:jc w:val="center"/>
            </w:pPr>
            <w:r>
              <w:t xml:space="preserve">0% black ownership </w:t>
            </w:r>
          </w:p>
        </w:tc>
        <w:tc>
          <w:tcPr>
            <w:tcW w:w="1560" w:type="dxa"/>
          </w:tcPr>
          <w:p w14:paraId="61655019" w14:textId="77777777" w:rsidR="00A14B70" w:rsidRPr="00D93AAA" w:rsidRDefault="00A14B70" w:rsidP="00CE328A">
            <w:pPr>
              <w:pStyle w:val="1Paragraph"/>
              <w:ind w:left="0"/>
              <w:jc w:val="center"/>
            </w:pPr>
            <w:r>
              <w:t>0</w:t>
            </w:r>
          </w:p>
        </w:tc>
        <w:tc>
          <w:tcPr>
            <w:tcW w:w="3536" w:type="dxa"/>
            <w:vMerge/>
          </w:tcPr>
          <w:p w14:paraId="57F5A945" w14:textId="77777777" w:rsidR="00A14B70" w:rsidRDefault="00A14B70" w:rsidP="00CE328A">
            <w:pPr>
              <w:pStyle w:val="1Paragraph"/>
              <w:ind w:left="0"/>
              <w:jc w:val="center"/>
            </w:pPr>
          </w:p>
        </w:tc>
      </w:tr>
    </w:tbl>
    <w:p w14:paraId="5B6BD704" w14:textId="6A12917B" w:rsidR="00166A8D" w:rsidRPr="00D93AAA" w:rsidRDefault="00166A8D" w:rsidP="00B602CC">
      <w:pPr>
        <w:pStyle w:val="Index3"/>
        <w:spacing w:before="0" w:after="0"/>
        <w:ind w:left="1134" w:hanging="774"/>
      </w:pPr>
      <w:bookmarkStart w:id="148" w:name="_Toc210310589"/>
      <w:r w:rsidRPr="00D93AAA">
        <w:t xml:space="preserve">A tenderer must submit proof of its </w:t>
      </w:r>
      <w:r w:rsidR="00A14B70">
        <w:t>Preference Points</w:t>
      </w:r>
      <w:r>
        <w:t xml:space="preserve"> (Specific goal)</w:t>
      </w:r>
      <w:r w:rsidRPr="00D93AAA">
        <w:t>.</w:t>
      </w:r>
      <w:bookmarkEnd w:id="148"/>
    </w:p>
    <w:p w14:paraId="5324A7D8" w14:textId="77777777" w:rsidR="00166A8D" w:rsidRPr="00D93AAA" w:rsidRDefault="00166A8D" w:rsidP="00B602CC">
      <w:pPr>
        <w:pStyle w:val="Index3"/>
        <w:spacing w:before="0" w:after="0"/>
        <w:ind w:left="1134" w:hanging="774"/>
      </w:pPr>
      <w:bookmarkStart w:id="149" w:name="_Toc210310590"/>
      <w:r w:rsidRPr="00D93AAA">
        <w:t xml:space="preserve">A tenderer failing to submit proof of </w:t>
      </w:r>
      <w:r>
        <w:t>specific goal,</w:t>
      </w:r>
      <w:r w:rsidRPr="00D93AAA">
        <w:t xml:space="preserve"> may not be disqualified, but:</w:t>
      </w:r>
      <w:bookmarkEnd w:id="149"/>
    </w:p>
    <w:p w14:paraId="4047D8D1" w14:textId="77777777" w:rsidR="00166A8D" w:rsidRPr="00FF1570" w:rsidRDefault="00166A8D" w:rsidP="00B602CC">
      <w:pPr>
        <w:pStyle w:val="Index3"/>
        <w:spacing w:before="0" w:after="0"/>
        <w:ind w:left="1134" w:hanging="774"/>
      </w:pPr>
      <w:bookmarkStart w:id="150" w:name="_Toc210310591"/>
      <w:r w:rsidRPr="00D93AAA">
        <w:t>May only score points out of 80 for price; and</w:t>
      </w:r>
      <w:bookmarkEnd w:id="150"/>
    </w:p>
    <w:p w14:paraId="1F55B17B" w14:textId="77777777" w:rsidR="00166A8D" w:rsidRPr="00D93AAA" w:rsidRDefault="00166A8D" w:rsidP="00B602CC">
      <w:pPr>
        <w:pStyle w:val="Index3"/>
        <w:spacing w:before="0" w:after="0"/>
        <w:ind w:left="1134" w:hanging="774"/>
      </w:pPr>
      <w:bookmarkStart w:id="151" w:name="_Toc210310592"/>
      <w:r w:rsidRPr="00D93AAA">
        <w:t xml:space="preserve">Score 0 points out of 20 for </w:t>
      </w:r>
      <w:r>
        <w:t>specific goal</w:t>
      </w:r>
      <w:bookmarkEnd w:id="151"/>
    </w:p>
    <w:p w14:paraId="35867036" w14:textId="77777777" w:rsidR="00166A8D" w:rsidRPr="00D93AAA" w:rsidRDefault="00166A8D" w:rsidP="00B602CC">
      <w:pPr>
        <w:pStyle w:val="Index3"/>
        <w:spacing w:before="0" w:after="0"/>
        <w:ind w:left="1134" w:hanging="774"/>
      </w:pPr>
      <w:bookmarkStart w:id="152" w:name="_Toc210310593"/>
      <w:r w:rsidRPr="00D93AAA">
        <w:t xml:space="preserve">The points scored by a tenderer for </w:t>
      </w:r>
      <w:r>
        <w:t>a specific goal must be added to the points scored for price and the total must be rounded off to the nearest two decimal places.</w:t>
      </w:r>
      <w:bookmarkEnd w:id="152"/>
    </w:p>
    <w:p w14:paraId="737DD2DC" w14:textId="77777777" w:rsidR="00A14B70" w:rsidRPr="003D5E89" w:rsidRDefault="00A14B70" w:rsidP="00B602CC">
      <w:pPr>
        <w:pStyle w:val="Index3"/>
        <w:spacing w:before="0" w:after="0"/>
        <w:ind w:left="1134" w:hanging="774"/>
      </w:pPr>
      <w:bookmarkStart w:id="153" w:name="_Toc210310594"/>
      <w:r w:rsidRPr="003D5E89">
        <w:t xml:space="preserve">Subject to </w:t>
      </w:r>
      <w:r>
        <w:t>section 2 (1) (f) of the act</w:t>
      </w:r>
      <w:r w:rsidRPr="00A866F0">
        <w:t>,</w:t>
      </w:r>
      <w:r w:rsidRPr="003D5E89">
        <w:t xml:space="preserve"> the contract must be awarded to the tenderer scoring the highest points.</w:t>
      </w:r>
      <w:bookmarkEnd w:id="153"/>
    </w:p>
    <w:p w14:paraId="60E3E388" w14:textId="77777777" w:rsidR="00166A8D" w:rsidRPr="003D5E89" w:rsidRDefault="00166A8D" w:rsidP="00B602CC">
      <w:pPr>
        <w:pStyle w:val="Index3"/>
        <w:spacing w:before="0" w:after="0"/>
        <w:ind w:left="1134" w:hanging="774"/>
      </w:pPr>
      <w:bookmarkStart w:id="154" w:name="_Toc210310595"/>
      <w:r w:rsidRPr="003D5E89">
        <w:t>If the price offered by a tenderer scoring the highest points is not market-related, the organ of state may not award the contract to that tenderer.</w:t>
      </w:r>
      <w:bookmarkEnd w:id="154"/>
    </w:p>
    <w:p w14:paraId="219CD23E" w14:textId="77777777" w:rsidR="00166A8D" w:rsidRPr="00D93AAA" w:rsidRDefault="00166A8D" w:rsidP="00B602CC">
      <w:pPr>
        <w:pStyle w:val="Index3"/>
        <w:spacing w:before="0" w:after="0"/>
        <w:ind w:left="1134" w:hanging="774"/>
      </w:pPr>
      <w:bookmarkStart w:id="155" w:name="_Toc210310596"/>
      <w:r w:rsidRPr="00D93AAA">
        <w:t>The organs of state may:</w:t>
      </w:r>
      <w:bookmarkEnd w:id="155"/>
    </w:p>
    <w:p w14:paraId="183A60CE" w14:textId="77777777" w:rsidR="00166A8D" w:rsidRPr="00D93AAA" w:rsidRDefault="00166A8D" w:rsidP="00B602CC">
      <w:pPr>
        <w:pStyle w:val="Index3"/>
        <w:spacing w:before="0" w:after="0"/>
        <w:ind w:left="1134" w:hanging="774"/>
      </w:pPr>
      <w:bookmarkStart w:id="156" w:name="_Toc210310597"/>
      <w:r w:rsidRPr="00D93AAA">
        <w:t>Negotiate a market-related price with the tenderer scoring the highest points or cancel the tender;</w:t>
      </w:r>
      <w:bookmarkEnd w:id="156"/>
    </w:p>
    <w:p w14:paraId="12A06EDE" w14:textId="77777777" w:rsidR="00166A8D" w:rsidRPr="00D93AAA" w:rsidRDefault="00166A8D" w:rsidP="00B602CC">
      <w:pPr>
        <w:pStyle w:val="Index3"/>
        <w:spacing w:before="0" w:after="0"/>
        <w:ind w:left="1134" w:hanging="774"/>
      </w:pPr>
      <w:bookmarkStart w:id="157" w:name="_Toc210310598"/>
      <w:r w:rsidRPr="00D93AAA">
        <w:t>If the tenderer does not agree to a market-related price, negotiate a market-related price with the tenderer scoring the second highest points or cancel the tender;</w:t>
      </w:r>
      <w:bookmarkEnd w:id="157"/>
    </w:p>
    <w:p w14:paraId="2FC9FEAF" w14:textId="77777777" w:rsidR="00166A8D" w:rsidRPr="00D93AAA" w:rsidRDefault="00166A8D" w:rsidP="00B602CC">
      <w:pPr>
        <w:pStyle w:val="Index3"/>
        <w:spacing w:before="0" w:after="0"/>
        <w:ind w:left="1134" w:hanging="774"/>
      </w:pPr>
      <w:bookmarkStart w:id="158" w:name="_Toc210310599"/>
      <w:r w:rsidRPr="00D93AAA">
        <w:t>If the tenderer scoring the second highest points does not agree to a market-related price, negotiate a market-related price with the tenderer scoring the third highest points or cancel the tender; or</w:t>
      </w:r>
      <w:bookmarkEnd w:id="158"/>
    </w:p>
    <w:p w14:paraId="733C56B7" w14:textId="77777777" w:rsidR="00166A8D" w:rsidRPr="00D93AAA" w:rsidRDefault="00166A8D" w:rsidP="00B602CC">
      <w:pPr>
        <w:pStyle w:val="Index3"/>
        <w:spacing w:before="0" w:after="0"/>
        <w:ind w:left="1134" w:hanging="774"/>
      </w:pPr>
      <w:bookmarkStart w:id="159" w:name="_Toc210310600"/>
      <w:r w:rsidRPr="00D93AAA">
        <w:t>If a market-related price is still not agreed the organ of state must cancel the tender.</w:t>
      </w:r>
      <w:bookmarkEnd w:id="159"/>
    </w:p>
    <w:p w14:paraId="25BA691C" w14:textId="59557723" w:rsidR="00E610AB" w:rsidRDefault="00E610AB">
      <w:pPr>
        <w:widowControl/>
        <w:spacing w:before="0" w:after="200"/>
        <w:outlineLvl w:val="9"/>
      </w:pPr>
      <w:r>
        <w:br w:type="page"/>
      </w:r>
    </w:p>
    <w:p w14:paraId="5D4895CE" w14:textId="77777777" w:rsidR="0058701E" w:rsidRDefault="0058701E" w:rsidP="0043637D">
      <w:pPr>
        <w:pStyle w:val="Index1"/>
      </w:pPr>
      <w:bookmarkStart w:id="160" w:name="_Toc210310601"/>
      <w:bookmarkEnd w:id="160"/>
    </w:p>
    <w:p w14:paraId="44A7EA62" w14:textId="77777777" w:rsidR="00DA39DC" w:rsidRPr="00C95C94" w:rsidRDefault="00DA39DC" w:rsidP="00770B0B">
      <w:pPr>
        <w:pStyle w:val="Index2"/>
      </w:pPr>
      <w:bookmarkStart w:id="161" w:name="_Toc210310602"/>
      <w:r w:rsidRPr="00C95C94">
        <w:t>Returnable documents</w:t>
      </w:r>
      <w:r w:rsidR="00292449" w:rsidRPr="00C95C94">
        <w:t xml:space="preserve"> C</w:t>
      </w:r>
      <w:r w:rsidR="002D3216" w:rsidRPr="00C95C94">
        <w:t>hecklist</w:t>
      </w:r>
      <w:bookmarkEnd w:id="161"/>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953988">
      <w:pPr>
        <w:pStyle w:val="Index3"/>
      </w:pPr>
      <w:bookmarkStart w:id="162" w:name="_Toc210310603"/>
      <w:r>
        <w:t>Mandatory Documents</w:t>
      </w:r>
      <w:bookmarkEnd w:id="162"/>
    </w:p>
    <w:p w14:paraId="34948132" w14:textId="77777777" w:rsidR="002D3216" w:rsidRDefault="00000000" w:rsidP="007F2A3C">
      <w:pPr>
        <w:pStyle w:val="Index4"/>
        <w:ind w:left="993" w:hanging="28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7F2A3C">
      <w:pPr>
        <w:pStyle w:val="Index4"/>
        <w:ind w:left="993" w:hanging="28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00000" w:rsidP="007F2A3C">
      <w:pPr>
        <w:pStyle w:val="Index4"/>
        <w:ind w:left="993" w:hanging="28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24E094F7" w:rsidR="00BB447F" w:rsidRDefault="00000000" w:rsidP="007F2A3C">
      <w:pPr>
        <w:pStyle w:val="Index4"/>
        <w:ind w:left="993" w:hanging="28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46061BCB" w14:textId="77777777" w:rsidR="00660ABF" w:rsidRPr="00341BFD" w:rsidRDefault="00000000" w:rsidP="007F2A3C">
      <w:pPr>
        <w:pStyle w:val="Index4"/>
        <w:ind w:left="993" w:hanging="284"/>
      </w:pPr>
      <w:sdt>
        <w:sdtPr>
          <w:id w:val="1753394374"/>
        </w:sdtPr>
        <w:sdtContent>
          <w:r w:rsidR="00660ABF" w:rsidRPr="00660ABF">
            <w:rPr>
              <w:rFonts w:ascii="MS Gothic" w:eastAsia="MS Gothic" w:hAnsi="MS Gothic" w:hint="eastAsia"/>
            </w:rPr>
            <w:t>☐</w:t>
          </w:r>
        </w:sdtContent>
      </w:sdt>
      <w:r w:rsidR="00660ABF" w:rsidRPr="00660ABF">
        <w:rPr>
          <w:color w:val="000000"/>
          <w:sz w:val="20"/>
          <w:szCs w:val="20"/>
        </w:rPr>
        <w:t xml:space="preserve"> </w:t>
      </w:r>
      <w:r w:rsidR="00660ABF" w:rsidRPr="00BB447F">
        <w:t>Bidder Company to provide at least 12 month</w:t>
      </w:r>
      <w:r w:rsidR="00660ABF">
        <w:t>s</w:t>
      </w:r>
      <w:r w:rsidR="00660ABF" w:rsidRPr="00BB447F">
        <w:t xml:space="preserve"> guarantee after commissioning</w:t>
      </w:r>
      <w:r w:rsidR="00660ABF">
        <w:t>.</w:t>
      </w:r>
    </w:p>
    <w:p w14:paraId="73651ED9" w14:textId="1E4D7828" w:rsidR="00660ABF" w:rsidRPr="00BB447F" w:rsidRDefault="00000000" w:rsidP="007F2A3C">
      <w:pPr>
        <w:pStyle w:val="Index4"/>
        <w:ind w:left="993" w:hanging="284"/>
      </w:pPr>
      <w:sdt>
        <w:sdtPr>
          <w:id w:val="-643278415"/>
        </w:sdtPr>
        <w:sdtContent>
          <w:r w:rsidR="00660ABF">
            <w:rPr>
              <w:rFonts w:ascii="MS Gothic" w:eastAsia="MS Gothic" w:hAnsi="MS Gothic" w:hint="eastAsia"/>
            </w:rPr>
            <w:t>☐</w:t>
          </w:r>
        </w:sdtContent>
      </w:sdt>
      <w:r w:rsidR="00660ABF">
        <w:rPr>
          <w:color w:val="000000"/>
          <w:sz w:val="20"/>
          <w:szCs w:val="20"/>
        </w:rPr>
        <w:t xml:space="preserve"> </w:t>
      </w:r>
      <w:r w:rsidR="00660ABF" w:rsidRPr="00BB447F">
        <w:t>B</w:t>
      </w:r>
    </w:p>
    <w:p w14:paraId="095D5E73" w14:textId="77777777" w:rsidR="00660ABF" w:rsidRDefault="00000000" w:rsidP="007F2A3C">
      <w:pPr>
        <w:pStyle w:val="Index4"/>
        <w:ind w:left="993" w:hanging="284"/>
      </w:pPr>
      <w:sdt>
        <w:sdtPr>
          <w:id w:val="1932548218"/>
        </w:sdtPr>
        <w:sdtContent>
          <w:r w:rsidR="00660ABF">
            <w:rPr>
              <w:rFonts w:ascii="MS Gothic" w:eastAsia="MS Gothic" w:hAnsi="MS Gothic" w:hint="eastAsia"/>
            </w:rPr>
            <w:t>☐</w:t>
          </w:r>
        </w:sdtContent>
      </w:sdt>
      <w:r w:rsidR="00660ABF" w:rsidRPr="00A8791F">
        <w:rPr>
          <w:color w:val="000000"/>
          <w:sz w:val="20"/>
          <w:szCs w:val="20"/>
        </w:rPr>
        <w:t xml:space="preserve"> </w:t>
      </w:r>
      <w:r w:rsidR="00660ABF" w:rsidRPr="00BB447F">
        <w:t>Valid Compensation Commissioner Fund: Letter of good standing (COIDA)</w:t>
      </w:r>
      <w:r w:rsidR="00660ABF">
        <w:t xml:space="preserve">. </w:t>
      </w:r>
    </w:p>
    <w:p w14:paraId="439C0E90" w14:textId="1D030740" w:rsidR="00195E84" w:rsidRDefault="00000000" w:rsidP="007F2A3C">
      <w:pPr>
        <w:pStyle w:val="Index4"/>
        <w:ind w:left="993" w:hanging="284"/>
      </w:pPr>
      <w:sdt>
        <w:sdtPr>
          <w:id w:val="2074847921"/>
        </w:sdtPr>
        <w:sdtContent>
          <w:r w:rsidR="00195E84">
            <w:rPr>
              <w:rFonts w:ascii="MS Gothic" w:eastAsia="MS Gothic" w:hAnsi="MS Gothic" w:hint="eastAsia"/>
            </w:rPr>
            <w:t>☐</w:t>
          </w:r>
        </w:sdtContent>
      </w:sdt>
      <w:r w:rsidR="00195E84">
        <w:t xml:space="preserve"> Valid ISO 9001 Certification</w:t>
      </w:r>
    </w:p>
    <w:p w14:paraId="2DE07A44" w14:textId="77777777" w:rsidR="002D3216" w:rsidRDefault="002D3216" w:rsidP="00953988">
      <w:pPr>
        <w:pStyle w:val="Index3"/>
      </w:pPr>
      <w:bookmarkStart w:id="163" w:name="_Toc210310604"/>
      <w:r>
        <w:t>Price</w:t>
      </w:r>
      <w:bookmarkEnd w:id="163"/>
    </w:p>
    <w:p w14:paraId="17BF4218" w14:textId="77777777" w:rsidR="002D3216" w:rsidRDefault="00000000" w:rsidP="007F2A3C">
      <w:pPr>
        <w:pStyle w:val="Index4"/>
        <w:ind w:left="993" w:hanging="284"/>
      </w:pPr>
      <w:sdt>
        <w:sdtPr>
          <w:id w:val="262280666"/>
        </w:sdtPr>
        <w:sdtContent>
          <w:r w:rsidR="00C95C94" w:rsidRPr="007F2A3C">
            <w:rPr>
              <w:rFonts w:ascii="Segoe UI Symbol" w:hAnsi="Segoe UI Symbol" w:cs="Segoe UI Symbol"/>
            </w:rPr>
            <w:t>☐</w:t>
          </w:r>
        </w:sdtContent>
      </w:sdt>
      <w:r w:rsidR="00C95C94">
        <w:t xml:space="preserve"> </w:t>
      </w:r>
      <w:r w:rsidR="002D3216" w:rsidRPr="006E7A53">
        <w:t>Price Breakdown</w:t>
      </w:r>
      <w:r w:rsidR="002D3216">
        <w:t>.</w:t>
      </w:r>
    </w:p>
    <w:p w14:paraId="1F575FD3" w14:textId="77777777" w:rsidR="002D3216" w:rsidRDefault="002D3216" w:rsidP="00953988">
      <w:pPr>
        <w:pStyle w:val="Index3"/>
      </w:pPr>
      <w:bookmarkStart w:id="164" w:name="_Toc210310605"/>
      <w:r>
        <w:t>Compliance Documents</w:t>
      </w:r>
      <w:bookmarkEnd w:id="164"/>
    </w:p>
    <w:p w14:paraId="7603D19A" w14:textId="77777777" w:rsidR="002D3216" w:rsidRDefault="00000000" w:rsidP="007F2A3C">
      <w:pPr>
        <w:pStyle w:val="Index4"/>
        <w:ind w:left="993" w:hanging="284"/>
      </w:pPr>
      <w:sdt>
        <w:sdtPr>
          <w:id w:val="-1999953926"/>
        </w:sdtPr>
        <w:sdtContent>
          <w:r w:rsidR="00C95C94" w:rsidRPr="007F2A3C">
            <w:rPr>
              <w:rFonts w:ascii="Segoe UI Symbol" w:hAnsi="Segoe UI Symbol" w:cs="Segoe UI Symbol"/>
            </w:rPr>
            <w:t>☐</w:t>
          </w:r>
        </w:sdtContent>
      </w:sdt>
      <w:r w:rsidR="00C95C94">
        <w:t xml:space="preserve"> </w:t>
      </w:r>
      <w:r w:rsidR="002D3216">
        <w:t>SBD 1 Invitation to Bid.</w:t>
      </w:r>
    </w:p>
    <w:p w14:paraId="0B8D0ABE" w14:textId="77777777" w:rsidR="002D3216" w:rsidRDefault="00000000" w:rsidP="007F2A3C">
      <w:pPr>
        <w:pStyle w:val="Index4"/>
        <w:ind w:left="993" w:hanging="284"/>
      </w:pPr>
      <w:sdt>
        <w:sdtPr>
          <w:id w:val="-12388489"/>
        </w:sdtPr>
        <w:sdtContent>
          <w:r w:rsidR="00C95C94" w:rsidRPr="007F2A3C">
            <w:rPr>
              <w:rFonts w:ascii="Segoe UI Symbol" w:hAnsi="Segoe UI Symbol" w:cs="Segoe UI Symbol"/>
            </w:rPr>
            <w:t>☐</w:t>
          </w:r>
        </w:sdtContent>
      </w:sdt>
      <w:r w:rsidR="00C95C94">
        <w:t xml:space="preserve"> </w:t>
      </w:r>
      <w:r w:rsidR="002D3216">
        <w:t>SBD 3.1 Pricing Schedule – Firm Prices.</w:t>
      </w:r>
    </w:p>
    <w:p w14:paraId="3CE1D000" w14:textId="77777777" w:rsidR="002D3216" w:rsidRDefault="00000000" w:rsidP="007F2A3C">
      <w:pPr>
        <w:pStyle w:val="Index4"/>
        <w:ind w:left="993" w:hanging="284"/>
      </w:pPr>
      <w:sdt>
        <w:sdtPr>
          <w:id w:val="258184824"/>
        </w:sdtPr>
        <w:sdtContent>
          <w:r w:rsidR="00C95C94" w:rsidRPr="007F2A3C">
            <w:rPr>
              <w:rFonts w:ascii="Segoe UI Symbol" w:hAnsi="Segoe UI Symbol" w:cs="Segoe UI Symbol"/>
            </w:rPr>
            <w:t>☐</w:t>
          </w:r>
        </w:sdtContent>
      </w:sdt>
      <w:r w:rsidR="00C95C94">
        <w:t xml:space="preserve"> </w:t>
      </w:r>
      <w:r w:rsidR="002D3216">
        <w:t>SBD 4 Declaration of Interest.</w:t>
      </w:r>
    </w:p>
    <w:p w14:paraId="07947531" w14:textId="0165EECD" w:rsidR="002D3216" w:rsidRDefault="00000000" w:rsidP="007F2A3C">
      <w:pPr>
        <w:pStyle w:val="Index4"/>
        <w:ind w:left="993" w:hanging="284"/>
      </w:pPr>
      <w:sdt>
        <w:sdtPr>
          <w:id w:val="-1082055733"/>
        </w:sdtPr>
        <w:sdtContent>
          <w:r w:rsidR="00C95C94" w:rsidRPr="007F2A3C">
            <w:rPr>
              <w:rFonts w:ascii="Segoe UI Symbol" w:hAnsi="Segoe UI Symbol" w:cs="Segoe UI Symbol"/>
            </w:rPr>
            <w:t>☐</w:t>
          </w:r>
        </w:sdtContent>
      </w:sdt>
      <w:r w:rsidR="00C95C94">
        <w:t xml:space="preserve"> </w:t>
      </w:r>
      <w:r w:rsidR="002D3216">
        <w:t>SBD 6.1 Preference points claim form in terms of the preferential procurement regulations 20</w:t>
      </w:r>
      <w:r w:rsidR="00A14B70">
        <w:t>22</w:t>
      </w:r>
      <w:r w:rsidR="002D3216">
        <w:t>.</w:t>
      </w:r>
    </w:p>
    <w:p w14:paraId="43543894" w14:textId="247E57A8" w:rsidR="002D3216" w:rsidRDefault="00000000" w:rsidP="007F2A3C">
      <w:pPr>
        <w:pStyle w:val="Index4"/>
        <w:ind w:left="993" w:hanging="284"/>
      </w:pPr>
      <w:sdt>
        <w:sdtPr>
          <w:id w:val="-469673317"/>
        </w:sdtPr>
        <w:sdtContent>
          <w:r w:rsidR="00C95C94" w:rsidRPr="007F2A3C">
            <w:rPr>
              <w:rFonts w:ascii="Segoe UI Symbol" w:hAnsi="Segoe UI Symbol" w:cs="Segoe UI Symbol"/>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7F2A3C">
      <w:pPr>
        <w:pStyle w:val="Index4"/>
        <w:ind w:left="993" w:hanging="284"/>
      </w:pPr>
      <w:sdt>
        <w:sdtPr>
          <w:id w:val="-146586753"/>
        </w:sdtPr>
        <w:sdtContent>
          <w:r w:rsidR="00C95C94" w:rsidRPr="007F2A3C">
            <w:rPr>
              <w:rFonts w:ascii="Segoe UI Symbol" w:hAnsi="Segoe UI Symbol" w:cs="Segoe UI Symbol"/>
            </w:rPr>
            <w:t>☐</w:t>
          </w:r>
        </w:sdtContent>
      </w:sdt>
      <w:r w:rsidR="00C95C94">
        <w:t xml:space="preserve"> </w:t>
      </w:r>
      <w:r w:rsidR="002D3216">
        <w:t>Necsa Terms and Conditions of Contract.</w:t>
      </w:r>
    </w:p>
    <w:p w14:paraId="700B96E1" w14:textId="77777777" w:rsidR="002D3216" w:rsidRDefault="00000000" w:rsidP="007F2A3C">
      <w:pPr>
        <w:pStyle w:val="Index4"/>
        <w:ind w:left="993" w:hanging="284"/>
      </w:pPr>
      <w:sdt>
        <w:sdtPr>
          <w:id w:val="-1201318744"/>
        </w:sdtPr>
        <w:sdtContent>
          <w:r w:rsidR="00C95C94" w:rsidRPr="007F2A3C">
            <w:rPr>
              <w:rFonts w:ascii="Segoe UI Symbol" w:hAnsi="Segoe UI Symbol" w:cs="Segoe UI Symbol"/>
            </w:rPr>
            <w:t>☐</w:t>
          </w:r>
        </w:sdtContent>
      </w:sdt>
      <w:r w:rsidR="00C95C94">
        <w:t xml:space="preserve"> </w:t>
      </w:r>
      <w:r w:rsidR="002D3216">
        <w:t>Necsa Confidentiality Agreement.</w:t>
      </w:r>
    </w:p>
    <w:p w14:paraId="07A822B0" w14:textId="77777777" w:rsidR="002D3216" w:rsidRDefault="00000000" w:rsidP="007F2A3C">
      <w:pPr>
        <w:pStyle w:val="Index4"/>
        <w:ind w:left="993" w:hanging="284"/>
      </w:pPr>
      <w:sdt>
        <w:sdtPr>
          <w:id w:val="3879747"/>
        </w:sdtPr>
        <w:sdtContent>
          <w:r w:rsidR="00C95C94" w:rsidRPr="007F2A3C">
            <w:rPr>
              <w:rFonts w:ascii="Segoe UI Symbol" w:hAnsi="Segoe UI Symbol" w:cs="Segoe UI Symbol"/>
            </w:rPr>
            <w:t>☐</w:t>
          </w:r>
        </w:sdtContent>
      </w:sdt>
      <w:r w:rsidR="00C95C94">
        <w:t xml:space="preserve"> </w:t>
      </w:r>
      <w:r w:rsidR="002D3216">
        <w:t>Necsa Alcohol and Drug Control Policy.</w:t>
      </w:r>
    </w:p>
    <w:p w14:paraId="5847719C" w14:textId="77777777" w:rsidR="00DA39DC" w:rsidRDefault="00000000" w:rsidP="007F2A3C">
      <w:pPr>
        <w:pStyle w:val="Index4"/>
        <w:ind w:left="993" w:hanging="284"/>
      </w:pPr>
      <w:sdt>
        <w:sdtPr>
          <w:id w:val="-621691721"/>
        </w:sdtPr>
        <w:sdtContent>
          <w:r w:rsidR="00C95C94" w:rsidRPr="007F2A3C">
            <w:rPr>
              <w:rFonts w:ascii="Segoe UI Symbol" w:hAnsi="Segoe UI Symbol" w:cs="Segoe UI Symbol"/>
            </w:rPr>
            <w:t>☐</w:t>
          </w:r>
        </w:sdtContent>
      </w:sdt>
      <w:r w:rsidR="00C95C94">
        <w:t xml:space="preserve"> </w:t>
      </w:r>
      <w:r w:rsidR="002D3216">
        <w:t>Necsa Safety, Health and Environmental Policy.</w:t>
      </w:r>
    </w:p>
    <w:p w14:paraId="13A27307" w14:textId="77777777" w:rsidR="00E610AB" w:rsidRDefault="00E610AB">
      <w:pPr>
        <w:widowControl/>
        <w:spacing w:before="0" w:after="200"/>
        <w:outlineLvl w:val="9"/>
        <w:rPr>
          <w:b/>
          <w:caps/>
          <w:sz w:val="24"/>
        </w:rPr>
      </w:pPr>
      <w:r>
        <w:br w:type="page"/>
      </w:r>
    </w:p>
    <w:p w14:paraId="3C1CBA07" w14:textId="471BE163" w:rsidR="003B0F32" w:rsidRPr="00F02CA8" w:rsidRDefault="00DA39DC" w:rsidP="00770B0B">
      <w:pPr>
        <w:pStyle w:val="Index2"/>
      </w:pPr>
      <w:bookmarkStart w:id="165" w:name="_Toc210310606"/>
      <w:r w:rsidRPr="00F02CA8">
        <w:lastRenderedPageBreak/>
        <w:t>B</w:t>
      </w:r>
      <w:r w:rsidR="00F616A4">
        <w:t>idder</w:t>
      </w:r>
      <w:r w:rsidRPr="00F02CA8">
        <w:t xml:space="preserve"> I</w:t>
      </w:r>
      <w:r w:rsidR="00F616A4">
        <w:t>nformation</w:t>
      </w:r>
      <w:bookmarkEnd w:id="165"/>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1F36658B" w14:textId="77777777" w:rsidR="00E610AB" w:rsidRDefault="00E610AB">
      <w:pPr>
        <w:widowControl/>
        <w:spacing w:before="0" w:after="200"/>
        <w:outlineLvl w:val="9"/>
        <w:rPr>
          <w:b/>
        </w:rPr>
      </w:pPr>
      <w:r>
        <w:br w:type="page"/>
      </w:r>
    </w:p>
    <w:p w14:paraId="20E39B98" w14:textId="5A2381C6" w:rsidR="00DA39DC" w:rsidRPr="00C42470" w:rsidRDefault="00DA39DC" w:rsidP="004D4729">
      <w:pPr>
        <w:pStyle w:val="Index7"/>
      </w:pPr>
      <w:r w:rsidRPr="00C42470">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Pr="00E610AB" w:rsidRDefault="00C42470" w:rsidP="009C1CB7">
            <w:pPr>
              <w:spacing w:before="40" w:after="40"/>
              <w:rPr>
                <w:b/>
                <w:sz w:val="16"/>
                <w:szCs w:val="16"/>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Pr="00E610AB" w:rsidRDefault="00C42470" w:rsidP="009C1CB7">
            <w:pPr>
              <w:spacing w:before="40" w:after="40"/>
              <w:rPr>
                <w:b/>
                <w:sz w:val="16"/>
                <w:szCs w:val="16"/>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Pr="00E610AB" w:rsidRDefault="00C42470" w:rsidP="009C1CB7">
            <w:pPr>
              <w:spacing w:before="40" w:after="40"/>
              <w:rPr>
                <w:b/>
                <w:sz w:val="16"/>
                <w:szCs w:val="16"/>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E610AB" w:rsidRDefault="00C42470" w:rsidP="008610B6">
      <w:pPr>
        <w:spacing w:before="0" w:after="0" w:line="240" w:lineRule="auto"/>
        <w:rPr>
          <w:sz w:val="16"/>
          <w:szCs w:val="16"/>
        </w:rPr>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E610AB">
        <w:trPr>
          <w:trHeight w:val="812"/>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Pr="00E610AB" w:rsidRDefault="00DA39DC" w:rsidP="008610B6">
      <w:pPr>
        <w:spacing w:before="0" w:after="0" w:line="240" w:lineRule="auto"/>
        <w:rPr>
          <w:sz w:val="16"/>
          <w:szCs w:val="16"/>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Pr="00E610AB" w:rsidRDefault="00C42470" w:rsidP="009C1CB7">
            <w:pPr>
              <w:spacing w:before="40" w:after="40"/>
              <w:rPr>
                <w:b/>
                <w:sz w:val="16"/>
                <w:szCs w:val="16"/>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Pr="00E610AB" w:rsidRDefault="00C42470" w:rsidP="009C1CB7">
            <w:pPr>
              <w:spacing w:before="40" w:after="40"/>
              <w:rPr>
                <w:b/>
                <w:sz w:val="16"/>
                <w:szCs w:val="16"/>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Pr="00E610AB" w:rsidRDefault="00C42470" w:rsidP="009C1CB7">
            <w:pPr>
              <w:spacing w:before="40" w:after="40"/>
              <w:rPr>
                <w:b/>
                <w:sz w:val="16"/>
                <w:szCs w:val="16"/>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E418" w14:textId="77777777" w:rsidR="0059794B" w:rsidRDefault="0059794B" w:rsidP="00CD1845">
      <w:pPr>
        <w:spacing w:before="0" w:after="0" w:line="240" w:lineRule="auto"/>
      </w:pPr>
      <w:r>
        <w:separator/>
      </w:r>
    </w:p>
    <w:p w14:paraId="526B2BF5" w14:textId="77777777" w:rsidR="0059794B" w:rsidRDefault="0059794B"/>
  </w:endnote>
  <w:endnote w:type="continuationSeparator" w:id="0">
    <w:p w14:paraId="4332AEF7" w14:textId="77777777" w:rsidR="0059794B" w:rsidRDefault="0059794B" w:rsidP="00CD1845">
      <w:pPr>
        <w:spacing w:before="0" w:after="0" w:line="240" w:lineRule="auto"/>
      </w:pPr>
      <w:r>
        <w:continuationSeparator/>
      </w:r>
    </w:p>
    <w:p w14:paraId="0A6F1C91" w14:textId="77777777" w:rsidR="0059794B" w:rsidRDefault="00597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0C62C7C9" w:rsidR="009742E7" w:rsidRPr="000C2C64" w:rsidRDefault="009742E7">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B86898">
      <w:rPr>
        <w:noProof/>
        <w:color w:val="A6A6A6" w:themeColor="background1" w:themeShade="A6"/>
      </w:rPr>
      <w:t>8</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B86898">
      <w:rPr>
        <w:noProof/>
        <w:color w:val="A6A6A6" w:themeColor="background1" w:themeShade="A6"/>
      </w:rPr>
      <w:t>17</w:t>
    </w:r>
    <w:r>
      <w:rPr>
        <w:noProof/>
        <w:color w:val="A6A6A6" w:themeColor="background1" w:themeShade="A6"/>
      </w:rPr>
      <w:fldChar w:fldCharType="end"/>
    </w:r>
  </w:p>
  <w:p w14:paraId="608F74B0" w14:textId="77777777" w:rsidR="009742E7" w:rsidRDefault="009742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2B12" w14:textId="77777777" w:rsidR="0059794B" w:rsidRDefault="0059794B" w:rsidP="00CD1845">
      <w:pPr>
        <w:spacing w:before="0" w:after="0" w:line="240" w:lineRule="auto"/>
      </w:pPr>
      <w:r>
        <w:separator/>
      </w:r>
    </w:p>
    <w:p w14:paraId="4688544A" w14:textId="77777777" w:rsidR="0059794B" w:rsidRDefault="0059794B"/>
  </w:footnote>
  <w:footnote w:type="continuationSeparator" w:id="0">
    <w:p w14:paraId="3354F135" w14:textId="77777777" w:rsidR="0059794B" w:rsidRDefault="0059794B" w:rsidP="00CD1845">
      <w:pPr>
        <w:spacing w:before="0" w:after="0" w:line="240" w:lineRule="auto"/>
      </w:pPr>
      <w:r>
        <w:continuationSeparator/>
      </w:r>
    </w:p>
    <w:p w14:paraId="5CB65518" w14:textId="77777777" w:rsidR="0059794B" w:rsidRDefault="005979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3" w15:restartNumberingAfterBreak="0">
    <w:nsid w:val="2E897EE2"/>
    <w:multiLevelType w:val="multilevel"/>
    <w:tmpl w:val="9F9E1BB0"/>
    <w:lvl w:ilvl="0">
      <w:start w:val="1"/>
      <w:numFmt w:val="decimal"/>
      <w:pStyle w:val="Index1"/>
      <w:lvlText w:val="SECTION %1"/>
      <w:lvlJc w:val="left"/>
      <w:pPr>
        <w:ind w:left="2695"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4"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5"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F922B85"/>
    <w:multiLevelType w:val="multilevel"/>
    <w:tmpl w:val="3B28BBA6"/>
    <w:lvl w:ilvl="0">
      <w:start w:val="1"/>
      <w:numFmt w:val="decimal"/>
      <w:pStyle w:val="Index2"/>
      <w:lvlText w:val="%1."/>
      <w:lvlJc w:val="left"/>
      <w:pPr>
        <w:ind w:left="360" w:hanging="360"/>
      </w:pPr>
    </w:lvl>
    <w:lvl w:ilvl="1">
      <w:start w:val="1"/>
      <w:numFmt w:val="decimal"/>
      <w:pStyle w:val="Index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FC30324"/>
    <w:multiLevelType w:val="multilevel"/>
    <w:tmpl w:val="DC66D6FA"/>
    <w:numStyleLink w:val="ACSListStyle"/>
  </w:abstractNum>
  <w:abstractNum w:abstractNumId="8"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7889385">
    <w:abstractNumId w:val="5"/>
  </w:num>
  <w:num w:numId="2" w16cid:durableId="2147308067">
    <w:abstractNumId w:val="2"/>
  </w:num>
  <w:num w:numId="3" w16cid:durableId="427389288">
    <w:abstractNumId w:val="1"/>
  </w:num>
  <w:num w:numId="4" w16cid:durableId="993026999">
    <w:abstractNumId w:val="4"/>
  </w:num>
  <w:num w:numId="5" w16cid:durableId="816383670">
    <w:abstractNumId w:val="7"/>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704908397">
    <w:abstractNumId w:val="3"/>
  </w:num>
  <w:num w:numId="7" w16cid:durableId="1806197970">
    <w:abstractNumId w:val="8"/>
  </w:num>
  <w:num w:numId="8" w16cid:durableId="46971508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178A"/>
    <w:rsid w:val="000324A9"/>
    <w:rsid w:val="00032E12"/>
    <w:rsid w:val="000333F6"/>
    <w:rsid w:val="000373E0"/>
    <w:rsid w:val="00042CBC"/>
    <w:rsid w:val="000458D1"/>
    <w:rsid w:val="00046872"/>
    <w:rsid w:val="000474A3"/>
    <w:rsid w:val="00051832"/>
    <w:rsid w:val="00052B5A"/>
    <w:rsid w:val="000567EE"/>
    <w:rsid w:val="00056E94"/>
    <w:rsid w:val="00066C02"/>
    <w:rsid w:val="00072980"/>
    <w:rsid w:val="00073845"/>
    <w:rsid w:val="00076F5E"/>
    <w:rsid w:val="00081095"/>
    <w:rsid w:val="00081E58"/>
    <w:rsid w:val="00083335"/>
    <w:rsid w:val="00087578"/>
    <w:rsid w:val="00094BBA"/>
    <w:rsid w:val="0009557E"/>
    <w:rsid w:val="00096AA6"/>
    <w:rsid w:val="00097E34"/>
    <w:rsid w:val="000A211B"/>
    <w:rsid w:val="000B07DB"/>
    <w:rsid w:val="000B4C6E"/>
    <w:rsid w:val="000B4F98"/>
    <w:rsid w:val="000B7A91"/>
    <w:rsid w:val="000C2C64"/>
    <w:rsid w:val="000C390C"/>
    <w:rsid w:val="000C44C2"/>
    <w:rsid w:val="000E070F"/>
    <w:rsid w:val="000E326A"/>
    <w:rsid w:val="000E63F3"/>
    <w:rsid w:val="000F35D6"/>
    <w:rsid w:val="000F6CD7"/>
    <w:rsid w:val="00101956"/>
    <w:rsid w:val="001040E6"/>
    <w:rsid w:val="0010557F"/>
    <w:rsid w:val="0010656A"/>
    <w:rsid w:val="001123AD"/>
    <w:rsid w:val="001207B9"/>
    <w:rsid w:val="001221C6"/>
    <w:rsid w:val="001303A9"/>
    <w:rsid w:val="00131B24"/>
    <w:rsid w:val="00133FF7"/>
    <w:rsid w:val="00137086"/>
    <w:rsid w:val="00143076"/>
    <w:rsid w:val="0014383E"/>
    <w:rsid w:val="001445BC"/>
    <w:rsid w:val="00145445"/>
    <w:rsid w:val="00153833"/>
    <w:rsid w:val="00155877"/>
    <w:rsid w:val="00155EAC"/>
    <w:rsid w:val="00163E5A"/>
    <w:rsid w:val="00166A8D"/>
    <w:rsid w:val="0018200E"/>
    <w:rsid w:val="00183AC8"/>
    <w:rsid w:val="001860A0"/>
    <w:rsid w:val="00186582"/>
    <w:rsid w:val="00187D9C"/>
    <w:rsid w:val="00193C44"/>
    <w:rsid w:val="00195781"/>
    <w:rsid w:val="00195E84"/>
    <w:rsid w:val="001A0B85"/>
    <w:rsid w:val="001A1831"/>
    <w:rsid w:val="001A440E"/>
    <w:rsid w:val="001B218A"/>
    <w:rsid w:val="001B5C29"/>
    <w:rsid w:val="001B6D42"/>
    <w:rsid w:val="001B6EBA"/>
    <w:rsid w:val="001C0355"/>
    <w:rsid w:val="001C09A8"/>
    <w:rsid w:val="001C4EAB"/>
    <w:rsid w:val="001C6249"/>
    <w:rsid w:val="001D0780"/>
    <w:rsid w:val="001D0E7C"/>
    <w:rsid w:val="001D4236"/>
    <w:rsid w:val="001D4BBE"/>
    <w:rsid w:val="001D644F"/>
    <w:rsid w:val="001D6A5F"/>
    <w:rsid w:val="001F7EDC"/>
    <w:rsid w:val="00213098"/>
    <w:rsid w:val="002136A4"/>
    <w:rsid w:val="00213B92"/>
    <w:rsid w:val="00214E53"/>
    <w:rsid w:val="00215A55"/>
    <w:rsid w:val="0021630F"/>
    <w:rsid w:val="00216F92"/>
    <w:rsid w:val="00222530"/>
    <w:rsid w:val="00224EB1"/>
    <w:rsid w:val="00230145"/>
    <w:rsid w:val="00231D93"/>
    <w:rsid w:val="00235C1E"/>
    <w:rsid w:val="00245146"/>
    <w:rsid w:val="002468C0"/>
    <w:rsid w:val="00250BE7"/>
    <w:rsid w:val="00250C3E"/>
    <w:rsid w:val="00253F24"/>
    <w:rsid w:val="00261799"/>
    <w:rsid w:val="00263DE3"/>
    <w:rsid w:val="002643E9"/>
    <w:rsid w:val="00264F10"/>
    <w:rsid w:val="00271593"/>
    <w:rsid w:val="00272969"/>
    <w:rsid w:val="00272A4B"/>
    <w:rsid w:val="002734D4"/>
    <w:rsid w:val="002750D2"/>
    <w:rsid w:val="0027565A"/>
    <w:rsid w:val="002766CA"/>
    <w:rsid w:val="00281937"/>
    <w:rsid w:val="002820D5"/>
    <w:rsid w:val="0028352E"/>
    <w:rsid w:val="00291EF9"/>
    <w:rsid w:val="00292449"/>
    <w:rsid w:val="00292B16"/>
    <w:rsid w:val="002953A1"/>
    <w:rsid w:val="00296329"/>
    <w:rsid w:val="00297E07"/>
    <w:rsid w:val="002A3D77"/>
    <w:rsid w:val="002A719C"/>
    <w:rsid w:val="002B0F6F"/>
    <w:rsid w:val="002B25D2"/>
    <w:rsid w:val="002B3086"/>
    <w:rsid w:val="002C12D7"/>
    <w:rsid w:val="002C45AC"/>
    <w:rsid w:val="002D1608"/>
    <w:rsid w:val="002D3216"/>
    <w:rsid w:val="002E0CB1"/>
    <w:rsid w:val="002E1CEF"/>
    <w:rsid w:val="002E7DFD"/>
    <w:rsid w:val="002F1B67"/>
    <w:rsid w:val="002F2C3E"/>
    <w:rsid w:val="002F2FD6"/>
    <w:rsid w:val="002F37E7"/>
    <w:rsid w:val="002F7065"/>
    <w:rsid w:val="003046C1"/>
    <w:rsid w:val="0030524C"/>
    <w:rsid w:val="00321460"/>
    <w:rsid w:val="00327F58"/>
    <w:rsid w:val="00330A4C"/>
    <w:rsid w:val="00337854"/>
    <w:rsid w:val="00341BFD"/>
    <w:rsid w:val="00344680"/>
    <w:rsid w:val="003462B7"/>
    <w:rsid w:val="00347607"/>
    <w:rsid w:val="00347642"/>
    <w:rsid w:val="00353BAA"/>
    <w:rsid w:val="00354032"/>
    <w:rsid w:val="003546CF"/>
    <w:rsid w:val="0035761A"/>
    <w:rsid w:val="00360C28"/>
    <w:rsid w:val="00362ED3"/>
    <w:rsid w:val="00364517"/>
    <w:rsid w:val="00370593"/>
    <w:rsid w:val="00372578"/>
    <w:rsid w:val="00373840"/>
    <w:rsid w:val="003739DF"/>
    <w:rsid w:val="00374062"/>
    <w:rsid w:val="00375B40"/>
    <w:rsid w:val="00375DF5"/>
    <w:rsid w:val="00376C17"/>
    <w:rsid w:val="00380146"/>
    <w:rsid w:val="00382604"/>
    <w:rsid w:val="003912DA"/>
    <w:rsid w:val="00395CAC"/>
    <w:rsid w:val="00397AE8"/>
    <w:rsid w:val="003A235B"/>
    <w:rsid w:val="003A4BAF"/>
    <w:rsid w:val="003A6821"/>
    <w:rsid w:val="003A6A8B"/>
    <w:rsid w:val="003A6EFD"/>
    <w:rsid w:val="003B0F32"/>
    <w:rsid w:val="003B5673"/>
    <w:rsid w:val="003C1FA7"/>
    <w:rsid w:val="003C7D21"/>
    <w:rsid w:val="003D4242"/>
    <w:rsid w:val="003D5ADD"/>
    <w:rsid w:val="003D6182"/>
    <w:rsid w:val="003D6F6C"/>
    <w:rsid w:val="003E10BA"/>
    <w:rsid w:val="003E6760"/>
    <w:rsid w:val="003F46AD"/>
    <w:rsid w:val="00401FE0"/>
    <w:rsid w:val="00403418"/>
    <w:rsid w:val="00414D47"/>
    <w:rsid w:val="004153B3"/>
    <w:rsid w:val="00423B45"/>
    <w:rsid w:val="0042653B"/>
    <w:rsid w:val="00434728"/>
    <w:rsid w:val="0043637D"/>
    <w:rsid w:val="004367EE"/>
    <w:rsid w:val="00442920"/>
    <w:rsid w:val="00444A84"/>
    <w:rsid w:val="004513DE"/>
    <w:rsid w:val="0045269F"/>
    <w:rsid w:val="004547A5"/>
    <w:rsid w:val="004554D8"/>
    <w:rsid w:val="00455875"/>
    <w:rsid w:val="004606C1"/>
    <w:rsid w:val="0046111A"/>
    <w:rsid w:val="00466F20"/>
    <w:rsid w:val="00472FC2"/>
    <w:rsid w:val="0047318E"/>
    <w:rsid w:val="00473286"/>
    <w:rsid w:val="00473779"/>
    <w:rsid w:val="00474D06"/>
    <w:rsid w:val="0047600F"/>
    <w:rsid w:val="00477235"/>
    <w:rsid w:val="00481E6C"/>
    <w:rsid w:val="004831B8"/>
    <w:rsid w:val="00484FDB"/>
    <w:rsid w:val="00487FAC"/>
    <w:rsid w:val="004A1C2F"/>
    <w:rsid w:val="004B23FB"/>
    <w:rsid w:val="004B3FB7"/>
    <w:rsid w:val="004B50E2"/>
    <w:rsid w:val="004C06BE"/>
    <w:rsid w:val="004C1724"/>
    <w:rsid w:val="004C3634"/>
    <w:rsid w:val="004C492D"/>
    <w:rsid w:val="004C618F"/>
    <w:rsid w:val="004C7C23"/>
    <w:rsid w:val="004D1B87"/>
    <w:rsid w:val="004D2A5D"/>
    <w:rsid w:val="004D4729"/>
    <w:rsid w:val="004D695D"/>
    <w:rsid w:val="004D7299"/>
    <w:rsid w:val="004E00F0"/>
    <w:rsid w:val="004E279C"/>
    <w:rsid w:val="00501FDB"/>
    <w:rsid w:val="00510843"/>
    <w:rsid w:val="00517220"/>
    <w:rsid w:val="0051776B"/>
    <w:rsid w:val="0052541F"/>
    <w:rsid w:val="00526648"/>
    <w:rsid w:val="00531F09"/>
    <w:rsid w:val="00536661"/>
    <w:rsid w:val="005421B7"/>
    <w:rsid w:val="00542DE6"/>
    <w:rsid w:val="00544C70"/>
    <w:rsid w:val="00544FC3"/>
    <w:rsid w:val="0054721F"/>
    <w:rsid w:val="0055026D"/>
    <w:rsid w:val="00550A62"/>
    <w:rsid w:val="0055231C"/>
    <w:rsid w:val="00554C52"/>
    <w:rsid w:val="00560C34"/>
    <w:rsid w:val="00561729"/>
    <w:rsid w:val="00563B7D"/>
    <w:rsid w:val="00566059"/>
    <w:rsid w:val="00570267"/>
    <w:rsid w:val="00572925"/>
    <w:rsid w:val="005812C9"/>
    <w:rsid w:val="0058554A"/>
    <w:rsid w:val="0058651E"/>
    <w:rsid w:val="00586E91"/>
    <w:rsid w:val="0058701E"/>
    <w:rsid w:val="00593445"/>
    <w:rsid w:val="0059794B"/>
    <w:rsid w:val="005A3E55"/>
    <w:rsid w:val="005A72BE"/>
    <w:rsid w:val="005B1AF4"/>
    <w:rsid w:val="005B1E63"/>
    <w:rsid w:val="005B1F78"/>
    <w:rsid w:val="005B5700"/>
    <w:rsid w:val="005B664E"/>
    <w:rsid w:val="005B6C28"/>
    <w:rsid w:val="005C070C"/>
    <w:rsid w:val="005C1965"/>
    <w:rsid w:val="005C3E6E"/>
    <w:rsid w:val="005D49AB"/>
    <w:rsid w:val="005E213D"/>
    <w:rsid w:val="005F35A1"/>
    <w:rsid w:val="005F793C"/>
    <w:rsid w:val="005F7D71"/>
    <w:rsid w:val="005F7F05"/>
    <w:rsid w:val="006026B8"/>
    <w:rsid w:val="006053CA"/>
    <w:rsid w:val="0060709E"/>
    <w:rsid w:val="00612896"/>
    <w:rsid w:val="00613009"/>
    <w:rsid w:val="0061507E"/>
    <w:rsid w:val="00622D97"/>
    <w:rsid w:val="00623F1D"/>
    <w:rsid w:val="00631457"/>
    <w:rsid w:val="00634ABC"/>
    <w:rsid w:val="0063625C"/>
    <w:rsid w:val="00640CAA"/>
    <w:rsid w:val="00641BE9"/>
    <w:rsid w:val="0064286C"/>
    <w:rsid w:val="0065052F"/>
    <w:rsid w:val="00650FC7"/>
    <w:rsid w:val="00651EF5"/>
    <w:rsid w:val="006557C0"/>
    <w:rsid w:val="00656EA3"/>
    <w:rsid w:val="006577A7"/>
    <w:rsid w:val="00660ABF"/>
    <w:rsid w:val="00664B44"/>
    <w:rsid w:val="00665A35"/>
    <w:rsid w:val="00665A43"/>
    <w:rsid w:val="0067202A"/>
    <w:rsid w:val="0067380F"/>
    <w:rsid w:val="006742A6"/>
    <w:rsid w:val="00674693"/>
    <w:rsid w:val="00674E3E"/>
    <w:rsid w:val="00675306"/>
    <w:rsid w:val="00676612"/>
    <w:rsid w:val="00676974"/>
    <w:rsid w:val="00684CFD"/>
    <w:rsid w:val="006864F4"/>
    <w:rsid w:val="00696008"/>
    <w:rsid w:val="00697BA7"/>
    <w:rsid w:val="006A012D"/>
    <w:rsid w:val="006A1D0F"/>
    <w:rsid w:val="006A1F7A"/>
    <w:rsid w:val="006B030F"/>
    <w:rsid w:val="006B5BA4"/>
    <w:rsid w:val="006B5E28"/>
    <w:rsid w:val="006B719C"/>
    <w:rsid w:val="006B7A7A"/>
    <w:rsid w:val="006C1D81"/>
    <w:rsid w:val="006C25DE"/>
    <w:rsid w:val="006C6A25"/>
    <w:rsid w:val="006D2D01"/>
    <w:rsid w:val="006D5C30"/>
    <w:rsid w:val="006D5E14"/>
    <w:rsid w:val="006D6113"/>
    <w:rsid w:val="006E040B"/>
    <w:rsid w:val="006E2467"/>
    <w:rsid w:val="006E2DA4"/>
    <w:rsid w:val="006E3382"/>
    <w:rsid w:val="006E7A53"/>
    <w:rsid w:val="006F01AE"/>
    <w:rsid w:val="006F114D"/>
    <w:rsid w:val="00700DCF"/>
    <w:rsid w:val="0070278B"/>
    <w:rsid w:val="00704AE0"/>
    <w:rsid w:val="00706C68"/>
    <w:rsid w:val="00707CDB"/>
    <w:rsid w:val="0071520B"/>
    <w:rsid w:val="0072398B"/>
    <w:rsid w:val="00730AF7"/>
    <w:rsid w:val="00734950"/>
    <w:rsid w:val="00736C07"/>
    <w:rsid w:val="007415DC"/>
    <w:rsid w:val="00747D98"/>
    <w:rsid w:val="007526F2"/>
    <w:rsid w:val="00753D7A"/>
    <w:rsid w:val="0075487B"/>
    <w:rsid w:val="007606C6"/>
    <w:rsid w:val="00760910"/>
    <w:rsid w:val="007622D8"/>
    <w:rsid w:val="00763558"/>
    <w:rsid w:val="007640BA"/>
    <w:rsid w:val="007641D7"/>
    <w:rsid w:val="00764497"/>
    <w:rsid w:val="00765515"/>
    <w:rsid w:val="00770568"/>
    <w:rsid w:val="00770B0B"/>
    <w:rsid w:val="0077136F"/>
    <w:rsid w:val="00774358"/>
    <w:rsid w:val="00777CBC"/>
    <w:rsid w:val="007800F3"/>
    <w:rsid w:val="00782AF6"/>
    <w:rsid w:val="00784B99"/>
    <w:rsid w:val="007853A5"/>
    <w:rsid w:val="00786A37"/>
    <w:rsid w:val="007917C9"/>
    <w:rsid w:val="007937E0"/>
    <w:rsid w:val="00794C8E"/>
    <w:rsid w:val="00796D99"/>
    <w:rsid w:val="007A7BBC"/>
    <w:rsid w:val="007B5759"/>
    <w:rsid w:val="007C6956"/>
    <w:rsid w:val="007C6D39"/>
    <w:rsid w:val="007D102B"/>
    <w:rsid w:val="007D66F8"/>
    <w:rsid w:val="007D6F0B"/>
    <w:rsid w:val="007E0D28"/>
    <w:rsid w:val="007E0D6F"/>
    <w:rsid w:val="007F12BF"/>
    <w:rsid w:val="007F2A3C"/>
    <w:rsid w:val="007F39E2"/>
    <w:rsid w:val="007F54A1"/>
    <w:rsid w:val="007F61E9"/>
    <w:rsid w:val="007F64A7"/>
    <w:rsid w:val="008007BD"/>
    <w:rsid w:val="00802100"/>
    <w:rsid w:val="00804CC1"/>
    <w:rsid w:val="00806C82"/>
    <w:rsid w:val="00813A84"/>
    <w:rsid w:val="00821B1C"/>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2E8A"/>
    <w:rsid w:val="008632E3"/>
    <w:rsid w:val="00864BFE"/>
    <w:rsid w:val="00866235"/>
    <w:rsid w:val="00866412"/>
    <w:rsid w:val="00870F0B"/>
    <w:rsid w:val="00874BFF"/>
    <w:rsid w:val="008753D1"/>
    <w:rsid w:val="00880DCF"/>
    <w:rsid w:val="00881341"/>
    <w:rsid w:val="0088306C"/>
    <w:rsid w:val="00883654"/>
    <w:rsid w:val="008874FB"/>
    <w:rsid w:val="008A0405"/>
    <w:rsid w:val="008A0EFC"/>
    <w:rsid w:val="008A1DCF"/>
    <w:rsid w:val="008A22D5"/>
    <w:rsid w:val="008A47BF"/>
    <w:rsid w:val="008B29C4"/>
    <w:rsid w:val="008B51F2"/>
    <w:rsid w:val="008B6833"/>
    <w:rsid w:val="008D3E9B"/>
    <w:rsid w:val="008D5104"/>
    <w:rsid w:val="008D6541"/>
    <w:rsid w:val="008E33D2"/>
    <w:rsid w:val="008E500D"/>
    <w:rsid w:val="008F487B"/>
    <w:rsid w:val="008F6C51"/>
    <w:rsid w:val="008F6DED"/>
    <w:rsid w:val="00903C5D"/>
    <w:rsid w:val="00905170"/>
    <w:rsid w:val="00905AE4"/>
    <w:rsid w:val="00910C2B"/>
    <w:rsid w:val="00910C2C"/>
    <w:rsid w:val="00916204"/>
    <w:rsid w:val="009171F1"/>
    <w:rsid w:val="009213F3"/>
    <w:rsid w:val="00926678"/>
    <w:rsid w:val="00931917"/>
    <w:rsid w:val="009344B2"/>
    <w:rsid w:val="0093793F"/>
    <w:rsid w:val="00946CC0"/>
    <w:rsid w:val="00947B77"/>
    <w:rsid w:val="00953988"/>
    <w:rsid w:val="009644F5"/>
    <w:rsid w:val="00966EA2"/>
    <w:rsid w:val="009742E7"/>
    <w:rsid w:val="0097461F"/>
    <w:rsid w:val="0097678F"/>
    <w:rsid w:val="00986EAA"/>
    <w:rsid w:val="0099432C"/>
    <w:rsid w:val="00995B11"/>
    <w:rsid w:val="009A1AF8"/>
    <w:rsid w:val="009A5E55"/>
    <w:rsid w:val="009A7B6F"/>
    <w:rsid w:val="009B0491"/>
    <w:rsid w:val="009B06AF"/>
    <w:rsid w:val="009B2832"/>
    <w:rsid w:val="009B3B1B"/>
    <w:rsid w:val="009C095C"/>
    <w:rsid w:val="009C1817"/>
    <w:rsid w:val="009C1CB7"/>
    <w:rsid w:val="009C3471"/>
    <w:rsid w:val="009D0A5D"/>
    <w:rsid w:val="009D2CA9"/>
    <w:rsid w:val="009D387F"/>
    <w:rsid w:val="009D79A3"/>
    <w:rsid w:val="009E16BF"/>
    <w:rsid w:val="009E22B6"/>
    <w:rsid w:val="009E2B01"/>
    <w:rsid w:val="009E2E2F"/>
    <w:rsid w:val="009E432E"/>
    <w:rsid w:val="009F1E71"/>
    <w:rsid w:val="009F2F70"/>
    <w:rsid w:val="009F385D"/>
    <w:rsid w:val="009F70F8"/>
    <w:rsid w:val="00A00849"/>
    <w:rsid w:val="00A0106E"/>
    <w:rsid w:val="00A11B10"/>
    <w:rsid w:val="00A14B70"/>
    <w:rsid w:val="00A1576A"/>
    <w:rsid w:val="00A16FF3"/>
    <w:rsid w:val="00A17B9F"/>
    <w:rsid w:val="00A20A36"/>
    <w:rsid w:val="00A2135F"/>
    <w:rsid w:val="00A21DA3"/>
    <w:rsid w:val="00A276E8"/>
    <w:rsid w:val="00A32C75"/>
    <w:rsid w:val="00A34F01"/>
    <w:rsid w:val="00A357CF"/>
    <w:rsid w:val="00A369AF"/>
    <w:rsid w:val="00A42E16"/>
    <w:rsid w:val="00A462AA"/>
    <w:rsid w:val="00A4708E"/>
    <w:rsid w:val="00A5183C"/>
    <w:rsid w:val="00A55895"/>
    <w:rsid w:val="00A63339"/>
    <w:rsid w:val="00A652CB"/>
    <w:rsid w:val="00A66E07"/>
    <w:rsid w:val="00A745F2"/>
    <w:rsid w:val="00A82F91"/>
    <w:rsid w:val="00A83372"/>
    <w:rsid w:val="00A8791F"/>
    <w:rsid w:val="00A87A55"/>
    <w:rsid w:val="00A9008F"/>
    <w:rsid w:val="00A901ED"/>
    <w:rsid w:val="00A946E5"/>
    <w:rsid w:val="00AA3CCB"/>
    <w:rsid w:val="00AA5E00"/>
    <w:rsid w:val="00AB0C70"/>
    <w:rsid w:val="00AB18ED"/>
    <w:rsid w:val="00AB31FE"/>
    <w:rsid w:val="00AB3FE5"/>
    <w:rsid w:val="00AB4596"/>
    <w:rsid w:val="00AB5CE3"/>
    <w:rsid w:val="00AB6188"/>
    <w:rsid w:val="00AB6B6B"/>
    <w:rsid w:val="00AB75D0"/>
    <w:rsid w:val="00AB78A6"/>
    <w:rsid w:val="00AC00E1"/>
    <w:rsid w:val="00AC5AAB"/>
    <w:rsid w:val="00AD7722"/>
    <w:rsid w:val="00AE1249"/>
    <w:rsid w:val="00AE3589"/>
    <w:rsid w:val="00AE6134"/>
    <w:rsid w:val="00AF0783"/>
    <w:rsid w:val="00AF3852"/>
    <w:rsid w:val="00AF3DA1"/>
    <w:rsid w:val="00AF6677"/>
    <w:rsid w:val="00AF6803"/>
    <w:rsid w:val="00B01D47"/>
    <w:rsid w:val="00B01F21"/>
    <w:rsid w:val="00B03BAE"/>
    <w:rsid w:val="00B04129"/>
    <w:rsid w:val="00B0612F"/>
    <w:rsid w:val="00B135CC"/>
    <w:rsid w:val="00B24500"/>
    <w:rsid w:val="00B25BC1"/>
    <w:rsid w:val="00B316BC"/>
    <w:rsid w:val="00B32398"/>
    <w:rsid w:val="00B32CCB"/>
    <w:rsid w:val="00B40443"/>
    <w:rsid w:val="00B40F07"/>
    <w:rsid w:val="00B43E85"/>
    <w:rsid w:val="00B54923"/>
    <w:rsid w:val="00B5527F"/>
    <w:rsid w:val="00B56AB0"/>
    <w:rsid w:val="00B602CC"/>
    <w:rsid w:val="00B629F5"/>
    <w:rsid w:val="00B64EF1"/>
    <w:rsid w:val="00B6512B"/>
    <w:rsid w:val="00B737DB"/>
    <w:rsid w:val="00B73BD4"/>
    <w:rsid w:val="00B83E99"/>
    <w:rsid w:val="00B86898"/>
    <w:rsid w:val="00B87664"/>
    <w:rsid w:val="00B87D31"/>
    <w:rsid w:val="00B91C3F"/>
    <w:rsid w:val="00B95D4B"/>
    <w:rsid w:val="00BA6760"/>
    <w:rsid w:val="00BB06C4"/>
    <w:rsid w:val="00BB0E4C"/>
    <w:rsid w:val="00BB2597"/>
    <w:rsid w:val="00BB30B8"/>
    <w:rsid w:val="00BB447F"/>
    <w:rsid w:val="00BB6CDE"/>
    <w:rsid w:val="00BC146B"/>
    <w:rsid w:val="00BC7666"/>
    <w:rsid w:val="00BD2693"/>
    <w:rsid w:val="00BD45BF"/>
    <w:rsid w:val="00BD4B6B"/>
    <w:rsid w:val="00BD5D18"/>
    <w:rsid w:val="00BD70A3"/>
    <w:rsid w:val="00BD73CB"/>
    <w:rsid w:val="00BE284A"/>
    <w:rsid w:val="00BE55D8"/>
    <w:rsid w:val="00BE6089"/>
    <w:rsid w:val="00BF1AB5"/>
    <w:rsid w:val="00BF3410"/>
    <w:rsid w:val="00BF5D53"/>
    <w:rsid w:val="00C03088"/>
    <w:rsid w:val="00C041EA"/>
    <w:rsid w:val="00C14590"/>
    <w:rsid w:val="00C15167"/>
    <w:rsid w:val="00C1777E"/>
    <w:rsid w:val="00C17C0F"/>
    <w:rsid w:val="00C30625"/>
    <w:rsid w:val="00C33338"/>
    <w:rsid w:val="00C3429F"/>
    <w:rsid w:val="00C34DFD"/>
    <w:rsid w:val="00C37554"/>
    <w:rsid w:val="00C42470"/>
    <w:rsid w:val="00C429C7"/>
    <w:rsid w:val="00C47A25"/>
    <w:rsid w:val="00C534CB"/>
    <w:rsid w:val="00C53564"/>
    <w:rsid w:val="00C61325"/>
    <w:rsid w:val="00C639E9"/>
    <w:rsid w:val="00C70F7B"/>
    <w:rsid w:val="00C735E3"/>
    <w:rsid w:val="00C73F58"/>
    <w:rsid w:val="00C75B7C"/>
    <w:rsid w:val="00C7691A"/>
    <w:rsid w:val="00C92C3A"/>
    <w:rsid w:val="00C93E4E"/>
    <w:rsid w:val="00C95C94"/>
    <w:rsid w:val="00CA4BFC"/>
    <w:rsid w:val="00CB01CB"/>
    <w:rsid w:val="00CB0908"/>
    <w:rsid w:val="00CB668D"/>
    <w:rsid w:val="00CC59EF"/>
    <w:rsid w:val="00CC7C2E"/>
    <w:rsid w:val="00CD0C0D"/>
    <w:rsid w:val="00CD1845"/>
    <w:rsid w:val="00CD3071"/>
    <w:rsid w:val="00CD3A7E"/>
    <w:rsid w:val="00CE212F"/>
    <w:rsid w:val="00CE328A"/>
    <w:rsid w:val="00CE367D"/>
    <w:rsid w:val="00CF4293"/>
    <w:rsid w:val="00CF4ED9"/>
    <w:rsid w:val="00D0513C"/>
    <w:rsid w:val="00D05E9A"/>
    <w:rsid w:val="00D116B1"/>
    <w:rsid w:val="00D116CE"/>
    <w:rsid w:val="00D15096"/>
    <w:rsid w:val="00D16125"/>
    <w:rsid w:val="00D21C2C"/>
    <w:rsid w:val="00D2408D"/>
    <w:rsid w:val="00D25348"/>
    <w:rsid w:val="00D2742E"/>
    <w:rsid w:val="00D324CB"/>
    <w:rsid w:val="00D348D0"/>
    <w:rsid w:val="00D354E0"/>
    <w:rsid w:val="00D36F25"/>
    <w:rsid w:val="00D36F9C"/>
    <w:rsid w:val="00D43C55"/>
    <w:rsid w:val="00D44E70"/>
    <w:rsid w:val="00D456F3"/>
    <w:rsid w:val="00D458E9"/>
    <w:rsid w:val="00D46BCB"/>
    <w:rsid w:val="00D52537"/>
    <w:rsid w:val="00D61A2C"/>
    <w:rsid w:val="00D61FB8"/>
    <w:rsid w:val="00D6488C"/>
    <w:rsid w:val="00D655B8"/>
    <w:rsid w:val="00D80D57"/>
    <w:rsid w:val="00D847C9"/>
    <w:rsid w:val="00D85F78"/>
    <w:rsid w:val="00D864D8"/>
    <w:rsid w:val="00D87C32"/>
    <w:rsid w:val="00D907E9"/>
    <w:rsid w:val="00D91331"/>
    <w:rsid w:val="00D924F5"/>
    <w:rsid w:val="00DA297E"/>
    <w:rsid w:val="00DA39DC"/>
    <w:rsid w:val="00DA72E8"/>
    <w:rsid w:val="00DA7B6A"/>
    <w:rsid w:val="00DB2A3E"/>
    <w:rsid w:val="00DB7246"/>
    <w:rsid w:val="00DB73D3"/>
    <w:rsid w:val="00DB77DD"/>
    <w:rsid w:val="00DD4068"/>
    <w:rsid w:val="00DD5A1C"/>
    <w:rsid w:val="00DE070D"/>
    <w:rsid w:val="00DE0F4C"/>
    <w:rsid w:val="00DE426C"/>
    <w:rsid w:val="00DE6851"/>
    <w:rsid w:val="00E005BE"/>
    <w:rsid w:val="00E03B36"/>
    <w:rsid w:val="00E04202"/>
    <w:rsid w:val="00E0536F"/>
    <w:rsid w:val="00E11D39"/>
    <w:rsid w:val="00E11E6E"/>
    <w:rsid w:val="00E127E5"/>
    <w:rsid w:val="00E16A45"/>
    <w:rsid w:val="00E247EB"/>
    <w:rsid w:val="00E25BF8"/>
    <w:rsid w:val="00E2649D"/>
    <w:rsid w:val="00E3542B"/>
    <w:rsid w:val="00E373FC"/>
    <w:rsid w:val="00E40364"/>
    <w:rsid w:val="00E40F95"/>
    <w:rsid w:val="00E42D20"/>
    <w:rsid w:val="00E43C4C"/>
    <w:rsid w:val="00E44722"/>
    <w:rsid w:val="00E46F70"/>
    <w:rsid w:val="00E54918"/>
    <w:rsid w:val="00E5699A"/>
    <w:rsid w:val="00E610AB"/>
    <w:rsid w:val="00E6458C"/>
    <w:rsid w:val="00E65A12"/>
    <w:rsid w:val="00E661B7"/>
    <w:rsid w:val="00E6717A"/>
    <w:rsid w:val="00E7099B"/>
    <w:rsid w:val="00E7694C"/>
    <w:rsid w:val="00E80070"/>
    <w:rsid w:val="00E80D53"/>
    <w:rsid w:val="00E871FF"/>
    <w:rsid w:val="00E87E22"/>
    <w:rsid w:val="00E917CE"/>
    <w:rsid w:val="00E938B0"/>
    <w:rsid w:val="00E95814"/>
    <w:rsid w:val="00E9599A"/>
    <w:rsid w:val="00E97EDD"/>
    <w:rsid w:val="00EB32E4"/>
    <w:rsid w:val="00EB345D"/>
    <w:rsid w:val="00EC0993"/>
    <w:rsid w:val="00EC1EFB"/>
    <w:rsid w:val="00EC22C1"/>
    <w:rsid w:val="00EC5BA9"/>
    <w:rsid w:val="00ED0A58"/>
    <w:rsid w:val="00ED1872"/>
    <w:rsid w:val="00ED41E8"/>
    <w:rsid w:val="00ED76CB"/>
    <w:rsid w:val="00ED79CD"/>
    <w:rsid w:val="00EE3146"/>
    <w:rsid w:val="00EE4AA3"/>
    <w:rsid w:val="00EE77CA"/>
    <w:rsid w:val="00EF0568"/>
    <w:rsid w:val="00EF143B"/>
    <w:rsid w:val="00EF1512"/>
    <w:rsid w:val="00EF7564"/>
    <w:rsid w:val="00F01342"/>
    <w:rsid w:val="00F02373"/>
    <w:rsid w:val="00F02AAF"/>
    <w:rsid w:val="00F02CA8"/>
    <w:rsid w:val="00F04712"/>
    <w:rsid w:val="00F0629C"/>
    <w:rsid w:val="00F06903"/>
    <w:rsid w:val="00F1099F"/>
    <w:rsid w:val="00F1756D"/>
    <w:rsid w:val="00F2030A"/>
    <w:rsid w:val="00F230D3"/>
    <w:rsid w:val="00F26CBB"/>
    <w:rsid w:val="00F34A18"/>
    <w:rsid w:val="00F36404"/>
    <w:rsid w:val="00F3718B"/>
    <w:rsid w:val="00F40C92"/>
    <w:rsid w:val="00F41575"/>
    <w:rsid w:val="00F436C5"/>
    <w:rsid w:val="00F46663"/>
    <w:rsid w:val="00F46E0A"/>
    <w:rsid w:val="00F5340D"/>
    <w:rsid w:val="00F5675C"/>
    <w:rsid w:val="00F56C25"/>
    <w:rsid w:val="00F575A5"/>
    <w:rsid w:val="00F60D79"/>
    <w:rsid w:val="00F616A4"/>
    <w:rsid w:val="00F633BB"/>
    <w:rsid w:val="00F633EB"/>
    <w:rsid w:val="00F7484A"/>
    <w:rsid w:val="00F80D24"/>
    <w:rsid w:val="00F81C79"/>
    <w:rsid w:val="00F83C1D"/>
    <w:rsid w:val="00F8734E"/>
    <w:rsid w:val="00F9183C"/>
    <w:rsid w:val="00F943E3"/>
    <w:rsid w:val="00FA01CD"/>
    <w:rsid w:val="00FA4A35"/>
    <w:rsid w:val="00FA7AFE"/>
    <w:rsid w:val="00FB0C1A"/>
    <w:rsid w:val="00FB1E06"/>
    <w:rsid w:val="00FC5B79"/>
    <w:rsid w:val="00FC677B"/>
    <w:rsid w:val="00FD1931"/>
    <w:rsid w:val="00FD673B"/>
    <w:rsid w:val="00FD77AF"/>
    <w:rsid w:val="00FE4A2C"/>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EB345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43637D"/>
    <w:pPr>
      <w:numPr>
        <w:numId w:val="6"/>
      </w:numPr>
      <w:pBdr>
        <w:bottom w:val="single" w:sz="12" w:space="1" w:color="007C9E"/>
      </w:pBdr>
      <w:spacing w:before="0" w:after="480" w:line="240" w:lineRule="auto"/>
      <w:ind w:left="284" w:hanging="1"/>
      <w:outlineLvl w:val="0"/>
    </w:pPr>
    <w:rPr>
      <w:noProof/>
      <w:color w:val="007C9E"/>
      <w:lang w:val="en-ZA"/>
    </w:rPr>
  </w:style>
  <w:style w:type="paragraph" w:styleId="Index2">
    <w:name w:val="index 2"/>
    <w:basedOn w:val="Normal"/>
    <w:next w:val="Index3"/>
    <w:autoRedefine/>
    <w:uiPriority w:val="99"/>
    <w:unhideWhenUsed/>
    <w:qFormat/>
    <w:rsid w:val="00770B0B"/>
    <w:pPr>
      <w:numPr>
        <w:numId w:val="8"/>
      </w:numPr>
      <w:spacing w:line="240" w:lineRule="auto"/>
      <w:outlineLvl w:val="1"/>
    </w:pPr>
    <w:rPr>
      <w:b/>
      <w:caps/>
      <w:sz w:val="24"/>
    </w:rPr>
  </w:style>
  <w:style w:type="paragraph" w:styleId="Index3">
    <w:name w:val="index 3"/>
    <w:basedOn w:val="Normal"/>
    <w:next w:val="1Paragraph"/>
    <w:autoRedefine/>
    <w:uiPriority w:val="99"/>
    <w:unhideWhenUsed/>
    <w:qFormat/>
    <w:rsid w:val="00953988"/>
    <w:pPr>
      <w:numPr>
        <w:ilvl w:val="1"/>
        <w:numId w:val="8"/>
      </w:numPr>
      <w:spacing w:before="160" w:after="100"/>
      <w:outlineLvl w:val="2"/>
    </w:pPr>
    <w:rPr>
      <w:bCs/>
    </w:rPr>
  </w:style>
  <w:style w:type="paragraph" w:styleId="Index4">
    <w:name w:val="index 4"/>
    <w:basedOn w:val="Normal"/>
    <w:autoRedefine/>
    <w:uiPriority w:val="99"/>
    <w:unhideWhenUsed/>
    <w:qFormat/>
    <w:rsid w:val="00163E5A"/>
    <w:pPr>
      <w:jc w:val="both"/>
    </w:pPr>
  </w:style>
  <w:style w:type="paragraph" w:styleId="Index5">
    <w:name w:val="index 5"/>
    <w:basedOn w:val="Normal"/>
    <w:next w:val="Normal"/>
    <w:autoRedefine/>
    <w:uiPriority w:val="99"/>
    <w:unhideWhenUsed/>
    <w:qFormat/>
    <w:rsid w:val="003B5673"/>
    <w:pPr>
      <w:numPr>
        <w:ilvl w:val="4"/>
        <w:numId w:val="6"/>
      </w:numPr>
      <w:spacing w:before="80" w:after="80"/>
      <w:jc w:val="both"/>
    </w:p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6"/>
      </w:numPr>
      <w:spacing w:line="240" w:lineRule="auto"/>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 w:type="table" w:customStyle="1" w:styleId="TableGrid3">
    <w:name w:val="Table Grid3"/>
    <w:basedOn w:val="TableNormal"/>
    <w:next w:val="TableGrid"/>
    <w:uiPriority w:val="39"/>
    <w:rsid w:val="00EB345D"/>
    <w:pPr>
      <w:spacing w:after="0" w:line="240" w:lineRule="auto"/>
    </w:pPr>
    <w:rPr>
      <w:rFonts w:ascii="Arial" w:hAnsi="Arial"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A0EFC"/>
    <w:pPr>
      <w:widowControl/>
      <w:spacing w:before="0" w:after="100" w:line="278" w:lineRule="auto"/>
      <w:ind w:left="720"/>
      <w:outlineLvl w:val="9"/>
    </w:pPr>
    <w:rPr>
      <w:rFonts w:asciiTheme="minorHAnsi" w:eastAsiaTheme="minorEastAsia" w:hAnsiTheme="minorHAnsi" w:cstheme="minorBidi"/>
      <w:iCs w:val="0"/>
      <w:kern w:val="2"/>
      <w:sz w:val="24"/>
      <w:szCs w:val="24"/>
      <w:lang w:val="en-ZA"/>
      <w14:ligatures w14:val="standardContextual"/>
    </w:rPr>
  </w:style>
  <w:style w:type="paragraph" w:styleId="TOC5">
    <w:name w:val="toc 5"/>
    <w:basedOn w:val="Normal"/>
    <w:next w:val="Normal"/>
    <w:autoRedefine/>
    <w:uiPriority w:val="39"/>
    <w:unhideWhenUsed/>
    <w:rsid w:val="008A0EFC"/>
    <w:pPr>
      <w:widowControl/>
      <w:spacing w:before="0" w:after="100" w:line="278" w:lineRule="auto"/>
      <w:ind w:left="960"/>
      <w:outlineLvl w:val="9"/>
    </w:pPr>
    <w:rPr>
      <w:rFonts w:asciiTheme="minorHAnsi" w:eastAsiaTheme="minorEastAsia" w:hAnsiTheme="minorHAnsi" w:cstheme="minorBidi"/>
      <w:iCs w:val="0"/>
      <w:kern w:val="2"/>
      <w:sz w:val="24"/>
      <w:szCs w:val="24"/>
      <w:lang w:val="en-ZA"/>
      <w14:ligatures w14:val="standardContextual"/>
    </w:rPr>
  </w:style>
  <w:style w:type="paragraph" w:styleId="TOC6">
    <w:name w:val="toc 6"/>
    <w:basedOn w:val="Normal"/>
    <w:next w:val="Normal"/>
    <w:autoRedefine/>
    <w:uiPriority w:val="39"/>
    <w:unhideWhenUsed/>
    <w:rsid w:val="008A0EFC"/>
    <w:pPr>
      <w:widowControl/>
      <w:spacing w:before="0" w:after="100" w:line="278" w:lineRule="auto"/>
      <w:ind w:left="1200"/>
      <w:outlineLvl w:val="9"/>
    </w:pPr>
    <w:rPr>
      <w:rFonts w:asciiTheme="minorHAnsi" w:eastAsiaTheme="minorEastAsia" w:hAnsiTheme="minorHAnsi" w:cstheme="minorBidi"/>
      <w:iCs w:val="0"/>
      <w:kern w:val="2"/>
      <w:sz w:val="24"/>
      <w:szCs w:val="24"/>
      <w:lang w:val="en-ZA"/>
      <w14:ligatures w14:val="standardContextual"/>
    </w:rPr>
  </w:style>
  <w:style w:type="paragraph" w:styleId="TOC7">
    <w:name w:val="toc 7"/>
    <w:basedOn w:val="Normal"/>
    <w:next w:val="Normal"/>
    <w:autoRedefine/>
    <w:uiPriority w:val="39"/>
    <w:unhideWhenUsed/>
    <w:rsid w:val="008A0EFC"/>
    <w:pPr>
      <w:widowControl/>
      <w:spacing w:before="0" w:after="100" w:line="278" w:lineRule="auto"/>
      <w:ind w:left="1440"/>
      <w:outlineLvl w:val="9"/>
    </w:pPr>
    <w:rPr>
      <w:rFonts w:asciiTheme="minorHAnsi" w:eastAsiaTheme="minorEastAsia" w:hAnsiTheme="minorHAnsi" w:cstheme="minorBidi"/>
      <w:iCs w:val="0"/>
      <w:kern w:val="2"/>
      <w:sz w:val="24"/>
      <w:szCs w:val="24"/>
      <w:lang w:val="en-ZA"/>
      <w14:ligatures w14:val="standardContextual"/>
    </w:rPr>
  </w:style>
  <w:style w:type="paragraph" w:styleId="TOC8">
    <w:name w:val="toc 8"/>
    <w:basedOn w:val="Normal"/>
    <w:next w:val="Normal"/>
    <w:autoRedefine/>
    <w:uiPriority w:val="39"/>
    <w:unhideWhenUsed/>
    <w:rsid w:val="008A0EFC"/>
    <w:pPr>
      <w:widowControl/>
      <w:spacing w:before="0" w:after="100" w:line="278" w:lineRule="auto"/>
      <w:ind w:left="1680"/>
      <w:outlineLvl w:val="9"/>
    </w:pPr>
    <w:rPr>
      <w:rFonts w:asciiTheme="minorHAnsi" w:eastAsiaTheme="minorEastAsia" w:hAnsiTheme="minorHAnsi" w:cstheme="minorBidi"/>
      <w:iCs w:val="0"/>
      <w:kern w:val="2"/>
      <w:sz w:val="24"/>
      <w:szCs w:val="24"/>
      <w:lang w:val="en-ZA"/>
      <w14:ligatures w14:val="standardContextual"/>
    </w:rPr>
  </w:style>
  <w:style w:type="paragraph" w:styleId="TOC9">
    <w:name w:val="toc 9"/>
    <w:basedOn w:val="Normal"/>
    <w:next w:val="Normal"/>
    <w:autoRedefine/>
    <w:uiPriority w:val="39"/>
    <w:unhideWhenUsed/>
    <w:rsid w:val="008A0EFC"/>
    <w:pPr>
      <w:widowControl/>
      <w:spacing w:before="0" w:after="100" w:line="278" w:lineRule="auto"/>
      <w:ind w:left="1920"/>
      <w:outlineLvl w:val="9"/>
    </w:pPr>
    <w:rPr>
      <w:rFonts w:asciiTheme="minorHAnsi" w:eastAsiaTheme="minorEastAsia" w:hAnsiTheme="minorHAnsi" w:cstheme="minorBidi"/>
      <w:iCs w:val="0"/>
      <w:kern w:val="2"/>
      <w:sz w:val="24"/>
      <w:szCs w:val="24"/>
      <w:lang w:val="en-ZA"/>
      <w14:ligatures w14:val="standardContextual"/>
    </w:rPr>
  </w:style>
  <w:style w:type="character" w:styleId="UnresolvedMention">
    <w:name w:val="Unresolved Mention"/>
    <w:basedOn w:val="DefaultParagraphFont"/>
    <w:uiPriority w:val="99"/>
    <w:semiHidden/>
    <w:unhideWhenUsed/>
    <w:rsid w:val="008A0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matome.ramotlou@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1057-970A-4A0D-9298-064CE68E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4831</Words>
  <Characters>25900</Characters>
  <Application>Microsoft Office Word</Application>
  <DocSecurity>0</DocSecurity>
  <Lines>1177</Lines>
  <Paragraphs>714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6</cp:revision>
  <cp:lastPrinted>2021-05-13T06:31:00Z</cp:lastPrinted>
  <dcterms:created xsi:type="dcterms:W3CDTF">2025-10-14T20:04:00Z</dcterms:created>
  <dcterms:modified xsi:type="dcterms:W3CDTF">2025-11-19T05:21:00Z</dcterms:modified>
</cp:coreProperties>
</file>